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E39" w:rsidRDefault="005E2E39" w:rsidP="008362F6">
      <w:pPr>
        <w:jc w:val="center"/>
        <w:rPr>
          <w:sz w:val="24"/>
          <w:szCs w:val="24"/>
        </w:rPr>
      </w:pPr>
      <w:r>
        <w:rPr>
          <w:noProof/>
          <w:sz w:val="24"/>
          <w:szCs w:val="24"/>
          <w:lang w:eastAsia="ru-RU"/>
        </w:rPr>
        <w:drawing>
          <wp:inline distT="0" distB="0" distL="0" distR="0">
            <wp:extent cx="6480810" cy="8917940"/>
            <wp:effectExtent l="19050" t="0" r="0" b="0"/>
            <wp:docPr id="1" name="Рисунок 0" descr="img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75.jpg"/>
                    <pic:cNvPicPr/>
                  </pic:nvPicPr>
                  <pic:blipFill>
                    <a:blip r:embed="rId8" cstate="print"/>
                    <a:stretch>
                      <a:fillRect/>
                    </a:stretch>
                  </pic:blipFill>
                  <pic:spPr>
                    <a:xfrm>
                      <a:off x="0" y="0"/>
                      <a:ext cx="6480810" cy="8917940"/>
                    </a:xfrm>
                    <a:prstGeom prst="rect">
                      <a:avLst/>
                    </a:prstGeom>
                  </pic:spPr>
                </pic:pic>
              </a:graphicData>
            </a:graphic>
          </wp:inline>
        </w:drawing>
      </w:r>
    </w:p>
    <w:p w:rsidR="005E2E39" w:rsidRDefault="005E2E39" w:rsidP="008362F6">
      <w:pPr>
        <w:jc w:val="center"/>
        <w:rPr>
          <w:sz w:val="24"/>
          <w:szCs w:val="24"/>
        </w:rPr>
      </w:pPr>
    </w:p>
    <w:p w:rsidR="005E2E39" w:rsidRDefault="005E2E39" w:rsidP="008362F6">
      <w:pPr>
        <w:jc w:val="center"/>
        <w:rPr>
          <w:sz w:val="24"/>
          <w:szCs w:val="24"/>
        </w:rPr>
      </w:pPr>
    </w:p>
    <w:p w:rsidR="005E2E39" w:rsidRDefault="005E2E39" w:rsidP="008362F6">
      <w:pPr>
        <w:jc w:val="center"/>
        <w:rPr>
          <w:sz w:val="24"/>
          <w:szCs w:val="24"/>
        </w:rPr>
      </w:pPr>
    </w:p>
    <w:p w:rsidR="005E2E39" w:rsidRDefault="005E2E39" w:rsidP="008362F6">
      <w:pPr>
        <w:jc w:val="center"/>
        <w:rPr>
          <w:sz w:val="24"/>
          <w:szCs w:val="24"/>
        </w:rPr>
      </w:pPr>
    </w:p>
    <w:p w:rsidR="00375B1A" w:rsidRDefault="00375B1A" w:rsidP="008362F6">
      <w:pPr>
        <w:pStyle w:val="a4"/>
        <w:ind w:left="0"/>
        <w:jc w:val="left"/>
        <w:rPr>
          <w:b/>
        </w:rPr>
      </w:pPr>
    </w:p>
    <w:p w:rsidR="00375B1A" w:rsidRPr="00A3679A" w:rsidRDefault="000F63C5" w:rsidP="005E2E39">
      <w:pPr>
        <w:pStyle w:val="a4"/>
        <w:ind w:left="0"/>
        <w:jc w:val="left"/>
      </w:pPr>
      <w:r w:rsidRPr="000F63C5">
        <w:pict>
          <v:rect id="_x0000_s1044" style="position:absolute;margin-left:283.15pt;margin-top:10.6pt;width:28.45pt;height:20.6pt;z-index:-15728640;mso-wrap-distance-left:0;mso-wrap-distance-right:0;mso-position-horizontal-relative:page" stroked="f">
            <w10:wrap type="topAndBottom" anchorx="page"/>
          </v:rect>
        </w:pict>
      </w:r>
      <w:r w:rsidR="00FB235E" w:rsidRPr="00A3679A">
        <w:t>Оглавление</w:t>
      </w:r>
    </w:p>
    <w:p w:rsidR="00375B1A" w:rsidRPr="00A3679A" w:rsidRDefault="00375B1A" w:rsidP="008362F6">
      <w:pPr>
        <w:pStyle w:val="a4"/>
        <w:ind w:left="0"/>
        <w:jc w:val="left"/>
        <w:rPr>
          <w:b/>
        </w:rPr>
      </w:pPr>
    </w:p>
    <w:tbl>
      <w:tblPr>
        <w:tblStyle w:val="TableNormal"/>
        <w:tblW w:w="10364" w:type="dxa"/>
        <w:tblInd w:w="268" w:type="dxa"/>
        <w:tblLayout w:type="fixed"/>
        <w:tblLook w:val="01E0"/>
      </w:tblPr>
      <w:tblGrid>
        <w:gridCol w:w="16"/>
        <w:gridCol w:w="9499"/>
        <w:gridCol w:w="40"/>
        <w:gridCol w:w="588"/>
        <w:gridCol w:w="221"/>
      </w:tblGrid>
      <w:tr w:rsidR="00375B1A" w:rsidRPr="00A3679A" w:rsidTr="005E2E39">
        <w:trPr>
          <w:trHeight w:val="274"/>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I.Целевойразделосновнойобразовательнойпрограммысреднегообщегообразования.....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5</w:t>
            </w:r>
          </w:p>
        </w:tc>
      </w:tr>
      <w:tr w:rsidR="00375B1A" w:rsidRPr="00A3679A" w:rsidTr="005E2E39">
        <w:trPr>
          <w:trHeight w:val="282"/>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1.1.Пояснительнаязаписка……………………………………………………………..............</w:t>
            </w:r>
          </w:p>
        </w:tc>
        <w:tc>
          <w:tcPr>
            <w:tcW w:w="809" w:type="dxa"/>
            <w:gridSpan w:val="2"/>
          </w:tcPr>
          <w:p w:rsidR="00375B1A" w:rsidRPr="00A3679A" w:rsidRDefault="00FB235E" w:rsidP="008362F6">
            <w:pPr>
              <w:pStyle w:val="TableParagraph"/>
              <w:ind w:left="0"/>
              <w:rPr>
                <w:sz w:val="24"/>
                <w:szCs w:val="24"/>
              </w:rPr>
            </w:pPr>
            <w:r w:rsidRPr="00A3679A">
              <w:rPr>
                <w:sz w:val="24"/>
                <w:szCs w:val="24"/>
              </w:rPr>
              <w:t>5</w:t>
            </w:r>
          </w:p>
        </w:tc>
      </w:tr>
      <w:tr w:rsidR="00375B1A" w:rsidRPr="00A3679A" w:rsidTr="005E2E39">
        <w:trPr>
          <w:trHeight w:val="565"/>
        </w:trPr>
        <w:tc>
          <w:tcPr>
            <w:tcW w:w="9555" w:type="dxa"/>
            <w:gridSpan w:val="3"/>
          </w:tcPr>
          <w:p w:rsidR="00375B1A" w:rsidRPr="00A3679A" w:rsidRDefault="00FB235E" w:rsidP="008362F6">
            <w:pPr>
              <w:pStyle w:val="TableParagraph"/>
              <w:tabs>
                <w:tab w:val="left" w:pos="2257"/>
                <w:tab w:val="left" w:pos="3624"/>
                <w:tab w:val="left" w:pos="4778"/>
                <w:tab w:val="left" w:pos="6572"/>
                <w:tab w:val="left" w:pos="7758"/>
              </w:tabs>
              <w:ind w:left="0"/>
              <w:rPr>
                <w:sz w:val="24"/>
                <w:szCs w:val="24"/>
              </w:rPr>
            </w:pPr>
            <w:r w:rsidRPr="00A3679A">
              <w:rPr>
                <w:sz w:val="24"/>
                <w:szCs w:val="24"/>
              </w:rPr>
              <w:t>1.2.Планируемые</w:t>
            </w:r>
            <w:r w:rsidRPr="00A3679A">
              <w:rPr>
                <w:sz w:val="24"/>
                <w:szCs w:val="24"/>
              </w:rPr>
              <w:tab/>
              <w:t>результаты</w:t>
            </w:r>
            <w:r w:rsidRPr="00A3679A">
              <w:rPr>
                <w:sz w:val="24"/>
                <w:szCs w:val="24"/>
              </w:rPr>
              <w:tab/>
              <w:t>освоения</w:t>
            </w:r>
            <w:r w:rsidRPr="00A3679A">
              <w:rPr>
                <w:sz w:val="24"/>
                <w:szCs w:val="24"/>
              </w:rPr>
              <w:tab/>
              <w:t>обучающимися</w:t>
            </w:r>
            <w:r w:rsidRPr="00A3679A">
              <w:rPr>
                <w:sz w:val="24"/>
                <w:szCs w:val="24"/>
              </w:rPr>
              <w:tab/>
              <w:t>основной</w:t>
            </w:r>
            <w:r w:rsidRPr="00A3679A">
              <w:rPr>
                <w:sz w:val="24"/>
                <w:szCs w:val="24"/>
              </w:rPr>
              <w:tab/>
              <w:t>образовательной</w:t>
            </w:r>
          </w:p>
          <w:p w:rsidR="00375B1A" w:rsidRPr="00A3679A" w:rsidRDefault="00FB235E" w:rsidP="008362F6">
            <w:pPr>
              <w:pStyle w:val="TableParagraph"/>
              <w:ind w:left="0"/>
              <w:rPr>
                <w:sz w:val="24"/>
                <w:szCs w:val="24"/>
              </w:rPr>
            </w:pPr>
            <w:r w:rsidRPr="00A3679A">
              <w:rPr>
                <w:sz w:val="24"/>
                <w:szCs w:val="24"/>
              </w:rPr>
              <w:t>программысреднегообщегообразования…………………………………………………….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10</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1.2.1.ПланируемыеличностныерезультатыосвоенияООП………………………………….</w:t>
            </w:r>
          </w:p>
        </w:tc>
        <w:tc>
          <w:tcPr>
            <w:tcW w:w="809" w:type="dxa"/>
            <w:gridSpan w:val="2"/>
          </w:tcPr>
          <w:p w:rsidR="00375B1A" w:rsidRPr="00A3679A" w:rsidRDefault="00FB235E" w:rsidP="008362F6">
            <w:pPr>
              <w:pStyle w:val="TableParagraph"/>
              <w:ind w:left="0"/>
              <w:rPr>
                <w:sz w:val="24"/>
                <w:szCs w:val="24"/>
              </w:rPr>
            </w:pPr>
            <w:r w:rsidRPr="00A3679A">
              <w:rPr>
                <w:sz w:val="24"/>
                <w:szCs w:val="24"/>
              </w:rPr>
              <w:t>10</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1.2.2.ПланируемыеметапредметныерезультатыосвоенияООП…………………………….</w:t>
            </w:r>
          </w:p>
        </w:tc>
        <w:tc>
          <w:tcPr>
            <w:tcW w:w="809" w:type="dxa"/>
            <w:gridSpan w:val="2"/>
          </w:tcPr>
          <w:p w:rsidR="00375B1A" w:rsidRPr="00A3679A" w:rsidRDefault="00FB235E" w:rsidP="008362F6">
            <w:pPr>
              <w:pStyle w:val="TableParagraph"/>
              <w:ind w:left="0"/>
              <w:rPr>
                <w:sz w:val="24"/>
                <w:szCs w:val="24"/>
              </w:rPr>
            </w:pPr>
            <w:r w:rsidRPr="00A3679A">
              <w:rPr>
                <w:sz w:val="24"/>
                <w:szCs w:val="24"/>
              </w:rPr>
              <w:t>19</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1.2.3.ПланируемыепредметныерезультатыосвоенияООП………………………………....</w:t>
            </w:r>
          </w:p>
        </w:tc>
        <w:tc>
          <w:tcPr>
            <w:tcW w:w="809" w:type="dxa"/>
            <w:gridSpan w:val="2"/>
          </w:tcPr>
          <w:p w:rsidR="00375B1A" w:rsidRPr="00A3679A" w:rsidRDefault="00FB235E" w:rsidP="008362F6">
            <w:pPr>
              <w:pStyle w:val="TableParagraph"/>
              <w:ind w:left="0"/>
              <w:rPr>
                <w:sz w:val="24"/>
                <w:szCs w:val="24"/>
              </w:rPr>
            </w:pPr>
            <w:r w:rsidRPr="00A3679A">
              <w:rPr>
                <w:sz w:val="24"/>
                <w:szCs w:val="24"/>
              </w:rPr>
              <w:t>23</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Русскийязык……………………………………………………………………………….</w:t>
            </w:r>
          </w:p>
        </w:tc>
        <w:tc>
          <w:tcPr>
            <w:tcW w:w="809" w:type="dxa"/>
            <w:gridSpan w:val="2"/>
          </w:tcPr>
          <w:p w:rsidR="00375B1A" w:rsidRPr="00A3679A" w:rsidRDefault="00FB235E" w:rsidP="008362F6">
            <w:pPr>
              <w:pStyle w:val="TableParagraph"/>
              <w:ind w:left="0"/>
              <w:rPr>
                <w:sz w:val="24"/>
                <w:szCs w:val="24"/>
              </w:rPr>
            </w:pPr>
            <w:r w:rsidRPr="00A3679A">
              <w:rPr>
                <w:sz w:val="24"/>
                <w:szCs w:val="24"/>
              </w:rPr>
              <w:t>24</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Литература………………………………………………………………………………….</w:t>
            </w:r>
          </w:p>
        </w:tc>
        <w:tc>
          <w:tcPr>
            <w:tcW w:w="809" w:type="dxa"/>
            <w:gridSpan w:val="2"/>
          </w:tcPr>
          <w:p w:rsidR="00375B1A" w:rsidRPr="00A3679A" w:rsidRDefault="00FB235E" w:rsidP="008362F6">
            <w:pPr>
              <w:pStyle w:val="TableParagraph"/>
              <w:ind w:left="0"/>
              <w:rPr>
                <w:sz w:val="24"/>
                <w:szCs w:val="24"/>
              </w:rPr>
            </w:pPr>
            <w:r w:rsidRPr="00A3679A">
              <w:rPr>
                <w:sz w:val="24"/>
                <w:szCs w:val="24"/>
              </w:rPr>
              <w:t>25</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Роднойязык………………………………………………………………………………...</w:t>
            </w:r>
          </w:p>
        </w:tc>
        <w:tc>
          <w:tcPr>
            <w:tcW w:w="809" w:type="dxa"/>
            <w:gridSpan w:val="2"/>
          </w:tcPr>
          <w:p w:rsidR="00375B1A" w:rsidRPr="00A3679A" w:rsidRDefault="00FB235E" w:rsidP="008362F6">
            <w:pPr>
              <w:pStyle w:val="TableParagraph"/>
              <w:ind w:left="0"/>
              <w:rPr>
                <w:sz w:val="24"/>
                <w:szCs w:val="24"/>
              </w:rPr>
            </w:pPr>
            <w:r w:rsidRPr="00A3679A">
              <w:rPr>
                <w:sz w:val="24"/>
                <w:szCs w:val="24"/>
              </w:rPr>
              <w:t>26</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Иностранныйязык………………………………………………………………………....</w:t>
            </w:r>
          </w:p>
        </w:tc>
        <w:tc>
          <w:tcPr>
            <w:tcW w:w="809" w:type="dxa"/>
            <w:gridSpan w:val="2"/>
          </w:tcPr>
          <w:p w:rsidR="00375B1A" w:rsidRPr="00A3679A" w:rsidRDefault="00FB235E" w:rsidP="008362F6">
            <w:pPr>
              <w:pStyle w:val="TableParagraph"/>
              <w:ind w:left="0"/>
              <w:rPr>
                <w:sz w:val="24"/>
                <w:szCs w:val="24"/>
              </w:rPr>
            </w:pPr>
            <w:r w:rsidRPr="00A3679A">
              <w:rPr>
                <w:sz w:val="24"/>
                <w:szCs w:val="24"/>
              </w:rPr>
              <w:t>30</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История……………………………………………………………………………………..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32</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География…………………………………………………………………………………...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33</w:t>
            </w:r>
          </w:p>
        </w:tc>
      </w:tr>
      <w:tr w:rsidR="00375B1A" w:rsidRPr="00A3679A" w:rsidTr="005E2E39">
        <w:trPr>
          <w:trHeight w:val="281"/>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Экономика……………………………………………………………………………….......</w:t>
            </w:r>
          </w:p>
        </w:tc>
        <w:tc>
          <w:tcPr>
            <w:tcW w:w="809" w:type="dxa"/>
            <w:gridSpan w:val="2"/>
          </w:tcPr>
          <w:p w:rsidR="00375B1A" w:rsidRPr="00A3679A" w:rsidRDefault="00FB235E" w:rsidP="008362F6">
            <w:pPr>
              <w:pStyle w:val="TableParagraph"/>
              <w:ind w:left="0"/>
              <w:rPr>
                <w:sz w:val="24"/>
                <w:szCs w:val="24"/>
              </w:rPr>
            </w:pPr>
            <w:r w:rsidRPr="00A3679A">
              <w:rPr>
                <w:sz w:val="24"/>
                <w:szCs w:val="24"/>
              </w:rPr>
              <w:t>35</w:t>
            </w:r>
          </w:p>
        </w:tc>
      </w:tr>
      <w:tr w:rsidR="00375B1A" w:rsidRPr="00A3679A" w:rsidTr="005E2E39">
        <w:trPr>
          <w:trHeight w:val="282"/>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Право……………………………………………………………………………………......</w:t>
            </w:r>
          </w:p>
        </w:tc>
        <w:tc>
          <w:tcPr>
            <w:tcW w:w="809" w:type="dxa"/>
            <w:gridSpan w:val="2"/>
          </w:tcPr>
          <w:p w:rsidR="00375B1A" w:rsidRPr="00A3679A" w:rsidRDefault="00FB235E" w:rsidP="008362F6">
            <w:pPr>
              <w:pStyle w:val="TableParagraph"/>
              <w:ind w:left="0"/>
              <w:rPr>
                <w:sz w:val="24"/>
                <w:szCs w:val="24"/>
              </w:rPr>
            </w:pPr>
            <w:r w:rsidRPr="00A3679A">
              <w:rPr>
                <w:sz w:val="24"/>
                <w:szCs w:val="24"/>
              </w:rPr>
              <w:t>37</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Обществознание……………………………………………………………………………</w:t>
            </w:r>
          </w:p>
        </w:tc>
        <w:tc>
          <w:tcPr>
            <w:tcW w:w="809" w:type="dxa"/>
            <w:gridSpan w:val="2"/>
          </w:tcPr>
          <w:p w:rsidR="00375B1A" w:rsidRPr="00A3679A" w:rsidRDefault="00FB235E" w:rsidP="008362F6">
            <w:pPr>
              <w:pStyle w:val="TableParagraph"/>
              <w:ind w:left="0"/>
              <w:rPr>
                <w:sz w:val="24"/>
                <w:szCs w:val="24"/>
              </w:rPr>
            </w:pPr>
            <w:r w:rsidRPr="00A3679A">
              <w:rPr>
                <w:sz w:val="24"/>
                <w:szCs w:val="24"/>
              </w:rPr>
              <w:t>40</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Математика…………………………………………………………………………………</w:t>
            </w:r>
          </w:p>
        </w:tc>
        <w:tc>
          <w:tcPr>
            <w:tcW w:w="809" w:type="dxa"/>
            <w:gridSpan w:val="2"/>
          </w:tcPr>
          <w:p w:rsidR="00375B1A" w:rsidRPr="00A3679A" w:rsidRDefault="00FB235E" w:rsidP="008362F6">
            <w:pPr>
              <w:pStyle w:val="TableParagraph"/>
              <w:ind w:left="0"/>
              <w:rPr>
                <w:sz w:val="24"/>
                <w:szCs w:val="24"/>
              </w:rPr>
            </w:pPr>
            <w:r w:rsidRPr="00A3679A">
              <w:rPr>
                <w:sz w:val="24"/>
                <w:szCs w:val="24"/>
              </w:rPr>
              <w:t>44</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Информатика……………………………………………………………………………….</w:t>
            </w:r>
          </w:p>
        </w:tc>
        <w:tc>
          <w:tcPr>
            <w:tcW w:w="809" w:type="dxa"/>
            <w:gridSpan w:val="2"/>
          </w:tcPr>
          <w:p w:rsidR="00375B1A" w:rsidRPr="00A3679A" w:rsidRDefault="00FB235E" w:rsidP="008362F6">
            <w:pPr>
              <w:pStyle w:val="TableParagraph"/>
              <w:ind w:left="0"/>
              <w:rPr>
                <w:sz w:val="24"/>
                <w:szCs w:val="24"/>
              </w:rPr>
            </w:pPr>
            <w:r w:rsidRPr="00A3679A">
              <w:rPr>
                <w:sz w:val="24"/>
                <w:szCs w:val="24"/>
              </w:rPr>
              <w:t>51</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Физика……………………………………………………………………………………....</w:t>
            </w:r>
          </w:p>
        </w:tc>
        <w:tc>
          <w:tcPr>
            <w:tcW w:w="809" w:type="dxa"/>
            <w:gridSpan w:val="2"/>
          </w:tcPr>
          <w:p w:rsidR="00375B1A" w:rsidRPr="00A3679A" w:rsidRDefault="00FB235E" w:rsidP="008362F6">
            <w:pPr>
              <w:pStyle w:val="TableParagraph"/>
              <w:ind w:left="0"/>
              <w:rPr>
                <w:sz w:val="24"/>
                <w:szCs w:val="24"/>
              </w:rPr>
            </w:pPr>
            <w:r w:rsidRPr="00A3679A">
              <w:rPr>
                <w:sz w:val="24"/>
                <w:szCs w:val="24"/>
              </w:rPr>
              <w:t>52</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Астрономия………………………………………………………………………………....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53</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Химия……………………………………………………………………………………….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54</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Биология……………………………………………………………………………………</w:t>
            </w:r>
          </w:p>
        </w:tc>
        <w:tc>
          <w:tcPr>
            <w:tcW w:w="809" w:type="dxa"/>
            <w:gridSpan w:val="2"/>
          </w:tcPr>
          <w:p w:rsidR="00375B1A" w:rsidRPr="00A3679A" w:rsidRDefault="00FB235E" w:rsidP="008362F6">
            <w:pPr>
              <w:pStyle w:val="TableParagraph"/>
              <w:ind w:left="0"/>
              <w:rPr>
                <w:sz w:val="24"/>
                <w:szCs w:val="24"/>
              </w:rPr>
            </w:pPr>
            <w:r w:rsidRPr="00A3679A">
              <w:rPr>
                <w:sz w:val="24"/>
                <w:szCs w:val="24"/>
              </w:rPr>
              <w:t>55</w:t>
            </w:r>
          </w:p>
        </w:tc>
      </w:tr>
      <w:tr w:rsidR="00375B1A" w:rsidRPr="00A3679A" w:rsidTr="005E2E39">
        <w:trPr>
          <w:trHeight w:val="60"/>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Физическаякультура……………………………………………………………………….</w:t>
            </w:r>
          </w:p>
        </w:tc>
        <w:tc>
          <w:tcPr>
            <w:tcW w:w="809" w:type="dxa"/>
            <w:gridSpan w:val="2"/>
          </w:tcPr>
          <w:p w:rsidR="00375B1A" w:rsidRPr="00A3679A" w:rsidRDefault="00FB235E" w:rsidP="008362F6">
            <w:pPr>
              <w:pStyle w:val="TableParagraph"/>
              <w:ind w:left="0"/>
              <w:rPr>
                <w:sz w:val="24"/>
                <w:szCs w:val="24"/>
              </w:rPr>
            </w:pPr>
            <w:r w:rsidRPr="00A3679A">
              <w:rPr>
                <w:sz w:val="24"/>
                <w:szCs w:val="24"/>
              </w:rPr>
              <w:t>57</w:t>
            </w:r>
          </w:p>
        </w:tc>
      </w:tr>
      <w:tr w:rsidR="00375B1A" w:rsidRPr="00A3679A" w:rsidTr="005E2E39">
        <w:trPr>
          <w:trHeight w:val="283"/>
        </w:trPr>
        <w:tc>
          <w:tcPr>
            <w:tcW w:w="9555" w:type="dxa"/>
            <w:gridSpan w:val="3"/>
          </w:tcPr>
          <w:p w:rsidR="00144D62" w:rsidRPr="00A3679A" w:rsidRDefault="00144D62" w:rsidP="008362F6">
            <w:pPr>
              <w:pStyle w:val="TableParagraph"/>
              <w:ind w:left="0"/>
              <w:rPr>
                <w:sz w:val="24"/>
                <w:szCs w:val="24"/>
              </w:rPr>
            </w:pPr>
            <w:r w:rsidRPr="00A3679A">
              <w:rPr>
                <w:sz w:val="24"/>
                <w:szCs w:val="24"/>
              </w:rPr>
              <w:t xml:space="preserve">             Естествознание…………………………………………………………………………….</w:t>
            </w:r>
            <w:r w:rsidR="007466F9" w:rsidRPr="00A3679A">
              <w:rPr>
                <w:sz w:val="24"/>
                <w:szCs w:val="24"/>
              </w:rPr>
              <w:t>.</w:t>
            </w:r>
            <w:r w:rsidRPr="00A3679A">
              <w:rPr>
                <w:sz w:val="24"/>
                <w:szCs w:val="24"/>
              </w:rPr>
              <w:tab/>
            </w:r>
            <w:r w:rsidR="007466F9" w:rsidRPr="00A3679A">
              <w:rPr>
                <w:sz w:val="24"/>
                <w:szCs w:val="24"/>
              </w:rPr>
              <w:t xml:space="preserve"> Экология…………………………………………………………………………………..</w:t>
            </w:r>
            <w:r w:rsidR="007466F9" w:rsidRPr="00A3679A">
              <w:rPr>
                <w:sz w:val="24"/>
                <w:szCs w:val="24"/>
              </w:rPr>
              <w:tab/>
              <w:t>..</w:t>
            </w:r>
          </w:p>
          <w:p w:rsidR="00144D62" w:rsidRPr="00A3679A" w:rsidRDefault="00144D62" w:rsidP="008362F6">
            <w:pPr>
              <w:pStyle w:val="TableParagraph"/>
              <w:ind w:left="0"/>
              <w:rPr>
                <w:sz w:val="24"/>
                <w:szCs w:val="24"/>
              </w:rPr>
            </w:pPr>
            <w:r w:rsidRPr="00A3679A">
              <w:rPr>
                <w:sz w:val="24"/>
                <w:szCs w:val="24"/>
              </w:rPr>
              <w:t xml:space="preserve">             Россия в мире……………………………………………………………………………..</w:t>
            </w:r>
            <w:r w:rsidRPr="00A3679A">
              <w:rPr>
                <w:sz w:val="24"/>
                <w:szCs w:val="24"/>
              </w:rPr>
              <w:tab/>
            </w:r>
          </w:p>
          <w:p w:rsidR="00375B1A" w:rsidRPr="00A3679A" w:rsidRDefault="00FB235E" w:rsidP="008362F6">
            <w:pPr>
              <w:pStyle w:val="TableParagraph"/>
              <w:ind w:left="0"/>
              <w:jc w:val="right"/>
              <w:rPr>
                <w:sz w:val="24"/>
                <w:szCs w:val="24"/>
              </w:rPr>
            </w:pPr>
            <w:r w:rsidRPr="00A3679A">
              <w:rPr>
                <w:sz w:val="24"/>
                <w:szCs w:val="24"/>
              </w:rPr>
              <w:t>Основыбезопасностижизнедеятельности………………………………………………..</w:t>
            </w:r>
          </w:p>
        </w:tc>
        <w:tc>
          <w:tcPr>
            <w:tcW w:w="809" w:type="dxa"/>
            <w:gridSpan w:val="2"/>
          </w:tcPr>
          <w:p w:rsidR="00375B1A" w:rsidRPr="00A3679A" w:rsidRDefault="001B7EF2" w:rsidP="008362F6">
            <w:pPr>
              <w:pStyle w:val="TableParagraph"/>
              <w:ind w:left="0"/>
              <w:rPr>
                <w:sz w:val="24"/>
                <w:szCs w:val="24"/>
              </w:rPr>
            </w:pPr>
            <w:r w:rsidRPr="00A3679A">
              <w:rPr>
                <w:sz w:val="24"/>
                <w:szCs w:val="24"/>
              </w:rPr>
              <w:t>75</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Индивидуальныйпроект…………………………………………………………………...</w:t>
            </w:r>
          </w:p>
        </w:tc>
        <w:tc>
          <w:tcPr>
            <w:tcW w:w="809" w:type="dxa"/>
            <w:gridSpan w:val="2"/>
          </w:tcPr>
          <w:p w:rsidR="00375B1A" w:rsidRPr="00A3679A" w:rsidRDefault="00FB235E" w:rsidP="008362F6">
            <w:pPr>
              <w:pStyle w:val="TableParagraph"/>
              <w:ind w:left="0"/>
              <w:rPr>
                <w:sz w:val="24"/>
                <w:szCs w:val="24"/>
              </w:rPr>
            </w:pPr>
            <w:r w:rsidRPr="00A3679A">
              <w:rPr>
                <w:sz w:val="24"/>
                <w:szCs w:val="24"/>
              </w:rPr>
              <w:t>63</w:t>
            </w:r>
          </w:p>
        </w:tc>
      </w:tr>
      <w:tr w:rsidR="00375B1A" w:rsidRPr="00A3679A" w:rsidTr="005E2E39">
        <w:trPr>
          <w:trHeight w:val="563"/>
        </w:trPr>
        <w:tc>
          <w:tcPr>
            <w:tcW w:w="9555" w:type="dxa"/>
            <w:gridSpan w:val="3"/>
          </w:tcPr>
          <w:p w:rsidR="00375B1A" w:rsidRPr="00A3679A" w:rsidRDefault="00FB235E" w:rsidP="008362F6">
            <w:pPr>
              <w:pStyle w:val="TableParagraph"/>
              <w:tabs>
                <w:tab w:val="left" w:pos="1718"/>
                <w:tab w:val="left" w:pos="2722"/>
                <w:tab w:val="left" w:pos="4219"/>
                <w:tab w:val="left" w:pos="5883"/>
                <w:tab w:val="left" w:pos="7378"/>
                <w:tab w:val="left" w:pos="8586"/>
              </w:tabs>
              <w:ind w:left="0"/>
              <w:rPr>
                <w:sz w:val="24"/>
                <w:szCs w:val="24"/>
              </w:rPr>
            </w:pPr>
            <w:r w:rsidRPr="00A3679A">
              <w:rPr>
                <w:sz w:val="24"/>
                <w:szCs w:val="24"/>
              </w:rPr>
              <w:t>I.3.Система</w:t>
            </w:r>
            <w:r w:rsidRPr="00A3679A">
              <w:rPr>
                <w:sz w:val="24"/>
                <w:szCs w:val="24"/>
              </w:rPr>
              <w:tab/>
              <w:t>оценки</w:t>
            </w:r>
            <w:r w:rsidRPr="00A3679A">
              <w:rPr>
                <w:sz w:val="24"/>
                <w:szCs w:val="24"/>
              </w:rPr>
              <w:tab/>
              <w:t>достижения</w:t>
            </w:r>
            <w:r w:rsidRPr="00A3679A">
              <w:rPr>
                <w:sz w:val="24"/>
                <w:szCs w:val="24"/>
              </w:rPr>
              <w:tab/>
              <w:t>планируемых</w:t>
            </w:r>
            <w:r w:rsidRPr="00A3679A">
              <w:rPr>
                <w:sz w:val="24"/>
                <w:szCs w:val="24"/>
              </w:rPr>
              <w:tab/>
              <w:t>результатов</w:t>
            </w:r>
            <w:r w:rsidRPr="00A3679A">
              <w:rPr>
                <w:sz w:val="24"/>
                <w:szCs w:val="24"/>
              </w:rPr>
              <w:tab/>
              <w:t>освоения</w:t>
            </w:r>
            <w:r w:rsidRPr="00A3679A">
              <w:rPr>
                <w:sz w:val="24"/>
                <w:szCs w:val="24"/>
              </w:rPr>
              <w:tab/>
            </w:r>
            <w:r w:rsidRPr="00A3679A">
              <w:rPr>
                <w:spacing w:val="-1"/>
                <w:sz w:val="24"/>
                <w:szCs w:val="24"/>
              </w:rPr>
              <w:t>основной</w:t>
            </w:r>
          </w:p>
          <w:p w:rsidR="00375B1A" w:rsidRPr="00A3679A" w:rsidRDefault="00FB235E" w:rsidP="008362F6">
            <w:pPr>
              <w:pStyle w:val="TableParagraph"/>
              <w:ind w:left="0"/>
              <w:rPr>
                <w:sz w:val="24"/>
                <w:szCs w:val="24"/>
              </w:rPr>
            </w:pPr>
            <w:r w:rsidRPr="00A3679A">
              <w:rPr>
                <w:sz w:val="24"/>
                <w:szCs w:val="24"/>
              </w:rPr>
              <w:t>образовательнойпрограммысреднегообщегообразования………………………………….</w:t>
            </w:r>
          </w:p>
        </w:tc>
        <w:tc>
          <w:tcPr>
            <w:tcW w:w="809"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63</w:t>
            </w:r>
          </w:p>
        </w:tc>
      </w:tr>
      <w:tr w:rsidR="00375B1A" w:rsidRPr="00A3679A" w:rsidTr="005E2E39">
        <w:trPr>
          <w:trHeight w:val="566"/>
        </w:trPr>
        <w:tc>
          <w:tcPr>
            <w:tcW w:w="9555" w:type="dxa"/>
            <w:gridSpan w:val="3"/>
          </w:tcPr>
          <w:p w:rsidR="00375B1A" w:rsidRPr="00A3679A" w:rsidRDefault="00FB235E" w:rsidP="008362F6">
            <w:pPr>
              <w:pStyle w:val="TableParagraph"/>
              <w:ind w:left="0"/>
              <w:rPr>
                <w:sz w:val="24"/>
                <w:szCs w:val="24"/>
              </w:rPr>
            </w:pPr>
            <w:r w:rsidRPr="00A3679A">
              <w:rPr>
                <w:sz w:val="24"/>
                <w:szCs w:val="24"/>
              </w:rPr>
              <w:t>II. Содержательный  раздел  основной  образовательной  программы  среднего  общего</w:t>
            </w:r>
          </w:p>
          <w:p w:rsidR="00375B1A" w:rsidRPr="00A3679A" w:rsidRDefault="00FB235E" w:rsidP="008362F6">
            <w:pPr>
              <w:pStyle w:val="TableParagraph"/>
              <w:ind w:left="0"/>
              <w:rPr>
                <w:sz w:val="24"/>
                <w:szCs w:val="24"/>
              </w:rPr>
            </w:pPr>
            <w:r w:rsidRPr="00A3679A">
              <w:rPr>
                <w:sz w:val="24"/>
                <w:szCs w:val="24"/>
              </w:rPr>
              <w:t>образования………………………………………………………………………………………</w:t>
            </w:r>
          </w:p>
        </w:tc>
        <w:tc>
          <w:tcPr>
            <w:tcW w:w="809"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77</w:t>
            </w:r>
          </w:p>
        </w:tc>
      </w:tr>
      <w:tr w:rsidR="00375B1A" w:rsidRPr="00A3679A" w:rsidTr="005E2E39">
        <w:trPr>
          <w:trHeight w:val="849"/>
        </w:trPr>
        <w:tc>
          <w:tcPr>
            <w:tcW w:w="9555" w:type="dxa"/>
            <w:gridSpan w:val="3"/>
          </w:tcPr>
          <w:p w:rsidR="00375B1A" w:rsidRPr="00A3679A" w:rsidRDefault="00FB235E" w:rsidP="008362F6">
            <w:pPr>
              <w:pStyle w:val="TableParagraph"/>
              <w:ind w:left="0"/>
              <w:rPr>
                <w:sz w:val="24"/>
                <w:szCs w:val="24"/>
              </w:rPr>
            </w:pPr>
            <w:r w:rsidRPr="00A3679A">
              <w:rPr>
                <w:sz w:val="24"/>
                <w:szCs w:val="24"/>
              </w:rPr>
              <w:t>2.1.Программаразвитияуниверсальныхучебныхдействийприполучениисреднегообщегообразования,включающаяформированиекомпетенцийобучающихсявобласти</w:t>
            </w:r>
          </w:p>
          <w:p w:rsidR="00375B1A" w:rsidRPr="00A3679A" w:rsidRDefault="00FB235E" w:rsidP="008362F6">
            <w:pPr>
              <w:pStyle w:val="TableParagraph"/>
              <w:ind w:left="0"/>
              <w:rPr>
                <w:sz w:val="24"/>
                <w:szCs w:val="24"/>
              </w:rPr>
            </w:pPr>
            <w:r w:rsidRPr="00A3679A">
              <w:rPr>
                <w:sz w:val="24"/>
                <w:szCs w:val="24"/>
              </w:rPr>
              <w:t>учебно-исследовательскойипроектнойдеятельности………………………………………..</w:t>
            </w:r>
          </w:p>
        </w:tc>
        <w:tc>
          <w:tcPr>
            <w:tcW w:w="809" w:type="dxa"/>
            <w:gridSpan w:val="2"/>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77</w:t>
            </w:r>
          </w:p>
        </w:tc>
      </w:tr>
      <w:tr w:rsidR="00375B1A" w:rsidRPr="00A3679A" w:rsidTr="005E2E39">
        <w:trPr>
          <w:trHeight w:val="849"/>
        </w:trPr>
        <w:tc>
          <w:tcPr>
            <w:tcW w:w="9555" w:type="dxa"/>
            <w:gridSpan w:val="3"/>
          </w:tcPr>
          <w:p w:rsidR="00375B1A" w:rsidRPr="00A3679A" w:rsidRDefault="00FB235E" w:rsidP="008362F6">
            <w:pPr>
              <w:pStyle w:val="TableParagraph"/>
              <w:ind w:left="0"/>
              <w:rPr>
                <w:sz w:val="24"/>
                <w:szCs w:val="24"/>
              </w:rPr>
            </w:pPr>
            <w:r w:rsidRPr="00A3679A">
              <w:rPr>
                <w:sz w:val="24"/>
                <w:szCs w:val="24"/>
              </w:rPr>
              <w:t>2.1.1.Целиизадачи,включающиеучебно-исследовательскуюипроектнуюдеятельностьобучающихсякаксредствасовершенствования  ихуниверсальныхучебныхдействий;</w:t>
            </w:r>
          </w:p>
          <w:p w:rsidR="00375B1A" w:rsidRPr="00A3679A" w:rsidRDefault="00FB235E" w:rsidP="008362F6">
            <w:pPr>
              <w:pStyle w:val="TableParagraph"/>
              <w:ind w:left="0"/>
              <w:rPr>
                <w:sz w:val="24"/>
                <w:szCs w:val="24"/>
              </w:rPr>
            </w:pPr>
            <w:r w:rsidRPr="00A3679A">
              <w:rPr>
                <w:sz w:val="24"/>
                <w:szCs w:val="24"/>
              </w:rPr>
              <w:t>описаниеместаПрограммыиеероливреализациитребованийФГОССОО………………</w:t>
            </w:r>
          </w:p>
        </w:tc>
        <w:tc>
          <w:tcPr>
            <w:tcW w:w="809" w:type="dxa"/>
            <w:gridSpan w:val="2"/>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78</w:t>
            </w:r>
          </w:p>
        </w:tc>
      </w:tr>
      <w:tr w:rsidR="00375B1A" w:rsidRPr="00A3679A" w:rsidTr="005E2E39">
        <w:trPr>
          <w:trHeight w:val="1130"/>
        </w:trPr>
        <w:tc>
          <w:tcPr>
            <w:tcW w:w="9555" w:type="dxa"/>
            <w:gridSpan w:val="3"/>
          </w:tcPr>
          <w:p w:rsidR="00375B1A" w:rsidRPr="00A3679A" w:rsidRDefault="00FB235E" w:rsidP="008362F6">
            <w:pPr>
              <w:pStyle w:val="TableParagraph"/>
              <w:ind w:left="0"/>
              <w:jc w:val="both"/>
              <w:rPr>
                <w:sz w:val="24"/>
                <w:szCs w:val="24"/>
              </w:rPr>
            </w:pPr>
            <w:r w:rsidRPr="00A3679A">
              <w:rPr>
                <w:sz w:val="24"/>
                <w:szCs w:val="24"/>
              </w:rPr>
              <w:t>2.1.2. Описаниепонятий,функций,составаихарактеристикуниверсальныхучебныхдействийиихсвязиссодержаниемотдельныхучебныхпредметовивнеурочнойдеятельностью,атакжеместауниверсальныхучебныхдействийвструктуре</w:t>
            </w:r>
          </w:p>
          <w:p w:rsidR="00375B1A" w:rsidRPr="00A3679A" w:rsidRDefault="00FB235E" w:rsidP="008362F6">
            <w:pPr>
              <w:pStyle w:val="TableParagraph"/>
              <w:ind w:left="0"/>
              <w:jc w:val="both"/>
              <w:rPr>
                <w:sz w:val="24"/>
                <w:szCs w:val="24"/>
              </w:rPr>
            </w:pPr>
            <w:r w:rsidRPr="00A3679A">
              <w:rPr>
                <w:sz w:val="24"/>
                <w:szCs w:val="24"/>
              </w:rPr>
              <w:t>образовательнойдеятельности…………………………………………………………………</w:t>
            </w:r>
          </w:p>
        </w:tc>
        <w:tc>
          <w:tcPr>
            <w:tcW w:w="809" w:type="dxa"/>
            <w:gridSpan w:val="2"/>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79</w:t>
            </w:r>
          </w:p>
        </w:tc>
      </w:tr>
      <w:tr w:rsidR="00375B1A" w:rsidRPr="00A3679A" w:rsidTr="005E2E39">
        <w:trPr>
          <w:trHeight w:val="283"/>
        </w:trPr>
        <w:tc>
          <w:tcPr>
            <w:tcW w:w="9555" w:type="dxa"/>
            <w:gridSpan w:val="3"/>
          </w:tcPr>
          <w:p w:rsidR="00375B1A" w:rsidRPr="00A3679A" w:rsidRDefault="00FB235E" w:rsidP="008362F6">
            <w:pPr>
              <w:pStyle w:val="TableParagraph"/>
              <w:ind w:left="0"/>
              <w:jc w:val="right"/>
              <w:rPr>
                <w:sz w:val="24"/>
                <w:szCs w:val="24"/>
              </w:rPr>
            </w:pPr>
            <w:r w:rsidRPr="00A3679A">
              <w:rPr>
                <w:sz w:val="24"/>
                <w:szCs w:val="24"/>
              </w:rPr>
              <w:t>2.1.3.Типовыезадачипоформированиюуниверсальныхучебныхдействий………………</w:t>
            </w:r>
          </w:p>
        </w:tc>
        <w:tc>
          <w:tcPr>
            <w:tcW w:w="809" w:type="dxa"/>
            <w:gridSpan w:val="2"/>
          </w:tcPr>
          <w:p w:rsidR="00375B1A" w:rsidRPr="00A3679A" w:rsidRDefault="00FB235E" w:rsidP="008362F6">
            <w:pPr>
              <w:pStyle w:val="TableParagraph"/>
              <w:ind w:left="0"/>
              <w:rPr>
                <w:sz w:val="24"/>
                <w:szCs w:val="24"/>
              </w:rPr>
            </w:pPr>
            <w:r w:rsidRPr="00A3679A">
              <w:rPr>
                <w:sz w:val="24"/>
                <w:szCs w:val="24"/>
              </w:rPr>
              <w:t>85</w:t>
            </w:r>
          </w:p>
        </w:tc>
      </w:tr>
      <w:tr w:rsidR="00375B1A" w:rsidRPr="00A3679A" w:rsidTr="005E2E39">
        <w:trPr>
          <w:trHeight w:val="566"/>
        </w:trPr>
        <w:tc>
          <w:tcPr>
            <w:tcW w:w="9555" w:type="dxa"/>
            <w:gridSpan w:val="3"/>
          </w:tcPr>
          <w:p w:rsidR="00375B1A" w:rsidRPr="00A3679A" w:rsidRDefault="00FB235E" w:rsidP="008362F6">
            <w:pPr>
              <w:pStyle w:val="TableParagraph"/>
              <w:ind w:left="0"/>
              <w:rPr>
                <w:sz w:val="24"/>
                <w:szCs w:val="24"/>
              </w:rPr>
            </w:pPr>
            <w:r w:rsidRPr="00A3679A">
              <w:rPr>
                <w:sz w:val="24"/>
                <w:szCs w:val="24"/>
              </w:rPr>
              <w:lastRenderedPageBreak/>
              <w:t>2.1.4.Описаниеособенностей  учебно-исследовательской  и  проектной  деятельности</w:t>
            </w:r>
          </w:p>
          <w:p w:rsidR="00375B1A" w:rsidRPr="00A3679A" w:rsidRDefault="00FB235E" w:rsidP="008362F6">
            <w:pPr>
              <w:pStyle w:val="TableParagraph"/>
              <w:ind w:left="0"/>
              <w:rPr>
                <w:sz w:val="24"/>
                <w:szCs w:val="24"/>
              </w:rPr>
            </w:pPr>
            <w:r w:rsidRPr="00A3679A">
              <w:rPr>
                <w:sz w:val="24"/>
                <w:szCs w:val="24"/>
              </w:rPr>
              <w:t>обучающихся…………………………………………………………………………………….</w:t>
            </w:r>
          </w:p>
        </w:tc>
        <w:tc>
          <w:tcPr>
            <w:tcW w:w="809"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94</w:t>
            </w:r>
          </w:p>
        </w:tc>
      </w:tr>
      <w:tr w:rsidR="00375B1A" w:rsidRPr="00A3679A" w:rsidTr="005E2E39">
        <w:trPr>
          <w:trHeight w:val="566"/>
        </w:trPr>
        <w:tc>
          <w:tcPr>
            <w:tcW w:w="9555" w:type="dxa"/>
            <w:gridSpan w:val="3"/>
          </w:tcPr>
          <w:p w:rsidR="00375B1A" w:rsidRPr="00A3679A" w:rsidRDefault="00FB235E" w:rsidP="008362F6">
            <w:pPr>
              <w:pStyle w:val="TableParagraph"/>
              <w:tabs>
                <w:tab w:val="left" w:pos="2085"/>
                <w:tab w:val="left" w:pos="3358"/>
                <w:tab w:val="left" w:pos="4948"/>
                <w:tab w:val="left" w:pos="7968"/>
                <w:tab w:val="left" w:pos="8373"/>
              </w:tabs>
              <w:ind w:left="0"/>
              <w:rPr>
                <w:sz w:val="24"/>
                <w:szCs w:val="24"/>
              </w:rPr>
            </w:pPr>
            <w:r w:rsidRPr="00A3679A">
              <w:rPr>
                <w:sz w:val="24"/>
                <w:szCs w:val="24"/>
              </w:rPr>
              <w:t>2.1.5.Описание</w:t>
            </w:r>
            <w:r w:rsidRPr="00A3679A">
              <w:rPr>
                <w:sz w:val="24"/>
                <w:szCs w:val="24"/>
              </w:rPr>
              <w:tab/>
              <w:t>основных</w:t>
            </w:r>
            <w:r w:rsidRPr="00A3679A">
              <w:rPr>
                <w:sz w:val="24"/>
                <w:szCs w:val="24"/>
              </w:rPr>
              <w:tab/>
              <w:t>направлений</w:t>
            </w:r>
            <w:r w:rsidRPr="00A3679A">
              <w:rPr>
                <w:sz w:val="24"/>
                <w:szCs w:val="24"/>
              </w:rPr>
              <w:tab/>
              <w:t>учебно-исследовательской</w:t>
            </w:r>
            <w:r w:rsidRPr="00A3679A">
              <w:rPr>
                <w:sz w:val="24"/>
                <w:szCs w:val="24"/>
              </w:rPr>
              <w:tab/>
              <w:t>и</w:t>
            </w:r>
            <w:r w:rsidRPr="00A3679A">
              <w:rPr>
                <w:sz w:val="24"/>
                <w:szCs w:val="24"/>
              </w:rPr>
              <w:tab/>
              <w:t>проектной</w:t>
            </w:r>
          </w:p>
          <w:p w:rsidR="00375B1A" w:rsidRPr="00A3679A" w:rsidRDefault="00FB235E" w:rsidP="008362F6">
            <w:pPr>
              <w:pStyle w:val="TableParagraph"/>
              <w:ind w:left="0"/>
              <w:rPr>
                <w:sz w:val="24"/>
                <w:szCs w:val="24"/>
              </w:rPr>
            </w:pPr>
            <w:r w:rsidRPr="00A3679A">
              <w:rPr>
                <w:sz w:val="24"/>
                <w:szCs w:val="24"/>
              </w:rPr>
              <w:t>деятельностиобучающихся…………………………………………………………………….</w:t>
            </w:r>
          </w:p>
        </w:tc>
        <w:tc>
          <w:tcPr>
            <w:tcW w:w="809"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96</w:t>
            </w:r>
          </w:p>
        </w:tc>
      </w:tr>
      <w:tr w:rsidR="00375B1A" w:rsidRPr="00A3679A" w:rsidTr="005E2E39">
        <w:trPr>
          <w:trHeight w:val="557"/>
        </w:trPr>
        <w:tc>
          <w:tcPr>
            <w:tcW w:w="9555" w:type="dxa"/>
            <w:gridSpan w:val="3"/>
          </w:tcPr>
          <w:p w:rsidR="00375B1A" w:rsidRPr="00A3679A" w:rsidRDefault="00FB235E" w:rsidP="008362F6">
            <w:pPr>
              <w:pStyle w:val="TableParagraph"/>
              <w:ind w:left="0"/>
              <w:rPr>
                <w:sz w:val="24"/>
                <w:szCs w:val="24"/>
              </w:rPr>
            </w:pPr>
            <w:r w:rsidRPr="00A3679A">
              <w:rPr>
                <w:sz w:val="24"/>
                <w:szCs w:val="24"/>
              </w:rPr>
              <w:t>2.1.6.Планируемыерезультатыучебно-исследовательскойипроектнойдеятельности</w:t>
            </w:r>
          </w:p>
          <w:p w:rsidR="00375B1A" w:rsidRPr="00A3679A" w:rsidRDefault="00FB235E" w:rsidP="008362F6">
            <w:pPr>
              <w:pStyle w:val="TableParagraph"/>
              <w:ind w:left="0"/>
              <w:rPr>
                <w:sz w:val="24"/>
                <w:szCs w:val="24"/>
              </w:rPr>
            </w:pPr>
            <w:r w:rsidRPr="00A3679A">
              <w:rPr>
                <w:sz w:val="24"/>
                <w:szCs w:val="24"/>
              </w:rPr>
              <w:t>обучающихсяврамкахурочнойивнеурочнойдеятельности………………………………..</w:t>
            </w:r>
          </w:p>
        </w:tc>
        <w:tc>
          <w:tcPr>
            <w:tcW w:w="809"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98</w:t>
            </w:r>
          </w:p>
        </w:tc>
      </w:tr>
      <w:tr w:rsidR="00375B1A" w:rsidRPr="00A3679A" w:rsidTr="005E2E39">
        <w:trPr>
          <w:gridBefore w:val="1"/>
          <w:gridAfter w:val="1"/>
          <w:wBefore w:w="16" w:type="dxa"/>
          <w:wAfter w:w="220" w:type="dxa"/>
          <w:trHeight w:val="739"/>
        </w:trPr>
        <w:tc>
          <w:tcPr>
            <w:tcW w:w="9540" w:type="dxa"/>
            <w:gridSpan w:val="2"/>
          </w:tcPr>
          <w:p w:rsidR="00375B1A" w:rsidRPr="00A3679A" w:rsidRDefault="00FB235E" w:rsidP="008362F6">
            <w:pPr>
              <w:pStyle w:val="TableParagraph"/>
              <w:tabs>
                <w:tab w:val="left" w:pos="1880"/>
                <w:tab w:val="left" w:pos="2772"/>
                <w:tab w:val="left" w:pos="3554"/>
                <w:tab w:val="left" w:pos="4619"/>
                <w:tab w:val="left" w:pos="8081"/>
                <w:tab w:val="left" w:pos="8412"/>
              </w:tabs>
              <w:ind w:left="0"/>
              <w:rPr>
                <w:sz w:val="24"/>
                <w:szCs w:val="24"/>
              </w:rPr>
            </w:pPr>
            <w:r w:rsidRPr="00A3679A">
              <w:rPr>
                <w:sz w:val="24"/>
                <w:szCs w:val="24"/>
              </w:rPr>
              <w:t>2.1.7.Описаниеусловий,обеспечивающихразвитиеуниверсальныхучебныхдействийуобучающихся,</w:t>
            </w:r>
            <w:r w:rsidRPr="00A3679A">
              <w:rPr>
                <w:sz w:val="24"/>
                <w:szCs w:val="24"/>
              </w:rPr>
              <w:tab/>
              <w:t>в  том</w:t>
            </w:r>
            <w:r w:rsidRPr="00A3679A">
              <w:rPr>
                <w:sz w:val="24"/>
                <w:szCs w:val="24"/>
              </w:rPr>
              <w:tab/>
              <w:t>числе</w:t>
            </w:r>
            <w:r w:rsidRPr="00A3679A">
              <w:rPr>
                <w:sz w:val="24"/>
                <w:szCs w:val="24"/>
              </w:rPr>
              <w:tab/>
              <w:t>системы</w:t>
            </w:r>
            <w:r w:rsidRPr="00A3679A">
              <w:rPr>
                <w:sz w:val="24"/>
                <w:szCs w:val="24"/>
              </w:rPr>
              <w:tab/>
              <w:t>организационно-методического</w:t>
            </w:r>
            <w:r w:rsidRPr="00A3679A">
              <w:rPr>
                <w:sz w:val="24"/>
                <w:szCs w:val="24"/>
              </w:rPr>
              <w:tab/>
              <w:t>и</w:t>
            </w:r>
            <w:r w:rsidRPr="00A3679A">
              <w:rPr>
                <w:sz w:val="24"/>
                <w:szCs w:val="24"/>
              </w:rPr>
              <w:tab/>
            </w:r>
            <w:r w:rsidRPr="00A3679A">
              <w:rPr>
                <w:spacing w:val="-2"/>
                <w:sz w:val="24"/>
                <w:szCs w:val="24"/>
              </w:rPr>
              <w:t>ресурсного</w:t>
            </w:r>
          </w:p>
          <w:p w:rsidR="00375B1A" w:rsidRPr="00A3679A" w:rsidRDefault="00FB235E" w:rsidP="008362F6">
            <w:pPr>
              <w:pStyle w:val="TableParagraph"/>
              <w:ind w:left="0"/>
              <w:rPr>
                <w:sz w:val="24"/>
                <w:szCs w:val="24"/>
              </w:rPr>
            </w:pPr>
            <w:r w:rsidRPr="00A3679A">
              <w:rPr>
                <w:sz w:val="24"/>
                <w:szCs w:val="24"/>
              </w:rPr>
              <w:t>обеспеченияучебно-исследовательскойипроектнойдеятельностиобучающихся………....</w:t>
            </w:r>
          </w:p>
        </w:tc>
        <w:tc>
          <w:tcPr>
            <w:tcW w:w="588" w:type="dxa"/>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100</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tabs>
                <w:tab w:val="left" w:pos="2042"/>
                <w:tab w:val="left" w:pos="2392"/>
                <w:tab w:val="left" w:pos="4296"/>
                <w:tab w:val="left" w:pos="5248"/>
                <w:tab w:val="left" w:pos="6701"/>
                <w:tab w:val="left" w:pos="7857"/>
                <w:tab w:val="left" w:pos="8207"/>
              </w:tabs>
              <w:ind w:left="0"/>
              <w:rPr>
                <w:sz w:val="24"/>
                <w:szCs w:val="24"/>
              </w:rPr>
            </w:pPr>
            <w:r w:rsidRPr="00A3679A">
              <w:rPr>
                <w:sz w:val="24"/>
                <w:szCs w:val="24"/>
              </w:rPr>
              <w:t>2.1.8.Методика</w:t>
            </w:r>
            <w:r w:rsidRPr="00A3679A">
              <w:rPr>
                <w:sz w:val="24"/>
                <w:szCs w:val="24"/>
              </w:rPr>
              <w:tab/>
              <w:t>и</w:t>
            </w:r>
            <w:r w:rsidRPr="00A3679A">
              <w:rPr>
                <w:sz w:val="24"/>
                <w:szCs w:val="24"/>
              </w:rPr>
              <w:tab/>
              <w:t>инструментарий</w:t>
            </w:r>
            <w:r w:rsidRPr="00A3679A">
              <w:rPr>
                <w:sz w:val="24"/>
                <w:szCs w:val="24"/>
              </w:rPr>
              <w:tab/>
              <w:t>оценки</w:t>
            </w:r>
            <w:r w:rsidRPr="00A3679A">
              <w:rPr>
                <w:sz w:val="24"/>
                <w:szCs w:val="24"/>
              </w:rPr>
              <w:tab/>
              <w:t>успешности</w:t>
            </w:r>
            <w:r w:rsidRPr="00A3679A">
              <w:rPr>
                <w:sz w:val="24"/>
                <w:szCs w:val="24"/>
              </w:rPr>
              <w:tab/>
              <w:t>освоения</w:t>
            </w:r>
            <w:r w:rsidRPr="00A3679A">
              <w:rPr>
                <w:sz w:val="24"/>
                <w:szCs w:val="24"/>
              </w:rPr>
              <w:tab/>
              <w:t>и</w:t>
            </w:r>
            <w:r w:rsidRPr="00A3679A">
              <w:rPr>
                <w:sz w:val="24"/>
                <w:szCs w:val="24"/>
              </w:rPr>
              <w:tab/>
            </w:r>
            <w:r w:rsidRPr="00A3679A">
              <w:rPr>
                <w:spacing w:val="-1"/>
                <w:sz w:val="24"/>
                <w:szCs w:val="24"/>
              </w:rPr>
              <w:t>применения</w:t>
            </w:r>
            <w:r w:rsidRPr="00A3679A">
              <w:rPr>
                <w:sz w:val="24"/>
                <w:szCs w:val="24"/>
              </w:rPr>
              <w:t>обучающимисяуниверсальныхучебныхдействий……………………………………………</w:t>
            </w:r>
          </w:p>
        </w:tc>
        <w:tc>
          <w:tcPr>
            <w:tcW w:w="588" w:type="dxa"/>
          </w:tcPr>
          <w:p w:rsidR="00375B1A" w:rsidRPr="00A3679A" w:rsidRDefault="00FB235E" w:rsidP="008362F6">
            <w:pPr>
              <w:pStyle w:val="TableParagraph"/>
              <w:ind w:left="0"/>
              <w:rPr>
                <w:sz w:val="24"/>
                <w:szCs w:val="24"/>
              </w:rPr>
            </w:pPr>
            <w:r w:rsidRPr="00A3679A">
              <w:rPr>
                <w:sz w:val="24"/>
                <w:szCs w:val="24"/>
              </w:rPr>
              <w:t>102</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2.2.Программыотдельныхучебныхпредметов………………………………………………</w:t>
            </w:r>
          </w:p>
        </w:tc>
        <w:tc>
          <w:tcPr>
            <w:tcW w:w="588" w:type="dxa"/>
          </w:tcPr>
          <w:p w:rsidR="00375B1A" w:rsidRPr="00A3679A" w:rsidRDefault="00FB235E" w:rsidP="008362F6">
            <w:pPr>
              <w:pStyle w:val="TableParagraph"/>
              <w:ind w:left="0"/>
              <w:rPr>
                <w:sz w:val="24"/>
                <w:szCs w:val="24"/>
              </w:rPr>
            </w:pPr>
            <w:r w:rsidRPr="00A3679A">
              <w:rPr>
                <w:sz w:val="24"/>
                <w:szCs w:val="24"/>
              </w:rPr>
              <w:t>102</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Русскийязык……………………………………………………………………………….</w:t>
            </w:r>
          </w:p>
        </w:tc>
        <w:tc>
          <w:tcPr>
            <w:tcW w:w="588" w:type="dxa"/>
          </w:tcPr>
          <w:p w:rsidR="00375B1A" w:rsidRPr="00A3679A" w:rsidRDefault="00FB235E" w:rsidP="008362F6">
            <w:pPr>
              <w:pStyle w:val="TableParagraph"/>
              <w:ind w:left="0"/>
              <w:rPr>
                <w:sz w:val="24"/>
                <w:szCs w:val="24"/>
              </w:rPr>
            </w:pPr>
            <w:r w:rsidRPr="00A3679A">
              <w:rPr>
                <w:sz w:val="24"/>
                <w:szCs w:val="24"/>
              </w:rPr>
              <w:t>103</w:t>
            </w:r>
          </w:p>
        </w:tc>
      </w:tr>
      <w:tr w:rsidR="00375B1A" w:rsidRPr="00A3679A" w:rsidTr="005E2E39">
        <w:trPr>
          <w:gridBefore w:val="1"/>
          <w:gridAfter w:val="1"/>
          <w:wBefore w:w="16" w:type="dxa"/>
          <w:wAfter w:w="220" w:type="dxa"/>
          <w:trHeight w:val="243"/>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Литература………………………………………………………………………………….</w:t>
            </w:r>
          </w:p>
        </w:tc>
        <w:tc>
          <w:tcPr>
            <w:tcW w:w="588" w:type="dxa"/>
          </w:tcPr>
          <w:p w:rsidR="00375B1A" w:rsidRPr="00A3679A" w:rsidRDefault="00FB235E" w:rsidP="008362F6">
            <w:pPr>
              <w:pStyle w:val="TableParagraph"/>
              <w:ind w:left="0"/>
              <w:rPr>
                <w:sz w:val="24"/>
                <w:szCs w:val="24"/>
              </w:rPr>
            </w:pPr>
            <w:r w:rsidRPr="00A3679A">
              <w:rPr>
                <w:sz w:val="24"/>
                <w:szCs w:val="24"/>
              </w:rPr>
              <w:t>107</w:t>
            </w:r>
          </w:p>
        </w:tc>
      </w:tr>
      <w:tr w:rsidR="00375B1A" w:rsidRPr="00A3679A" w:rsidTr="005E2E39">
        <w:trPr>
          <w:gridBefore w:val="1"/>
          <w:gridAfter w:val="1"/>
          <w:wBefore w:w="16" w:type="dxa"/>
          <w:wAfter w:w="220" w:type="dxa"/>
          <w:trHeight w:val="243"/>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Роднойязык………………………………………………………………………………...</w:t>
            </w:r>
          </w:p>
        </w:tc>
        <w:tc>
          <w:tcPr>
            <w:tcW w:w="588" w:type="dxa"/>
          </w:tcPr>
          <w:p w:rsidR="00375B1A" w:rsidRPr="00A3679A" w:rsidRDefault="00FB235E" w:rsidP="008362F6">
            <w:pPr>
              <w:pStyle w:val="TableParagraph"/>
              <w:ind w:left="0"/>
              <w:rPr>
                <w:sz w:val="24"/>
                <w:szCs w:val="24"/>
              </w:rPr>
            </w:pPr>
            <w:r w:rsidRPr="00A3679A">
              <w:rPr>
                <w:sz w:val="24"/>
                <w:szCs w:val="24"/>
              </w:rPr>
              <w:t>118</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Иностранныйязык…………………………………………………………………………</w:t>
            </w:r>
          </w:p>
        </w:tc>
        <w:tc>
          <w:tcPr>
            <w:tcW w:w="588" w:type="dxa"/>
          </w:tcPr>
          <w:p w:rsidR="00375B1A" w:rsidRPr="00A3679A" w:rsidRDefault="00FB235E" w:rsidP="008362F6">
            <w:pPr>
              <w:pStyle w:val="TableParagraph"/>
              <w:ind w:left="0"/>
              <w:rPr>
                <w:sz w:val="24"/>
                <w:szCs w:val="24"/>
              </w:rPr>
            </w:pPr>
            <w:r w:rsidRPr="00A3679A">
              <w:rPr>
                <w:sz w:val="24"/>
                <w:szCs w:val="24"/>
              </w:rPr>
              <w:t>120</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История……………………………………………………………………………………..</w:t>
            </w:r>
          </w:p>
        </w:tc>
        <w:tc>
          <w:tcPr>
            <w:tcW w:w="588" w:type="dxa"/>
          </w:tcPr>
          <w:p w:rsidR="00375B1A" w:rsidRPr="00A3679A" w:rsidRDefault="00FB235E" w:rsidP="008362F6">
            <w:pPr>
              <w:pStyle w:val="TableParagraph"/>
              <w:ind w:left="0"/>
              <w:rPr>
                <w:sz w:val="24"/>
                <w:szCs w:val="24"/>
              </w:rPr>
            </w:pPr>
            <w:r w:rsidRPr="00A3679A">
              <w:rPr>
                <w:sz w:val="24"/>
                <w:szCs w:val="24"/>
              </w:rPr>
              <w:t>122</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География…………………………………………………………………………………..</w:t>
            </w:r>
          </w:p>
        </w:tc>
        <w:tc>
          <w:tcPr>
            <w:tcW w:w="588" w:type="dxa"/>
          </w:tcPr>
          <w:p w:rsidR="00375B1A" w:rsidRPr="00A3679A" w:rsidRDefault="00FB235E" w:rsidP="008362F6">
            <w:pPr>
              <w:pStyle w:val="TableParagraph"/>
              <w:ind w:left="0"/>
              <w:rPr>
                <w:sz w:val="24"/>
                <w:szCs w:val="24"/>
              </w:rPr>
            </w:pPr>
            <w:r w:rsidRPr="00A3679A">
              <w:rPr>
                <w:sz w:val="24"/>
                <w:szCs w:val="24"/>
              </w:rPr>
              <w:t>137</w:t>
            </w:r>
          </w:p>
        </w:tc>
      </w:tr>
      <w:tr w:rsidR="00375B1A" w:rsidRPr="00A3679A" w:rsidTr="005E2E39">
        <w:trPr>
          <w:gridBefore w:val="1"/>
          <w:gridAfter w:val="1"/>
          <w:wBefore w:w="16" w:type="dxa"/>
          <w:wAfter w:w="220" w:type="dxa"/>
          <w:trHeight w:val="379"/>
        </w:trPr>
        <w:tc>
          <w:tcPr>
            <w:tcW w:w="9540" w:type="dxa"/>
            <w:gridSpan w:val="2"/>
          </w:tcPr>
          <w:p w:rsidR="00375B1A" w:rsidRPr="00A3679A" w:rsidRDefault="00FB235E" w:rsidP="008362F6">
            <w:pPr>
              <w:pStyle w:val="TableParagraph"/>
              <w:ind w:left="0"/>
              <w:jc w:val="center"/>
              <w:rPr>
                <w:sz w:val="24"/>
                <w:szCs w:val="24"/>
              </w:rPr>
            </w:pPr>
            <w:r w:rsidRPr="00A3679A">
              <w:rPr>
                <w:sz w:val="24"/>
                <w:szCs w:val="24"/>
              </w:rPr>
              <w:t>Экономика…………………………………………………………………………………</w:t>
            </w:r>
          </w:p>
        </w:tc>
        <w:tc>
          <w:tcPr>
            <w:tcW w:w="588" w:type="dxa"/>
          </w:tcPr>
          <w:p w:rsidR="00375B1A" w:rsidRPr="00A3679A" w:rsidRDefault="0006760E" w:rsidP="008362F6">
            <w:pPr>
              <w:pStyle w:val="TableParagraph"/>
              <w:ind w:left="0"/>
              <w:rPr>
                <w:sz w:val="24"/>
                <w:szCs w:val="24"/>
              </w:rPr>
            </w:pPr>
            <w:r w:rsidRPr="00A3679A">
              <w:rPr>
                <w:sz w:val="24"/>
                <w:szCs w:val="24"/>
              </w:rPr>
              <w:t>1</w:t>
            </w:r>
            <w:r w:rsidR="00FB235E" w:rsidRPr="00A3679A">
              <w:rPr>
                <w:sz w:val="24"/>
                <w:szCs w:val="24"/>
              </w:rPr>
              <w:t>39</w:t>
            </w:r>
          </w:p>
        </w:tc>
      </w:tr>
      <w:tr w:rsidR="00375B1A" w:rsidRPr="00A3679A" w:rsidTr="005E2E39">
        <w:trPr>
          <w:gridBefore w:val="1"/>
          <w:gridAfter w:val="1"/>
          <w:wBefore w:w="16" w:type="dxa"/>
          <w:wAfter w:w="220" w:type="dxa"/>
          <w:trHeight w:val="60"/>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Право………………………………………………………………………………………..</w:t>
            </w:r>
          </w:p>
        </w:tc>
        <w:tc>
          <w:tcPr>
            <w:tcW w:w="588" w:type="dxa"/>
          </w:tcPr>
          <w:p w:rsidR="00375B1A" w:rsidRPr="00A3679A" w:rsidRDefault="00FB235E" w:rsidP="008362F6">
            <w:pPr>
              <w:pStyle w:val="TableParagraph"/>
              <w:ind w:left="0"/>
              <w:rPr>
                <w:sz w:val="24"/>
                <w:szCs w:val="24"/>
              </w:rPr>
            </w:pPr>
            <w:r w:rsidRPr="00A3679A">
              <w:rPr>
                <w:sz w:val="24"/>
                <w:szCs w:val="24"/>
              </w:rPr>
              <w:t>139</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Обществознание…………………………………………………………………………....</w:t>
            </w:r>
          </w:p>
        </w:tc>
        <w:tc>
          <w:tcPr>
            <w:tcW w:w="588" w:type="dxa"/>
          </w:tcPr>
          <w:p w:rsidR="00375B1A" w:rsidRPr="00A3679A" w:rsidRDefault="00FB235E" w:rsidP="008362F6">
            <w:pPr>
              <w:pStyle w:val="TableParagraph"/>
              <w:ind w:left="0"/>
              <w:rPr>
                <w:sz w:val="24"/>
                <w:szCs w:val="24"/>
              </w:rPr>
            </w:pPr>
            <w:r w:rsidRPr="00A3679A">
              <w:rPr>
                <w:sz w:val="24"/>
                <w:szCs w:val="24"/>
              </w:rPr>
              <w:t>141</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Математика………………………………………………………………………………....</w:t>
            </w:r>
          </w:p>
        </w:tc>
        <w:tc>
          <w:tcPr>
            <w:tcW w:w="588" w:type="dxa"/>
          </w:tcPr>
          <w:p w:rsidR="00375B1A" w:rsidRPr="00A3679A" w:rsidRDefault="00FB235E" w:rsidP="008362F6">
            <w:pPr>
              <w:pStyle w:val="TableParagraph"/>
              <w:ind w:left="0"/>
              <w:rPr>
                <w:sz w:val="24"/>
                <w:szCs w:val="24"/>
              </w:rPr>
            </w:pPr>
            <w:r w:rsidRPr="00A3679A">
              <w:rPr>
                <w:sz w:val="24"/>
                <w:szCs w:val="24"/>
              </w:rPr>
              <w:t>143</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Информатика……………………………………………………………………………….</w:t>
            </w:r>
          </w:p>
        </w:tc>
        <w:tc>
          <w:tcPr>
            <w:tcW w:w="588" w:type="dxa"/>
          </w:tcPr>
          <w:p w:rsidR="00375B1A" w:rsidRPr="00A3679A" w:rsidRDefault="00FB235E" w:rsidP="008362F6">
            <w:pPr>
              <w:pStyle w:val="TableParagraph"/>
              <w:ind w:left="0"/>
              <w:rPr>
                <w:sz w:val="24"/>
                <w:szCs w:val="24"/>
              </w:rPr>
            </w:pPr>
            <w:r w:rsidRPr="00A3679A">
              <w:rPr>
                <w:sz w:val="24"/>
                <w:szCs w:val="24"/>
              </w:rPr>
              <w:t>146</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Физика……………………………………………………………………………………....</w:t>
            </w:r>
          </w:p>
        </w:tc>
        <w:tc>
          <w:tcPr>
            <w:tcW w:w="588" w:type="dxa"/>
          </w:tcPr>
          <w:p w:rsidR="00375B1A" w:rsidRPr="00A3679A" w:rsidRDefault="00FB235E" w:rsidP="008362F6">
            <w:pPr>
              <w:pStyle w:val="TableParagraph"/>
              <w:ind w:left="0"/>
              <w:rPr>
                <w:sz w:val="24"/>
                <w:szCs w:val="24"/>
              </w:rPr>
            </w:pPr>
            <w:r w:rsidRPr="00A3679A">
              <w:rPr>
                <w:sz w:val="24"/>
                <w:szCs w:val="24"/>
              </w:rPr>
              <w:t>149</w:t>
            </w:r>
          </w:p>
        </w:tc>
      </w:tr>
      <w:tr w:rsidR="00375B1A" w:rsidRPr="00A3679A" w:rsidTr="005E2E39">
        <w:trPr>
          <w:gridBefore w:val="1"/>
          <w:gridAfter w:val="1"/>
          <w:wBefore w:w="16" w:type="dxa"/>
          <w:wAfter w:w="220" w:type="dxa"/>
          <w:trHeight w:val="243"/>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Астрономия………………………………………………………………………………...</w:t>
            </w:r>
          </w:p>
        </w:tc>
        <w:tc>
          <w:tcPr>
            <w:tcW w:w="588" w:type="dxa"/>
          </w:tcPr>
          <w:p w:rsidR="00375B1A" w:rsidRPr="00A3679A" w:rsidRDefault="00FB235E" w:rsidP="008362F6">
            <w:pPr>
              <w:pStyle w:val="TableParagraph"/>
              <w:ind w:left="0"/>
              <w:rPr>
                <w:sz w:val="24"/>
                <w:szCs w:val="24"/>
              </w:rPr>
            </w:pPr>
            <w:r w:rsidRPr="00A3679A">
              <w:rPr>
                <w:sz w:val="24"/>
                <w:szCs w:val="24"/>
              </w:rPr>
              <w:t>152</w:t>
            </w:r>
          </w:p>
        </w:tc>
      </w:tr>
      <w:tr w:rsidR="00375B1A" w:rsidRPr="00A3679A" w:rsidTr="005E2E39">
        <w:trPr>
          <w:gridBefore w:val="1"/>
          <w:gridAfter w:val="1"/>
          <w:wBefore w:w="16" w:type="dxa"/>
          <w:wAfter w:w="220" w:type="dxa"/>
          <w:trHeight w:val="243"/>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Химия……………………………………………………………………………………….</w:t>
            </w:r>
          </w:p>
        </w:tc>
        <w:tc>
          <w:tcPr>
            <w:tcW w:w="588" w:type="dxa"/>
          </w:tcPr>
          <w:p w:rsidR="00375B1A" w:rsidRPr="00A3679A" w:rsidRDefault="00FB235E" w:rsidP="008362F6">
            <w:pPr>
              <w:pStyle w:val="TableParagraph"/>
              <w:ind w:left="0"/>
              <w:rPr>
                <w:sz w:val="24"/>
                <w:szCs w:val="24"/>
              </w:rPr>
            </w:pPr>
            <w:r w:rsidRPr="00A3679A">
              <w:rPr>
                <w:sz w:val="24"/>
                <w:szCs w:val="24"/>
              </w:rPr>
              <w:t>155</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Биология……………………………………………………………………………………</w:t>
            </w:r>
          </w:p>
        </w:tc>
        <w:tc>
          <w:tcPr>
            <w:tcW w:w="588" w:type="dxa"/>
          </w:tcPr>
          <w:p w:rsidR="00375B1A" w:rsidRPr="00A3679A" w:rsidRDefault="00FB235E" w:rsidP="008362F6">
            <w:pPr>
              <w:pStyle w:val="TableParagraph"/>
              <w:ind w:left="0"/>
              <w:rPr>
                <w:sz w:val="24"/>
                <w:szCs w:val="24"/>
              </w:rPr>
            </w:pPr>
            <w:r w:rsidRPr="00A3679A">
              <w:rPr>
                <w:sz w:val="24"/>
                <w:szCs w:val="24"/>
              </w:rPr>
              <w:t>159</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Физическаякультура………………………………………………………………………</w:t>
            </w:r>
          </w:p>
        </w:tc>
        <w:tc>
          <w:tcPr>
            <w:tcW w:w="588" w:type="dxa"/>
          </w:tcPr>
          <w:p w:rsidR="00375B1A" w:rsidRPr="00A3679A" w:rsidRDefault="00FB235E" w:rsidP="008362F6">
            <w:pPr>
              <w:pStyle w:val="TableParagraph"/>
              <w:ind w:left="0"/>
              <w:rPr>
                <w:sz w:val="24"/>
                <w:szCs w:val="24"/>
              </w:rPr>
            </w:pPr>
            <w:r w:rsidRPr="00A3679A">
              <w:rPr>
                <w:sz w:val="24"/>
                <w:szCs w:val="24"/>
              </w:rPr>
              <w:t>161</w:t>
            </w:r>
          </w:p>
        </w:tc>
      </w:tr>
      <w:tr w:rsidR="00375B1A" w:rsidRPr="00A3679A" w:rsidTr="005E2E39">
        <w:trPr>
          <w:gridBefore w:val="1"/>
          <w:gridAfter w:val="1"/>
          <w:wBefore w:w="16" w:type="dxa"/>
          <w:wAfter w:w="220" w:type="dxa"/>
          <w:trHeight w:val="242"/>
        </w:trPr>
        <w:tc>
          <w:tcPr>
            <w:tcW w:w="9540" w:type="dxa"/>
            <w:gridSpan w:val="2"/>
          </w:tcPr>
          <w:p w:rsidR="001B7EF2" w:rsidRPr="00A3679A" w:rsidRDefault="001B7EF2" w:rsidP="008362F6">
            <w:pPr>
              <w:pStyle w:val="TableParagraph"/>
              <w:ind w:left="0"/>
              <w:rPr>
                <w:sz w:val="24"/>
                <w:szCs w:val="24"/>
              </w:rPr>
            </w:pPr>
            <w:r w:rsidRPr="00A3679A">
              <w:rPr>
                <w:sz w:val="24"/>
                <w:szCs w:val="24"/>
              </w:rPr>
              <w:t>Естествознание……………………………………………………………………………..</w:t>
            </w:r>
            <w:r w:rsidRPr="00A3679A">
              <w:rPr>
                <w:sz w:val="24"/>
                <w:szCs w:val="24"/>
              </w:rPr>
              <w:tab/>
              <w:t>Экология…………</w:t>
            </w:r>
            <w:r w:rsidR="0006760E" w:rsidRPr="00A3679A">
              <w:rPr>
                <w:sz w:val="24"/>
                <w:szCs w:val="24"/>
              </w:rPr>
              <w:t>………………………………………………………………………..</w:t>
            </w:r>
          </w:p>
          <w:p w:rsidR="001B7EF2" w:rsidRPr="00A3679A" w:rsidRDefault="001B7EF2" w:rsidP="008362F6">
            <w:pPr>
              <w:pStyle w:val="TableParagraph"/>
              <w:ind w:left="0"/>
              <w:jc w:val="right"/>
              <w:rPr>
                <w:sz w:val="24"/>
                <w:szCs w:val="24"/>
              </w:rPr>
            </w:pPr>
            <w:r w:rsidRPr="00A3679A">
              <w:rPr>
                <w:sz w:val="24"/>
                <w:szCs w:val="24"/>
              </w:rPr>
              <w:t xml:space="preserve">          Россия в мире  ……………………………………………………………………………..</w:t>
            </w:r>
          </w:p>
          <w:p w:rsidR="00375B1A" w:rsidRPr="00A3679A" w:rsidRDefault="00FB235E" w:rsidP="008362F6">
            <w:pPr>
              <w:pStyle w:val="TableParagraph"/>
              <w:ind w:left="0"/>
              <w:jc w:val="right"/>
              <w:rPr>
                <w:sz w:val="24"/>
                <w:szCs w:val="24"/>
              </w:rPr>
            </w:pPr>
            <w:r w:rsidRPr="00A3679A">
              <w:rPr>
                <w:sz w:val="24"/>
                <w:szCs w:val="24"/>
              </w:rPr>
              <w:t>Основыбезопасностижизнедеятельности……………………………………………….</w:t>
            </w:r>
          </w:p>
        </w:tc>
        <w:tc>
          <w:tcPr>
            <w:tcW w:w="588" w:type="dxa"/>
          </w:tcPr>
          <w:p w:rsidR="00375B1A" w:rsidRPr="00A3679A" w:rsidRDefault="00FB235E" w:rsidP="008362F6">
            <w:pPr>
              <w:pStyle w:val="TableParagraph"/>
              <w:ind w:left="0"/>
              <w:rPr>
                <w:sz w:val="24"/>
                <w:szCs w:val="24"/>
              </w:rPr>
            </w:pPr>
            <w:r w:rsidRPr="00A3679A">
              <w:rPr>
                <w:sz w:val="24"/>
                <w:szCs w:val="24"/>
              </w:rPr>
              <w:t>162</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Индивидуальныйпроект…………………………………………………………………..</w:t>
            </w:r>
          </w:p>
        </w:tc>
        <w:tc>
          <w:tcPr>
            <w:tcW w:w="588" w:type="dxa"/>
          </w:tcPr>
          <w:p w:rsidR="00375B1A" w:rsidRPr="00A3679A" w:rsidRDefault="00FB235E" w:rsidP="008362F6">
            <w:pPr>
              <w:pStyle w:val="TableParagraph"/>
              <w:ind w:left="0"/>
              <w:rPr>
                <w:sz w:val="24"/>
                <w:szCs w:val="24"/>
              </w:rPr>
            </w:pPr>
            <w:r w:rsidRPr="00A3679A">
              <w:rPr>
                <w:sz w:val="24"/>
                <w:szCs w:val="24"/>
              </w:rPr>
              <w:t>165</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ind w:left="0"/>
              <w:rPr>
                <w:sz w:val="24"/>
                <w:szCs w:val="24"/>
              </w:rPr>
            </w:pPr>
            <w:r w:rsidRPr="00A3679A">
              <w:rPr>
                <w:sz w:val="24"/>
                <w:szCs w:val="24"/>
              </w:rPr>
              <w:t>2.3.Программавоспитанияисоциализацииобучающихсяприполучениисреднегообщегообразования……………………………………………………………………………...</w:t>
            </w:r>
          </w:p>
        </w:tc>
        <w:tc>
          <w:tcPr>
            <w:tcW w:w="588" w:type="dxa"/>
          </w:tcPr>
          <w:p w:rsidR="00375B1A" w:rsidRPr="00A3679A" w:rsidRDefault="00FB235E" w:rsidP="008362F6">
            <w:pPr>
              <w:pStyle w:val="TableParagraph"/>
              <w:ind w:left="0"/>
              <w:rPr>
                <w:sz w:val="24"/>
                <w:szCs w:val="24"/>
              </w:rPr>
            </w:pPr>
            <w:r w:rsidRPr="00A3679A">
              <w:rPr>
                <w:sz w:val="24"/>
                <w:szCs w:val="24"/>
              </w:rPr>
              <w:t>169</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ind w:left="0"/>
              <w:rPr>
                <w:sz w:val="24"/>
                <w:szCs w:val="24"/>
              </w:rPr>
            </w:pPr>
            <w:r w:rsidRPr="00A3679A">
              <w:rPr>
                <w:sz w:val="24"/>
                <w:szCs w:val="24"/>
              </w:rPr>
              <w:t>2.3.1.Цельизадачидуховно-нравственногоразвития,воспитанияисоциализацииобучающихся……………………………………………………………………………………..</w:t>
            </w:r>
          </w:p>
        </w:tc>
        <w:tc>
          <w:tcPr>
            <w:tcW w:w="588" w:type="dxa"/>
          </w:tcPr>
          <w:p w:rsidR="00375B1A" w:rsidRPr="00A3679A" w:rsidRDefault="00FB235E" w:rsidP="008362F6">
            <w:pPr>
              <w:pStyle w:val="TableParagraph"/>
              <w:ind w:left="0"/>
              <w:rPr>
                <w:sz w:val="24"/>
                <w:szCs w:val="24"/>
              </w:rPr>
            </w:pPr>
            <w:r w:rsidRPr="00A3679A">
              <w:rPr>
                <w:sz w:val="24"/>
                <w:szCs w:val="24"/>
              </w:rPr>
              <w:t>169</w:t>
            </w:r>
          </w:p>
        </w:tc>
      </w:tr>
      <w:tr w:rsidR="00375B1A" w:rsidRPr="00A3679A" w:rsidTr="005E2E39">
        <w:trPr>
          <w:gridBefore w:val="1"/>
          <w:gridAfter w:val="1"/>
          <w:wBefore w:w="16" w:type="dxa"/>
          <w:wAfter w:w="220" w:type="dxa"/>
          <w:trHeight w:val="487"/>
        </w:trPr>
        <w:tc>
          <w:tcPr>
            <w:tcW w:w="9540" w:type="dxa"/>
            <w:gridSpan w:val="2"/>
          </w:tcPr>
          <w:p w:rsidR="00375B1A" w:rsidRPr="00A3679A" w:rsidRDefault="00FB235E" w:rsidP="008362F6">
            <w:pPr>
              <w:pStyle w:val="TableParagraph"/>
              <w:ind w:left="0"/>
              <w:rPr>
                <w:sz w:val="24"/>
                <w:szCs w:val="24"/>
              </w:rPr>
            </w:pPr>
            <w:r w:rsidRPr="00A3679A">
              <w:rPr>
                <w:sz w:val="24"/>
                <w:szCs w:val="24"/>
              </w:rPr>
              <w:t>2.3.2.Основныенаправленияиценностныеосновыдуховно-нравственногоразвития,</w:t>
            </w:r>
          </w:p>
          <w:p w:rsidR="00375B1A" w:rsidRPr="00A3679A" w:rsidRDefault="00FB235E" w:rsidP="008362F6">
            <w:pPr>
              <w:pStyle w:val="TableParagraph"/>
              <w:ind w:left="0"/>
              <w:rPr>
                <w:sz w:val="24"/>
                <w:szCs w:val="24"/>
              </w:rPr>
            </w:pPr>
            <w:r w:rsidRPr="00A3679A">
              <w:rPr>
                <w:sz w:val="24"/>
                <w:szCs w:val="24"/>
              </w:rPr>
              <w:t>воспитанияисоциализации……………………………………………………………………..</w:t>
            </w:r>
          </w:p>
        </w:tc>
        <w:tc>
          <w:tcPr>
            <w:tcW w:w="588" w:type="dxa"/>
          </w:tcPr>
          <w:p w:rsidR="00375B1A" w:rsidRPr="00A3679A" w:rsidRDefault="00FB235E" w:rsidP="008362F6">
            <w:pPr>
              <w:pStyle w:val="TableParagraph"/>
              <w:ind w:left="0"/>
              <w:rPr>
                <w:sz w:val="24"/>
                <w:szCs w:val="24"/>
              </w:rPr>
            </w:pPr>
            <w:r w:rsidRPr="00A3679A">
              <w:rPr>
                <w:sz w:val="24"/>
                <w:szCs w:val="24"/>
              </w:rPr>
              <w:t>170</w:t>
            </w:r>
          </w:p>
        </w:tc>
      </w:tr>
      <w:tr w:rsidR="00375B1A" w:rsidRPr="00A3679A" w:rsidTr="005E2E39">
        <w:trPr>
          <w:gridBefore w:val="1"/>
          <w:gridAfter w:val="1"/>
          <w:wBefore w:w="16" w:type="dxa"/>
          <w:wAfter w:w="220" w:type="dxa"/>
          <w:trHeight w:val="485"/>
        </w:trPr>
        <w:tc>
          <w:tcPr>
            <w:tcW w:w="9540" w:type="dxa"/>
            <w:gridSpan w:val="2"/>
          </w:tcPr>
          <w:p w:rsidR="00375B1A" w:rsidRPr="00A3679A" w:rsidRDefault="00FB235E" w:rsidP="008362F6">
            <w:pPr>
              <w:pStyle w:val="TableParagraph"/>
              <w:ind w:left="0"/>
              <w:rPr>
                <w:sz w:val="24"/>
                <w:szCs w:val="24"/>
              </w:rPr>
            </w:pPr>
            <w:r w:rsidRPr="00A3679A">
              <w:rPr>
                <w:sz w:val="24"/>
                <w:szCs w:val="24"/>
              </w:rPr>
              <w:t>2.3.3.Содержание,видыдеятельностииформызанятийсобучающимисяпокаждомуиз</w:t>
            </w:r>
            <w:r w:rsidRPr="00A3679A">
              <w:rPr>
                <w:spacing w:val="-10"/>
                <w:sz w:val="24"/>
                <w:szCs w:val="24"/>
              </w:rPr>
              <w:t>направленийдуховно-нравственногоразвития,</w:t>
            </w:r>
            <w:r w:rsidRPr="00A3679A">
              <w:rPr>
                <w:spacing w:val="-9"/>
                <w:sz w:val="24"/>
                <w:szCs w:val="24"/>
              </w:rPr>
              <w:t>воспитанияисоциализацииобучающихся……….</w:t>
            </w:r>
          </w:p>
        </w:tc>
        <w:tc>
          <w:tcPr>
            <w:tcW w:w="588" w:type="dxa"/>
          </w:tcPr>
          <w:p w:rsidR="00375B1A" w:rsidRPr="00A3679A" w:rsidRDefault="00FB235E" w:rsidP="008362F6">
            <w:pPr>
              <w:pStyle w:val="TableParagraph"/>
              <w:ind w:left="0"/>
              <w:rPr>
                <w:sz w:val="24"/>
                <w:szCs w:val="24"/>
              </w:rPr>
            </w:pPr>
            <w:r w:rsidRPr="00A3679A">
              <w:rPr>
                <w:sz w:val="24"/>
                <w:szCs w:val="24"/>
              </w:rPr>
              <w:t>171</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ind w:left="0"/>
              <w:rPr>
                <w:sz w:val="24"/>
                <w:szCs w:val="24"/>
              </w:rPr>
            </w:pPr>
            <w:r w:rsidRPr="00A3679A">
              <w:rPr>
                <w:sz w:val="24"/>
                <w:szCs w:val="24"/>
              </w:rPr>
              <w:t>2.3.4.Модельорганизацииработыподуховно-нравственномуразвитию,воспитаниюисоциализацииобучающихся…………………………………………………………………….</w:t>
            </w:r>
          </w:p>
        </w:tc>
        <w:tc>
          <w:tcPr>
            <w:tcW w:w="588" w:type="dxa"/>
          </w:tcPr>
          <w:p w:rsidR="00375B1A" w:rsidRPr="00A3679A" w:rsidRDefault="00FB235E" w:rsidP="008362F6">
            <w:pPr>
              <w:pStyle w:val="TableParagraph"/>
              <w:ind w:left="0"/>
              <w:rPr>
                <w:sz w:val="24"/>
                <w:szCs w:val="24"/>
              </w:rPr>
            </w:pPr>
            <w:r w:rsidRPr="00A3679A">
              <w:rPr>
                <w:sz w:val="24"/>
                <w:szCs w:val="24"/>
              </w:rPr>
              <w:t>174</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tabs>
                <w:tab w:val="left" w:pos="2010"/>
                <w:tab w:val="left" w:pos="2759"/>
                <w:tab w:val="left" w:pos="3092"/>
                <w:tab w:val="left" w:pos="4133"/>
                <w:tab w:val="left" w:pos="5625"/>
                <w:tab w:val="left" w:pos="6893"/>
                <w:tab w:val="left" w:pos="8076"/>
              </w:tabs>
              <w:ind w:left="0"/>
              <w:rPr>
                <w:sz w:val="24"/>
                <w:szCs w:val="24"/>
              </w:rPr>
            </w:pPr>
            <w:r w:rsidRPr="00A3679A">
              <w:rPr>
                <w:sz w:val="24"/>
                <w:szCs w:val="24"/>
              </w:rPr>
              <w:t>2.3.5.Описание</w:t>
            </w:r>
            <w:r w:rsidRPr="00A3679A">
              <w:rPr>
                <w:sz w:val="24"/>
                <w:szCs w:val="24"/>
              </w:rPr>
              <w:tab/>
              <w:t>форм</w:t>
            </w:r>
            <w:r w:rsidRPr="00A3679A">
              <w:rPr>
                <w:sz w:val="24"/>
                <w:szCs w:val="24"/>
              </w:rPr>
              <w:tab/>
              <w:t>и</w:t>
            </w:r>
            <w:r w:rsidRPr="00A3679A">
              <w:rPr>
                <w:sz w:val="24"/>
                <w:szCs w:val="24"/>
              </w:rPr>
              <w:tab/>
              <w:t>методов</w:t>
            </w:r>
            <w:r w:rsidRPr="00A3679A">
              <w:rPr>
                <w:sz w:val="24"/>
                <w:szCs w:val="24"/>
              </w:rPr>
              <w:tab/>
              <w:t>организации</w:t>
            </w:r>
            <w:r w:rsidRPr="00A3679A">
              <w:rPr>
                <w:sz w:val="24"/>
                <w:szCs w:val="24"/>
              </w:rPr>
              <w:tab/>
              <w:t>социально</w:t>
            </w:r>
            <w:r w:rsidRPr="00A3679A">
              <w:rPr>
                <w:sz w:val="24"/>
                <w:szCs w:val="24"/>
              </w:rPr>
              <w:tab/>
              <w:t>значимой</w:t>
            </w:r>
            <w:r w:rsidRPr="00A3679A">
              <w:rPr>
                <w:sz w:val="24"/>
                <w:szCs w:val="24"/>
              </w:rPr>
              <w:tab/>
            </w:r>
            <w:r w:rsidRPr="00A3679A">
              <w:rPr>
                <w:spacing w:val="-1"/>
                <w:sz w:val="24"/>
                <w:szCs w:val="24"/>
              </w:rPr>
              <w:t>деятельности</w:t>
            </w:r>
            <w:r w:rsidRPr="00A3679A">
              <w:rPr>
                <w:sz w:val="24"/>
                <w:szCs w:val="24"/>
              </w:rPr>
              <w:t>обучающихся……………………………………………………………………………………..</w:t>
            </w:r>
          </w:p>
        </w:tc>
        <w:tc>
          <w:tcPr>
            <w:tcW w:w="588" w:type="dxa"/>
          </w:tcPr>
          <w:p w:rsidR="00375B1A" w:rsidRPr="00A3679A" w:rsidRDefault="00FB235E" w:rsidP="008362F6">
            <w:pPr>
              <w:pStyle w:val="TableParagraph"/>
              <w:ind w:left="0"/>
              <w:rPr>
                <w:sz w:val="24"/>
                <w:szCs w:val="24"/>
              </w:rPr>
            </w:pPr>
            <w:r w:rsidRPr="00A3679A">
              <w:rPr>
                <w:sz w:val="24"/>
                <w:szCs w:val="24"/>
              </w:rPr>
              <w:t>176</w:t>
            </w:r>
          </w:p>
        </w:tc>
      </w:tr>
      <w:tr w:rsidR="00375B1A" w:rsidRPr="00A3679A" w:rsidTr="005E2E39">
        <w:trPr>
          <w:gridBefore w:val="1"/>
          <w:gridAfter w:val="1"/>
          <w:wBefore w:w="16" w:type="dxa"/>
          <w:wAfter w:w="220" w:type="dxa"/>
          <w:trHeight w:val="484"/>
        </w:trPr>
        <w:tc>
          <w:tcPr>
            <w:tcW w:w="9540" w:type="dxa"/>
            <w:gridSpan w:val="2"/>
          </w:tcPr>
          <w:p w:rsidR="00375B1A" w:rsidRPr="00A3679A" w:rsidRDefault="00FB235E" w:rsidP="008362F6">
            <w:pPr>
              <w:pStyle w:val="TableParagraph"/>
              <w:ind w:left="0"/>
              <w:rPr>
                <w:sz w:val="24"/>
                <w:szCs w:val="24"/>
              </w:rPr>
            </w:pPr>
            <w:r w:rsidRPr="00A3679A">
              <w:rPr>
                <w:sz w:val="24"/>
                <w:szCs w:val="24"/>
              </w:rPr>
              <w:t>2.3.6.Описаниеосновныхтехнологийвзаимодействияисотрудничествасубъектоввоспитательногопроцессаисоциальныхинститутов…………………………………………</w:t>
            </w:r>
          </w:p>
        </w:tc>
        <w:tc>
          <w:tcPr>
            <w:tcW w:w="588" w:type="dxa"/>
          </w:tcPr>
          <w:p w:rsidR="00375B1A" w:rsidRPr="00A3679A" w:rsidRDefault="00FB235E" w:rsidP="008362F6">
            <w:pPr>
              <w:pStyle w:val="TableParagraph"/>
              <w:ind w:left="0"/>
              <w:rPr>
                <w:sz w:val="24"/>
                <w:szCs w:val="24"/>
              </w:rPr>
            </w:pPr>
            <w:r w:rsidRPr="00A3679A">
              <w:rPr>
                <w:sz w:val="24"/>
                <w:szCs w:val="24"/>
              </w:rPr>
              <w:t>177</w:t>
            </w:r>
          </w:p>
        </w:tc>
      </w:tr>
      <w:tr w:rsidR="00375B1A" w:rsidRPr="00A3679A" w:rsidTr="005E2E39">
        <w:trPr>
          <w:gridBefore w:val="1"/>
          <w:gridAfter w:val="1"/>
          <w:wBefore w:w="16" w:type="dxa"/>
          <w:wAfter w:w="220" w:type="dxa"/>
          <w:trHeight w:val="487"/>
        </w:trPr>
        <w:tc>
          <w:tcPr>
            <w:tcW w:w="9540" w:type="dxa"/>
            <w:gridSpan w:val="2"/>
          </w:tcPr>
          <w:p w:rsidR="00375B1A" w:rsidRPr="00A3679A" w:rsidRDefault="00FB235E" w:rsidP="008362F6">
            <w:pPr>
              <w:pStyle w:val="TableParagraph"/>
              <w:tabs>
                <w:tab w:val="left" w:pos="2025"/>
                <w:tab w:val="left" w:pos="3080"/>
                <w:tab w:val="left" w:pos="3428"/>
                <w:tab w:val="left" w:pos="4193"/>
                <w:tab w:val="left" w:pos="6347"/>
                <w:tab w:val="left" w:pos="7764"/>
                <w:tab w:val="left" w:pos="8095"/>
              </w:tabs>
              <w:ind w:left="0"/>
              <w:rPr>
                <w:sz w:val="24"/>
                <w:szCs w:val="24"/>
              </w:rPr>
            </w:pPr>
            <w:r w:rsidRPr="00A3679A">
              <w:rPr>
                <w:sz w:val="24"/>
                <w:szCs w:val="24"/>
              </w:rPr>
              <w:lastRenderedPageBreak/>
              <w:t>2.3.7.Описание</w:t>
            </w:r>
            <w:r w:rsidRPr="00A3679A">
              <w:rPr>
                <w:sz w:val="24"/>
                <w:szCs w:val="24"/>
              </w:rPr>
              <w:tab/>
              <w:t>методов</w:t>
            </w:r>
            <w:r w:rsidRPr="00A3679A">
              <w:rPr>
                <w:sz w:val="24"/>
                <w:szCs w:val="24"/>
              </w:rPr>
              <w:tab/>
              <w:t>и</w:t>
            </w:r>
            <w:r w:rsidRPr="00A3679A">
              <w:rPr>
                <w:sz w:val="24"/>
                <w:szCs w:val="24"/>
              </w:rPr>
              <w:tab/>
              <w:t>форм</w:t>
            </w:r>
            <w:r w:rsidRPr="00A3679A">
              <w:rPr>
                <w:sz w:val="24"/>
                <w:szCs w:val="24"/>
              </w:rPr>
              <w:tab/>
              <w:t>профессиональной</w:t>
            </w:r>
            <w:r w:rsidRPr="00A3679A">
              <w:rPr>
                <w:sz w:val="24"/>
                <w:szCs w:val="24"/>
              </w:rPr>
              <w:tab/>
              <w:t>ориентации</w:t>
            </w:r>
            <w:r w:rsidRPr="00A3679A">
              <w:rPr>
                <w:sz w:val="24"/>
                <w:szCs w:val="24"/>
              </w:rPr>
              <w:tab/>
              <w:t>в</w:t>
            </w:r>
            <w:r w:rsidRPr="00A3679A">
              <w:rPr>
                <w:sz w:val="24"/>
                <w:szCs w:val="24"/>
              </w:rPr>
              <w:tab/>
              <w:t>организации,</w:t>
            </w:r>
          </w:p>
          <w:p w:rsidR="00375B1A" w:rsidRPr="00A3679A" w:rsidRDefault="00FB235E" w:rsidP="008362F6">
            <w:pPr>
              <w:pStyle w:val="TableParagraph"/>
              <w:ind w:left="0"/>
              <w:rPr>
                <w:sz w:val="24"/>
                <w:szCs w:val="24"/>
              </w:rPr>
            </w:pPr>
            <w:r w:rsidRPr="00A3679A">
              <w:rPr>
                <w:sz w:val="24"/>
                <w:szCs w:val="24"/>
              </w:rPr>
              <w:t>осуществляющейобразовательнуюдеятельность……………………………………………..</w:t>
            </w:r>
          </w:p>
        </w:tc>
        <w:tc>
          <w:tcPr>
            <w:tcW w:w="588" w:type="dxa"/>
          </w:tcPr>
          <w:p w:rsidR="00375B1A" w:rsidRPr="00A3679A" w:rsidRDefault="00FB235E" w:rsidP="008362F6">
            <w:pPr>
              <w:pStyle w:val="TableParagraph"/>
              <w:ind w:left="0"/>
              <w:rPr>
                <w:sz w:val="24"/>
                <w:szCs w:val="24"/>
              </w:rPr>
            </w:pPr>
            <w:r w:rsidRPr="00A3679A">
              <w:rPr>
                <w:sz w:val="24"/>
                <w:szCs w:val="24"/>
              </w:rPr>
              <w:t>178</w:t>
            </w:r>
          </w:p>
        </w:tc>
      </w:tr>
      <w:tr w:rsidR="00375B1A" w:rsidRPr="00A3679A" w:rsidTr="005E2E39">
        <w:trPr>
          <w:gridBefore w:val="1"/>
          <w:gridAfter w:val="1"/>
          <w:wBefore w:w="16" w:type="dxa"/>
          <w:wAfter w:w="220" w:type="dxa"/>
          <w:trHeight w:val="727"/>
        </w:trPr>
        <w:tc>
          <w:tcPr>
            <w:tcW w:w="9540" w:type="dxa"/>
            <w:gridSpan w:val="2"/>
          </w:tcPr>
          <w:p w:rsidR="00375B1A" w:rsidRPr="00A3679A" w:rsidRDefault="00FB235E" w:rsidP="008362F6">
            <w:pPr>
              <w:pStyle w:val="TableParagraph"/>
              <w:ind w:left="0"/>
              <w:jc w:val="both"/>
              <w:rPr>
                <w:sz w:val="24"/>
                <w:szCs w:val="24"/>
              </w:rPr>
            </w:pPr>
            <w:r w:rsidRPr="00A3679A">
              <w:rPr>
                <w:sz w:val="24"/>
                <w:szCs w:val="24"/>
              </w:rPr>
              <w:t>2.3.8. Описание форм и методов формирования у обучающихся экологической культуры,культуры здорового и безопасного образа жизни, включая мероприятия по обучениюправиламбезопасногоповедениянадорогах………………………………………………….</w:t>
            </w:r>
          </w:p>
        </w:tc>
        <w:tc>
          <w:tcPr>
            <w:tcW w:w="588" w:type="dxa"/>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179</w:t>
            </w:r>
          </w:p>
        </w:tc>
      </w:tr>
      <w:tr w:rsidR="00375B1A" w:rsidRPr="00A3679A" w:rsidTr="005E2E39">
        <w:trPr>
          <w:gridBefore w:val="1"/>
          <w:gridAfter w:val="1"/>
          <w:wBefore w:w="16" w:type="dxa"/>
          <w:wAfter w:w="220" w:type="dxa"/>
          <w:trHeight w:val="479"/>
        </w:trPr>
        <w:tc>
          <w:tcPr>
            <w:tcW w:w="9540" w:type="dxa"/>
            <w:gridSpan w:val="2"/>
          </w:tcPr>
          <w:p w:rsidR="00375B1A" w:rsidRPr="00A3679A" w:rsidRDefault="00FB235E" w:rsidP="008362F6">
            <w:pPr>
              <w:pStyle w:val="TableParagraph"/>
              <w:ind w:left="0"/>
              <w:rPr>
                <w:sz w:val="24"/>
                <w:szCs w:val="24"/>
              </w:rPr>
            </w:pPr>
            <w:r w:rsidRPr="00A3679A">
              <w:rPr>
                <w:sz w:val="24"/>
                <w:szCs w:val="24"/>
              </w:rPr>
              <w:t>2.3.9.Описаниеформиметодовповышенияпедагогическойкультурыродителей(законныхпредставителей)обучающихся……………………………………………………..</w:t>
            </w:r>
          </w:p>
        </w:tc>
        <w:tc>
          <w:tcPr>
            <w:tcW w:w="588" w:type="dxa"/>
          </w:tcPr>
          <w:p w:rsidR="00375B1A" w:rsidRPr="00A3679A" w:rsidRDefault="00FB235E" w:rsidP="008362F6">
            <w:pPr>
              <w:pStyle w:val="TableParagraph"/>
              <w:ind w:left="0"/>
              <w:rPr>
                <w:sz w:val="24"/>
                <w:szCs w:val="24"/>
              </w:rPr>
            </w:pPr>
            <w:r w:rsidRPr="00A3679A">
              <w:rPr>
                <w:sz w:val="24"/>
                <w:szCs w:val="24"/>
              </w:rPr>
              <w:t>182</w:t>
            </w:r>
          </w:p>
        </w:tc>
      </w:tr>
      <w:tr w:rsidR="00375B1A" w:rsidRPr="00A3679A" w:rsidTr="005E2E39">
        <w:trPr>
          <w:gridBefore w:val="1"/>
          <w:gridAfter w:val="1"/>
          <w:wBefore w:w="16" w:type="dxa"/>
          <w:wAfter w:w="220" w:type="dxa"/>
          <w:trHeight w:val="728"/>
        </w:trPr>
        <w:tc>
          <w:tcPr>
            <w:tcW w:w="9540" w:type="dxa"/>
            <w:gridSpan w:val="2"/>
          </w:tcPr>
          <w:p w:rsidR="00375B1A" w:rsidRPr="00A3679A" w:rsidRDefault="00FB235E" w:rsidP="008362F6">
            <w:pPr>
              <w:pStyle w:val="TableParagraph"/>
              <w:ind w:left="0"/>
              <w:jc w:val="both"/>
              <w:rPr>
                <w:sz w:val="24"/>
                <w:szCs w:val="24"/>
              </w:rPr>
            </w:pPr>
            <w:r w:rsidRPr="00A3679A">
              <w:rPr>
                <w:sz w:val="24"/>
                <w:szCs w:val="24"/>
              </w:rPr>
              <w:t>2.3.10. Планируемыерезультатыдуховно-нравственногоразвития,воспитанияисоциализацииобучающихся,ихпрофессиональнойориентации,формированиябезопасного,здоровогоиэкологическицелесообразногообразажизни……………………</w:t>
            </w:r>
          </w:p>
        </w:tc>
        <w:tc>
          <w:tcPr>
            <w:tcW w:w="588" w:type="dxa"/>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183</w:t>
            </w:r>
          </w:p>
        </w:tc>
      </w:tr>
      <w:tr w:rsidR="00375B1A" w:rsidRPr="00A3679A" w:rsidTr="005E2E39">
        <w:trPr>
          <w:gridBefore w:val="1"/>
          <w:gridAfter w:val="1"/>
          <w:wBefore w:w="16" w:type="dxa"/>
          <w:wAfter w:w="220" w:type="dxa"/>
          <w:trHeight w:val="729"/>
        </w:trPr>
        <w:tc>
          <w:tcPr>
            <w:tcW w:w="9540" w:type="dxa"/>
            <w:gridSpan w:val="2"/>
          </w:tcPr>
          <w:p w:rsidR="00375B1A" w:rsidRPr="00A3679A" w:rsidRDefault="00FB235E" w:rsidP="008362F6">
            <w:pPr>
              <w:pStyle w:val="TableParagraph"/>
              <w:tabs>
                <w:tab w:val="left" w:pos="2217"/>
                <w:tab w:val="left" w:pos="2313"/>
                <w:tab w:val="left" w:pos="2836"/>
                <w:tab w:val="left" w:pos="4214"/>
                <w:tab w:val="left" w:pos="4366"/>
                <w:tab w:val="left" w:pos="5855"/>
                <w:tab w:val="left" w:pos="6332"/>
                <w:tab w:val="left" w:pos="7912"/>
                <w:tab w:val="left" w:pos="8096"/>
                <w:tab w:val="left" w:pos="9313"/>
              </w:tabs>
              <w:ind w:left="0"/>
              <w:rPr>
                <w:sz w:val="24"/>
                <w:szCs w:val="24"/>
              </w:rPr>
            </w:pPr>
            <w:r w:rsidRPr="00A3679A">
              <w:rPr>
                <w:sz w:val="24"/>
                <w:szCs w:val="24"/>
              </w:rPr>
              <w:t>2.3.11.Критерии</w:t>
            </w:r>
            <w:r w:rsidRPr="00A3679A">
              <w:rPr>
                <w:sz w:val="24"/>
                <w:szCs w:val="24"/>
              </w:rPr>
              <w:tab/>
            </w:r>
            <w:r w:rsidRPr="00A3679A">
              <w:rPr>
                <w:sz w:val="24"/>
                <w:szCs w:val="24"/>
              </w:rPr>
              <w:tab/>
              <w:t>и</w:t>
            </w:r>
            <w:r w:rsidRPr="00A3679A">
              <w:rPr>
                <w:sz w:val="24"/>
                <w:szCs w:val="24"/>
              </w:rPr>
              <w:tab/>
              <w:t>показатели</w:t>
            </w:r>
            <w:r w:rsidRPr="00A3679A">
              <w:rPr>
                <w:sz w:val="24"/>
                <w:szCs w:val="24"/>
              </w:rPr>
              <w:tab/>
            </w:r>
            <w:r w:rsidRPr="00A3679A">
              <w:rPr>
                <w:sz w:val="24"/>
                <w:szCs w:val="24"/>
              </w:rPr>
              <w:tab/>
              <w:t>эффективности</w:t>
            </w:r>
            <w:r w:rsidRPr="00A3679A">
              <w:rPr>
                <w:sz w:val="24"/>
                <w:szCs w:val="24"/>
              </w:rPr>
              <w:tab/>
              <w:t>деятельности</w:t>
            </w:r>
            <w:r w:rsidRPr="00A3679A">
              <w:rPr>
                <w:sz w:val="24"/>
                <w:szCs w:val="24"/>
              </w:rPr>
              <w:tab/>
            </w:r>
            <w:r w:rsidRPr="00A3679A">
              <w:rPr>
                <w:sz w:val="24"/>
                <w:szCs w:val="24"/>
              </w:rPr>
              <w:tab/>
            </w:r>
            <w:r w:rsidRPr="00A3679A">
              <w:rPr>
                <w:spacing w:val="-1"/>
                <w:sz w:val="24"/>
                <w:szCs w:val="24"/>
              </w:rPr>
              <w:t>организации,</w:t>
            </w:r>
            <w:r w:rsidRPr="00A3679A">
              <w:rPr>
                <w:sz w:val="24"/>
                <w:szCs w:val="24"/>
              </w:rPr>
              <w:t>осуществляющей</w:t>
            </w:r>
            <w:r w:rsidRPr="00A3679A">
              <w:rPr>
                <w:sz w:val="24"/>
                <w:szCs w:val="24"/>
              </w:rPr>
              <w:tab/>
              <w:t>образовательную</w:t>
            </w:r>
            <w:r w:rsidRPr="00A3679A">
              <w:rPr>
                <w:sz w:val="24"/>
                <w:szCs w:val="24"/>
              </w:rPr>
              <w:tab/>
              <w:t>деятельность,</w:t>
            </w:r>
            <w:r w:rsidRPr="00A3679A">
              <w:rPr>
                <w:sz w:val="24"/>
                <w:szCs w:val="24"/>
              </w:rPr>
              <w:tab/>
              <w:t>по</w:t>
            </w:r>
            <w:r w:rsidRPr="00A3679A">
              <w:rPr>
                <w:sz w:val="24"/>
                <w:szCs w:val="24"/>
              </w:rPr>
              <w:tab/>
              <w:t>обеспечению</w:t>
            </w:r>
            <w:r w:rsidRPr="00A3679A">
              <w:rPr>
                <w:sz w:val="24"/>
                <w:szCs w:val="24"/>
              </w:rPr>
              <w:tab/>
              <w:t>воспитания</w:t>
            </w:r>
            <w:r w:rsidRPr="00A3679A">
              <w:rPr>
                <w:sz w:val="24"/>
                <w:szCs w:val="24"/>
              </w:rPr>
              <w:tab/>
            </w:r>
            <w:r w:rsidRPr="00A3679A">
              <w:rPr>
                <w:spacing w:val="-2"/>
                <w:sz w:val="24"/>
                <w:szCs w:val="24"/>
              </w:rPr>
              <w:t>и</w:t>
            </w:r>
          </w:p>
          <w:p w:rsidR="00375B1A" w:rsidRPr="00A3679A" w:rsidRDefault="00FB235E" w:rsidP="008362F6">
            <w:pPr>
              <w:pStyle w:val="TableParagraph"/>
              <w:ind w:left="0"/>
              <w:rPr>
                <w:sz w:val="24"/>
                <w:szCs w:val="24"/>
              </w:rPr>
            </w:pPr>
            <w:r w:rsidRPr="00A3679A">
              <w:rPr>
                <w:sz w:val="24"/>
                <w:szCs w:val="24"/>
              </w:rPr>
              <w:t>социализацииобучающихся…………………………………………………………………….</w:t>
            </w:r>
          </w:p>
        </w:tc>
        <w:tc>
          <w:tcPr>
            <w:tcW w:w="588" w:type="dxa"/>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185</w:t>
            </w:r>
          </w:p>
        </w:tc>
      </w:tr>
      <w:tr w:rsidR="00375B1A" w:rsidRPr="00A3679A" w:rsidTr="005E2E39">
        <w:trPr>
          <w:gridBefore w:val="1"/>
          <w:gridAfter w:val="1"/>
          <w:wBefore w:w="16" w:type="dxa"/>
          <w:wAfter w:w="220" w:type="dxa"/>
          <w:trHeight w:val="242"/>
        </w:trPr>
        <w:tc>
          <w:tcPr>
            <w:tcW w:w="9540" w:type="dxa"/>
            <w:gridSpan w:val="2"/>
          </w:tcPr>
          <w:p w:rsidR="00375B1A" w:rsidRPr="00A3679A" w:rsidRDefault="00FB235E" w:rsidP="008362F6">
            <w:pPr>
              <w:pStyle w:val="TableParagraph"/>
              <w:ind w:left="0"/>
              <w:jc w:val="right"/>
              <w:rPr>
                <w:sz w:val="24"/>
                <w:szCs w:val="24"/>
              </w:rPr>
            </w:pPr>
            <w:r w:rsidRPr="00A3679A">
              <w:rPr>
                <w:sz w:val="24"/>
                <w:szCs w:val="24"/>
              </w:rPr>
              <w:t>2.4.Программакоррекционной работы………………………………………………………...</w:t>
            </w:r>
          </w:p>
        </w:tc>
        <w:tc>
          <w:tcPr>
            <w:tcW w:w="588" w:type="dxa"/>
          </w:tcPr>
          <w:p w:rsidR="00375B1A" w:rsidRPr="00A3679A" w:rsidRDefault="00FB235E" w:rsidP="008362F6">
            <w:pPr>
              <w:pStyle w:val="TableParagraph"/>
              <w:ind w:left="0"/>
              <w:rPr>
                <w:sz w:val="24"/>
                <w:szCs w:val="24"/>
              </w:rPr>
            </w:pPr>
            <w:r w:rsidRPr="00A3679A">
              <w:rPr>
                <w:sz w:val="24"/>
                <w:szCs w:val="24"/>
              </w:rPr>
              <w:t>186</w:t>
            </w:r>
          </w:p>
        </w:tc>
      </w:tr>
      <w:tr w:rsidR="00375B1A" w:rsidRPr="00A3679A" w:rsidTr="005E2E39">
        <w:trPr>
          <w:gridBefore w:val="1"/>
          <w:gridAfter w:val="1"/>
          <w:wBefore w:w="16" w:type="dxa"/>
          <w:wAfter w:w="220" w:type="dxa"/>
          <w:trHeight w:val="727"/>
        </w:trPr>
        <w:tc>
          <w:tcPr>
            <w:tcW w:w="9540" w:type="dxa"/>
            <w:gridSpan w:val="2"/>
          </w:tcPr>
          <w:p w:rsidR="00375B1A" w:rsidRPr="00A3679A" w:rsidRDefault="00FB235E" w:rsidP="008362F6">
            <w:pPr>
              <w:pStyle w:val="TableParagraph"/>
              <w:ind w:left="0"/>
              <w:jc w:val="both"/>
              <w:rPr>
                <w:sz w:val="24"/>
                <w:szCs w:val="24"/>
              </w:rPr>
            </w:pPr>
            <w:r w:rsidRPr="00A3679A">
              <w:rPr>
                <w:sz w:val="24"/>
                <w:szCs w:val="24"/>
              </w:rPr>
              <w:t>2.4.1. Целиизадачипрограммыкоррекционнойработысобучающимисясособымиобразовательнымипотребностями,втомчислесограниченнымивозможностямиздоровьяиинвалидами,науровнесреднегообщегообразования…………………………...</w:t>
            </w:r>
          </w:p>
        </w:tc>
        <w:tc>
          <w:tcPr>
            <w:tcW w:w="588" w:type="dxa"/>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187</w:t>
            </w:r>
          </w:p>
        </w:tc>
      </w:tr>
      <w:tr w:rsidR="00375B1A" w:rsidRPr="00A3679A" w:rsidTr="005E2E39">
        <w:trPr>
          <w:gridBefore w:val="1"/>
          <w:gridAfter w:val="1"/>
          <w:wBefore w:w="16" w:type="dxa"/>
          <w:wAfter w:w="220" w:type="dxa"/>
          <w:trHeight w:val="981"/>
        </w:trPr>
        <w:tc>
          <w:tcPr>
            <w:tcW w:w="9540" w:type="dxa"/>
            <w:gridSpan w:val="2"/>
          </w:tcPr>
          <w:p w:rsidR="00375B1A" w:rsidRPr="00A3679A" w:rsidRDefault="00FB235E" w:rsidP="008362F6">
            <w:pPr>
              <w:pStyle w:val="TableParagraph"/>
              <w:ind w:left="0"/>
              <w:jc w:val="both"/>
              <w:rPr>
                <w:sz w:val="24"/>
                <w:szCs w:val="24"/>
              </w:rPr>
            </w:pPr>
            <w:r w:rsidRPr="00A3679A">
              <w:rPr>
                <w:sz w:val="24"/>
                <w:szCs w:val="24"/>
              </w:rPr>
              <w:t>2.4.2. Переченьисодержаниекомплексных,индивидуальноориентированныхкоррекционныхмероприятий,включающихиспользованиеиндивидуальныхметодовобученияивоспитания,проведениеиндивидуальныхигрупповыхзанятийподруководствомспециалистов……………………………………………………………………..</w:t>
            </w:r>
          </w:p>
        </w:tc>
        <w:tc>
          <w:tcPr>
            <w:tcW w:w="588" w:type="dxa"/>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188</w:t>
            </w:r>
          </w:p>
        </w:tc>
      </w:tr>
      <w:tr w:rsidR="00375B1A" w:rsidRPr="00A3679A" w:rsidTr="005E2E39">
        <w:trPr>
          <w:gridBefore w:val="1"/>
          <w:gridAfter w:val="1"/>
          <w:wBefore w:w="16" w:type="dxa"/>
          <w:wAfter w:w="220" w:type="dxa"/>
          <w:trHeight w:val="756"/>
        </w:trPr>
        <w:tc>
          <w:tcPr>
            <w:tcW w:w="9500" w:type="dxa"/>
          </w:tcPr>
          <w:p w:rsidR="00375B1A" w:rsidRPr="00A3679A" w:rsidRDefault="00FB235E" w:rsidP="008362F6">
            <w:pPr>
              <w:pStyle w:val="TableParagraph"/>
              <w:ind w:left="0"/>
              <w:jc w:val="both"/>
              <w:rPr>
                <w:sz w:val="24"/>
                <w:szCs w:val="24"/>
              </w:rPr>
            </w:pPr>
            <w:r w:rsidRPr="00A3679A">
              <w:rPr>
                <w:sz w:val="24"/>
                <w:szCs w:val="24"/>
              </w:rPr>
              <w:t>2.4.3. Системакомплексногопсихолого-медико-социальногосопровожденияиподдержки обучающихся с особыми образовательными потребностями, в том числе сограниченнымивозможностямиздоровьяи инвалидов………………………………………</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190</w:t>
            </w:r>
          </w:p>
        </w:tc>
      </w:tr>
      <w:tr w:rsidR="00375B1A" w:rsidRPr="00A3679A" w:rsidTr="005E2E39">
        <w:trPr>
          <w:gridBefore w:val="1"/>
          <w:gridAfter w:val="1"/>
          <w:wBefore w:w="16" w:type="dxa"/>
          <w:wAfter w:w="220" w:type="dxa"/>
          <w:trHeight w:val="1129"/>
        </w:trPr>
        <w:tc>
          <w:tcPr>
            <w:tcW w:w="9500" w:type="dxa"/>
          </w:tcPr>
          <w:p w:rsidR="00375B1A" w:rsidRPr="00A3679A" w:rsidRDefault="00FB235E" w:rsidP="008362F6">
            <w:pPr>
              <w:pStyle w:val="TableParagraph"/>
              <w:ind w:left="0"/>
              <w:jc w:val="both"/>
              <w:rPr>
                <w:sz w:val="24"/>
                <w:szCs w:val="24"/>
              </w:rPr>
            </w:pPr>
            <w:r w:rsidRPr="00A3679A">
              <w:rPr>
                <w:sz w:val="24"/>
                <w:szCs w:val="24"/>
              </w:rPr>
              <w:t>2.4.4. Механизмвзаимодействия,предусматривающийобщуюцелевуюиединуюстратегическуюнаправленностьработыучителей,специалистоввобластикоррекционнойиспециальнойпедагогики,специальнойпсихологии,медицинских</w:t>
            </w:r>
          </w:p>
          <w:p w:rsidR="00375B1A" w:rsidRPr="00A3679A" w:rsidRDefault="00FB235E" w:rsidP="008362F6">
            <w:pPr>
              <w:pStyle w:val="TableParagraph"/>
              <w:ind w:left="0"/>
              <w:rPr>
                <w:sz w:val="24"/>
                <w:szCs w:val="24"/>
              </w:rPr>
            </w:pPr>
            <w:r w:rsidRPr="00A3679A">
              <w:rPr>
                <w:sz w:val="24"/>
                <w:szCs w:val="24"/>
              </w:rPr>
              <w:t>работников………………………………………………………………………………………..</w:t>
            </w:r>
          </w:p>
        </w:tc>
        <w:tc>
          <w:tcPr>
            <w:tcW w:w="628" w:type="dxa"/>
            <w:gridSpan w:val="2"/>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191</w:t>
            </w:r>
          </w:p>
        </w:tc>
      </w:tr>
      <w:tr w:rsidR="00375B1A" w:rsidRPr="00A3679A" w:rsidTr="005E2E39">
        <w:trPr>
          <w:gridBefore w:val="1"/>
          <w:gridAfter w:val="1"/>
          <w:wBefore w:w="16" w:type="dxa"/>
          <w:wAfter w:w="220" w:type="dxa"/>
          <w:trHeight w:val="566"/>
        </w:trPr>
        <w:tc>
          <w:tcPr>
            <w:tcW w:w="9500" w:type="dxa"/>
          </w:tcPr>
          <w:p w:rsidR="00375B1A" w:rsidRPr="00A3679A" w:rsidRDefault="00FB235E" w:rsidP="008362F6">
            <w:pPr>
              <w:pStyle w:val="TableParagraph"/>
              <w:ind w:left="0"/>
              <w:rPr>
                <w:sz w:val="24"/>
                <w:szCs w:val="24"/>
              </w:rPr>
            </w:pPr>
            <w:r w:rsidRPr="00A3679A">
              <w:rPr>
                <w:sz w:val="24"/>
                <w:szCs w:val="24"/>
              </w:rPr>
              <w:t>2.4.5.Планируемыерезультатыработысобучающимисясособымиобразовательными</w:t>
            </w:r>
          </w:p>
          <w:p w:rsidR="00375B1A" w:rsidRPr="00A3679A" w:rsidRDefault="00FB235E" w:rsidP="008362F6">
            <w:pPr>
              <w:pStyle w:val="TableParagraph"/>
              <w:ind w:left="0"/>
              <w:rPr>
                <w:sz w:val="24"/>
                <w:szCs w:val="24"/>
              </w:rPr>
            </w:pPr>
            <w:r w:rsidRPr="00A3679A">
              <w:rPr>
                <w:sz w:val="24"/>
                <w:szCs w:val="24"/>
              </w:rPr>
              <w:t>потребностями,втомчислесограниченнымивозможностямиздоровьяиинвалидами…..</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192</w:t>
            </w:r>
          </w:p>
        </w:tc>
      </w:tr>
      <w:tr w:rsidR="00375B1A" w:rsidRPr="00A3679A" w:rsidTr="005E2E39">
        <w:trPr>
          <w:gridBefore w:val="1"/>
          <w:gridAfter w:val="1"/>
          <w:wBefore w:w="16" w:type="dxa"/>
          <w:wAfter w:w="220" w:type="dxa"/>
          <w:trHeight w:val="564"/>
        </w:trPr>
        <w:tc>
          <w:tcPr>
            <w:tcW w:w="9500" w:type="dxa"/>
          </w:tcPr>
          <w:p w:rsidR="00375B1A" w:rsidRPr="00A3679A" w:rsidRDefault="00FB235E" w:rsidP="008362F6">
            <w:pPr>
              <w:pStyle w:val="TableParagraph"/>
              <w:ind w:left="0"/>
              <w:rPr>
                <w:sz w:val="24"/>
                <w:szCs w:val="24"/>
              </w:rPr>
            </w:pPr>
            <w:r w:rsidRPr="00A3679A">
              <w:rPr>
                <w:sz w:val="24"/>
                <w:szCs w:val="24"/>
              </w:rPr>
              <w:t>III.Организационныйразделпримернойосновнойобразовательнойпрограммысреднего</w:t>
            </w:r>
          </w:p>
          <w:p w:rsidR="00375B1A" w:rsidRPr="00A3679A" w:rsidRDefault="00FB235E" w:rsidP="008362F6">
            <w:pPr>
              <w:pStyle w:val="TableParagraph"/>
              <w:ind w:left="0"/>
              <w:rPr>
                <w:sz w:val="24"/>
                <w:szCs w:val="24"/>
              </w:rPr>
            </w:pPr>
            <w:r w:rsidRPr="00A3679A">
              <w:rPr>
                <w:sz w:val="24"/>
                <w:szCs w:val="24"/>
              </w:rPr>
              <w:t>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193</w:t>
            </w:r>
          </w:p>
        </w:tc>
      </w:tr>
      <w:tr w:rsidR="00375B1A" w:rsidRPr="00A3679A" w:rsidTr="005E2E39">
        <w:trPr>
          <w:gridBefore w:val="1"/>
          <w:gridAfter w:val="1"/>
          <w:wBefore w:w="16" w:type="dxa"/>
          <w:wAfter w:w="220" w:type="dxa"/>
          <w:trHeight w:val="283"/>
        </w:trPr>
        <w:tc>
          <w:tcPr>
            <w:tcW w:w="9500" w:type="dxa"/>
          </w:tcPr>
          <w:p w:rsidR="00375B1A" w:rsidRPr="00A3679A" w:rsidRDefault="00FB235E" w:rsidP="008362F6">
            <w:pPr>
              <w:pStyle w:val="TableParagraph"/>
              <w:ind w:left="0"/>
              <w:rPr>
                <w:sz w:val="24"/>
                <w:szCs w:val="24"/>
              </w:rPr>
            </w:pPr>
            <w:r w:rsidRPr="00A3679A">
              <w:rPr>
                <w:sz w:val="24"/>
                <w:szCs w:val="24"/>
              </w:rPr>
              <w:t>3.1.Учебныйплан………………………………………………………………………………</w:t>
            </w:r>
          </w:p>
        </w:tc>
        <w:tc>
          <w:tcPr>
            <w:tcW w:w="628" w:type="dxa"/>
            <w:gridSpan w:val="2"/>
          </w:tcPr>
          <w:p w:rsidR="00375B1A" w:rsidRPr="00A3679A" w:rsidRDefault="00FB235E" w:rsidP="008362F6">
            <w:pPr>
              <w:pStyle w:val="TableParagraph"/>
              <w:ind w:left="0"/>
              <w:rPr>
                <w:sz w:val="24"/>
                <w:szCs w:val="24"/>
              </w:rPr>
            </w:pPr>
            <w:r w:rsidRPr="00A3679A">
              <w:rPr>
                <w:sz w:val="24"/>
                <w:szCs w:val="24"/>
              </w:rPr>
              <w:t>193</w:t>
            </w:r>
          </w:p>
        </w:tc>
      </w:tr>
      <w:tr w:rsidR="00375B1A" w:rsidRPr="00A3679A" w:rsidTr="005E2E39">
        <w:trPr>
          <w:gridBefore w:val="1"/>
          <w:gridAfter w:val="1"/>
          <w:wBefore w:w="16" w:type="dxa"/>
          <w:wAfter w:w="220" w:type="dxa"/>
          <w:trHeight w:val="283"/>
        </w:trPr>
        <w:tc>
          <w:tcPr>
            <w:tcW w:w="9500" w:type="dxa"/>
          </w:tcPr>
          <w:p w:rsidR="00375B1A" w:rsidRPr="00A3679A" w:rsidRDefault="00FB235E" w:rsidP="008362F6">
            <w:pPr>
              <w:pStyle w:val="TableParagraph"/>
              <w:ind w:left="0"/>
              <w:rPr>
                <w:sz w:val="24"/>
                <w:szCs w:val="24"/>
              </w:rPr>
            </w:pPr>
            <w:r w:rsidRPr="00A3679A">
              <w:rPr>
                <w:sz w:val="24"/>
                <w:szCs w:val="24"/>
              </w:rPr>
              <w:t>3.2.Планвнеурочнойдеятельности……………………………………………………………</w:t>
            </w:r>
          </w:p>
        </w:tc>
        <w:tc>
          <w:tcPr>
            <w:tcW w:w="628" w:type="dxa"/>
            <w:gridSpan w:val="2"/>
          </w:tcPr>
          <w:p w:rsidR="00375B1A" w:rsidRPr="00A3679A" w:rsidRDefault="00FB235E" w:rsidP="008362F6">
            <w:pPr>
              <w:pStyle w:val="TableParagraph"/>
              <w:ind w:left="0"/>
              <w:rPr>
                <w:sz w:val="24"/>
                <w:szCs w:val="24"/>
              </w:rPr>
            </w:pPr>
            <w:r w:rsidRPr="00A3679A">
              <w:rPr>
                <w:sz w:val="24"/>
                <w:szCs w:val="24"/>
              </w:rPr>
              <w:t>196</w:t>
            </w:r>
          </w:p>
        </w:tc>
      </w:tr>
      <w:tr w:rsidR="00375B1A" w:rsidRPr="00A3679A" w:rsidTr="005E2E39">
        <w:trPr>
          <w:gridBefore w:val="1"/>
          <w:gridAfter w:val="1"/>
          <w:wBefore w:w="16" w:type="dxa"/>
          <w:wAfter w:w="220" w:type="dxa"/>
          <w:trHeight w:val="283"/>
        </w:trPr>
        <w:tc>
          <w:tcPr>
            <w:tcW w:w="9500" w:type="dxa"/>
          </w:tcPr>
          <w:p w:rsidR="00375B1A" w:rsidRPr="00A3679A" w:rsidRDefault="00FB235E" w:rsidP="008362F6">
            <w:pPr>
              <w:pStyle w:val="TableParagraph"/>
              <w:ind w:left="0"/>
              <w:rPr>
                <w:sz w:val="24"/>
                <w:szCs w:val="24"/>
              </w:rPr>
            </w:pPr>
            <w:r w:rsidRPr="00A3679A">
              <w:rPr>
                <w:sz w:val="24"/>
                <w:szCs w:val="24"/>
              </w:rPr>
              <w:t>3.3.Системаусловийреализацииосновнойобразовательнойпрограммы………………….</w:t>
            </w:r>
          </w:p>
        </w:tc>
        <w:tc>
          <w:tcPr>
            <w:tcW w:w="628" w:type="dxa"/>
            <w:gridSpan w:val="2"/>
          </w:tcPr>
          <w:p w:rsidR="00375B1A" w:rsidRPr="00A3679A" w:rsidRDefault="00FB235E" w:rsidP="008362F6">
            <w:pPr>
              <w:pStyle w:val="TableParagraph"/>
              <w:ind w:left="0"/>
              <w:rPr>
                <w:sz w:val="24"/>
                <w:szCs w:val="24"/>
              </w:rPr>
            </w:pPr>
            <w:r w:rsidRPr="00A3679A">
              <w:rPr>
                <w:sz w:val="24"/>
                <w:szCs w:val="24"/>
              </w:rPr>
              <w:t>200</w:t>
            </w:r>
          </w:p>
        </w:tc>
      </w:tr>
      <w:tr w:rsidR="00375B1A" w:rsidRPr="00A3679A" w:rsidTr="005E2E39">
        <w:trPr>
          <w:gridBefore w:val="1"/>
          <w:gridAfter w:val="1"/>
          <w:wBefore w:w="16" w:type="dxa"/>
          <w:wAfter w:w="220" w:type="dxa"/>
          <w:trHeight w:val="566"/>
        </w:trPr>
        <w:tc>
          <w:tcPr>
            <w:tcW w:w="9500" w:type="dxa"/>
          </w:tcPr>
          <w:p w:rsidR="00375B1A" w:rsidRPr="00A3679A" w:rsidRDefault="00FB235E" w:rsidP="008362F6">
            <w:pPr>
              <w:pStyle w:val="TableParagraph"/>
              <w:ind w:left="0"/>
              <w:rPr>
                <w:sz w:val="24"/>
                <w:szCs w:val="24"/>
              </w:rPr>
            </w:pPr>
            <w:r w:rsidRPr="00A3679A">
              <w:rPr>
                <w:sz w:val="24"/>
                <w:szCs w:val="24"/>
              </w:rPr>
              <w:t>3.3.1.Описаниекадровыхусловийреализацииосновнойобразовательнойпрограммы</w:t>
            </w:r>
          </w:p>
          <w:p w:rsidR="00375B1A" w:rsidRPr="00A3679A" w:rsidRDefault="00FB235E" w:rsidP="008362F6">
            <w:pPr>
              <w:pStyle w:val="TableParagraph"/>
              <w:ind w:left="0"/>
              <w:rPr>
                <w:sz w:val="24"/>
                <w:szCs w:val="24"/>
              </w:rPr>
            </w:pPr>
            <w:r w:rsidRPr="00A3679A">
              <w:rPr>
                <w:sz w:val="24"/>
                <w:szCs w:val="24"/>
              </w:rPr>
              <w:t>среднегообщегообразования…………………………………………………………………...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201</w:t>
            </w:r>
          </w:p>
        </w:tc>
      </w:tr>
      <w:tr w:rsidR="00375B1A" w:rsidRPr="00A3679A" w:rsidTr="005E2E39">
        <w:trPr>
          <w:gridBefore w:val="1"/>
          <w:gridAfter w:val="1"/>
          <w:wBefore w:w="16" w:type="dxa"/>
          <w:wAfter w:w="220" w:type="dxa"/>
          <w:trHeight w:val="566"/>
        </w:trPr>
        <w:tc>
          <w:tcPr>
            <w:tcW w:w="9500" w:type="dxa"/>
          </w:tcPr>
          <w:p w:rsidR="00375B1A" w:rsidRPr="00A3679A" w:rsidRDefault="00FB235E" w:rsidP="008362F6">
            <w:pPr>
              <w:pStyle w:val="TableParagraph"/>
              <w:tabs>
                <w:tab w:val="left" w:pos="3882"/>
                <w:tab w:val="left" w:pos="4995"/>
                <w:tab w:val="left" w:pos="6463"/>
                <w:tab w:val="left" w:pos="7727"/>
              </w:tabs>
              <w:ind w:left="0"/>
              <w:rPr>
                <w:sz w:val="24"/>
                <w:szCs w:val="24"/>
              </w:rPr>
            </w:pPr>
            <w:r w:rsidRPr="00A3679A">
              <w:rPr>
                <w:sz w:val="24"/>
                <w:szCs w:val="24"/>
              </w:rPr>
              <w:t>3.3.2.Психолого-педагогические</w:t>
            </w:r>
            <w:r w:rsidRPr="00A3679A">
              <w:rPr>
                <w:sz w:val="24"/>
                <w:szCs w:val="24"/>
              </w:rPr>
              <w:tab/>
              <w:t>условия</w:t>
            </w:r>
            <w:r w:rsidRPr="00A3679A">
              <w:rPr>
                <w:sz w:val="24"/>
                <w:szCs w:val="24"/>
              </w:rPr>
              <w:tab/>
              <w:t>реализации</w:t>
            </w:r>
            <w:r w:rsidRPr="00A3679A">
              <w:rPr>
                <w:sz w:val="24"/>
                <w:szCs w:val="24"/>
              </w:rPr>
              <w:tab/>
              <w:t>основной</w:t>
            </w:r>
            <w:r w:rsidRPr="00A3679A">
              <w:rPr>
                <w:sz w:val="24"/>
                <w:szCs w:val="24"/>
              </w:rPr>
              <w:tab/>
              <w:t>образовательной</w:t>
            </w:r>
          </w:p>
          <w:p w:rsidR="00375B1A" w:rsidRPr="00A3679A" w:rsidRDefault="00FB235E" w:rsidP="008362F6">
            <w:pPr>
              <w:pStyle w:val="TableParagraph"/>
              <w:ind w:left="0"/>
              <w:rPr>
                <w:sz w:val="24"/>
                <w:szCs w:val="24"/>
              </w:rPr>
            </w:pPr>
            <w:r w:rsidRPr="00A3679A">
              <w:rPr>
                <w:sz w:val="24"/>
                <w:szCs w:val="24"/>
              </w:rPr>
              <w:t>программысреднегообщегообразования……………………………………………………..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206</w:t>
            </w:r>
          </w:p>
        </w:tc>
      </w:tr>
      <w:tr w:rsidR="00375B1A" w:rsidRPr="00A3679A" w:rsidTr="005E2E39">
        <w:trPr>
          <w:gridBefore w:val="1"/>
          <w:gridAfter w:val="1"/>
          <w:wBefore w:w="16" w:type="dxa"/>
          <w:wAfter w:w="220" w:type="dxa"/>
          <w:trHeight w:val="566"/>
        </w:trPr>
        <w:tc>
          <w:tcPr>
            <w:tcW w:w="9500" w:type="dxa"/>
          </w:tcPr>
          <w:p w:rsidR="00375B1A" w:rsidRPr="00A3679A" w:rsidRDefault="00FB235E" w:rsidP="008362F6">
            <w:pPr>
              <w:pStyle w:val="TableParagraph"/>
              <w:ind w:left="0"/>
              <w:rPr>
                <w:sz w:val="24"/>
                <w:szCs w:val="24"/>
              </w:rPr>
            </w:pPr>
            <w:r w:rsidRPr="00A3679A">
              <w:rPr>
                <w:sz w:val="24"/>
                <w:szCs w:val="24"/>
              </w:rPr>
              <w:t>3.3.3.Финансовоеобеспечениереализацииобразовательнойпрограммысреднегообщего</w:t>
            </w:r>
          </w:p>
          <w:p w:rsidR="00375B1A" w:rsidRPr="00A3679A" w:rsidRDefault="00FB235E" w:rsidP="008362F6">
            <w:pPr>
              <w:pStyle w:val="TableParagraph"/>
              <w:ind w:left="0"/>
              <w:rPr>
                <w:sz w:val="24"/>
                <w:szCs w:val="24"/>
              </w:rPr>
            </w:pPr>
            <w:r w:rsidRPr="00A3679A">
              <w:rPr>
                <w:sz w:val="24"/>
                <w:szCs w:val="24"/>
              </w:rPr>
              <w:t>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209</w:t>
            </w:r>
          </w:p>
        </w:tc>
      </w:tr>
      <w:tr w:rsidR="00375B1A" w:rsidRPr="00A3679A" w:rsidTr="005E2E39">
        <w:trPr>
          <w:gridBefore w:val="1"/>
          <w:gridAfter w:val="1"/>
          <w:wBefore w:w="16" w:type="dxa"/>
          <w:wAfter w:w="220" w:type="dxa"/>
          <w:trHeight w:val="565"/>
        </w:trPr>
        <w:tc>
          <w:tcPr>
            <w:tcW w:w="9500" w:type="dxa"/>
          </w:tcPr>
          <w:p w:rsidR="00375B1A" w:rsidRPr="00A3679A" w:rsidRDefault="00FB235E" w:rsidP="008362F6">
            <w:pPr>
              <w:pStyle w:val="TableParagraph"/>
              <w:tabs>
                <w:tab w:val="left" w:pos="3836"/>
                <w:tab w:val="left" w:pos="4966"/>
                <w:tab w:val="left" w:pos="6450"/>
                <w:tab w:val="left" w:pos="7726"/>
              </w:tabs>
              <w:ind w:left="0"/>
              <w:rPr>
                <w:sz w:val="24"/>
                <w:szCs w:val="24"/>
              </w:rPr>
            </w:pPr>
            <w:r w:rsidRPr="00A3679A">
              <w:rPr>
                <w:sz w:val="24"/>
                <w:szCs w:val="24"/>
              </w:rPr>
              <w:t>3.3.4.Материально-технические</w:t>
            </w:r>
            <w:r w:rsidRPr="00A3679A">
              <w:rPr>
                <w:sz w:val="24"/>
                <w:szCs w:val="24"/>
              </w:rPr>
              <w:tab/>
              <w:t>условия</w:t>
            </w:r>
            <w:r w:rsidRPr="00A3679A">
              <w:rPr>
                <w:sz w:val="24"/>
                <w:szCs w:val="24"/>
              </w:rPr>
              <w:tab/>
              <w:t>реализации</w:t>
            </w:r>
            <w:r w:rsidRPr="00A3679A">
              <w:rPr>
                <w:sz w:val="24"/>
                <w:szCs w:val="24"/>
              </w:rPr>
              <w:tab/>
              <w:t>основной</w:t>
            </w:r>
            <w:r w:rsidRPr="00A3679A">
              <w:rPr>
                <w:sz w:val="24"/>
                <w:szCs w:val="24"/>
              </w:rPr>
              <w:tab/>
              <w:t>образовательной</w:t>
            </w:r>
          </w:p>
          <w:p w:rsidR="00375B1A" w:rsidRPr="00A3679A" w:rsidRDefault="00FB235E" w:rsidP="008362F6">
            <w:pPr>
              <w:pStyle w:val="TableParagraph"/>
              <w:ind w:left="0"/>
              <w:rPr>
                <w:sz w:val="24"/>
                <w:szCs w:val="24"/>
              </w:rPr>
            </w:pPr>
            <w:r w:rsidRPr="00A3679A">
              <w:rPr>
                <w:sz w:val="24"/>
                <w:szCs w:val="24"/>
              </w:rPr>
              <w:t>программысреднегообщегообразования…………………………………………………….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212</w:t>
            </w:r>
          </w:p>
        </w:tc>
      </w:tr>
      <w:tr w:rsidR="00375B1A" w:rsidRPr="00A3679A" w:rsidTr="005E2E39">
        <w:trPr>
          <w:gridBefore w:val="1"/>
          <w:gridAfter w:val="1"/>
          <w:wBefore w:w="16" w:type="dxa"/>
          <w:wAfter w:w="220" w:type="dxa"/>
          <w:trHeight w:val="565"/>
        </w:trPr>
        <w:tc>
          <w:tcPr>
            <w:tcW w:w="9500" w:type="dxa"/>
          </w:tcPr>
          <w:p w:rsidR="00375B1A" w:rsidRPr="00A3679A" w:rsidRDefault="00FB235E" w:rsidP="008362F6">
            <w:pPr>
              <w:pStyle w:val="TableParagraph"/>
              <w:ind w:left="0"/>
              <w:rPr>
                <w:sz w:val="24"/>
                <w:szCs w:val="24"/>
              </w:rPr>
            </w:pPr>
            <w:r w:rsidRPr="00A3679A">
              <w:rPr>
                <w:sz w:val="24"/>
                <w:szCs w:val="24"/>
              </w:rPr>
              <w:t>3.3.5.Информационно-методическиеусловия  реализации  основной  образовательной</w:t>
            </w:r>
          </w:p>
          <w:p w:rsidR="00375B1A" w:rsidRPr="00A3679A" w:rsidRDefault="00FB235E" w:rsidP="008362F6">
            <w:pPr>
              <w:pStyle w:val="TableParagraph"/>
              <w:ind w:left="0"/>
              <w:rPr>
                <w:sz w:val="24"/>
                <w:szCs w:val="24"/>
              </w:rPr>
            </w:pPr>
            <w:r w:rsidRPr="00A3679A">
              <w:rPr>
                <w:sz w:val="24"/>
                <w:szCs w:val="24"/>
              </w:rPr>
              <w:t>программысреднегообщегообразования…………………………………………………….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214</w:t>
            </w:r>
          </w:p>
        </w:tc>
      </w:tr>
      <w:tr w:rsidR="00375B1A" w:rsidRPr="00A3679A" w:rsidTr="005E2E39">
        <w:trPr>
          <w:gridBefore w:val="1"/>
          <w:gridAfter w:val="1"/>
          <w:wBefore w:w="16" w:type="dxa"/>
          <w:wAfter w:w="220" w:type="dxa"/>
          <w:trHeight w:val="566"/>
        </w:trPr>
        <w:tc>
          <w:tcPr>
            <w:tcW w:w="9500" w:type="dxa"/>
          </w:tcPr>
          <w:p w:rsidR="00375B1A" w:rsidRPr="00A3679A" w:rsidRDefault="00FB235E" w:rsidP="008362F6">
            <w:pPr>
              <w:pStyle w:val="TableParagraph"/>
              <w:ind w:left="0"/>
              <w:rPr>
                <w:sz w:val="24"/>
                <w:szCs w:val="24"/>
              </w:rPr>
            </w:pPr>
            <w:r w:rsidRPr="00A3679A">
              <w:rPr>
                <w:sz w:val="24"/>
                <w:szCs w:val="24"/>
              </w:rPr>
              <w:lastRenderedPageBreak/>
              <w:t>3.3.6.Обоснованиенеобходимыхизмененийвимеющихсяусловияхвсоответствиис</w:t>
            </w:r>
          </w:p>
          <w:p w:rsidR="00375B1A" w:rsidRPr="00A3679A" w:rsidRDefault="00FB235E" w:rsidP="008362F6">
            <w:pPr>
              <w:pStyle w:val="TableParagraph"/>
              <w:ind w:left="0"/>
              <w:rPr>
                <w:sz w:val="24"/>
                <w:szCs w:val="24"/>
              </w:rPr>
            </w:pPr>
            <w:r w:rsidRPr="00A3679A">
              <w:rPr>
                <w:sz w:val="24"/>
                <w:szCs w:val="24"/>
              </w:rPr>
              <w:t>основнойобразовательнойпрограммойсреднегообщегообразования……………………..</w:t>
            </w:r>
          </w:p>
        </w:tc>
        <w:tc>
          <w:tcPr>
            <w:tcW w:w="628" w:type="dxa"/>
            <w:gridSpan w:val="2"/>
          </w:tcPr>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217</w:t>
            </w:r>
          </w:p>
        </w:tc>
      </w:tr>
      <w:tr w:rsidR="00375B1A" w:rsidRPr="00A3679A" w:rsidTr="005E2E39">
        <w:trPr>
          <w:gridBefore w:val="1"/>
          <w:gridAfter w:val="1"/>
          <w:wBefore w:w="16" w:type="dxa"/>
          <w:wAfter w:w="220" w:type="dxa"/>
          <w:trHeight w:val="283"/>
        </w:trPr>
        <w:tc>
          <w:tcPr>
            <w:tcW w:w="9500" w:type="dxa"/>
          </w:tcPr>
          <w:p w:rsidR="00375B1A" w:rsidRPr="00A3679A" w:rsidRDefault="00FB235E" w:rsidP="008362F6">
            <w:pPr>
              <w:pStyle w:val="TableParagraph"/>
              <w:ind w:left="0"/>
              <w:rPr>
                <w:sz w:val="24"/>
                <w:szCs w:val="24"/>
              </w:rPr>
            </w:pPr>
            <w:r w:rsidRPr="00A3679A">
              <w:rPr>
                <w:sz w:val="24"/>
                <w:szCs w:val="24"/>
              </w:rPr>
              <w:t>3.4.Механизмыдостиженияцелевыхориентироввсистеме условий……………………….</w:t>
            </w:r>
          </w:p>
        </w:tc>
        <w:tc>
          <w:tcPr>
            <w:tcW w:w="628" w:type="dxa"/>
            <w:gridSpan w:val="2"/>
          </w:tcPr>
          <w:p w:rsidR="00375B1A" w:rsidRPr="00A3679A" w:rsidRDefault="00FB235E" w:rsidP="008362F6">
            <w:pPr>
              <w:pStyle w:val="TableParagraph"/>
              <w:ind w:left="0"/>
              <w:rPr>
                <w:sz w:val="24"/>
                <w:szCs w:val="24"/>
              </w:rPr>
            </w:pPr>
            <w:r w:rsidRPr="00A3679A">
              <w:rPr>
                <w:sz w:val="24"/>
                <w:szCs w:val="24"/>
              </w:rPr>
              <w:t>217</w:t>
            </w:r>
          </w:p>
        </w:tc>
      </w:tr>
      <w:tr w:rsidR="00375B1A" w:rsidRPr="00A3679A" w:rsidTr="005E2E39">
        <w:trPr>
          <w:gridBefore w:val="1"/>
          <w:gridAfter w:val="1"/>
          <w:wBefore w:w="16" w:type="dxa"/>
          <w:wAfter w:w="220" w:type="dxa"/>
          <w:trHeight w:val="283"/>
        </w:trPr>
        <w:tc>
          <w:tcPr>
            <w:tcW w:w="9500" w:type="dxa"/>
          </w:tcPr>
          <w:p w:rsidR="00375B1A" w:rsidRPr="00A3679A" w:rsidRDefault="00FB235E" w:rsidP="008362F6">
            <w:pPr>
              <w:pStyle w:val="TableParagraph"/>
              <w:ind w:left="0"/>
              <w:rPr>
                <w:sz w:val="24"/>
                <w:szCs w:val="24"/>
              </w:rPr>
            </w:pPr>
            <w:r w:rsidRPr="00A3679A">
              <w:rPr>
                <w:sz w:val="24"/>
                <w:szCs w:val="24"/>
              </w:rPr>
              <w:t>3.5.Сетевойграфик(дорожнаякарта)поформированиюнеобходимойсистемыусловий...</w:t>
            </w:r>
          </w:p>
        </w:tc>
        <w:tc>
          <w:tcPr>
            <w:tcW w:w="628" w:type="dxa"/>
            <w:gridSpan w:val="2"/>
          </w:tcPr>
          <w:p w:rsidR="00375B1A" w:rsidRPr="00A3679A" w:rsidRDefault="00FB235E" w:rsidP="008362F6">
            <w:pPr>
              <w:pStyle w:val="TableParagraph"/>
              <w:ind w:left="0"/>
              <w:rPr>
                <w:sz w:val="24"/>
                <w:szCs w:val="24"/>
              </w:rPr>
            </w:pPr>
            <w:r w:rsidRPr="00A3679A">
              <w:rPr>
                <w:sz w:val="24"/>
                <w:szCs w:val="24"/>
              </w:rPr>
              <w:t>218</w:t>
            </w:r>
          </w:p>
        </w:tc>
      </w:tr>
      <w:tr w:rsidR="00375B1A" w:rsidRPr="00A3679A" w:rsidTr="005E2E39">
        <w:trPr>
          <w:gridBefore w:val="1"/>
          <w:gridAfter w:val="1"/>
          <w:wBefore w:w="16" w:type="dxa"/>
          <w:wAfter w:w="220" w:type="dxa"/>
          <w:trHeight w:val="274"/>
        </w:trPr>
        <w:tc>
          <w:tcPr>
            <w:tcW w:w="9500" w:type="dxa"/>
          </w:tcPr>
          <w:p w:rsidR="00375B1A" w:rsidRPr="00A3679A" w:rsidRDefault="00FB235E" w:rsidP="008362F6">
            <w:pPr>
              <w:pStyle w:val="TableParagraph"/>
              <w:ind w:left="0"/>
              <w:rPr>
                <w:sz w:val="24"/>
                <w:szCs w:val="24"/>
              </w:rPr>
            </w:pPr>
            <w:r w:rsidRPr="00A3679A">
              <w:rPr>
                <w:sz w:val="24"/>
                <w:szCs w:val="24"/>
              </w:rPr>
              <w:t>3.6.Контрольсостояниясистемыусловий…………………………………………………….</w:t>
            </w:r>
          </w:p>
        </w:tc>
        <w:tc>
          <w:tcPr>
            <w:tcW w:w="628" w:type="dxa"/>
            <w:gridSpan w:val="2"/>
          </w:tcPr>
          <w:p w:rsidR="00375B1A" w:rsidRPr="00A3679A" w:rsidRDefault="00FB235E" w:rsidP="008362F6">
            <w:pPr>
              <w:pStyle w:val="TableParagraph"/>
              <w:ind w:left="0"/>
              <w:rPr>
                <w:sz w:val="24"/>
                <w:szCs w:val="24"/>
              </w:rPr>
            </w:pPr>
            <w:r w:rsidRPr="00A3679A">
              <w:rPr>
                <w:sz w:val="24"/>
                <w:szCs w:val="24"/>
              </w:rPr>
              <w:t>218</w:t>
            </w:r>
          </w:p>
        </w:tc>
      </w:tr>
    </w:tbl>
    <w:p w:rsidR="00375B1A" w:rsidRPr="00A3679A" w:rsidRDefault="00375B1A" w:rsidP="008362F6">
      <w:pPr>
        <w:rPr>
          <w:sz w:val="24"/>
          <w:szCs w:val="24"/>
        </w:rPr>
        <w:sectPr w:rsidR="00375B1A" w:rsidRPr="00A3679A" w:rsidSect="0006760E">
          <w:footerReference w:type="default" r:id="rId9"/>
          <w:pgSz w:w="11900" w:h="16840"/>
          <w:pgMar w:top="1140" w:right="701" w:bottom="1020" w:left="993" w:header="0" w:footer="822" w:gutter="0"/>
          <w:cols w:space="720"/>
        </w:sectPr>
      </w:pPr>
    </w:p>
    <w:p w:rsidR="00375B1A" w:rsidRPr="00A3679A" w:rsidRDefault="00FB235E" w:rsidP="008362F6">
      <w:pPr>
        <w:pStyle w:val="a4"/>
        <w:ind w:left="0"/>
      </w:pPr>
      <w:r w:rsidRPr="00A3679A">
        <w:lastRenderedPageBreak/>
        <w:t>ОсновнаяобразовательнаяпрограммасреднегообщегообразованияМАОУ«СОШ№48»    (далее   ООП     СОО)     состоит     из трех     разделов –     целевого,     содержательногои организационного(</w:t>
      </w:r>
      <w:hyperlink r:id="rId10">
        <w:r w:rsidRPr="00A3679A">
          <w:t>п.14</w:t>
        </w:r>
      </w:hyperlink>
      <w:r w:rsidRPr="00A3679A">
        <w:t>ФГОССОО). Впервомразделесодержатсятрикомпонента</w:t>
      </w:r>
    </w:p>
    <w:p w:rsidR="00375B1A" w:rsidRPr="00A3679A" w:rsidRDefault="00FB235E" w:rsidP="0006393C">
      <w:pPr>
        <w:pStyle w:val="a5"/>
        <w:numPr>
          <w:ilvl w:val="0"/>
          <w:numId w:val="101"/>
        </w:numPr>
        <w:tabs>
          <w:tab w:val="left" w:pos="1347"/>
        </w:tabs>
        <w:ind w:left="0" w:firstLine="0"/>
        <w:rPr>
          <w:sz w:val="24"/>
          <w:szCs w:val="24"/>
        </w:rPr>
      </w:pPr>
      <w:r w:rsidRPr="00A3679A">
        <w:rPr>
          <w:sz w:val="24"/>
          <w:szCs w:val="24"/>
        </w:rPr>
        <w:t>Целевой раздел: пояснительная записка; планируемые результаты освоения ученикамиосновнойобразовательнойпрограммы;системаоценкирезультатовосвоенияосновнойобразовательнойпрограммы.</w:t>
      </w:r>
    </w:p>
    <w:p w:rsidR="00375B1A" w:rsidRPr="00A3679A" w:rsidRDefault="00FB235E" w:rsidP="0006393C">
      <w:pPr>
        <w:pStyle w:val="a5"/>
        <w:numPr>
          <w:ilvl w:val="0"/>
          <w:numId w:val="101"/>
        </w:numPr>
        <w:tabs>
          <w:tab w:val="left" w:pos="1371"/>
        </w:tabs>
        <w:ind w:left="0" w:firstLine="0"/>
        <w:rPr>
          <w:sz w:val="24"/>
          <w:szCs w:val="24"/>
        </w:rPr>
      </w:pPr>
      <w:r w:rsidRPr="00A3679A">
        <w:rPr>
          <w:sz w:val="24"/>
          <w:szCs w:val="24"/>
        </w:rPr>
        <w:t>Содержательный раздел: программа развития УУД; рабочие программы по учебнымпредметам,курсамикурсамвнеурочной деятельности.</w:t>
      </w:r>
    </w:p>
    <w:p w:rsidR="00375B1A" w:rsidRPr="00A3679A" w:rsidRDefault="00FB235E" w:rsidP="008362F6">
      <w:pPr>
        <w:pStyle w:val="a4"/>
        <w:ind w:left="0"/>
      </w:pPr>
      <w:r w:rsidRPr="00A3679A">
        <w:t>- Организационный раздел: учебный план, план внеурочной деятельности, календарныйучебныйграфик; системаусловийреализацииООП.</w:t>
      </w:r>
    </w:p>
    <w:p w:rsidR="00375B1A" w:rsidRPr="00A3679A" w:rsidRDefault="00FB235E" w:rsidP="008362F6">
      <w:pPr>
        <w:pStyle w:val="a4"/>
        <w:ind w:left="0"/>
      </w:pPr>
      <w:r w:rsidRPr="00A3679A">
        <w:t>ООП СОО разработана в соответствии с требованиями федерального государственногообразовательногостандартасреднегообщегообразования(далееСтандарт)кструктуреосновной образовательной программы, определяет содержание и организацию образовательногопроцесса. ООП СОО разработана на основе Примерной основной образовательной программысреднегообщегообразованиясучётомтипаивидаобразовательногоучреждения,атакжеобразовательныхпотребностейизапросов участниковобразовательных отношений.</w:t>
      </w:r>
    </w:p>
    <w:p w:rsidR="00375B1A" w:rsidRPr="00A3679A" w:rsidRDefault="00FB235E" w:rsidP="008362F6">
      <w:pPr>
        <w:pStyle w:val="1"/>
        <w:ind w:left="0"/>
      </w:pPr>
      <w:r w:rsidRPr="00A3679A">
        <w:t>I</w:t>
      </w:r>
      <w:r w:rsidRPr="00A3679A">
        <w:rPr>
          <w:b w:val="0"/>
        </w:rPr>
        <w:t>.</w:t>
      </w:r>
      <w:r w:rsidRPr="00A3679A">
        <w:t>Целевойразделосновнойобразовательнойпрограммысреднегообщегообразования</w:t>
      </w:r>
    </w:p>
    <w:p w:rsidR="00375B1A" w:rsidRPr="00A3679A" w:rsidRDefault="00375B1A" w:rsidP="008362F6">
      <w:pPr>
        <w:pStyle w:val="a4"/>
        <w:ind w:left="0"/>
        <w:jc w:val="left"/>
        <w:rPr>
          <w:b/>
        </w:rPr>
      </w:pPr>
    </w:p>
    <w:p w:rsidR="00375B1A" w:rsidRPr="00A3679A" w:rsidRDefault="00FB235E" w:rsidP="008362F6">
      <w:pPr>
        <w:rPr>
          <w:b/>
          <w:sz w:val="24"/>
          <w:szCs w:val="24"/>
        </w:rPr>
      </w:pPr>
      <w:r w:rsidRPr="00A3679A">
        <w:rPr>
          <w:b/>
          <w:sz w:val="24"/>
          <w:szCs w:val="24"/>
        </w:rPr>
        <w:t>1.1.Пояснительная записка</w:t>
      </w:r>
    </w:p>
    <w:p w:rsidR="00375B1A" w:rsidRPr="00A3679A" w:rsidRDefault="00FB235E" w:rsidP="0006393C">
      <w:pPr>
        <w:pStyle w:val="1"/>
        <w:numPr>
          <w:ilvl w:val="2"/>
          <w:numId w:val="100"/>
        </w:numPr>
        <w:tabs>
          <w:tab w:val="left" w:pos="1071"/>
        </w:tabs>
        <w:ind w:left="0" w:firstLine="0"/>
      </w:pPr>
      <w:r w:rsidRPr="00A3679A">
        <w:t>Целиизадачиреализацииосновнойобразовательнойпрограммысреднегообщего образования</w:t>
      </w:r>
    </w:p>
    <w:p w:rsidR="00375B1A" w:rsidRPr="00A3679A" w:rsidRDefault="00FB235E" w:rsidP="008362F6">
      <w:pPr>
        <w:pStyle w:val="a4"/>
        <w:ind w:left="0"/>
      </w:pPr>
      <w:r w:rsidRPr="00A3679A">
        <w:t>Основная цель гимназии на уровне среднего общего образования - создание максимальноблагоприятныхусловийдлявыявленияиразвитияобучающихся,организацияихпрофессиональнойориентациивобластинаукиивысокихтехнологий,ориентациянапостроение успешнойкарьеры, практическаяподготовка повыбранномупрофилю.</w:t>
      </w:r>
    </w:p>
    <w:p w:rsidR="00375B1A" w:rsidRPr="00A3679A" w:rsidRDefault="00FB235E" w:rsidP="008362F6">
      <w:pPr>
        <w:pStyle w:val="1"/>
        <w:ind w:left="0"/>
        <w:rPr>
          <w:b w:val="0"/>
        </w:rPr>
      </w:pPr>
      <w:r w:rsidRPr="00A3679A">
        <w:t>ЦельреализацииООПСОО–обеспечениевыполнениятребованийСтандарта</w:t>
      </w:r>
      <w:r w:rsidRPr="00A3679A">
        <w:rPr>
          <w:b w:val="0"/>
        </w:rPr>
        <w:t>:</w:t>
      </w:r>
    </w:p>
    <w:p w:rsidR="00375B1A" w:rsidRPr="00A3679A" w:rsidRDefault="00FB235E" w:rsidP="0006393C">
      <w:pPr>
        <w:pStyle w:val="a5"/>
        <w:numPr>
          <w:ilvl w:val="0"/>
          <w:numId w:val="99"/>
        </w:numPr>
        <w:tabs>
          <w:tab w:val="left" w:pos="519"/>
        </w:tabs>
        <w:ind w:left="0" w:firstLine="0"/>
        <w:rPr>
          <w:sz w:val="24"/>
          <w:szCs w:val="24"/>
        </w:rPr>
      </w:pPr>
      <w:r w:rsidRPr="00A3679A">
        <w:rPr>
          <w:sz w:val="24"/>
          <w:szCs w:val="24"/>
        </w:rPr>
        <w:t>становление и развитие личности обучающегося в ее самобытности и уникальности, осознаниесобственнойиндивидуальности,появлениежизненныхпланов,готовностьксамоопределению;</w:t>
      </w:r>
    </w:p>
    <w:p w:rsidR="00375B1A" w:rsidRPr="00A3679A" w:rsidRDefault="00FB235E" w:rsidP="0006393C">
      <w:pPr>
        <w:pStyle w:val="a5"/>
        <w:numPr>
          <w:ilvl w:val="0"/>
          <w:numId w:val="99"/>
        </w:numPr>
        <w:tabs>
          <w:tab w:val="left" w:pos="529"/>
        </w:tabs>
        <w:ind w:left="0" w:firstLine="0"/>
        <w:rPr>
          <w:sz w:val="24"/>
          <w:szCs w:val="24"/>
        </w:rPr>
      </w:pPr>
      <w:r w:rsidRPr="00A3679A">
        <w:rPr>
          <w:sz w:val="24"/>
          <w:szCs w:val="24"/>
        </w:rPr>
        <w:t>достижениевыпускникамипланируемыхрезультатов:компетенцийикомпетентностей,определяемых личностными, семейными, общественными, государственными потребностями ивозможностями обучающегося старшего школьного возраста, индивидуальной образовательнойтраекториейегоразвития и состояниемздоровья.</w:t>
      </w:r>
    </w:p>
    <w:p w:rsidR="00375B1A" w:rsidRPr="00A3679A" w:rsidRDefault="00FB235E" w:rsidP="008362F6">
      <w:pPr>
        <w:pStyle w:val="a4"/>
        <w:ind w:left="0"/>
      </w:pPr>
      <w:r w:rsidRPr="00A3679A">
        <w:t>Достижениепоставленныхцелейприразработкеиреализацииобразовательнойорганизациейосновнойобразовательнойпрограммысреднегообщегообразованияпредусматриваетрешениеследующихосновныхзадач:</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формированиероссийскойгражданскойидентичностиобучающихся;</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сохранение и развитие культурного разнообразия и языкового наследия многонациональногонародаРоссийскойФедерации,реализацияправанаизучениеродногоязыка,овладениедуховными ценностямиикультурой многонациональногонародаРоссии;</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обеспечениеравныхвозможностейполучениякачественногосреднегообщегообразования;</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обеспечениедостиженияобучающимисяобразовательныхрезультатоввсоответствиистребованиями,установленнымиФедеральнымгосударственнымобразовательнымстандартомсреднегообщего образования(далее– ФГОССОО);</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обеспечение реализации бесплатного образования на уровне среднего общего образования вобъемеосновнойобразовательнойпрограммы,предусматривающейизучениеобязательныхучебных предметов, входящих в учебный план (учебных предметов по выбору из обязательныхпредметныхобластей,дополнительныхучебныхпредметов,курсовповыбору иобщихдлявключения во все учебные планы учебных предметов, в том числе на углубленном уровне), атакжевнеурочнуюдеятельность;</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 xml:space="preserve">установлениетребованийквоспитаниюисоциализацииобучающихся,ихсамоидентификациипосредствомличностноиобщественнозначимойдеятельности,социального и гражданского </w:t>
      </w:r>
      <w:r w:rsidRPr="00A3679A">
        <w:rPr>
          <w:sz w:val="24"/>
          <w:szCs w:val="24"/>
        </w:rPr>
        <w:lastRenderedPageBreak/>
        <w:t>становления, осознанного выбора профессии, понимание значенияпрофессиональнойдеятельностидлячеловекаиобщества,втомчислечерезреализациюобразовательныхпрограмм,входящихвосновную образовательнуюпрограмму;</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обеспечениепреемственностиосновныхобразовательныхпрограммначальногообщего,основногообщего, среднего общего, профессиональногообразования;</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развитиегосударственно-общественногоуправлениявобразовании;</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формирование основ оценки результатов освоения обучающимися основной образовательнойпрограммы,деятельностипедагогическихработников,организаций,осуществляющихобразовательную деятельность;</w:t>
      </w:r>
    </w:p>
    <w:p w:rsidR="00375B1A" w:rsidRPr="00A3679A" w:rsidRDefault="00FB235E" w:rsidP="0006393C">
      <w:pPr>
        <w:pStyle w:val="a5"/>
        <w:numPr>
          <w:ilvl w:val="0"/>
          <w:numId w:val="98"/>
        </w:numPr>
        <w:tabs>
          <w:tab w:val="left" w:pos="745"/>
        </w:tabs>
        <w:ind w:left="0" w:firstLine="0"/>
        <w:rPr>
          <w:sz w:val="24"/>
          <w:szCs w:val="24"/>
        </w:rPr>
      </w:pPr>
      <w:r w:rsidRPr="00A3679A">
        <w:rPr>
          <w:sz w:val="24"/>
          <w:szCs w:val="24"/>
        </w:rPr>
        <w:t>созданиеусловийдляразвитияисамореализацииобучающихся,дляформированияздорового,безопасногои экологически целесообразного образажизни обучающихся.</w:t>
      </w:r>
    </w:p>
    <w:p w:rsidR="00375B1A" w:rsidRPr="00A3679A" w:rsidRDefault="00FB235E" w:rsidP="0006393C">
      <w:pPr>
        <w:pStyle w:val="1"/>
        <w:numPr>
          <w:ilvl w:val="2"/>
          <w:numId w:val="100"/>
        </w:numPr>
        <w:tabs>
          <w:tab w:val="left" w:pos="1289"/>
        </w:tabs>
        <w:ind w:left="0" w:firstLine="0"/>
      </w:pPr>
      <w:r w:rsidRPr="00A3679A">
        <w:t>Принципыиподходыкформированиюосновнойобразовательнойпрограммысреднегообщего образования</w:t>
      </w:r>
    </w:p>
    <w:p w:rsidR="00375B1A" w:rsidRPr="00A3679A" w:rsidRDefault="00FB235E" w:rsidP="008362F6">
      <w:pPr>
        <w:pStyle w:val="a4"/>
        <w:ind w:left="0"/>
        <w:jc w:val="left"/>
      </w:pPr>
      <w:r w:rsidRPr="00A3679A">
        <w:t>Методологической основой ФГОС СОО является системно-деятельностный подход, которыйпредполагает:</w:t>
      </w:r>
    </w:p>
    <w:p w:rsidR="00375B1A" w:rsidRPr="00A3679A" w:rsidRDefault="00FB235E" w:rsidP="0006393C">
      <w:pPr>
        <w:pStyle w:val="a5"/>
        <w:numPr>
          <w:ilvl w:val="0"/>
          <w:numId w:val="99"/>
        </w:numPr>
        <w:tabs>
          <w:tab w:val="left" w:pos="567"/>
        </w:tabs>
        <w:ind w:left="0" w:firstLine="0"/>
        <w:jc w:val="left"/>
        <w:rPr>
          <w:sz w:val="24"/>
          <w:szCs w:val="24"/>
        </w:rPr>
      </w:pPr>
      <w:r w:rsidRPr="00A3679A">
        <w:rPr>
          <w:sz w:val="24"/>
          <w:szCs w:val="24"/>
        </w:rPr>
        <w:t>формированиеготовностиобучающихсяксаморазвитиюинепрерывномуобразованию;</w:t>
      </w:r>
    </w:p>
    <w:p w:rsidR="00375B1A" w:rsidRPr="00A3679A" w:rsidRDefault="00FB235E" w:rsidP="0006393C">
      <w:pPr>
        <w:pStyle w:val="a5"/>
        <w:numPr>
          <w:ilvl w:val="0"/>
          <w:numId w:val="99"/>
        </w:numPr>
        <w:tabs>
          <w:tab w:val="left" w:pos="603"/>
          <w:tab w:val="left" w:pos="2461"/>
          <w:tab w:val="left" w:pos="2801"/>
          <w:tab w:val="left" w:pos="4777"/>
          <w:tab w:val="left" w:pos="6369"/>
          <w:tab w:val="left" w:pos="8300"/>
          <w:tab w:val="left" w:pos="9126"/>
        </w:tabs>
        <w:ind w:left="0" w:firstLine="0"/>
        <w:jc w:val="left"/>
        <w:rPr>
          <w:sz w:val="24"/>
          <w:szCs w:val="24"/>
        </w:rPr>
      </w:pPr>
      <w:r w:rsidRPr="00A3679A">
        <w:rPr>
          <w:sz w:val="24"/>
          <w:szCs w:val="24"/>
        </w:rPr>
        <w:t>проектирование</w:t>
      </w:r>
      <w:r w:rsidRPr="00A3679A">
        <w:rPr>
          <w:sz w:val="24"/>
          <w:szCs w:val="24"/>
        </w:rPr>
        <w:tab/>
        <w:t>и</w:t>
      </w:r>
      <w:r w:rsidRPr="00A3679A">
        <w:rPr>
          <w:sz w:val="24"/>
          <w:szCs w:val="24"/>
        </w:rPr>
        <w:tab/>
        <w:t>конструирование</w:t>
      </w:r>
      <w:r w:rsidRPr="00A3679A">
        <w:rPr>
          <w:sz w:val="24"/>
          <w:szCs w:val="24"/>
        </w:rPr>
        <w:tab/>
        <w:t>развивающей</w:t>
      </w:r>
      <w:r w:rsidRPr="00A3679A">
        <w:rPr>
          <w:sz w:val="24"/>
          <w:szCs w:val="24"/>
        </w:rPr>
        <w:tab/>
        <w:t>образовательной</w:t>
      </w:r>
      <w:r w:rsidRPr="00A3679A">
        <w:rPr>
          <w:sz w:val="24"/>
          <w:szCs w:val="24"/>
        </w:rPr>
        <w:tab/>
        <w:t>среды</w:t>
      </w:r>
      <w:r w:rsidRPr="00A3679A">
        <w:rPr>
          <w:sz w:val="24"/>
          <w:szCs w:val="24"/>
        </w:rPr>
        <w:tab/>
      </w:r>
      <w:r w:rsidRPr="00A3679A">
        <w:rPr>
          <w:spacing w:val="-1"/>
          <w:sz w:val="24"/>
          <w:szCs w:val="24"/>
        </w:rPr>
        <w:t>организации,</w:t>
      </w:r>
      <w:r w:rsidRPr="00A3679A">
        <w:rPr>
          <w:sz w:val="24"/>
          <w:szCs w:val="24"/>
        </w:rPr>
        <w:t>осуществляющейобразовательную деятельность;</w:t>
      </w:r>
    </w:p>
    <w:p w:rsidR="00375B1A" w:rsidRPr="00A3679A" w:rsidRDefault="00FB235E" w:rsidP="0006393C">
      <w:pPr>
        <w:pStyle w:val="a5"/>
        <w:numPr>
          <w:ilvl w:val="0"/>
          <w:numId w:val="99"/>
        </w:numPr>
        <w:tabs>
          <w:tab w:val="left" w:pos="603"/>
        </w:tabs>
        <w:ind w:left="0" w:firstLine="0"/>
        <w:jc w:val="left"/>
        <w:rPr>
          <w:sz w:val="24"/>
          <w:szCs w:val="24"/>
        </w:rPr>
      </w:pPr>
      <w:r w:rsidRPr="00A3679A">
        <w:rPr>
          <w:sz w:val="24"/>
          <w:szCs w:val="24"/>
        </w:rPr>
        <w:t>активнуюучебно-познавательнуюдеятельностьобучающихся;</w:t>
      </w:r>
    </w:p>
    <w:p w:rsidR="00375B1A" w:rsidRPr="00A3679A" w:rsidRDefault="000F63C5" w:rsidP="0006393C">
      <w:pPr>
        <w:pStyle w:val="a5"/>
        <w:numPr>
          <w:ilvl w:val="0"/>
          <w:numId w:val="99"/>
        </w:numPr>
        <w:tabs>
          <w:tab w:val="left" w:pos="603"/>
          <w:tab w:val="left" w:pos="2065"/>
          <w:tab w:val="left" w:pos="4078"/>
          <w:tab w:val="left" w:pos="5737"/>
          <w:tab w:val="left" w:pos="6138"/>
          <w:tab w:val="left" w:pos="7148"/>
          <w:tab w:val="left" w:pos="9241"/>
        </w:tabs>
        <w:ind w:left="0" w:firstLine="0"/>
        <w:jc w:val="left"/>
        <w:rPr>
          <w:sz w:val="24"/>
          <w:szCs w:val="24"/>
        </w:rPr>
      </w:pPr>
      <w:r>
        <w:rPr>
          <w:sz w:val="24"/>
          <w:szCs w:val="24"/>
        </w:rPr>
        <w:pict>
          <v:rect id="_x0000_s1043" style="position:absolute;left:0;text-align:left;margin-left:423.1pt;margin-top:24.15pt;width:137.05pt;height:14.15pt;z-index:-21089280;mso-position-horizontal-relative:page" stroked="f">
            <w10:wrap anchorx="page"/>
          </v:rect>
        </w:pict>
      </w:r>
      <w:r w:rsidR="00FB235E" w:rsidRPr="00A3679A">
        <w:rPr>
          <w:sz w:val="24"/>
          <w:szCs w:val="24"/>
        </w:rPr>
        <w:t>построение</w:t>
      </w:r>
      <w:r w:rsidR="00FB235E" w:rsidRPr="00A3679A">
        <w:rPr>
          <w:sz w:val="24"/>
          <w:szCs w:val="24"/>
        </w:rPr>
        <w:tab/>
        <w:t>образовательной</w:t>
      </w:r>
      <w:r w:rsidR="00FB235E" w:rsidRPr="00A3679A">
        <w:rPr>
          <w:sz w:val="24"/>
          <w:szCs w:val="24"/>
        </w:rPr>
        <w:tab/>
        <w:t>деятельности</w:t>
      </w:r>
      <w:r w:rsidR="00FB235E" w:rsidRPr="00A3679A">
        <w:rPr>
          <w:sz w:val="24"/>
          <w:szCs w:val="24"/>
        </w:rPr>
        <w:tab/>
        <w:t>с</w:t>
      </w:r>
      <w:r w:rsidR="00FB235E" w:rsidRPr="00A3679A">
        <w:rPr>
          <w:sz w:val="24"/>
          <w:szCs w:val="24"/>
        </w:rPr>
        <w:tab/>
        <w:t>учетом</w:t>
      </w:r>
      <w:r w:rsidR="00FB235E" w:rsidRPr="00A3679A">
        <w:rPr>
          <w:sz w:val="24"/>
          <w:szCs w:val="24"/>
        </w:rPr>
        <w:tab/>
        <w:t>индивидуальных,</w:t>
      </w:r>
      <w:r w:rsidR="00FB235E" w:rsidRPr="00A3679A">
        <w:rPr>
          <w:sz w:val="24"/>
          <w:szCs w:val="24"/>
        </w:rPr>
        <w:tab/>
      </w:r>
      <w:r w:rsidR="00FB235E" w:rsidRPr="00A3679A">
        <w:rPr>
          <w:spacing w:val="-1"/>
          <w:sz w:val="24"/>
          <w:szCs w:val="24"/>
        </w:rPr>
        <w:t>возрастных,</w:t>
      </w:r>
      <w:r w:rsidR="00FB235E" w:rsidRPr="00A3679A">
        <w:rPr>
          <w:sz w:val="24"/>
          <w:szCs w:val="24"/>
        </w:rPr>
        <w:t>психологических,физиологическихособенностей издоровья обучающихся.</w:t>
      </w:r>
    </w:p>
    <w:p w:rsidR="00375B1A" w:rsidRPr="00A3679A" w:rsidRDefault="000F63C5" w:rsidP="008362F6">
      <w:pPr>
        <w:pStyle w:val="a4"/>
        <w:ind w:left="0"/>
      </w:pPr>
      <w:r>
        <w:pict>
          <v:rect id="_x0000_s1042" style="position:absolute;left:0;text-align:left;margin-left:59.05pt;margin-top:11.15pt;width:52.9pt;height:14.15pt;z-index:-21088768;mso-position-horizontal-relative:page" stroked="f">
            <w10:wrap anchorx="page"/>
          </v:rect>
        </w:pict>
      </w:r>
      <w:r w:rsidR="00FB235E" w:rsidRPr="00A3679A">
        <w:t>Основная образовательная программа формируется на основе системно-деятельностногоподхода.Всвязисэтимличностное,социальное,познавательноеразвитиеобучающихсяопределяется характером организации их деятельности, в первую очередь учебной, а процессфункционированияобразовательнойорганизации,отраженныйвосновнойобразовательнойпрограмме(ООП),рассматриваетсякаксовокупностьследующихвзаимосвязанныхкомпонентов:целиобразования;содержанияобразованиянауровнесреднегообщегообразования; форм, методов, средств реализации этого содержания (технологии преподавания,освоения, обучения); субъектов системы образования (педагогов, обучающихся, их родителей(законныхпредставителей));материальнойбазыкаксредствасистемыобразования,втомчислес учетом принципа преемственности начального общего, основного общего, среднего общего,профессионального образования, который может быть реализован как через содержание, так ичерезформы, средства,технологии, методыиприемы работы.</w:t>
      </w:r>
    </w:p>
    <w:p w:rsidR="00375B1A" w:rsidRPr="00A3679A" w:rsidRDefault="00FB235E" w:rsidP="008362F6">
      <w:pPr>
        <w:pStyle w:val="a4"/>
        <w:ind w:left="0"/>
      </w:pPr>
      <w:r w:rsidRPr="00A3679A">
        <w:rPr>
          <w:spacing w:val="-2"/>
        </w:rPr>
        <w:t xml:space="preserve">Основная образовательная программа гимназии при конструировании </w:t>
      </w:r>
      <w:r w:rsidRPr="00A3679A">
        <w:rPr>
          <w:spacing w:val="-1"/>
        </w:rPr>
        <w:t>и осуществлении</w:t>
      </w:r>
      <w:r w:rsidRPr="00A3679A">
        <w:rPr>
          <w:spacing w:val="-3"/>
        </w:rPr>
        <w:t xml:space="preserve">образовательной деятельности ориентируется на личность </w:t>
      </w:r>
      <w:r w:rsidRPr="00A3679A">
        <w:rPr>
          <w:spacing w:val="-2"/>
        </w:rPr>
        <w:t>как цель, субъект, результат и главный</w:t>
      </w:r>
      <w:r w:rsidRPr="00A3679A">
        <w:rPr>
          <w:spacing w:val="-3"/>
        </w:rPr>
        <w:t xml:space="preserve">критерий эффективности, </w:t>
      </w:r>
      <w:r w:rsidRPr="00A3679A">
        <w:rPr>
          <w:spacing w:val="-2"/>
        </w:rPr>
        <w:t>на создание соответствующих условий для саморазвития творческого</w:t>
      </w:r>
      <w:r w:rsidRPr="00A3679A">
        <w:t>потенциалаличности.</w:t>
      </w:r>
    </w:p>
    <w:p w:rsidR="00375B1A" w:rsidRPr="00A3679A" w:rsidRDefault="00FB235E" w:rsidP="008362F6">
      <w:pPr>
        <w:pStyle w:val="a4"/>
        <w:ind w:left="0"/>
      </w:pPr>
      <w:r w:rsidRPr="00A3679A">
        <w:rPr>
          <w:spacing w:val="-5"/>
        </w:rPr>
        <w:t xml:space="preserve">Осуществление принципа индивидуально-дифференцированного подхода </w:t>
      </w:r>
      <w:r w:rsidRPr="00A3679A">
        <w:rPr>
          <w:spacing w:val="-4"/>
        </w:rPr>
        <w:t>позволяет создать</w:t>
      </w:r>
      <w:r w:rsidRPr="00A3679A">
        <w:rPr>
          <w:spacing w:val="-8"/>
        </w:rPr>
        <w:t xml:space="preserve">оптимальные условия для реализации потенциальных возможностей </w:t>
      </w:r>
      <w:r w:rsidRPr="00A3679A">
        <w:rPr>
          <w:spacing w:val="-7"/>
        </w:rPr>
        <w:t>каждого обучающегося. Основная</w:t>
      </w:r>
      <w:r w:rsidRPr="00A3679A">
        <w:rPr>
          <w:spacing w:val="-6"/>
        </w:rPr>
        <w:t xml:space="preserve"> образовательная </w:t>
      </w:r>
      <w:r w:rsidRPr="00A3679A">
        <w:rPr>
          <w:spacing w:val="-5"/>
        </w:rPr>
        <w:t>программа формируется с учетом психолого-педагогических особенностей развития</w:t>
      </w:r>
      <w:r w:rsidRPr="00A3679A">
        <w:t>детей15–18лет,связанных:</w:t>
      </w:r>
    </w:p>
    <w:p w:rsidR="00375B1A" w:rsidRPr="00A3679A" w:rsidRDefault="00FB235E" w:rsidP="0006393C">
      <w:pPr>
        <w:pStyle w:val="a5"/>
        <w:numPr>
          <w:ilvl w:val="0"/>
          <w:numId w:val="97"/>
        </w:numPr>
        <w:tabs>
          <w:tab w:val="left" w:pos="1165"/>
        </w:tabs>
        <w:ind w:left="0" w:firstLine="0"/>
        <w:rPr>
          <w:sz w:val="24"/>
          <w:szCs w:val="24"/>
        </w:rPr>
      </w:pPr>
      <w:r w:rsidRPr="00A3679A">
        <w:rPr>
          <w:spacing w:val="-8"/>
          <w:sz w:val="24"/>
          <w:szCs w:val="24"/>
        </w:rPr>
        <w:t xml:space="preserve">с формированием у обучающихся системы значимых социальных </w:t>
      </w:r>
      <w:r w:rsidRPr="00A3679A">
        <w:rPr>
          <w:spacing w:val="-7"/>
          <w:sz w:val="24"/>
          <w:szCs w:val="24"/>
        </w:rPr>
        <w:t>и межличностных отношений,</w:t>
      </w:r>
      <w:r w:rsidRPr="00A3679A">
        <w:rPr>
          <w:spacing w:val="-5"/>
          <w:sz w:val="24"/>
          <w:szCs w:val="24"/>
        </w:rPr>
        <w:t xml:space="preserve">ценностно-смысловых </w:t>
      </w:r>
      <w:r w:rsidRPr="00A3679A">
        <w:rPr>
          <w:spacing w:val="-4"/>
          <w:sz w:val="24"/>
          <w:szCs w:val="24"/>
        </w:rPr>
        <w:t>установок, отражающих личностные и гражданские позиции в деятельности,</w:t>
      </w:r>
      <w:r w:rsidRPr="00A3679A">
        <w:rPr>
          <w:spacing w:val="-5"/>
          <w:sz w:val="24"/>
          <w:szCs w:val="24"/>
        </w:rPr>
        <w:t>ценностных</w:t>
      </w:r>
      <w:r w:rsidRPr="00A3679A">
        <w:rPr>
          <w:spacing w:val="-4"/>
          <w:sz w:val="24"/>
          <w:szCs w:val="24"/>
        </w:rPr>
        <w:t>ориентаций,мировоззрениякаксистемыобобщенныхпредставленийомиревцелом,об</w:t>
      </w:r>
      <w:r w:rsidRPr="00A3679A">
        <w:rPr>
          <w:spacing w:val="-3"/>
          <w:sz w:val="24"/>
          <w:szCs w:val="24"/>
        </w:rPr>
        <w:t xml:space="preserve">окружающей действительности, других людях и самом </w:t>
      </w:r>
      <w:r w:rsidRPr="00A3679A">
        <w:rPr>
          <w:spacing w:val="-2"/>
          <w:sz w:val="24"/>
          <w:szCs w:val="24"/>
        </w:rPr>
        <w:t>себе, готовности руководствоваться ими в</w:t>
      </w:r>
      <w:r w:rsidRPr="00A3679A">
        <w:rPr>
          <w:sz w:val="24"/>
          <w:szCs w:val="24"/>
        </w:rPr>
        <w:t>деятельности;</w:t>
      </w:r>
    </w:p>
    <w:p w:rsidR="00375B1A" w:rsidRPr="00A3679A" w:rsidRDefault="00FB235E" w:rsidP="0006393C">
      <w:pPr>
        <w:pStyle w:val="a5"/>
        <w:numPr>
          <w:ilvl w:val="0"/>
          <w:numId w:val="97"/>
        </w:numPr>
        <w:tabs>
          <w:tab w:val="left" w:pos="1175"/>
        </w:tabs>
        <w:ind w:left="0" w:firstLine="0"/>
        <w:rPr>
          <w:sz w:val="24"/>
          <w:szCs w:val="24"/>
        </w:rPr>
      </w:pPr>
      <w:r w:rsidRPr="00A3679A">
        <w:rPr>
          <w:spacing w:val="-8"/>
          <w:sz w:val="24"/>
          <w:szCs w:val="24"/>
        </w:rPr>
        <w:t xml:space="preserve">с переходом от учебных </w:t>
      </w:r>
      <w:r w:rsidRPr="00A3679A">
        <w:rPr>
          <w:spacing w:val="-7"/>
          <w:sz w:val="24"/>
          <w:szCs w:val="24"/>
        </w:rPr>
        <w:t>действий, характерных для основной школы и связанных с овладением</w:t>
      </w:r>
      <w:r w:rsidRPr="00A3679A">
        <w:rPr>
          <w:spacing w:val="-1"/>
          <w:sz w:val="24"/>
          <w:szCs w:val="24"/>
        </w:rPr>
        <w:t>учебнойдеятельностьювединствемотивационно-смысловогоиоперационно-технического</w:t>
      </w:r>
      <w:r w:rsidRPr="00A3679A">
        <w:rPr>
          <w:spacing w:val="-2"/>
          <w:sz w:val="24"/>
          <w:szCs w:val="24"/>
        </w:rPr>
        <w:t>компонентов,к</w:t>
      </w:r>
      <w:r w:rsidRPr="00A3679A">
        <w:rPr>
          <w:spacing w:val="-1"/>
          <w:sz w:val="24"/>
          <w:szCs w:val="24"/>
        </w:rPr>
        <w:t xml:space="preserve"> учебно-профессиональнойдеятельности,реализующейпрофессиональныеи</w:t>
      </w:r>
      <w:r w:rsidRPr="00A3679A">
        <w:rPr>
          <w:spacing w:val="-4"/>
          <w:sz w:val="24"/>
          <w:szCs w:val="24"/>
        </w:rPr>
        <w:t xml:space="preserve">личностные устремления </w:t>
      </w:r>
      <w:r w:rsidRPr="00A3679A">
        <w:rPr>
          <w:spacing w:val="-3"/>
          <w:sz w:val="24"/>
          <w:szCs w:val="24"/>
        </w:rPr>
        <w:t xml:space="preserve">обучающихся. Ведущее место у обучающихся на уровне среднего общегообразования занимают мотивы, связанные с самоопределением </w:t>
      </w:r>
      <w:r w:rsidRPr="00A3679A">
        <w:rPr>
          <w:spacing w:val="-2"/>
          <w:sz w:val="24"/>
          <w:szCs w:val="24"/>
        </w:rPr>
        <w:t>и подготовкой к самостоятельной</w:t>
      </w:r>
      <w:r w:rsidRPr="00A3679A">
        <w:rPr>
          <w:spacing w:val="-8"/>
          <w:sz w:val="24"/>
          <w:szCs w:val="24"/>
        </w:rPr>
        <w:t xml:space="preserve">жизни, с дальнейшим образованием и самообразованием. </w:t>
      </w:r>
      <w:r w:rsidRPr="00A3679A">
        <w:rPr>
          <w:spacing w:val="-7"/>
          <w:sz w:val="24"/>
          <w:szCs w:val="24"/>
        </w:rPr>
        <w:t xml:space="preserve">Эти мотивы приобретают личностный </w:t>
      </w:r>
      <w:r w:rsidRPr="00A3679A">
        <w:rPr>
          <w:spacing w:val="-7"/>
          <w:sz w:val="24"/>
          <w:szCs w:val="24"/>
        </w:rPr>
        <w:lastRenderedPageBreak/>
        <w:t>смысл</w:t>
      </w:r>
      <w:r w:rsidRPr="00A3679A">
        <w:rPr>
          <w:sz w:val="24"/>
          <w:szCs w:val="24"/>
        </w:rPr>
        <w:t>истановятсядейственными;</w:t>
      </w:r>
    </w:p>
    <w:p w:rsidR="00375B1A" w:rsidRPr="00A3679A" w:rsidRDefault="00FB235E" w:rsidP="0006393C">
      <w:pPr>
        <w:pStyle w:val="a5"/>
        <w:numPr>
          <w:ilvl w:val="0"/>
          <w:numId w:val="97"/>
        </w:numPr>
        <w:tabs>
          <w:tab w:val="left" w:pos="1182"/>
        </w:tabs>
        <w:ind w:left="0" w:firstLine="0"/>
        <w:rPr>
          <w:sz w:val="24"/>
          <w:szCs w:val="24"/>
        </w:rPr>
      </w:pPr>
      <w:r w:rsidRPr="00A3679A">
        <w:rPr>
          <w:spacing w:val="-6"/>
          <w:sz w:val="24"/>
          <w:szCs w:val="24"/>
        </w:rPr>
        <w:t xml:space="preserve">с освоением видов деятельности </w:t>
      </w:r>
      <w:r w:rsidRPr="00A3679A">
        <w:rPr>
          <w:spacing w:val="-5"/>
          <w:sz w:val="24"/>
          <w:szCs w:val="24"/>
        </w:rPr>
        <w:t>по получению нового знания в рамках учебного предмета, его</w:t>
      </w:r>
      <w:r w:rsidRPr="00A3679A">
        <w:rPr>
          <w:spacing w:val="-4"/>
          <w:sz w:val="24"/>
          <w:szCs w:val="24"/>
        </w:rPr>
        <w:t xml:space="preserve">преобразованию и применению в учебных, учебно-проектных </w:t>
      </w:r>
      <w:r w:rsidRPr="00A3679A">
        <w:rPr>
          <w:spacing w:val="-3"/>
          <w:sz w:val="24"/>
          <w:szCs w:val="24"/>
        </w:rPr>
        <w:t>и социально-проектных ситуациях, с</w:t>
      </w:r>
      <w:r w:rsidRPr="00A3679A">
        <w:rPr>
          <w:spacing w:val="-6"/>
          <w:sz w:val="24"/>
          <w:szCs w:val="24"/>
        </w:rPr>
        <w:t xml:space="preserve">появлением интереса к теоретическим проблемам, к </w:t>
      </w:r>
      <w:r w:rsidRPr="00A3679A">
        <w:rPr>
          <w:spacing w:val="-5"/>
          <w:sz w:val="24"/>
          <w:szCs w:val="24"/>
        </w:rPr>
        <w:t>способам познания и учения, к самостоятельномупоиску учебно-теоретических проблем, способности к построению индивидуальной образовательной</w:t>
      </w:r>
      <w:r w:rsidRPr="00A3679A">
        <w:rPr>
          <w:sz w:val="24"/>
          <w:szCs w:val="24"/>
        </w:rPr>
        <w:t>траектории;</w:t>
      </w:r>
    </w:p>
    <w:p w:rsidR="00375B1A" w:rsidRPr="00A3679A" w:rsidRDefault="00FB235E" w:rsidP="0006393C">
      <w:pPr>
        <w:pStyle w:val="a5"/>
        <w:numPr>
          <w:ilvl w:val="0"/>
          <w:numId w:val="97"/>
        </w:numPr>
        <w:tabs>
          <w:tab w:val="left" w:pos="1160"/>
        </w:tabs>
        <w:ind w:left="0" w:firstLine="0"/>
        <w:rPr>
          <w:sz w:val="24"/>
          <w:szCs w:val="24"/>
        </w:rPr>
      </w:pPr>
      <w:r w:rsidRPr="00A3679A">
        <w:rPr>
          <w:spacing w:val="-8"/>
          <w:sz w:val="24"/>
          <w:szCs w:val="24"/>
        </w:rPr>
        <w:t>сформированиемуобучающихся</w:t>
      </w:r>
      <w:r w:rsidRPr="00A3679A">
        <w:rPr>
          <w:spacing w:val="-7"/>
          <w:sz w:val="24"/>
          <w:szCs w:val="24"/>
        </w:rPr>
        <w:t>научноготипамышления,овладениемнаучной</w:t>
      </w:r>
      <w:r w:rsidRPr="00A3679A">
        <w:rPr>
          <w:spacing w:val="-8"/>
          <w:sz w:val="24"/>
          <w:szCs w:val="24"/>
        </w:rPr>
        <w:t>терминологией,ключевымипонятиями,</w:t>
      </w:r>
      <w:r w:rsidRPr="00A3679A">
        <w:rPr>
          <w:spacing w:val="-7"/>
          <w:sz w:val="24"/>
          <w:szCs w:val="24"/>
        </w:rPr>
        <w:t>методамииприемами;</w:t>
      </w:r>
    </w:p>
    <w:p w:rsidR="00375B1A" w:rsidRPr="00A3679A" w:rsidRDefault="00FB235E" w:rsidP="0006393C">
      <w:pPr>
        <w:pStyle w:val="a5"/>
        <w:numPr>
          <w:ilvl w:val="0"/>
          <w:numId w:val="97"/>
        </w:numPr>
        <w:tabs>
          <w:tab w:val="left" w:pos="1165"/>
        </w:tabs>
        <w:ind w:left="0" w:firstLine="0"/>
        <w:rPr>
          <w:sz w:val="24"/>
          <w:szCs w:val="24"/>
        </w:rPr>
      </w:pPr>
      <w:r w:rsidRPr="00A3679A">
        <w:rPr>
          <w:spacing w:val="-8"/>
          <w:sz w:val="24"/>
          <w:szCs w:val="24"/>
        </w:rPr>
        <w:t>ссамостоятельнымприобретениемидентичности;повышением</w:t>
      </w:r>
      <w:r w:rsidRPr="00A3679A">
        <w:rPr>
          <w:spacing w:val="-7"/>
          <w:sz w:val="24"/>
          <w:szCs w:val="24"/>
        </w:rPr>
        <w:t>требовательностиксамомусебе;</w:t>
      </w:r>
      <w:r w:rsidRPr="00A3679A">
        <w:rPr>
          <w:spacing w:val="-3"/>
          <w:sz w:val="24"/>
          <w:szCs w:val="24"/>
        </w:rPr>
        <w:t>углублениемсамооценки;большимреализмомвформированиицелейистремленииктемилииным</w:t>
      </w:r>
      <w:r w:rsidRPr="00A3679A">
        <w:rPr>
          <w:spacing w:val="-8"/>
          <w:sz w:val="24"/>
          <w:szCs w:val="24"/>
        </w:rPr>
        <w:t>ролям;ростомустойчивостикфрустрациям;</w:t>
      </w:r>
      <w:r w:rsidRPr="00A3679A">
        <w:rPr>
          <w:spacing w:val="-7"/>
          <w:sz w:val="24"/>
          <w:szCs w:val="24"/>
        </w:rPr>
        <w:t>усилениемпотребностивлиятьнадругихлюдей.</w:t>
      </w:r>
    </w:p>
    <w:p w:rsidR="00375B1A" w:rsidRPr="00A3679A" w:rsidRDefault="00FB235E" w:rsidP="008362F6">
      <w:pPr>
        <w:pStyle w:val="a4"/>
        <w:tabs>
          <w:tab w:val="left" w:pos="2621"/>
          <w:tab w:val="left" w:pos="4061"/>
          <w:tab w:val="left" w:pos="4781"/>
          <w:tab w:val="left" w:pos="7761"/>
          <w:tab w:val="left" w:pos="9765"/>
        </w:tabs>
        <w:ind w:left="0"/>
      </w:pPr>
      <w:r w:rsidRPr="00A3679A">
        <w:rPr>
          <w:spacing w:val="-3"/>
        </w:rPr>
        <w:t xml:space="preserve">Переход обучающегося </w:t>
      </w:r>
      <w:r w:rsidRPr="00A3679A">
        <w:rPr>
          <w:spacing w:val="-2"/>
        </w:rPr>
        <w:t>в старшую школу совпадает с первым периодом юности, или первым</w:t>
      </w:r>
      <w:r w:rsidRPr="00A3679A">
        <w:rPr>
          <w:spacing w:val="-4"/>
        </w:rPr>
        <w:t>периодомзрелости,которыйотличаетсясложностью</w:t>
      </w:r>
      <w:r w:rsidRPr="00A3679A">
        <w:rPr>
          <w:spacing w:val="-3"/>
        </w:rPr>
        <w:t>становленияличностныхчерт.Центральным</w:t>
      </w:r>
      <w:r w:rsidRPr="00A3679A">
        <w:rPr>
          <w:spacing w:val="-8"/>
        </w:rPr>
        <w:t>психологическимновообразованиемюношескоговозрастаявляетсяпредварительное</w:t>
      </w:r>
      <w:r w:rsidRPr="00A3679A">
        <w:rPr>
          <w:spacing w:val="-7"/>
        </w:rPr>
        <w:t xml:space="preserve"> самоопределение,</w:t>
      </w:r>
      <w:r w:rsidRPr="00A3679A">
        <w:rPr>
          <w:spacing w:val="-4"/>
        </w:rPr>
        <w:t xml:space="preserve">построение жизненных планов на будущее, формирование </w:t>
      </w:r>
      <w:r w:rsidRPr="00A3679A">
        <w:rPr>
          <w:spacing w:val="-3"/>
        </w:rPr>
        <w:t>идентичности и устойчивого образа «Я».</w:t>
      </w:r>
      <w:r w:rsidRPr="00A3679A">
        <w:rPr>
          <w:spacing w:val="-4"/>
        </w:rPr>
        <w:t>Направленностьличностив юношеском</w:t>
      </w:r>
      <w:r w:rsidRPr="00A3679A">
        <w:rPr>
          <w:spacing w:val="-3"/>
        </w:rPr>
        <w:t xml:space="preserve"> возрасте характеризуется ее ценностными ориентациями,</w:t>
      </w:r>
      <w:r w:rsidRPr="00A3679A">
        <w:rPr>
          <w:spacing w:val="-1"/>
        </w:rPr>
        <w:t>интересами,отношениями,</w:t>
      </w:r>
      <w:r w:rsidRPr="00A3679A">
        <w:t>установками,мотивами,переходомотподростковоговозрастак</w:t>
      </w:r>
      <w:r w:rsidRPr="00A3679A">
        <w:rPr>
          <w:spacing w:val="-4"/>
        </w:rPr>
        <w:t>самостоятельнойвзрослойжизни.Кэтомупериодуфактически</w:t>
      </w:r>
      <w:r w:rsidRPr="00A3679A">
        <w:rPr>
          <w:spacing w:val="-3"/>
        </w:rPr>
        <w:t>завершаетсястановлениеосновных</w:t>
      </w:r>
      <w:r w:rsidRPr="00A3679A">
        <w:rPr>
          <w:spacing w:val="-4"/>
        </w:rPr>
        <w:t>биологических</w:t>
      </w:r>
      <w:r w:rsidRPr="00A3679A">
        <w:rPr>
          <w:spacing w:val="-3"/>
        </w:rPr>
        <w:t>ипсихологическихфункций,необходимыхвзросломучеловекудляполноценного</w:t>
      </w:r>
      <w:r w:rsidRPr="00A3679A">
        <w:rPr>
          <w:spacing w:val="-8"/>
        </w:rPr>
        <w:t>существования.Социальноеиличностное самоопределение</w:t>
      </w:r>
      <w:r w:rsidRPr="00A3679A">
        <w:rPr>
          <w:spacing w:val="-7"/>
        </w:rPr>
        <w:t>вданномвозрастепредполагаетнестолько</w:t>
      </w:r>
      <w:r w:rsidRPr="00A3679A">
        <w:rPr>
          <w:spacing w:val="-8"/>
        </w:rPr>
        <w:t>эмансипациюотвзрослых,сколько</w:t>
      </w:r>
      <w:r w:rsidRPr="00A3679A">
        <w:rPr>
          <w:spacing w:val="-7"/>
        </w:rPr>
        <w:t>четкуюориентировкуиопределениесвоегоместавовзросломмире.</w:t>
      </w:r>
      <w:r w:rsidRPr="00A3679A">
        <w:t>Основнаяобразовательнаяпрограммаформируетсясучетомпринципадемократизации,</w:t>
      </w:r>
      <w:r w:rsidRPr="00A3679A">
        <w:rPr>
          <w:spacing w:val="-1"/>
        </w:rPr>
        <w:t>которыйобеспечиваетформированиеиразвитиедемократическойкультурывсехучастников</w:t>
      </w:r>
      <w:r w:rsidRPr="00A3679A">
        <w:rPr>
          <w:spacing w:val="-2"/>
        </w:rPr>
        <w:t>образовательных</w:t>
      </w:r>
      <w:r w:rsidRPr="00A3679A">
        <w:rPr>
          <w:spacing w:val="-2"/>
        </w:rPr>
        <w:tab/>
      </w:r>
      <w:r w:rsidRPr="00A3679A">
        <w:t>отношений</w:t>
      </w:r>
      <w:r w:rsidRPr="00A3679A">
        <w:tab/>
        <w:t>на</w:t>
      </w:r>
      <w:r w:rsidRPr="00A3679A">
        <w:tab/>
      </w:r>
      <w:r w:rsidRPr="00A3679A">
        <w:rPr>
          <w:spacing w:val="-6"/>
        </w:rPr>
        <w:t>основесотрудничества,</w:t>
      </w:r>
      <w:r w:rsidRPr="00A3679A">
        <w:rPr>
          <w:spacing w:val="-6"/>
        </w:rPr>
        <w:tab/>
      </w:r>
      <w:r w:rsidR="0006760E" w:rsidRPr="00A3679A">
        <w:rPr>
          <w:spacing w:val="-1"/>
        </w:rPr>
        <w:t xml:space="preserve">сотворчества, </w:t>
      </w:r>
      <w:r w:rsidRPr="00A3679A">
        <w:rPr>
          <w:spacing w:val="-8"/>
        </w:rPr>
        <w:t>личной</w:t>
      </w:r>
      <w:r w:rsidRPr="00A3679A">
        <w:rPr>
          <w:spacing w:val="-3"/>
        </w:rPr>
        <w:t>ответственности,втомчислечерезразвитиеоргановгосударственно-общественногоуправления</w:t>
      </w:r>
    </w:p>
    <w:p w:rsidR="00375B1A" w:rsidRPr="00A3679A" w:rsidRDefault="00FB235E" w:rsidP="008362F6">
      <w:pPr>
        <w:pStyle w:val="a4"/>
        <w:ind w:left="0"/>
      </w:pPr>
      <w:r w:rsidRPr="00A3679A">
        <w:rPr>
          <w:spacing w:val="-9"/>
        </w:rPr>
        <w:t>образовательной</w:t>
      </w:r>
      <w:r w:rsidRPr="00A3679A">
        <w:rPr>
          <w:spacing w:val="-8"/>
        </w:rPr>
        <w:t>организацией.</w:t>
      </w:r>
    </w:p>
    <w:p w:rsidR="00375B1A" w:rsidRPr="00A3679A" w:rsidRDefault="00FB235E" w:rsidP="008362F6">
      <w:pPr>
        <w:pStyle w:val="a4"/>
        <w:ind w:left="0"/>
      </w:pPr>
      <w:r w:rsidRPr="00A3679A">
        <w:rPr>
          <w:spacing w:val="-7"/>
        </w:rPr>
        <w:t xml:space="preserve">Основная образовательная программа формируется в соответствии с требованиями </w:t>
      </w:r>
      <w:r w:rsidRPr="00A3679A">
        <w:rPr>
          <w:spacing w:val="-6"/>
        </w:rPr>
        <w:t>ФГОС СОО</w:t>
      </w:r>
      <w:r w:rsidRPr="00A3679A">
        <w:rPr>
          <w:spacing w:val="-3"/>
        </w:rPr>
        <w:t xml:space="preserve">и с учетом индивидуальных </w:t>
      </w:r>
      <w:r w:rsidRPr="00A3679A">
        <w:rPr>
          <w:spacing w:val="-2"/>
        </w:rPr>
        <w:t>особенностей, потребностей и запросов обучающихся и их родителей</w:t>
      </w:r>
      <w:r w:rsidRPr="00A3679A">
        <w:rPr>
          <w:spacing w:val="-5"/>
        </w:rPr>
        <w:t xml:space="preserve">(законных </w:t>
      </w:r>
      <w:r w:rsidRPr="00A3679A">
        <w:rPr>
          <w:spacing w:val="-4"/>
        </w:rPr>
        <w:t>представителей) при получении среднего общего образования, включая образовательные</w:t>
      </w:r>
      <w:r w:rsidRPr="00A3679A">
        <w:rPr>
          <w:spacing w:val="-8"/>
        </w:rPr>
        <w:t xml:space="preserve">потребности обучающихся с ограниченными возможностями </w:t>
      </w:r>
      <w:r w:rsidRPr="00A3679A">
        <w:rPr>
          <w:spacing w:val="-7"/>
        </w:rPr>
        <w:t>здоровья и инвалидов, а также значимость</w:t>
      </w:r>
      <w:r w:rsidRPr="00A3679A">
        <w:rPr>
          <w:spacing w:val="-6"/>
        </w:rPr>
        <w:t>данного уровня общего образования для продолжения обучения в профессиональной образовательной</w:t>
      </w:r>
      <w:r w:rsidRPr="00A3679A">
        <w:rPr>
          <w:spacing w:val="-7"/>
        </w:rPr>
        <w:t xml:space="preserve">организации или образовательной организации высшего образования, профессиональной </w:t>
      </w:r>
      <w:r w:rsidRPr="00A3679A">
        <w:rPr>
          <w:spacing w:val="-6"/>
        </w:rPr>
        <w:t>деятельности</w:t>
      </w:r>
      <w:r w:rsidRPr="00A3679A">
        <w:t>иуспешнойсоциализации.</w:t>
      </w:r>
    </w:p>
    <w:p w:rsidR="00375B1A" w:rsidRPr="00A3679A" w:rsidRDefault="00FB235E" w:rsidP="008362F6">
      <w:pPr>
        <w:pStyle w:val="1"/>
        <w:ind w:left="0"/>
      </w:pPr>
      <w:r w:rsidRPr="00A3679A">
        <w:t>Общаяхарактеристикаосновнойобразовательнойпрограммы</w:t>
      </w:r>
    </w:p>
    <w:p w:rsidR="00375B1A" w:rsidRPr="00A3679A" w:rsidRDefault="00FB235E" w:rsidP="008362F6">
      <w:pPr>
        <w:pStyle w:val="a4"/>
        <w:ind w:left="0"/>
      </w:pPr>
      <w:r w:rsidRPr="00A3679A">
        <w:t>ООП СОО определяет цели, задачи, планируемые результаты, содержание и организациюобразовательной деятельности при получении среднего общего образования и реализуется черезурочную и внеурочную деятельность с соблюдением требований государственных санитарно-эпидемиологическихправилинормативов.Основнаяобразовательнаяпрограммасреднегообщегообразованияявляетсяосновнымнормативнымдокументом,которыйопределяетприоритетные ценности и цели, особенности содержания, организации, учебно-методическогообеспечения образовательного процесса в гимназии. ООП СОО разработана в соответствии снормативнымидокументами:</w:t>
      </w:r>
    </w:p>
    <w:p w:rsidR="00375B1A" w:rsidRPr="00A3679A" w:rsidRDefault="00FB235E" w:rsidP="0006393C">
      <w:pPr>
        <w:pStyle w:val="a5"/>
        <w:numPr>
          <w:ilvl w:val="0"/>
          <w:numId w:val="96"/>
        </w:numPr>
        <w:tabs>
          <w:tab w:val="left" w:pos="1190"/>
          <w:tab w:val="left" w:pos="1191"/>
        </w:tabs>
        <w:ind w:left="0" w:firstLine="0"/>
        <w:rPr>
          <w:sz w:val="24"/>
          <w:szCs w:val="24"/>
        </w:rPr>
      </w:pPr>
      <w:r w:rsidRPr="00A3679A">
        <w:rPr>
          <w:sz w:val="24"/>
          <w:szCs w:val="24"/>
        </w:rPr>
        <w:t>КонституцииРоссийскойФедерации;</w:t>
      </w:r>
    </w:p>
    <w:p w:rsidR="00375B1A" w:rsidRPr="00A3679A" w:rsidRDefault="00FB235E" w:rsidP="0006393C">
      <w:pPr>
        <w:pStyle w:val="a5"/>
        <w:numPr>
          <w:ilvl w:val="0"/>
          <w:numId w:val="96"/>
        </w:numPr>
        <w:tabs>
          <w:tab w:val="left" w:pos="1241"/>
          <w:tab w:val="left" w:pos="1242"/>
        </w:tabs>
        <w:ind w:left="0" w:firstLine="0"/>
        <w:rPr>
          <w:sz w:val="24"/>
          <w:szCs w:val="24"/>
        </w:rPr>
      </w:pPr>
      <w:r w:rsidRPr="00A3679A">
        <w:rPr>
          <w:sz w:val="24"/>
          <w:szCs w:val="24"/>
        </w:rPr>
        <w:t>Федерального закона от 29.12.2012 №273-ФЗ «Об образовании в Российской Федерации»(далее - №273-ФЗ), (в редакции Федерального закона от 03.08.2018 № 317- ФЗ «О внесенииизменений в статьи 11 и 14 Федерального закона "Об образовании в Российской Федерации»):часть 5.1 статьи 11 «Федеральные государственные образовательные стандарты и федеральныегосударственныетребования.Образовательныестандарты»;части4и6статьи14«Языкобразования».</w:t>
      </w:r>
    </w:p>
    <w:p w:rsidR="00375B1A" w:rsidRPr="00A3679A" w:rsidRDefault="00FB235E" w:rsidP="0006393C">
      <w:pPr>
        <w:pStyle w:val="a5"/>
        <w:numPr>
          <w:ilvl w:val="0"/>
          <w:numId w:val="95"/>
        </w:numPr>
        <w:tabs>
          <w:tab w:val="left" w:pos="284"/>
        </w:tabs>
        <w:ind w:left="0" w:firstLine="0"/>
        <w:rPr>
          <w:sz w:val="24"/>
          <w:szCs w:val="24"/>
        </w:rPr>
      </w:pPr>
      <w:r w:rsidRPr="00A3679A">
        <w:rPr>
          <w:sz w:val="24"/>
          <w:szCs w:val="24"/>
        </w:rPr>
        <w:t>КонвенцииООНоправахребенка;</w:t>
      </w:r>
    </w:p>
    <w:p w:rsidR="00375B1A" w:rsidRPr="00A3679A" w:rsidRDefault="00FB235E" w:rsidP="0006393C">
      <w:pPr>
        <w:pStyle w:val="a5"/>
        <w:numPr>
          <w:ilvl w:val="0"/>
          <w:numId w:val="95"/>
        </w:numPr>
        <w:tabs>
          <w:tab w:val="left" w:pos="284"/>
        </w:tabs>
        <w:ind w:left="0" w:firstLine="0"/>
        <w:rPr>
          <w:sz w:val="24"/>
          <w:szCs w:val="24"/>
        </w:rPr>
      </w:pPr>
      <w:r w:rsidRPr="00A3679A">
        <w:rPr>
          <w:sz w:val="24"/>
          <w:szCs w:val="24"/>
        </w:rPr>
        <w:t>Федеральногогосударственногообразовательногостандартасреднегообщегообразования,утв.при</w:t>
      </w:r>
      <w:r w:rsidRPr="00A3679A">
        <w:rPr>
          <w:sz w:val="24"/>
          <w:szCs w:val="24"/>
        </w:rPr>
        <w:lastRenderedPageBreak/>
        <w:t>казомМинобрнаукиРоссииот17.05.2012№413(вред.ПриказовМинобрнаукиРФ</w:t>
      </w:r>
      <w:hyperlink r:id="rId11">
        <w:r w:rsidRPr="00A3679A">
          <w:rPr>
            <w:sz w:val="24"/>
            <w:szCs w:val="24"/>
          </w:rPr>
          <w:t>от 29.12.2014N1645</w:t>
        </w:r>
      </w:hyperlink>
      <w:r w:rsidRPr="00A3679A">
        <w:rPr>
          <w:sz w:val="24"/>
          <w:szCs w:val="24"/>
        </w:rPr>
        <w:t xml:space="preserve">, </w:t>
      </w:r>
      <w:hyperlink r:id="rId12">
        <w:r w:rsidRPr="00A3679A">
          <w:rPr>
            <w:sz w:val="24"/>
            <w:szCs w:val="24"/>
          </w:rPr>
          <w:t>от31.12.2015 N1578</w:t>
        </w:r>
      </w:hyperlink>
      <w:r w:rsidRPr="00A3679A">
        <w:rPr>
          <w:sz w:val="24"/>
          <w:szCs w:val="24"/>
        </w:rPr>
        <w:t xml:space="preserve">, </w:t>
      </w:r>
      <w:hyperlink r:id="rId13">
        <w:r w:rsidRPr="00A3679A">
          <w:rPr>
            <w:sz w:val="24"/>
            <w:szCs w:val="24"/>
          </w:rPr>
          <w:t>от29.06.2017 N613</w:t>
        </w:r>
      </w:hyperlink>
      <w:r w:rsidRPr="00A3679A">
        <w:rPr>
          <w:sz w:val="24"/>
          <w:szCs w:val="24"/>
        </w:rPr>
        <w:t>);</w:t>
      </w:r>
    </w:p>
    <w:p w:rsidR="00375B1A" w:rsidRPr="00A3679A" w:rsidRDefault="00FB235E" w:rsidP="0006393C">
      <w:pPr>
        <w:pStyle w:val="a5"/>
        <w:numPr>
          <w:ilvl w:val="0"/>
          <w:numId w:val="95"/>
        </w:numPr>
        <w:tabs>
          <w:tab w:val="left" w:pos="284"/>
          <w:tab w:val="left" w:pos="1242"/>
        </w:tabs>
        <w:ind w:left="0" w:firstLine="0"/>
        <w:rPr>
          <w:sz w:val="24"/>
          <w:szCs w:val="24"/>
        </w:rPr>
      </w:pPr>
      <w:r w:rsidRPr="00A3679A">
        <w:rPr>
          <w:sz w:val="24"/>
          <w:szCs w:val="24"/>
        </w:rPr>
        <w:t>Порядкаорганизациииосуществленияобразовательнойдеятельностипоосновнымобщеобразовательнымпрограммам–образовательнымпрограммамначальногообщего,основногообщегоисреднегообщегообразования,утв.приказомМинобрнаукиРоссииот30.08.2013 № 1015; (в ред. Приказов Минпросвещения России от 01.03.2019 N 95, от 10.06.2019N286);</w:t>
      </w:r>
    </w:p>
    <w:p w:rsidR="00375B1A" w:rsidRPr="00A3679A" w:rsidRDefault="000F63C5" w:rsidP="0006393C">
      <w:pPr>
        <w:pStyle w:val="a5"/>
        <w:numPr>
          <w:ilvl w:val="0"/>
          <w:numId w:val="95"/>
        </w:numPr>
        <w:tabs>
          <w:tab w:val="left" w:pos="284"/>
        </w:tabs>
        <w:ind w:left="0" w:firstLine="0"/>
        <w:rPr>
          <w:sz w:val="24"/>
          <w:szCs w:val="24"/>
        </w:rPr>
      </w:pPr>
      <w:r>
        <w:rPr>
          <w:sz w:val="24"/>
          <w:szCs w:val="24"/>
        </w:rPr>
        <w:pict>
          <v:rect id="_x0000_s1041" style="position:absolute;left:0;text-align:left;margin-left:274.35pt;margin-top:11.25pt;width:3.35pt;height:15.35pt;z-index:15731200;mso-position-horizontal-relative:page" stroked="f">
            <w10:wrap anchorx="page"/>
          </v:rect>
        </w:pict>
      </w:r>
      <w:r w:rsidR="00FB235E" w:rsidRPr="00A3679A">
        <w:rPr>
          <w:sz w:val="24"/>
          <w:szCs w:val="24"/>
        </w:rPr>
        <w:t>ЗаконаРоссийскойФедерацииот25.10.1991№1807-1(ред.от31.07.2020</w:t>
      </w:r>
      <w:hyperlink r:id="rId14" w:anchor="dst100013">
        <w:r w:rsidR="00FB235E" w:rsidRPr="00A3679A">
          <w:rPr>
            <w:sz w:val="24"/>
            <w:szCs w:val="24"/>
          </w:rPr>
          <w:t>N268-ФЗ</w:t>
        </w:r>
      </w:hyperlink>
      <w:r w:rsidR="00FB235E" w:rsidRPr="00A3679A">
        <w:rPr>
          <w:sz w:val="24"/>
          <w:szCs w:val="24"/>
        </w:rPr>
        <w:t>)«О</w:t>
      </w:r>
    </w:p>
    <w:p w:rsidR="00375B1A" w:rsidRPr="00A3679A" w:rsidRDefault="00FB235E" w:rsidP="007200B1">
      <w:pPr>
        <w:pStyle w:val="a4"/>
        <w:tabs>
          <w:tab w:val="left" w:pos="284"/>
        </w:tabs>
        <w:ind w:left="0"/>
      </w:pPr>
      <w:r w:rsidRPr="00A3679A">
        <w:t>языкахнародовРоссийскойФедерации»;</w:t>
      </w:r>
    </w:p>
    <w:p w:rsidR="00375B1A" w:rsidRPr="00A3679A" w:rsidRDefault="00FB235E" w:rsidP="0006393C">
      <w:pPr>
        <w:pStyle w:val="a5"/>
        <w:numPr>
          <w:ilvl w:val="0"/>
          <w:numId w:val="95"/>
        </w:numPr>
        <w:tabs>
          <w:tab w:val="left" w:pos="284"/>
        </w:tabs>
        <w:ind w:left="0" w:firstLine="0"/>
        <w:rPr>
          <w:sz w:val="24"/>
          <w:szCs w:val="24"/>
        </w:rPr>
      </w:pPr>
      <w:r w:rsidRPr="00A3679A">
        <w:rPr>
          <w:sz w:val="24"/>
          <w:szCs w:val="24"/>
        </w:rPr>
        <w:t>Приказа МОиН РФ (от09.03.2004 №1312)«Обутверждениифедерального базисногоучебного плана и примерныхучебных планов для образовательныхучреждений РоссийскойФедерации,реализующихпрограммы общегообразования»;</w:t>
      </w:r>
    </w:p>
    <w:p w:rsidR="00A969CC" w:rsidRDefault="00A969CC" w:rsidP="00A969CC">
      <w:pPr>
        <w:pStyle w:val="a5"/>
        <w:numPr>
          <w:ilvl w:val="0"/>
          <w:numId w:val="94"/>
        </w:numPr>
        <w:tabs>
          <w:tab w:val="left" w:pos="284"/>
        </w:tabs>
        <w:rPr>
          <w:sz w:val="24"/>
          <w:szCs w:val="24"/>
        </w:rPr>
      </w:pPr>
      <w:r w:rsidRPr="00A969CC">
        <w:rPr>
          <w:sz w:val="24"/>
          <w:szCs w:val="24"/>
        </w:rPr>
        <w:t>СанПиН 2.4.33685 -20 "Санитарно-эпидемиологические требования организации воспитания, обучения, отдыха и оздоровления детей и молодежи»  от 28.09.2020 № 28;</w:t>
      </w:r>
    </w:p>
    <w:p w:rsidR="00375B1A" w:rsidRPr="00A969CC" w:rsidRDefault="00A969CC" w:rsidP="00A969CC">
      <w:pPr>
        <w:pStyle w:val="a5"/>
        <w:numPr>
          <w:ilvl w:val="0"/>
          <w:numId w:val="94"/>
        </w:numPr>
        <w:tabs>
          <w:tab w:val="left" w:pos="284"/>
        </w:tabs>
        <w:rPr>
          <w:sz w:val="24"/>
          <w:szCs w:val="24"/>
        </w:rPr>
      </w:pPr>
      <w:r w:rsidRPr="00A969CC">
        <w:rPr>
          <w:sz w:val="24"/>
          <w:szCs w:val="24"/>
        </w:rPr>
        <w:t xml:space="preserve"> СанПиН 1.2.3685 -21  "Гигиенические нормативы и требования к обеспечению безопасности и (или) безвредности для человека факторов среды обитания"</w:t>
      </w:r>
      <w:r>
        <w:rPr>
          <w:sz w:val="24"/>
          <w:szCs w:val="24"/>
        </w:rPr>
        <w:t xml:space="preserve">от 28 января 2021г №2;       </w:t>
      </w:r>
      <w:r w:rsidR="00FB235E" w:rsidRPr="00A969CC">
        <w:rPr>
          <w:sz w:val="24"/>
          <w:szCs w:val="24"/>
        </w:rPr>
        <w:t>Примернойосновнойобразовательнойпрограммысреднегообщегообразования(одобрена решением федерального учебно-методического объединения по общему образованию,протоколот 28.06.2016N2/16-з, вред. от 02.06.2020 N2/20);</w:t>
      </w:r>
    </w:p>
    <w:p w:rsidR="00375B1A" w:rsidRPr="00A3679A" w:rsidRDefault="00FB235E" w:rsidP="0006393C">
      <w:pPr>
        <w:pStyle w:val="a5"/>
        <w:numPr>
          <w:ilvl w:val="0"/>
          <w:numId w:val="94"/>
        </w:numPr>
        <w:tabs>
          <w:tab w:val="left" w:pos="284"/>
        </w:tabs>
        <w:ind w:left="0" w:firstLine="0"/>
        <w:rPr>
          <w:sz w:val="24"/>
          <w:szCs w:val="24"/>
        </w:rPr>
      </w:pPr>
      <w:r w:rsidRPr="00A3679A">
        <w:rPr>
          <w:sz w:val="24"/>
          <w:szCs w:val="24"/>
        </w:rPr>
        <w:t>Распоряжение Правительства РФ от 09.04.2016 № 637-р «Об утверждении КонцепциипреподаваниярусскогоязыкаилитературывРоссийскойФедерации».</w:t>
      </w:r>
    </w:p>
    <w:p w:rsidR="00375B1A" w:rsidRPr="00A3679A" w:rsidRDefault="00FB235E" w:rsidP="0006393C">
      <w:pPr>
        <w:pStyle w:val="a5"/>
        <w:numPr>
          <w:ilvl w:val="0"/>
          <w:numId w:val="94"/>
        </w:numPr>
        <w:tabs>
          <w:tab w:val="left" w:pos="284"/>
        </w:tabs>
        <w:ind w:left="0" w:firstLine="0"/>
        <w:rPr>
          <w:sz w:val="24"/>
          <w:szCs w:val="24"/>
        </w:rPr>
      </w:pPr>
      <w:r w:rsidRPr="00A3679A">
        <w:rPr>
          <w:sz w:val="24"/>
          <w:szCs w:val="24"/>
        </w:rPr>
        <w:t>Письмо Минобрнауки России от 09.10.2017 № ТС-945/08 «О реализации прав граждан наполучениеобразования народномязыке».</w:t>
      </w:r>
    </w:p>
    <w:p w:rsidR="00375B1A" w:rsidRPr="00A3679A" w:rsidRDefault="00FB235E" w:rsidP="0006393C">
      <w:pPr>
        <w:pStyle w:val="a5"/>
        <w:numPr>
          <w:ilvl w:val="0"/>
          <w:numId w:val="94"/>
        </w:numPr>
        <w:tabs>
          <w:tab w:val="left" w:pos="284"/>
        </w:tabs>
        <w:ind w:left="0" w:firstLine="0"/>
        <w:rPr>
          <w:sz w:val="24"/>
          <w:szCs w:val="24"/>
        </w:rPr>
      </w:pPr>
      <w:r w:rsidRPr="00A3679A">
        <w:rPr>
          <w:sz w:val="24"/>
          <w:szCs w:val="24"/>
        </w:rPr>
        <w:t>ПисьмоДепартаментагосударственнойполитикивсфереобщегообразованияот6декабря 2017 года № 08-2595 «Методические рекомендации органам исполнительной властисубъектовРоссийскойФедерации,осуществляющимгосударственноеуправлениевсфереобразования по вопросу изучения государственных языков республик, находящихся в составеРоссийскойФедерации».</w:t>
      </w:r>
    </w:p>
    <w:p w:rsidR="00375B1A" w:rsidRPr="00A3679A" w:rsidRDefault="00FB235E" w:rsidP="0006393C">
      <w:pPr>
        <w:pStyle w:val="a5"/>
        <w:numPr>
          <w:ilvl w:val="0"/>
          <w:numId w:val="94"/>
        </w:numPr>
        <w:tabs>
          <w:tab w:val="left" w:pos="284"/>
        </w:tabs>
        <w:ind w:left="0" w:firstLine="0"/>
        <w:rPr>
          <w:sz w:val="24"/>
          <w:szCs w:val="24"/>
        </w:rPr>
      </w:pPr>
      <w:r w:rsidRPr="00A3679A">
        <w:rPr>
          <w:sz w:val="24"/>
          <w:szCs w:val="24"/>
        </w:rPr>
        <w:t>ПисьмоДепартаментагосударственнойполитикивсфереобщегообразованияот20декабря 2018 года № 03-510 «Рекомендации по применению норм законодательства в частиобеспечения возможности получения образования на родных языках из числа языков народовРоссийской Федерации, изучения государственных языков республик Российской Федерации,родныхязыковизчислаязыковнародовРоссийскойФедерации, втомчислерусскогокакродного».</w:t>
      </w:r>
    </w:p>
    <w:p w:rsidR="00375B1A" w:rsidRPr="00A3679A" w:rsidRDefault="00FB235E" w:rsidP="0006393C">
      <w:pPr>
        <w:pStyle w:val="a5"/>
        <w:numPr>
          <w:ilvl w:val="0"/>
          <w:numId w:val="94"/>
        </w:numPr>
        <w:tabs>
          <w:tab w:val="left" w:pos="284"/>
        </w:tabs>
        <w:ind w:left="0" w:firstLine="0"/>
        <w:rPr>
          <w:sz w:val="24"/>
          <w:szCs w:val="24"/>
        </w:rPr>
      </w:pPr>
      <w:r w:rsidRPr="00A3679A">
        <w:rPr>
          <w:sz w:val="24"/>
          <w:szCs w:val="24"/>
        </w:rPr>
        <w:t>Письмо Федеральной службы по надзору в сфере образования и науки от 20.06.2018 №05-192«Обизученииродных языковизчислаязыковнародовРоссийскойФедерации».</w:t>
      </w:r>
    </w:p>
    <w:p w:rsidR="00375B1A" w:rsidRPr="00A3679A" w:rsidRDefault="00FB235E" w:rsidP="007200B1">
      <w:pPr>
        <w:pStyle w:val="a4"/>
        <w:tabs>
          <w:tab w:val="left" w:pos="284"/>
        </w:tabs>
        <w:ind w:left="0"/>
      </w:pPr>
      <w:r w:rsidRPr="00A3679A">
        <w:t>ООП СОО соответствует основным принципам государственной политики РФ в областиобразования,изложеннымвЗаконеРоссийскойФедерации«ОбобразованиивРоссийскойФедерации».</w:t>
      </w:r>
    </w:p>
    <w:p w:rsidR="00375B1A" w:rsidRPr="00A3679A" w:rsidRDefault="00FB235E" w:rsidP="008362F6">
      <w:pPr>
        <w:pStyle w:val="a4"/>
        <w:ind w:left="0"/>
      </w:pPr>
      <w:r w:rsidRPr="00A3679A">
        <w:t>ООПСООучитываетрегиональные,национальныеиэтнокультурныепотребностинародовРоссийскойФедерации,обеспечиваетдостижениеобучающимисяобразовательныхрезультатоввсоответствиис требованиями, установленнымиФГОССОО,определяетцели,задачи, планируемые результаты, содержание и организацию образовательной деятельности науровнесреднегообщегообразованияиреализуетсяобразовательнойорганизациейчерезурочную и внеурочную деятельность с соблюдением требований государственных санитарно-эпидемиологическихправилинормативов.</w:t>
      </w:r>
    </w:p>
    <w:p w:rsidR="00375B1A" w:rsidRPr="00A3679A" w:rsidRDefault="00FB235E" w:rsidP="008362F6">
      <w:pPr>
        <w:pStyle w:val="a4"/>
        <w:ind w:left="0"/>
      </w:pPr>
      <w:r w:rsidRPr="00A3679A">
        <w:t>Вцеляхобеспеченияиндивидуальныхпотребностей,обучающихсявосновнойобразовательной программе,предусматриваютсяучебные предметы,курсы,обеспечивающиеразличныеинтересыобучающихся,втомчислеэтнокультурные;внеурочнаядеятельность.</w:t>
      </w:r>
    </w:p>
    <w:p w:rsidR="00375B1A" w:rsidRPr="00A3679A" w:rsidRDefault="00FB235E" w:rsidP="008362F6">
      <w:pPr>
        <w:pStyle w:val="a4"/>
        <w:ind w:left="0"/>
      </w:pPr>
      <w:r w:rsidRPr="00A3679A">
        <w:t xml:space="preserve">ООПСООсодержитобязательнуючастьичасть,формируемуюучастникамиобразовательных отношений. Обязательная часть в полном объеме выполняет требования ФГОССОО и составляет до 60%, а часть, формируемая участниками образовательных отношений, – до40 % от общего </w:t>
      </w:r>
      <w:r w:rsidRPr="00A3679A">
        <w:lastRenderedPageBreak/>
        <w:t>объема образовательной программы среднего общего образования. В 40% для10-11-х классов, в том числе включены курсы по выбору, которые обеспечивают профильнуюнаправленность,интересыиобразовательныепотребности каждогоученика.</w:t>
      </w:r>
    </w:p>
    <w:p w:rsidR="00375B1A" w:rsidRPr="00A3679A" w:rsidRDefault="00FB235E" w:rsidP="008362F6">
      <w:pPr>
        <w:pStyle w:val="a4"/>
        <w:ind w:left="0"/>
      </w:pPr>
      <w:r w:rsidRPr="00A3679A">
        <w:t>Организация образовательной деятельности основана на дифференциации содержания сучетомобразовательныхпотребностейучастниковобразовательныхотношений,обеспечивающихизучениеучебныхпредметоввсехпредметныхобластейнабазовомилиуглубленном уровнях.</w:t>
      </w:r>
    </w:p>
    <w:p w:rsidR="00375B1A" w:rsidRPr="00A3679A" w:rsidRDefault="00FB235E" w:rsidP="008362F6">
      <w:pPr>
        <w:pStyle w:val="a4"/>
        <w:ind w:left="0"/>
      </w:pPr>
      <w:r w:rsidRPr="00A3679A">
        <w:t>ПриразработкеООПСООучтеныпсихолого-педагогическиеособенностиразвития,обучающихся15-18лет.Встаршемподростковомвозрастеведущуюрольиграетучебно-профессиональнаядеятельностьпоовладениюсистемойнаучныхпонятийвконтекстепредварительного профессионального самоопределения и перехода к практической реализациипринципа вариативности образования, раскрывающего реальную возможность выбора каждымобучающимсясобственногопутиразвитиянаосновежизненныхценностей,мотивовиинтересов, личностных особенностей. Учебно-профессиональная деятельность на уровне СООпредполагает:</w:t>
      </w:r>
    </w:p>
    <w:p w:rsidR="00375B1A" w:rsidRPr="00A3679A" w:rsidRDefault="00FB235E" w:rsidP="0006393C">
      <w:pPr>
        <w:pStyle w:val="a5"/>
        <w:numPr>
          <w:ilvl w:val="0"/>
          <w:numId w:val="93"/>
        </w:numPr>
        <w:tabs>
          <w:tab w:val="left" w:pos="142"/>
        </w:tabs>
        <w:ind w:left="0" w:firstLine="0"/>
        <w:rPr>
          <w:sz w:val="24"/>
          <w:szCs w:val="24"/>
        </w:rPr>
      </w:pPr>
      <w:r w:rsidRPr="00A3679A">
        <w:rPr>
          <w:sz w:val="24"/>
          <w:szCs w:val="24"/>
        </w:rPr>
        <w:t>реализациюстратегииконструированияобразовательногопроцессанаосновеанализасоциокультурныхособенностейобразованияиособенностейсоциальнойситуацииразвитияподросткавсовременномроссийскомобществе;</w:t>
      </w:r>
    </w:p>
    <w:p w:rsidR="00375B1A" w:rsidRPr="00A3679A" w:rsidRDefault="00FB235E" w:rsidP="0006393C">
      <w:pPr>
        <w:pStyle w:val="a5"/>
        <w:numPr>
          <w:ilvl w:val="0"/>
          <w:numId w:val="93"/>
        </w:numPr>
        <w:tabs>
          <w:tab w:val="left" w:pos="142"/>
          <w:tab w:val="left" w:pos="608"/>
        </w:tabs>
        <w:ind w:left="0" w:firstLine="0"/>
        <w:rPr>
          <w:sz w:val="24"/>
          <w:szCs w:val="24"/>
        </w:rPr>
      </w:pPr>
      <w:r w:rsidRPr="00A3679A">
        <w:rPr>
          <w:sz w:val="24"/>
          <w:szCs w:val="24"/>
        </w:rPr>
        <w:t>переход к системе специализированной подготовки (профильного обучения), ориентированнойна индивидуализацию обучения и социализацию обучающихся, в том числе с учетом реальныхпотребностей рынка труда, и являющейся основой построения индивидуальной образовательнойтраектории;</w:t>
      </w:r>
    </w:p>
    <w:p w:rsidR="00375B1A" w:rsidRPr="00A3679A" w:rsidRDefault="00FB235E" w:rsidP="0006393C">
      <w:pPr>
        <w:pStyle w:val="a5"/>
        <w:numPr>
          <w:ilvl w:val="0"/>
          <w:numId w:val="93"/>
        </w:numPr>
        <w:tabs>
          <w:tab w:val="left" w:pos="142"/>
          <w:tab w:val="left" w:pos="697"/>
        </w:tabs>
        <w:ind w:left="0" w:firstLine="0"/>
        <w:rPr>
          <w:sz w:val="24"/>
          <w:szCs w:val="24"/>
        </w:rPr>
      </w:pPr>
      <w:r w:rsidRPr="00A3679A">
        <w:rPr>
          <w:sz w:val="24"/>
          <w:szCs w:val="24"/>
        </w:rPr>
        <w:t>формированиеуобучающихсякомпетентностивсфересамостоятельнойпознавательнойдеятельности(вгражданско-общественной,социально-трудовой,культурно-досуговойдеятельности,вбытовой сфере);</w:t>
      </w:r>
    </w:p>
    <w:p w:rsidR="00375B1A" w:rsidRPr="00A3679A" w:rsidRDefault="00FB235E" w:rsidP="0006393C">
      <w:pPr>
        <w:pStyle w:val="a5"/>
        <w:numPr>
          <w:ilvl w:val="0"/>
          <w:numId w:val="93"/>
        </w:numPr>
        <w:tabs>
          <w:tab w:val="left" w:pos="142"/>
          <w:tab w:val="left" w:pos="654"/>
        </w:tabs>
        <w:ind w:left="0" w:firstLine="0"/>
        <w:rPr>
          <w:sz w:val="24"/>
          <w:szCs w:val="24"/>
        </w:rPr>
      </w:pPr>
      <w:r w:rsidRPr="00A3679A">
        <w:rPr>
          <w:sz w:val="24"/>
          <w:szCs w:val="24"/>
        </w:rPr>
        <w:t>завершение программы формирования на данном уровне общего образования идентичностиобучающегося,являющейсяважнейшейзадачейразвитиястаршегоподростковогоиюношескоговозрастов.</w:t>
      </w:r>
    </w:p>
    <w:p w:rsidR="00375B1A" w:rsidRPr="00A3679A" w:rsidRDefault="00FB235E" w:rsidP="008362F6">
      <w:pPr>
        <w:pStyle w:val="a4"/>
        <w:ind w:left="0"/>
      </w:pPr>
      <w:r w:rsidRPr="00A3679A">
        <w:t>ООПСОО</w:t>
      </w:r>
      <w:r w:rsidR="008E4E25" w:rsidRPr="00A3679A">
        <w:t>школы</w:t>
      </w:r>
      <w:r w:rsidRPr="00A3679A">
        <w:t>являетсяосновойдля:</w:t>
      </w:r>
    </w:p>
    <w:p w:rsidR="00375B1A" w:rsidRPr="00A3679A" w:rsidRDefault="00FB235E" w:rsidP="0006393C">
      <w:pPr>
        <w:pStyle w:val="a5"/>
        <w:numPr>
          <w:ilvl w:val="0"/>
          <w:numId w:val="93"/>
        </w:numPr>
        <w:tabs>
          <w:tab w:val="left" w:pos="284"/>
        </w:tabs>
        <w:ind w:left="0" w:firstLine="0"/>
        <w:rPr>
          <w:sz w:val="24"/>
          <w:szCs w:val="24"/>
        </w:rPr>
      </w:pPr>
      <w:r w:rsidRPr="00A3679A">
        <w:rPr>
          <w:sz w:val="24"/>
          <w:szCs w:val="24"/>
        </w:rPr>
        <w:t>разработкирабочихпрограммучебныхпредметов,курсов;</w:t>
      </w:r>
    </w:p>
    <w:p w:rsidR="00375B1A" w:rsidRPr="00A3679A" w:rsidRDefault="00FB235E" w:rsidP="0006393C">
      <w:pPr>
        <w:pStyle w:val="a5"/>
        <w:numPr>
          <w:ilvl w:val="0"/>
          <w:numId w:val="93"/>
        </w:numPr>
        <w:tabs>
          <w:tab w:val="left" w:pos="284"/>
        </w:tabs>
        <w:ind w:left="0" w:firstLine="0"/>
        <w:rPr>
          <w:sz w:val="24"/>
          <w:szCs w:val="24"/>
        </w:rPr>
      </w:pPr>
      <w:r w:rsidRPr="00A3679A">
        <w:rPr>
          <w:sz w:val="24"/>
          <w:szCs w:val="24"/>
        </w:rPr>
        <w:t>организацииобразовательногопроцессав</w:t>
      </w:r>
      <w:r w:rsidR="008E4E25" w:rsidRPr="00A3679A">
        <w:rPr>
          <w:sz w:val="24"/>
          <w:szCs w:val="24"/>
        </w:rPr>
        <w:t>школы</w:t>
      </w:r>
      <w:r w:rsidRPr="00A3679A">
        <w:rPr>
          <w:sz w:val="24"/>
          <w:szCs w:val="24"/>
        </w:rPr>
        <w:t>;</w:t>
      </w:r>
    </w:p>
    <w:p w:rsidR="00375B1A" w:rsidRPr="00A3679A" w:rsidRDefault="00FB235E" w:rsidP="0006393C">
      <w:pPr>
        <w:pStyle w:val="a5"/>
        <w:numPr>
          <w:ilvl w:val="0"/>
          <w:numId w:val="93"/>
        </w:numPr>
        <w:tabs>
          <w:tab w:val="left" w:pos="284"/>
        </w:tabs>
        <w:ind w:left="0" w:firstLine="0"/>
        <w:rPr>
          <w:sz w:val="24"/>
          <w:szCs w:val="24"/>
        </w:rPr>
      </w:pPr>
      <w:r w:rsidRPr="00A3679A">
        <w:rPr>
          <w:sz w:val="24"/>
          <w:szCs w:val="24"/>
        </w:rPr>
        <w:t>построениясистемывнутреннегомониторингакачестваобразованияв</w:t>
      </w:r>
      <w:r w:rsidR="008E4E25" w:rsidRPr="00A3679A">
        <w:rPr>
          <w:sz w:val="24"/>
          <w:szCs w:val="24"/>
        </w:rPr>
        <w:t>школы</w:t>
      </w:r>
      <w:r w:rsidRPr="00A3679A">
        <w:rPr>
          <w:sz w:val="24"/>
          <w:szCs w:val="24"/>
        </w:rPr>
        <w:t>;</w:t>
      </w:r>
    </w:p>
    <w:p w:rsidR="00375B1A" w:rsidRPr="00A3679A" w:rsidRDefault="00FB235E" w:rsidP="0006393C">
      <w:pPr>
        <w:pStyle w:val="a5"/>
        <w:numPr>
          <w:ilvl w:val="0"/>
          <w:numId w:val="93"/>
        </w:numPr>
        <w:tabs>
          <w:tab w:val="left" w:pos="284"/>
        </w:tabs>
        <w:ind w:left="0" w:firstLine="0"/>
        <w:rPr>
          <w:sz w:val="24"/>
          <w:szCs w:val="24"/>
        </w:rPr>
      </w:pPr>
      <w:r w:rsidRPr="00A3679A">
        <w:rPr>
          <w:sz w:val="24"/>
          <w:szCs w:val="24"/>
        </w:rPr>
        <w:t>организациидеятельностиработыШМО,творческихгрупп;</w:t>
      </w:r>
    </w:p>
    <w:p w:rsidR="00375B1A" w:rsidRPr="00A3679A" w:rsidRDefault="00FB235E" w:rsidP="0006393C">
      <w:pPr>
        <w:pStyle w:val="a5"/>
        <w:numPr>
          <w:ilvl w:val="0"/>
          <w:numId w:val="93"/>
        </w:numPr>
        <w:tabs>
          <w:tab w:val="left" w:pos="284"/>
          <w:tab w:val="left" w:pos="692"/>
        </w:tabs>
        <w:ind w:left="0" w:firstLine="0"/>
        <w:rPr>
          <w:sz w:val="24"/>
          <w:szCs w:val="24"/>
        </w:rPr>
      </w:pPr>
      <w:r w:rsidRPr="00A3679A">
        <w:rPr>
          <w:sz w:val="24"/>
          <w:szCs w:val="24"/>
        </w:rPr>
        <w:t>организацииподготовки,профессиональнойпереподготовкииповышенияквалификацииработников</w:t>
      </w:r>
      <w:r w:rsidR="008E4E25" w:rsidRPr="00A3679A">
        <w:rPr>
          <w:sz w:val="24"/>
          <w:szCs w:val="24"/>
        </w:rPr>
        <w:t>школы</w:t>
      </w:r>
      <w:r w:rsidRPr="00A3679A">
        <w:rPr>
          <w:sz w:val="24"/>
          <w:szCs w:val="24"/>
        </w:rPr>
        <w:t>.</w:t>
      </w:r>
    </w:p>
    <w:p w:rsidR="00375B1A" w:rsidRPr="00A3679A" w:rsidRDefault="00FB235E" w:rsidP="008362F6">
      <w:pPr>
        <w:pStyle w:val="1"/>
        <w:ind w:left="0"/>
      </w:pPr>
      <w:r w:rsidRPr="00A3679A">
        <w:t>Общиеподходыкорганизациивнеурочнойдеятельности</w:t>
      </w:r>
    </w:p>
    <w:p w:rsidR="00375B1A" w:rsidRPr="00A3679A" w:rsidRDefault="00FB235E" w:rsidP="008362F6">
      <w:pPr>
        <w:pStyle w:val="a4"/>
        <w:ind w:left="0"/>
      </w:pPr>
      <w:r w:rsidRPr="00A3679A">
        <w:t>Система внеурочной деятельности включает в себя: жизнь ученических сообществ, в томчисле ученических классов, разновозрастных объединений по интересам, клубов; юношескихобщественных объединений; курсы внеурочной деятельности по выбору обучающихся; системувоспитательныхмероприятий.</w:t>
      </w:r>
    </w:p>
    <w:p w:rsidR="00375B1A" w:rsidRPr="00A3679A" w:rsidRDefault="00FB235E" w:rsidP="008362F6">
      <w:pPr>
        <w:pStyle w:val="a4"/>
        <w:ind w:left="0"/>
      </w:pPr>
      <w:r w:rsidRPr="00A3679A">
        <w:t>Организациявнеурочнойдеятельностипредусматриваетвозможностьиспользованияканикулярного времени, гибкость в распределении нагрузки при подготовке воспитательныхмероприятийи общихколлективныхдел.</w:t>
      </w:r>
    </w:p>
    <w:p w:rsidR="00375B1A" w:rsidRPr="00A3679A" w:rsidRDefault="00FB235E" w:rsidP="008362F6">
      <w:pPr>
        <w:pStyle w:val="a4"/>
        <w:ind w:left="0"/>
      </w:pPr>
      <w:r w:rsidRPr="00A3679A">
        <w:t>Вариативность содержания внеурочной деятельности определяется профилем обучения(гуманитарный).Вариативностьвраспределениичасовнаотдельныеэлементывнеурочнойдеятельности определяетсясучетом особенностейспециализациигимназии.</w:t>
      </w:r>
    </w:p>
    <w:p w:rsidR="008E4E25" w:rsidRPr="00A3679A" w:rsidRDefault="00FB235E" w:rsidP="008362F6">
      <w:pPr>
        <w:pStyle w:val="a4"/>
        <w:ind w:left="0"/>
      </w:pPr>
      <w:r w:rsidRPr="00A3679A">
        <w:t>Согласно п.13 ФГОС СОО внеурочная деятельность в МАОУ «</w:t>
      </w:r>
      <w:r w:rsidR="008E4E25" w:rsidRPr="00A3679A">
        <w:t>СОШ№48</w:t>
      </w:r>
      <w:r w:rsidRPr="00A3679A">
        <w:t xml:space="preserve">» являетсянеотъемлемойчастьюосновнойобразовательнойпрограммысреднегообщегообразования,определяющейцели,задачи,планируемыерезультаты,содержаниеиорганизациюобразовательной деятельности при получении среднего общего образования и реализуется вгимназии с соблюдением требований государственных санитарно-эпидемиологических правил инормативов.ВсоответствиисметодическимписьмомМинистерстваобразованияинаукиРоссийской Федерации от 18.08.2017 г. № 09-1672 (далее - Методические рекомендации повнеурочной деятельности) под внеурочной деятельностью следует понимать </w:t>
      </w:r>
      <w:r w:rsidRPr="00A3679A">
        <w:lastRenderedPageBreak/>
        <w:t>образовательнуюдеятельность,направленнуюнадостижениепланируемыхрезультатовосвоенияосновныхобщеобразовательныхпрограмм(личностных,метапредметныхипредметных),осуществляемую в формах, отличных от урочной. Целью внеурочной деятельности являетсяобеспечениедостиженияобучающимсяпланируемыхрезультатовзасчетрасширенияинформационной,предметной,культурнойсреды,вкоторойпроисходитобразовательнаядеятельность, повышения гибкости ее организации за счет учета индивидуальных особенностейи потребностей ребенка, запросов семьи, культурных традиций. Согласно п.13 ФГОС СОО вгимназиивнеурочнаядеятельностьорганизуетсянадобровольнойоснове.Добровольностьучастиявовнеурочнойдеятельностиобеспечиваетсядляобучающегосячерезвозможностьвыбора участниками образовательных отношений программ курсов внеурочной деятельности.Дляобеспеченияосознанноговыборавначалеучебногогодаучастникамобразовательныхотношений(обучающимсяиихродителям(законнымпредставителям))представляетсяин</w:t>
      </w:r>
      <w:r w:rsidR="008E4E25" w:rsidRPr="00A3679A">
        <w:t>формация обо всех предлагаемых школой</w:t>
      </w:r>
      <w:r w:rsidRPr="00A3679A">
        <w:t xml:space="preserve"> программах курсов внеурочной деятельности науровне среднего общего образования, объеме и сроках их реализации, основном содержании,видахиформахдеятельности.Осуществленныйвыборфиксируетсявзаявлениисовершеннолетнего обучающегося или его родителей (законных представителей) на основаниикоторогоформируютсягруппы,осваивающиевыбранныепрограммыкурсоввнеурочнойдеятельности, ведется журнал внеурочной деятельности. В журнале внеурочной деятельностификсируется наличие обучающегося на внеурочном занятии (или его отсутствие). Отметки заосвоениекурсоввнеурочнойдеятельноститребованиямиФГОССООнепредусмотрены(всоответствии с п.12 ФГОС СОО аттестация обучающихся проводится по всем изучавшимсяучебнымпредметам).Результатыосвоенияобучающимисякурсоввнеурочнойдеятельности(личностные,метапредметные,предметные)выявляютсявходеотчетныхмероприятий,дискуссий, творческих работ, отчетов по итогам практик и в других формах, определяемыхгимназиейвсоответствиисрабочейпрограммойкурсавнеурочнойдеятельности.Онистановятся основой для рефлексии и фиксируются в портфолио обучающегося. Обучающийсяимеет право изменить свой выбор осваиваемых программ курсов внеурочной деятельности втечение учебного года. В соответствии с пунктом 13 ФГОС СОО внеурочная деятельность в</w:t>
      </w:r>
      <w:r w:rsidR="008E4E25" w:rsidRPr="00A3679A">
        <w:t>школе</w:t>
      </w:r>
      <w:r w:rsidRPr="00A3679A">
        <w:t xml:space="preserve">осуществляетсявсоответствииснаправлениямиразвитияличности(спортивно-оздоровительное,духовно-нравственное,социальное,общеинтеллектуальное,общекультурное)в таких формах как художественные, культурологические, филологические, сетевые сообщества,конференции, олимпиады, экскурсии, соревнования, общественно полезные практики и другиеформы,чтообеспечиваетпреемственностьвнеурочнойдеятельностинауровняхосновногообщего и среднего общего образования. Одна программа курса внеурочной деятельности можетобеспечитьреализациюнесколькихнаправленийразвитияличности(например,духовно-нравственноеисоциальноечерезреализациюволонтерскихакцийвпомощьветеранам;социальноеиобщекультурноечерезколлективныетворческиеделаисоциальныепроекты,направленныенаблагоустройствошколы,города),которыедолжныпросматриватьсявсодержании программы и формах внеурочной деятельности. </w:t>
      </w:r>
    </w:p>
    <w:p w:rsidR="00375B1A" w:rsidRPr="00A3679A" w:rsidRDefault="00FB235E" w:rsidP="008362F6">
      <w:pPr>
        <w:pStyle w:val="a4"/>
        <w:ind w:left="0"/>
      </w:pPr>
      <w:r w:rsidRPr="00A3679A">
        <w:t xml:space="preserve">Формы внеурочной деятельностипредусматривают активность и самостоятельность обучающихся; сочетают индивидуальную игрупповуюработу;обеспечиваютгибкийрежимзанятий(продолжительность,последовательность),переменныйсоставобучающихся,проектнуюиисследовательскуюдеятельность,экскурсии(вмузеи,парки,напредприятияидр.),деловыеигрыипр.Взависимости от конкретныхусловий реализации основной общеобразовательной программы,числа обучающихся и их возрастных особенностей допускается формирование учебных групп изобучающихся разных классов в пределаходногоуровня образования. Максимальныйобъёмвнеурочной деятельности согласно п.10-5 СанПиН </w:t>
      </w:r>
      <w:r w:rsidR="008362F6" w:rsidRPr="00A3679A">
        <w:t>3.1./2.4.3598-20</w:t>
      </w:r>
      <w:r w:rsidRPr="00A3679A">
        <w:t xml:space="preserve"> составляет 10 академическихчасов в неделю, чередование урочной и внеурочной деятельности в рамках реализации основнойобразовательнойпрограммысреднегообщегообразованияопределяетобщеобразовательнаяорганизация, допускается перераспределение часов внеурочной деятельности по годам обученияв </w:t>
      </w:r>
      <w:r w:rsidRPr="00A3679A">
        <w:lastRenderedPageBreak/>
        <w:t xml:space="preserve">пределах одного уровня общего образования, а также их суммирование в течение учебногогода. Согласно нормам </w:t>
      </w:r>
      <w:r w:rsidR="008362F6" w:rsidRPr="00A3679A">
        <w:t xml:space="preserve">3.1./2.4.3598-20 </w:t>
      </w:r>
      <w:r w:rsidRPr="00A3679A">
        <w:t xml:space="preserve"> часы, отведенные на внеурочную деятельность,используются для проведения общественно полезных практик, исследовательской деятельности,реализации образовательных проектов, экскурсий, походов, соревнований, посещений театров,музеевидругихмероприятий.ВсоответствиисФГОССОО(п.18.3.2.ФГОССОО)объёмвнеурочной деятельности не превышает 700 часов за два года обучения. Формы организациивнеурочнойдеятельности,чередованиеурочнойивнеурочнойдеятельностиврамкахреализации основной образовательной программы среднего общего образования определяютсяобщеобразовательнойорганизацией (п.13 ФГОС СОО).</w:t>
      </w:r>
    </w:p>
    <w:p w:rsidR="00375B1A" w:rsidRPr="00A3679A" w:rsidRDefault="00375B1A" w:rsidP="008362F6">
      <w:pPr>
        <w:pStyle w:val="a4"/>
        <w:ind w:left="0"/>
        <w:jc w:val="left"/>
      </w:pPr>
    </w:p>
    <w:p w:rsidR="00375B1A" w:rsidRPr="00A3679A" w:rsidRDefault="000F63C5" w:rsidP="008362F6">
      <w:pPr>
        <w:pStyle w:val="1"/>
        <w:ind w:left="0"/>
      </w:pPr>
      <w:r>
        <w:pict>
          <v:rect id="_x0000_s1040" style="position:absolute;left:0;text-align:left;margin-left:59.05pt;margin-top:10.9pt;width:226.75pt;height:14.15pt;z-index:-21087744;mso-position-horizontal-relative:page" stroked="f">
            <w10:wrap anchorx="page"/>
          </v:rect>
        </w:pict>
      </w:r>
      <w:r w:rsidR="00FB235E" w:rsidRPr="00A3679A">
        <w:t>I.2. Планируемыерезультатыосвоенияобучающимисяосновнойобразовательнойпрограммысреднегообщего образования</w:t>
      </w:r>
    </w:p>
    <w:p w:rsidR="00375B1A" w:rsidRPr="00A3679A" w:rsidRDefault="00FB235E" w:rsidP="0006393C">
      <w:pPr>
        <w:pStyle w:val="a5"/>
        <w:numPr>
          <w:ilvl w:val="2"/>
          <w:numId w:val="92"/>
        </w:numPr>
        <w:tabs>
          <w:tab w:val="left" w:pos="1062"/>
        </w:tabs>
        <w:ind w:left="0" w:firstLine="0"/>
        <w:rPr>
          <w:b/>
          <w:sz w:val="24"/>
          <w:szCs w:val="24"/>
        </w:rPr>
      </w:pPr>
      <w:r w:rsidRPr="00A3679A">
        <w:rPr>
          <w:b/>
          <w:sz w:val="24"/>
          <w:szCs w:val="24"/>
        </w:rPr>
        <w:t>ПланируемыеличностныерезультатыосвоенияООП</w:t>
      </w:r>
    </w:p>
    <w:p w:rsidR="00375B1A" w:rsidRPr="00A3679A" w:rsidRDefault="00FB235E" w:rsidP="008362F6">
      <w:pPr>
        <w:pStyle w:val="a4"/>
        <w:ind w:left="0"/>
      </w:pPr>
      <w:r w:rsidRPr="00A3679A">
        <w:t>ПланируемыерезультатыосвоенияосновнойобразовательнойпрограммысреднегообщегообразованияМАОУ«</w:t>
      </w:r>
      <w:r w:rsidR="008E4E25" w:rsidRPr="00A3679A">
        <w:t>СОШ№48</w:t>
      </w:r>
      <w:r w:rsidRPr="00A3679A">
        <w:t>»:</w:t>
      </w:r>
    </w:p>
    <w:p w:rsidR="00375B1A" w:rsidRPr="00A3679A" w:rsidRDefault="00FB235E" w:rsidP="0006393C">
      <w:pPr>
        <w:pStyle w:val="a5"/>
        <w:numPr>
          <w:ilvl w:val="0"/>
          <w:numId w:val="91"/>
        </w:numPr>
        <w:tabs>
          <w:tab w:val="left" w:pos="757"/>
        </w:tabs>
        <w:ind w:left="0" w:firstLine="0"/>
        <w:rPr>
          <w:sz w:val="24"/>
          <w:szCs w:val="24"/>
        </w:rPr>
      </w:pPr>
      <w:r w:rsidRPr="00A3679A">
        <w:rPr>
          <w:sz w:val="24"/>
          <w:szCs w:val="24"/>
        </w:rPr>
        <w:t>обеспечиваютсвязьмеждутребованиямиСтандарта,образовательнойдеятельностьюисистемойоценкирезультатов освоенияосновнойобразовательнойпрограммы;</w:t>
      </w:r>
    </w:p>
    <w:p w:rsidR="00375B1A" w:rsidRPr="00A3679A" w:rsidRDefault="00FB235E" w:rsidP="0006393C">
      <w:pPr>
        <w:pStyle w:val="a5"/>
        <w:numPr>
          <w:ilvl w:val="0"/>
          <w:numId w:val="91"/>
        </w:numPr>
        <w:tabs>
          <w:tab w:val="left" w:pos="755"/>
        </w:tabs>
        <w:ind w:left="0" w:firstLine="0"/>
        <w:rPr>
          <w:sz w:val="24"/>
          <w:szCs w:val="24"/>
        </w:rPr>
      </w:pPr>
      <w:r w:rsidRPr="00A3679A">
        <w:rPr>
          <w:sz w:val="24"/>
          <w:szCs w:val="24"/>
        </w:rPr>
        <w:t>являютсясодержательнойикритериальнойосновойдляразработкирабочихпрограммучебныхпредметов,курсовповыбору,рабочихпрограммкурсоввнеурочнойдеятельности,программ развития универсальных учебных действий и воспитания и социализации, а такжесистемыоценкирезультатовосвоенияобучающимисяосновнойобразовательнойпрограммысреднегообщегообразованиявсоответствиистребованиямиСтандарта.СтруктураисодержаниепланируемыхрезультатовосвоенияосновнойобразовательнойпрограммыотражаюттребованияСтандарта,спецификуобразовательнойдеятельности,втомчислеспецифику целей изучения отдельных учебных предметов на базовом и углубленном уровне, атакжесоответствуют возрастнымвозможностям обучающихся.</w:t>
      </w:r>
    </w:p>
    <w:p w:rsidR="00375B1A" w:rsidRPr="00A3679A" w:rsidRDefault="00FB235E" w:rsidP="008362F6">
      <w:pPr>
        <w:pStyle w:val="a4"/>
        <w:ind w:left="0"/>
      </w:pPr>
      <w:r w:rsidRPr="00A3679A">
        <w:t>Планируемыерезультатыосвоенияобучающимисяосновнойобразовательнойпрограммысреднегообщегообразованияуточняютиконкретизируютобщеепониманиеличностных,метапредметныхипредметныхрезультатовкакспозицииорганизацииихдостижениявобразовательнойдеятельности,такиспозицииоценкидостиженияэтихрезультатов.Структурированныеперечниличностных,метапредметныхипредметныхрезультатов,</w:t>
      </w:r>
    </w:p>
    <w:p w:rsidR="00375B1A" w:rsidRPr="00A3679A" w:rsidRDefault="00FB235E" w:rsidP="008362F6">
      <w:pPr>
        <w:pStyle w:val="a4"/>
        <w:ind w:left="0"/>
      </w:pPr>
      <w:r w:rsidRPr="00A3679A">
        <w:t>представленные в данном разделе, определяют содержание структурного компонента «Системаоценки достижения планируемых результатов освоения основной образовательной программысреднегообщегообразования»исоставинструментариядляоценочныхпроцедур,атакжеучитываютсяприразработкевсехструктурных компонентовсодержательногораздела.</w:t>
      </w:r>
    </w:p>
    <w:p w:rsidR="00375B1A" w:rsidRPr="00A3679A" w:rsidRDefault="00FB235E" w:rsidP="008362F6">
      <w:pPr>
        <w:pStyle w:val="a4"/>
        <w:ind w:left="0"/>
      </w:pPr>
      <w:r w:rsidRPr="00A3679A">
        <w:t>В соответствии с требованиями к результатам Федерального государственного образовательногостандартасреднегообщегообразованиявструктуреданногоразделавыделенытригруппыпланируемых результатов:</w:t>
      </w:r>
    </w:p>
    <w:p w:rsidR="00375B1A" w:rsidRPr="00A3679A" w:rsidRDefault="00FB235E" w:rsidP="0006393C">
      <w:pPr>
        <w:pStyle w:val="a5"/>
        <w:numPr>
          <w:ilvl w:val="0"/>
          <w:numId w:val="91"/>
        </w:numPr>
        <w:tabs>
          <w:tab w:val="left" w:pos="771"/>
        </w:tabs>
        <w:ind w:left="0" w:firstLine="0"/>
        <w:rPr>
          <w:sz w:val="24"/>
          <w:szCs w:val="24"/>
        </w:rPr>
      </w:pPr>
      <w:r w:rsidRPr="00A3679A">
        <w:rPr>
          <w:sz w:val="24"/>
          <w:szCs w:val="24"/>
        </w:rPr>
        <w:t>личностные,включающиеготовностьиспособностьобучающихсяксаморазвитиюиличностномусамоопределению,сформированностьихмотивациикобучениюицеленаправленнойпознавательнойдеятельности,системузначимыхсоциальныхимежличностныхотношений,ценностносмысловыхустановок,отражающихличностныеигражданскиепозициивдеятельности,антикоррупционноемировоззрение,правосознание,экологическую культуру, способность ставить цели и строить жизненные планы, способность косознаниюроссийскойгражданскойидентичности вполикультурномсоциуме;</w:t>
      </w:r>
    </w:p>
    <w:p w:rsidR="00375B1A" w:rsidRPr="00A3679A" w:rsidRDefault="00FB235E" w:rsidP="0006393C">
      <w:pPr>
        <w:pStyle w:val="a5"/>
        <w:numPr>
          <w:ilvl w:val="0"/>
          <w:numId w:val="91"/>
        </w:numPr>
        <w:tabs>
          <w:tab w:val="left" w:pos="805"/>
        </w:tabs>
        <w:ind w:left="0" w:firstLine="0"/>
        <w:rPr>
          <w:sz w:val="24"/>
          <w:szCs w:val="24"/>
        </w:rPr>
      </w:pPr>
      <w:r w:rsidRPr="00A3679A">
        <w:rPr>
          <w:sz w:val="24"/>
          <w:szCs w:val="24"/>
        </w:rPr>
        <w:t>метапредметные,включающиеосвоенныеобучающимисямежпредметныепонятияиуниверсальныеучебныедействия(регулятивные,познавательные,коммуникативные),способность их использования в познавательной и социальной практике, самостоятельность впланировании и осуществлении учебной деятельности и организации учебного сотрудничества спедагогамиисверстниками,способностькпостроениюиндивидуальнойобразовательнойтраектории,владениенавыкамиучебно-исследовательской,проектнойисоциальнойдеятельности;</w:t>
      </w:r>
    </w:p>
    <w:p w:rsidR="00375B1A" w:rsidRPr="00A3679A" w:rsidRDefault="00FB235E" w:rsidP="0006393C">
      <w:pPr>
        <w:pStyle w:val="a5"/>
        <w:numPr>
          <w:ilvl w:val="0"/>
          <w:numId w:val="91"/>
        </w:numPr>
        <w:tabs>
          <w:tab w:val="left" w:pos="723"/>
        </w:tabs>
        <w:ind w:left="0" w:firstLine="0"/>
        <w:rPr>
          <w:sz w:val="24"/>
          <w:szCs w:val="24"/>
        </w:rPr>
      </w:pPr>
      <w:r w:rsidRPr="00A3679A">
        <w:rPr>
          <w:sz w:val="24"/>
          <w:szCs w:val="24"/>
        </w:rPr>
        <w:t>предметные,включающиеосвоенныеобучающимисявходеизученияучебногопредметаумения</w:t>
      </w:r>
      <w:r w:rsidRPr="00A3679A">
        <w:rPr>
          <w:sz w:val="24"/>
          <w:szCs w:val="24"/>
        </w:rPr>
        <w:lastRenderedPageBreak/>
        <w:t>,специфическиедляданнойпредметнойобласти,видыдеятельностипополучениюновогознанияврамкахучебногопредмета,егопреобразованию иприменениювучебных,учебно-проектных и социально-проектных ситуациях, формирование научного типа мышления,владениенаучнойтерминологией,ключевымипонятиями,методами иприемами.</w:t>
      </w:r>
    </w:p>
    <w:p w:rsidR="00375B1A" w:rsidRPr="00A3679A" w:rsidRDefault="00FB235E" w:rsidP="008362F6">
      <w:pPr>
        <w:pStyle w:val="a4"/>
        <w:ind w:left="0"/>
      </w:pPr>
      <w:r w:rsidRPr="00A3679A">
        <w:t>ПредметныерезультатыосвоенияосновнойобразовательнойпрограммысреднегообщегообразованиявсоответствиистребованиямиФГОСсреднегообщегообразованияотражаютцелевыеустановкиизученияучебныхпредметов,конкретизированныесучетомПримернойосновнойобразовательнойпрограммысреднегообщегообразования,атакжепредметныерезультатыкурсовповыбору.Учетнациональных,региональныхиэтнокультурныхособенностейобеспечиваетсяуточнениемформулировокпланируемыхрезультатовиихдополнением.</w:t>
      </w:r>
    </w:p>
    <w:p w:rsidR="00E63D53" w:rsidRDefault="00FB235E" w:rsidP="008362F6">
      <w:pPr>
        <w:pStyle w:val="a4"/>
        <w:ind w:left="0"/>
      </w:pPr>
      <w:r w:rsidRPr="00A3679A">
        <w:t xml:space="preserve">В структуре предметных планируемых результатов выделяются блоки «Обучающийся научится»и«Обучающийся получит возможность научиться». </w:t>
      </w:r>
    </w:p>
    <w:p w:rsidR="00E63D53" w:rsidRDefault="00FB235E" w:rsidP="008362F6">
      <w:pPr>
        <w:pStyle w:val="a4"/>
        <w:ind w:left="0"/>
        <w:rPr>
          <w:spacing w:val="1"/>
        </w:rPr>
      </w:pPr>
      <w:r w:rsidRPr="00A3679A">
        <w:t>Планируемые результаты, отнесенные кблоку«Обучающийсянаучится»,определяют,достижениекакогоуровняосвоенияучебныхдействий с изучаемым опорным учебным материалом ожидается от выпускника. Критериямиотбора результатов служит их значимость для решения основных задач образования на данномуровне и необходимость для последующего обучения, а также потенциальная возможность ихдостижениябольшинствомобучающихся.Вэтотблоквключенкругучебныхзадач,построенных на опорном учебном материале, овладение которым принципиально необходимодля успешного обучения и социализации, которые могут быть освоены всеми обучающимися.</w:t>
      </w:r>
    </w:p>
    <w:p w:rsidR="00E63D53" w:rsidRDefault="00FB235E" w:rsidP="008362F6">
      <w:pPr>
        <w:pStyle w:val="a4"/>
        <w:ind w:left="0"/>
      </w:pPr>
      <w:r w:rsidRPr="00A3679A">
        <w:t>Достижениепланируемыхрезультатов,отнесенныхкблоку«Обучающийсянаучится»,оцениваетсяврамкахтекущегоконтроляуспеваемостиипромежуточнойаттестацииобучающихся.Вблоке«Обучающийсяполучитвозможностьнаучиться»представленыпредметныепланируемыерезультаты,характеризующиесистемуучебныхдействийвотношениизнаний,умений,навыков,расширяющихиуглубляющихпониманиеопорногоучебного материала или выступающих как пропедевтика для дальнейшего изучения данногопредмета. Уровень достижений, соответствующий планируемым результатам этого блока, могутпродемонстрировать отдельные мотивированные и способные обучающиеся. В повседневнойпрактикепреподаванияцелиданногоблоканеотрабатываютсясовсемибезисключенияобучающимися как в силу повышенной сложности учебных действий, так и в силу повышеннойсложностиучебногоматериала.Оценкадостиженияпланируемыхрезультатовведетсяпреимущественновходепроцедур,допускающихпредоставлениеииспользованиеисключительно неперсонифицированной информации. Соответствующая группа результатов втекстевыделенакурсивом.</w:t>
      </w:r>
    </w:p>
    <w:p w:rsidR="00375B1A" w:rsidRPr="00A3679A" w:rsidRDefault="00FB235E" w:rsidP="008362F6">
      <w:pPr>
        <w:pStyle w:val="a4"/>
        <w:ind w:left="0"/>
      </w:pPr>
      <w:r w:rsidRPr="00A3679A">
        <w:t>Даннаяструктурапредставленияпредметныхпланируемыхрезультатовобеспечиваеторганизациюобразовательнойдеятельности,направленнойнаиспользование педагогических технологий, которые основаны на дифференциации требований кподготовкеобучающихся.Вцелевомразделепредметныепланируемыерезультатыпоотдельнымучебнымпредметам,курсампредставленынавесьуровеньсреднегообщегообразования.</w:t>
      </w:r>
    </w:p>
    <w:p w:rsidR="00375B1A" w:rsidRPr="00A3679A" w:rsidRDefault="00FB235E" w:rsidP="008362F6">
      <w:pPr>
        <w:pStyle w:val="a4"/>
        <w:ind w:left="0"/>
      </w:pPr>
      <w:r w:rsidRPr="00A3679A">
        <w:t>Всоответствиистребованиямифедеральногогосударственногообразовательногостандартасреднегообщегообразованияличностныерезультатыосвоенияосновнойобразовательнойпрограммысреднегообщегообразования должны отражать:</w:t>
      </w:r>
    </w:p>
    <w:p w:rsidR="00375B1A" w:rsidRPr="00A3679A" w:rsidRDefault="00FB235E" w:rsidP="008362F6">
      <w:pPr>
        <w:pStyle w:val="1"/>
        <w:ind w:left="0"/>
      </w:pPr>
      <w:r w:rsidRPr="00A3679A">
        <w:t>Личностные результаты в сфере отношений, обучающихся к себе, к своему здоровью, кпознаниюсебя:</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ориентацияобучающихсянадостижениеличногосчастья,реализациюпозитивныхжизненных перспектив, инициативность, креативность, готовность и способность к личностномусамоопределению, способностьставитьцелиистроитьжизненные планы;</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готовность и способность обеспечить себе и своим близким достойную жизнь в процессесамостоятельной,творческойиответственнойдеятельности;</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готовностьиспособностьобучающихсякотстаиваниюличногодостоинства,собственногомнения,готовностьиспособностьвырабатыватьсобственнуюпозициюпоотношениюкобщественно-политическимсобытиямпрошлогоинастоящегонаосновеосознания,и осмысления истории,духовныхценностей идостиженийнашей страны;</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готовностьиспособностьобучающихсяксаморазвитиюисамовоспитаниювсоответствиис</w:t>
      </w:r>
      <w:r w:rsidRPr="00A3679A">
        <w:rPr>
          <w:sz w:val="24"/>
          <w:szCs w:val="24"/>
        </w:rPr>
        <w:lastRenderedPageBreak/>
        <w:t>общечеловеческимиценностямииидеаламигражданскогообщества,потребностьвфизическомсамосовершенствовании,занятияхспортивно-оздоровительнойдеятельностью;</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принятиеиреализацияценностейздоровогоибезопасногообразажизни,бережное,ответственное икомпетентноеотношение к собственному физическому ипсихологическомуздоровью;</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неприятиевредныхпривычек:курения,употребленияалкоголя,наркотиков.</w:t>
      </w:r>
    </w:p>
    <w:p w:rsidR="00375B1A" w:rsidRPr="00A3679A" w:rsidRDefault="00FB235E" w:rsidP="008362F6">
      <w:pPr>
        <w:pStyle w:val="1"/>
        <w:ind w:left="0"/>
      </w:pPr>
      <w:r w:rsidRPr="00A3679A">
        <w:t>ЛичностныерезультатывсфереотношенийобучающихсякРоссиикаккРодине(Отечеству):</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российскаяидентичность,способностькосознаниюроссийскойидентичностивполикультурном социуме, чувство причастности к историко-культурной общности российскогонародаи судьбеРоссии, патриотизм,готовность к служению Отечеству,егозащите;</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уважение к своему народу, чувство ответственности перед Родиной, гордости за свойкрай,своюРодину,прошлоеинастоящеемногонациональногонародаРоссии,уважениекгосударственнымсимволам (герб, флаг, гимн);</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формированиеуважениякрусскомуязыкукакгосударственномуязыкуРоссийскойФедерации,являющемусяосновойроссийскойидентичностииглавнымфакторомнационального самоопределения;</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воспитание уважения к культуре, языкам, традициям и обычаям народов, проживающих вРоссийскойФедерации.</w:t>
      </w:r>
    </w:p>
    <w:p w:rsidR="00375B1A" w:rsidRPr="00A3679A" w:rsidRDefault="00FB235E" w:rsidP="008362F6">
      <w:pPr>
        <w:pStyle w:val="1"/>
        <w:ind w:left="0"/>
      </w:pPr>
      <w:r w:rsidRPr="00A3679A">
        <w:t>Личностныерезультатывсфереотношенийобучающихсякзакону,государствуикгражданскомуобществу:</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гражданственность, гражданская позиция активного и ответственного члена российскогообщества,осознающегосвоиконституционныеправаиобязанности,уважающегозакониправопорядок,осознаннопринимающеготрадиционныенациональныеиобщечеловеческиегуманистическиеидемократическиеценности,готовогокучастию вобщественнойжизни;</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 xml:space="preserve">признание неотчуждаемости основных прав и свобод человека, которые </w:t>
      </w:r>
      <w:r w:rsidRPr="00A3679A">
        <w:rPr>
          <w:spacing w:val="-5"/>
          <w:sz w:val="24"/>
          <w:szCs w:val="24"/>
        </w:rPr>
        <w:t>принадлежат каждому</w:t>
      </w:r>
      <w:r w:rsidRPr="00A3679A">
        <w:rPr>
          <w:spacing w:val="-4"/>
          <w:sz w:val="24"/>
          <w:szCs w:val="24"/>
        </w:rPr>
        <w:t>отрождения,</w:t>
      </w:r>
      <w:r w:rsidRPr="00A3679A">
        <w:rPr>
          <w:spacing w:val="-3"/>
          <w:sz w:val="24"/>
          <w:szCs w:val="24"/>
        </w:rPr>
        <w:t>готовностькосуществлениюсобственныхправисвободбезнарушенияправ,исвобод</w:t>
      </w:r>
      <w:r w:rsidRPr="00A3679A">
        <w:rPr>
          <w:spacing w:val="-1"/>
          <w:sz w:val="24"/>
          <w:szCs w:val="24"/>
        </w:rPr>
        <w:t xml:space="preserve">других лиц, готовность отстаивать собственные права и свободы человека и гражданина согласнообщепризнанным принципам и нормам международного </w:t>
      </w:r>
      <w:r w:rsidRPr="00A3679A">
        <w:rPr>
          <w:sz w:val="24"/>
          <w:szCs w:val="24"/>
        </w:rPr>
        <w:t>права и в соответствии с Конституцией</w:t>
      </w:r>
      <w:r w:rsidRPr="00A3679A">
        <w:rPr>
          <w:spacing w:val="-6"/>
          <w:sz w:val="24"/>
          <w:szCs w:val="24"/>
        </w:rPr>
        <w:t>РоссийскойФедерации,правоваяиполитическаяграмотность;</w:t>
      </w:r>
    </w:p>
    <w:p w:rsidR="00375B1A" w:rsidRPr="00A3679A" w:rsidRDefault="00FB235E" w:rsidP="0006393C">
      <w:pPr>
        <w:pStyle w:val="a5"/>
        <w:numPr>
          <w:ilvl w:val="0"/>
          <w:numId w:val="90"/>
        </w:numPr>
        <w:tabs>
          <w:tab w:val="left" w:pos="1182"/>
        </w:tabs>
        <w:ind w:left="0" w:firstLine="0"/>
        <w:rPr>
          <w:sz w:val="24"/>
          <w:szCs w:val="24"/>
        </w:rPr>
      </w:pPr>
      <w:r w:rsidRPr="00A3679A">
        <w:rPr>
          <w:spacing w:val="-2"/>
          <w:sz w:val="24"/>
          <w:szCs w:val="24"/>
        </w:rPr>
        <w:t xml:space="preserve">мировоззрение, </w:t>
      </w:r>
      <w:r w:rsidRPr="00A3679A">
        <w:rPr>
          <w:spacing w:val="-1"/>
          <w:sz w:val="24"/>
          <w:szCs w:val="24"/>
        </w:rPr>
        <w:t>соответствующее современному уровню развития науки и общественной</w:t>
      </w:r>
      <w:r w:rsidRPr="00A3679A">
        <w:rPr>
          <w:sz w:val="24"/>
          <w:szCs w:val="24"/>
        </w:rPr>
        <w:t xml:space="preserve"> практики, основанное на диалоге культур, а также различных форм общественного сознания,осознаниесвоегоместавполикультурноммире;</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 xml:space="preserve">интериоризация ценностей демократии и социальной солидарности, </w:t>
      </w:r>
      <w:r w:rsidRPr="00A3679A">
        <w:rPr>
          <w:spacing w:val="-5"/>
          <w:sz w:val="24"/>
          <w:szCs w:val="24"/>
        </w:rPr>
        <w:t>готовность к договорному</w:t>
      </w:r>
      <w:r w:rsidRPr="00A3679A">
        <w:rPr>
          <w:spacing w:val="-6"/>
          <w:sz w:val="24"/>
          <w:szCs w:val="24"/>
        </w:rPr>
        <w:t>регулированиюотношенийвгруппеилисоциальнойорганизации;</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 xml:space="preserve">готовность обучающихся к конструктивному участию в принятии решений, </w:t>
      </w:r>
      <w:r w:rsidRPr="00A3679A">
        <w:rPr>
          <w:spacing w:val="-5"/>
          <w:sz w:val="24"/>
          <w:szCs w:val="24"/>
        </w:rPr>
        <w:t xml:space="preserve">затрагивающих ихправа и интересы, в том числе в различных формах общественной самоорганизации, </w:t>
      </w:r>
      <w:r w:rsidRPr="00A3679A">
        <w:rPr>
          <w:spacing w:val="-4"/>
          <w:sz w:val="24"/>
          <w:szCs w:val="24"/>
        </w:rPr>
        <w:t>самоуправления,</w:t>
      </w:r>
      <w:r w:rsidRPr="00A3679A">
        <w:rPr>
          <w:sz w:val="24"/>
          <w:szCs w:val="24"/>
        </w:rPr>
        <w:t>общественнозначимойдеятельности;</w:t>
      </w:r>
    </w:p>
    <w:p w:rsidR="00375B1A" w:rsidRPr="00A3679A" w:rsidRDefault="00FB235E" w:rsidP="0006393C">
      <w:pPr>
        <w:pStyle w:val="a5"/>
        <w:numPr>
          <w:ilvl w:val="0"/>
          <w:numId w:val="90"/>
        </w:numPr>
        <w:tabs>
          <w:tab w:val="left" w:pos="1182"/>
        </w:tabs>
        <w:ind w:left="0" w:firstLine="0"/>
        <w:rPr>
          <w:sz w:val="24"/>
          <w:szCs w:val="24"/>
        </w:rPr>
      </w:pPr>
      <w:r w:rsidRPr="00A3679A">
        <w:rPr>
          <w:spacing w:val="-2"/>
          <w:sz w:val="24"/>
          <w:szCs w:val="24"/>
        </w:rPr>
        <w:t xml:space="preserve">приверженность идеям интернационализма, </w:t>
      </w:r>
      <w:r w:rsidRPr="00A3679A">
        <w:rPr>
          <w:spacing w:val="-1"/>
          <w:sz w:val="24"/>
          <w:szCs w:val="24"/>
        </w:rPr>
        <w:t>дружбы, равенства, взаимопомощи народов;</w:t>
      </w:r>
      <w:r w:rsidRPr="00A3679A">
        <w:rPr>
          <w:sz w:val="24"/>
          <w:szCs w:val="24"/>
        </w:rPr>
        <w:t xml:space="preserve"> воспитаниеуважительногоотношениякнациональномудостоинствулюдей,ихчувствам,религиознымубеждениям;</w:t>
      </w:r>
    </w:p>
    <w:p w:rsidR="00375B1A" w:rsidRPr="00A3679A" w:rsidRDefault="00FB235E" w:rsidP="0006393C">
      <w:pPr>
        <w:pStyle w:val="a5"/>
        <w:numPr>
          <w:ilvl w:val="0"/>
          <w:numId w:val="90"/>
        </w:numPr>
        <w:tabs>
          <w:tab w:val="left" w:pos="1182"/>
        </w:tabs>
        <w:ind w:left="0" w:firstLine="0"/>
        <w:rPr>
          <w:sz w:val="24"/>
          <w:szCs w:val="24"/>
        </w:rPr>
      </w:pPr>
      <w:r w:rsidRPr="00A3679A">
        <w:rPr>
          <w:spacing w:val="-4"/>
          <w:sz w:val="24"/>
          <w:szCs w:val="24"/>
        </w:rPr>
        <w:t>готовностьобучающихсяпротивостоятьидеологииэкстремизма,</w:t>
      </w:r>
      <w:r w:rsidRPr="00A3679A">
        <w:rPr>
          <w:spacing w:val="-3"/>
          <w:sz w:val="24"/>
          <w:szCs w:val="24"/>
        </w:rPr>
        <w:t>национализма,ксенофобии;</w:t>
      </w:r>
      <w:r w:rsidRPr="00A3679A">
        <w:rPr>
          <w:spacing w:val="-2"/>
          <w:sz w:val="24"/>
          <w:szCs w:val="24"/>
        </w:rPr>
        <w:t xml:space="preserve">коррупции; дискриминации </w:t>
      </w:r>
      <w:r w:rsidRPr="00A3679A">
        <w:rPr>
          <w:spacing w:val="-1"/>
          <w:sz w:val="24"/>
          <w:szCs w:val="24"/>
        </w:rPr>
        <w:t>по социальным, религиозным, расовым, национальным признакам и</w:t>
      </w:r>
      <w:r w:rsidRPr="00A3679A">
        <w:rPr>
          <w:sz w:val="24"/>
          <w:szCs w:val="24"/>
        </w:rPr>
        <w:t xml:space="preserve"> другимнегативнымсоциальнымявлениям.</w:t>
      </w:r>
    </w:p>
    <w:p w:rsidR="00375B1A" w:rsidRPr="00A3679A" w:rsidRDefault="00FB235E" w:rsidP="008362F6">
      <w:pPr>
        <w:pStyle w:val="1"/>
        <w:ind w:left="0"/>
      </w:pPr>
      <w:r w:rsidRPr="00A3679A">
        <w:rPr>
          <w:spacing w:val="-6"/>
        </w:rPr>
        <w:t>Личностныерезультатывсфереотношенийобучающихся</w:t>
      </w:r>
      <w:r w:rsidRPr="00A3679A">
        <w:rPr>
          <w:spacing w:val="-5"/>
        </w:rPr>
        <w:t>сокружающимилюдьми:</w:t>
      </w:r>
    </w:p>
    <w:p w:rsidR="00375B1A" w:rsidRPr="00A3679A" w:rsidRDefault="00FB235E" w:rsidP="0006393C">
      <w:pPr>
        <w:pStyle w:val="a5"/>
        <w:numPr>
          <w:ilvl w:val="0"/>
          <w:numId w:val="90"/>
        </w:numPr>
        <w:tabs>
          <w:tab w:val="left" w:pos="1182"/>
        </w:tabs>
        <w:ind w:left="0" w:firstLine="0"/>
        <w:rPr>
          <w:sz w:val="24"/>
          <w:szCs w:val="24"/>
        </w:rPr>
      </w:pPr>
      <w:r w:rsidRPr="00A3679A">
        <w:rPr>
          <w:sz w:val="24"/>
          <w:szCs w:val="24"/>
        </w:rPr>
        <w:t>нравственное сознание и поведение на основе усвоения общечеловеческих ценностей,</w:t>
      </w:r>
      <w:r w:rsidRPr="00A3679A">
        <w:rPr>
          <w:spacing w:val="-6"/>
          <w:sz w:val="24"/>
          <w:szCs w:val="24"/>
        </w:rPr>
        <w:t xml:space="preserve">толерантного сознания и поведения в поликультурном </w:t>
      </w:r>
      <w:r w:rsidRPr="00A3679A">
        <w:rPr>
          <w:spacing w:val="-5"/>
          <w:sz w:val="24"/>
          <w:szCs w:val="24"/>
        </w:rPr>
        <w:t>мире, готовности и способности вести диалог с</w:t>
      </w:r>
      <w:r w:rsidRPr="00A3679A">
        <w:rPr>
          <w:spacing w:val="-1"/>
          <w:sz w:val="24"/>
          <w:szCs w:val="24"/>
        </w:rPr>
        <w:t xml:space="preserve">другими людьми, достигать в нем взаимопонимания, </w:t>
      </w:r>
      <w:r w:rsidRPr="00A3679A">
        <w:rPr>
          <w:sz w:val="24"/>
          <w:szCs w:val="24"/>
        </w:rPr>
        <w:t>находить общие цели и сотрудничать для ихдостижения;</w:t>
      </w:r>
    </w:p>
    <w:p w:rsidR="00375B1A" w:rsidRPr="00A3679A" w:rsidRDefault="00FB235E" w:rsidP="0006393C">
      <w:pPr>
        <w:pStyle w:val="a5"/>
        <w:numPr>
          <w:ilvl w:val="0"/>
          <w:numId w:val="90"/>
        </w:numPr>
        <w:tabs>
          <w:tab w:val="left" w:pos="1182"/>
        </w:tabs>
        <w:ind w:left="0" w:firstLine="0"/>
        <w:rPr>
          <w:sz w:val="24"/>
          <w:szCs w:val="24"/>
        </w:rPr>
      </w:pPr>
      <w:r w:rsidRPr="00A3679A">
        <w:rPr>
          <w:spacing w:val="-1"/>
          <w:sz w:val="24"/>
          <w:szCs w:val="24"/>
        </w:rPr>
        <w:t>принятиегуманистических</w:t>
      </w:r>
      <w:r w:rsidRPr="00A3679A">
        <w:rPr>
          <w:sz w:val="24"/>
          <w:szCs w:val="24"/>
        </w:rPr>
        <w:t xml:space="preserve"> ценностей,осознанное,уважительноеидоброжелательное</w:t>
      </w:r>
      <w:r w:rsidRPr="00A3679A">
        <w:rPr>
          <w:spacing w:val="-6"/>
          <w:sz w:val="24"/>
          <w:szCs w:val="24"/>
        </w:rPr>
        <w:t>отношениекдругомучеловеку,</w:t>
      </w:r>
      <w:r w:rsidRPr="00A3679A">
        <w:rPr>
          <w:spacing w:val="-5"/>
          <w:sz w:val="24"/>
          <w:szCs w:val="24"/>
        </w:rPr>
        <w:t>егомнению,мировоззрению;</w:t>
      </w:r>
    </w:p>
    <w:p w:rsidR="00375B1A" w:rsidRPr="00A3679A" w:rsidRDefault="00FB235E" w:rsidP="0006393C">
      <w:pPr>
        <w:pStyle w:val="a5"/>
        <w:numPr>
          <w:ilvl w:val="0"/>
          <w:numId w:val="90"/>
        </w:numPr>
        <w:tabs>
          <w:tab w:val="left" w:pos="1182"/>
        </w:tabs>
        <w:ind w:left="0" w:firstLine="0"/>
        <w:rPr>
          <w:sz w:val="24"/>
          <w:szCs w:val="24"/>
        </w:rPr>
      </w:pPr>
      <w:r w:rsidRPr="00A3679A">
        <w:rPr>
          <w:spacing w:val="-5"/>
          <w:sz w:val="24"/>
          <w:szCs w:val="24"/>
        </w:rPr>
        <w:t xml:space="preserve">способность </w:t>
      </w:r>
      <w:r w:rsidRPr="00A3679A">
        <w:rPr>
          <w:spacing w:val="-4"/>
          <w:sz w:val="24"/>
          <w:szCs w:val="24"/>
        </w:rPr>
        <w:t>к сопереживанию и формирование позитивного отношения к людям, в том числе</w:t>
      </w:r>
      <w:r w:rsidRPr="00A3679A">
        <w:rPr>
          <w:sz w:val="24"/>
          <w:szCs w:val="24"/>
        </w:rPr>
        <w:t xml:space="preserve">к лицам с ограниченными возможностями здоровья и инвалидам; бережное, ответственное </w:t>
      </w:r>
      <w:r w:rsidRPr="00A3679A">
        <w:rPr>
          <w:sz w:val="24"/>
          <w:szCs w:val="24"/>
        </w:rPr>
        <w:lastRenderedPageBreak/>
        <w:t>икомпетентное отношение к физическому и психологическому здоровью других людей, умениеоказыватьпервуюпомощь;</w:t>
      </w:r>
    </w:p>
    <w:p w:rsidR="00375B1A" w:rsidRPr="00A3679A" w:rsidRDefault="00FB235E" w:rsidP="0006393C">
      <w:pPr>
        <w:pStyle w:val="a5"/>
        <w:numPr>
          <w:ilvl w:val="0"/>
          <w:numId w:val="90"/>
        </w:numPr>
        <w:tabs>
          <w:tab w:val="left" w:pos="1182"/>
        </w:tabs>
        <w:ind w:left="0" w:firstLine="0"/>
        <w:rPr>
          <w:sz w:val="24"/>
          <w:szCs w:val="24"/>
        </w:rPr>
      </w:pPr>
      <w:r w:rsidRPr="00A3679A">
        <w:rPr>
          <w:spacing w:val="-2"/>
          <w:sz w:val="24"/>
          <w:szCs w:val="24"/>
        </w:rPr>
        <w:t xml:space="preserve">формирование </w:t>
      </w:r>
      <w:r w:rsidRPr="00A3679A">
        <w:rPr>
          <w:spacing w:val="-1"/>
          <w:sz w:val="24"/>
          <w:szCs w:val="24"/>
        </w:rPr>
        <w:t>выраженной в поведении нравственной позиции, в том числе способности к</w:t>
      </w:r>
      <w:r w:rsidRPr="00A3679A">
        <w:rPr>
          <w:sz w:val="24"/>
          <w:szCs w:val="24"/>
        </w:rPr>
        <w:t>сознательномувыборудобра,нравственногосознанияиповедениянаосновеусвоения</w:t>
      </w:r>
      <w:r w:rsidRPr="00A3679A">
        <w:rPr>
          <w:spacing w:val="-2"/>
          <w:sz w:val="24"/>
          <w:szCs w:val="24"/>
        </w:rPr>
        <w:t xml:space="preserve">общечеловеческих ценностей и нравственных чувств (чести, долга, справедливости, </w:t>
      </w:r>
      <w:r w:rsidRPr="00A3679A">
        <w:rPr>
          <w:spacing w:val="-1"/>
          <w:sz w:val="24"/>
          <w:szCs w:val="24"/>
        </w:rPr>
        <w:t>милосердия и</w:t>
      </w:r>
      <w:r w:rsidRPr="00A3679A">
        <w:rPr>
          <w:sz w:val="24"/>
          <w:szCs w:val="24"/>
        </w:rPr>
        <w:t xml:space="preserve"> дружелюбия);</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развитие компетенций сотрудничества со сверстниками, детьми младшего возраста, взрослыми</w:t>
      </w:r>
      <w:r w:rsidRPr="00A3679A">
        <w:rPr>
          <w:spacing w:val="-2"/>
          <w:sz w:val="24"/>
          <w:szCs w:val="24"/>
        </w:rPr>
        <w:t xml:space="preserve">в образовательной, общественно полезной, учебно-исследовательской, проектной </w:t>
      </w:r>
      <w:r w:rsidRPr="00A3679A">
        <w:rPr>
          <w:spacing w:val="-1"/>
          <w:sz w:val="24"/>
          <w:szCs w:val="24"/>
        </w:rPr>
        <w:t>и других видах</w:t>
      </w:r>
      <w:r w:rsidRPr="00A3679A">
        <w:rPr>
          <w:sz w:val="24"/>
          <w:szCs w:val="24"/>
        </w:rPr>
        <w:t xml:space="preserve"> деятельности.</w:t>
      </w:r>
    </w:p>
    <w:p w:rsidR="00375B1A" w:rsidRPr="00A3679A" w:rsidRDefault="00FB235E" w:rsidP="008362F6">
      <w:pPr>
        <w:pStyle w:val="1"/>
        <w:ind w:left="0"/>
      </w:pPr>
      <w:r w:rsidRPr="00A3679A">
        <w:rPr>
          <w:spacing w:val="-6"/>
        </w:rPr>
        <w:t>Личностныерезультатывсфереотношенийобучающихся</w:t>
      </w:r>
      <w:r w:rsidRPr="00A3679A">
        <w:rPr>
          <w:spacing w:val="-5"/>
        </w:rPr>
        <w:t>кокружающемумиру,живой</w:t>
      </w:r>
      <w:r w:rsidRPr="00A3679A">
        <w:t>природе,художественнойкультуре:</w:t>
      </w:r>
    </w:p>
    <w:p w:rsidR="00375B1A" w:rsidRPr="00A3679A" w:rsidRDefault="00FB235E" w:rsidP="0006393C">
      <w:pPr>
        <w:pStyle w:val="a5"/>
        <w:numPr>
          <w:ilvl w:val="0"/>
          <w:numId w:val="90"/>
        </w:numPr>
        <w:tabs>
          <w:tab w:val="left" w:pos="1182"/>
        </w:tabs>
        <w:ind w:left="0" w:firstLine="0"/>
        <w:rPr>
          <w:sz w:val="24"/>
          <w:szCs w:val="24"/>
        </w:rPr>
      </w:pPr>
      <w:r w:rsidRPr="00A3679A">
        <w:rPr>
          <w:spacing w:val="-3"/>
          <w:sz w:val="24"/>
          <w:szCs w:val="24"/>
        </w:rPr>
        <w:t xml:space="preserve">мировоззрение, соответствующее современному уровню развития </w:t>
      </w:r>
      <w:r w:rsidRPr="00A3679A">
        <w:rPr>
          <w:spacing w:val="-2"/>
          <w:sz w:val="24"/>
          <w:szCs w:val="24"/>
        </w:rPr>
        <w:t xml:space="preserve">науки, значимости науки,готовность к научно-техническому творчеству, владение </w:t>
      </w:r>
      <w:r w:rsidRPr="00A3679A">
        <w:rPr>
          <w:spacing w:val="-1"/>
          <w:sz w:val="24"/>
          <w:szCs w:val="24"/>
        </w:rPr>
        <w:t>достоверной информацией о передовых</w:t>
      </w:r>
      <w:r w:rsidRPr="00A3679A">
        <w:rPr>
          <w:spacing w:val="-6"/>
          <w:sz w:val="24"/>
          <w:szCs w:val="24"/>
        </w:rPr>
        <w:t xml:space="preserve">достижениях </w:t>
      </w:r>
      <w:r w:rsidRPr="00A3679A">
        <w:rPr>
          <w:spacing w:val="-5"/>
          <w:sz w:val="24"/>
          <w:szCs w:val="24"/>
        </w:rPr>
        <w:t>и открытиях мировой и отечественной науки, заинтересованность в научных знаниях об</w:t>
      </w:r>
      <w:r w:rsidRPr="00A3679A">
        <w:rPr>
          <w:sz w:val="24"/>
          <w:szCs w:val="24"/>
        </w:rPr>
        <w:t>устройствемираиобщества;</w:t>
      </w:r>
    </w:p>
    <w:p w:rsidR="00375B1A" w:rsidRPr="00A3679A" w:rsidRDefault="00FB235E" w:rsidP="0006393C">
      <w:pPr>
        <w:pStyle w:val="a5"/>
        <w:numPr>
          <w:ilvl w:val="0"/>
          <w:numId w:val="90"/>
        </w:numPr>
        <w:tabs>
          <w:tab w:val="left" w:pos="1182"/>
        </w:tabs>
        <w:ind w:left="0" w:firstLine="0"/>
        <w:rPr>
          <w:sz w:val="24"/>
          <w:szCs w:val="24"/>
        </w:rPr>
      </w:pPr>
      <w:r w:rsidRPr="00A3679A">
        <w:rPr>
          <w:spacing w:val="-3"/>
          <w:sz w:val="24"/>
          <w:szCs w:val="24"/>
        </w:rPr>
        <w:t>готовностьиспособностькобразованию,втомчислесамообразованию,</w:t>
      </w:r>
      <w:r w:rsidRPr="00A3679A">
        <w:rPr>
          <w:spacing w:val="-2"/>
          <w:sz w:val="24"/>
          <w:szCs w:val="24"/>
        </w:rPr>
        <w:t>напротяжениивсей</w:t>
      </w:r>
      <w:r w:rsidRPr="00A3679A">
        <w:rPr>
          <w:sz w:val="24"/>
          <w:szCs w:val="24"/>
        </w:rPr>
        <w:t>жизни;сознательноеотношениекнепрерывномуобразованиюкакусловиюуспешнойпрофессиональнойиобщественнойдеятельности;</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экологическаякультура,бережноеотношения</w:t>
      </w:r>
      <w:r w:rsidRPr="00A3679A">
        <w:rPr>
          <w:spacing w:val="-5"/>
          <w:sz w:val="24"/>
          <w:szCs w:val="24"/>
        </w:rPr>
        <w:t>кроднойземле,природнымбогатствамРоссиии</w:t>
      </w:r>
      <w:r w:rsidRPr="00A3679A">
        <w:rPr>
          <w:spacing w:val="-6"/>
          <w:sz w:val="24"/>
          <w:szCs w:val="24"/>
        </w:rPr>
        <w:t xml:space="preserve">мира; понимание влияния социально-экономических процессов на состояние природной </w:t>
      </w:r>
      <w:r w:rsidRPr="00A3679A">
        <w:rPr>
          <w:spacing w:val="-5"/>
          <w:sz w:val="24"/>
          <w:szCs w:val="24"/>
        </w:rPr>
        <w:t>и социальной</w:t>
      </w:r>
      <w:r w:rsidRPr="00A3679A">
        <w:rPr>
          <w:sz w:val="24"/>
          <w:szCs w:val="24"/>
        </w:rPr>
        <w:t>среды,ответственностьзасостояниеприродныхресурсов;уменияинавыкиразумного</w:t>
      </w:r>
      <w:r w:rsidRPr="00A3679A">
        <w:rPr>
          <w:spacing w:val="-5"/>
          <w:sz w:val="24"/>
          <w:szCs w:val="24"/>
        </w:rPr>
        <w:t xml:space="preserve">природопользования, нетерпимое отношение к действиям, приносящим вред </w:t>
      </w:r>
      <w:r w:rsidRPr="00A3679A">
        <w:rPr>
          <w:spacing w:val="-4"/>
          <w:sz w:val="24"/>
          <w:szCs w:val="24"/>
        </w:rPr>
        <w:t>экологии; приобретение</w:t>
      </w:r>
      <w:r w:rsidRPr="00A3679A">
        <w:rPr>
          <w:sz w:val="24"/>
          <w:szCs w:val="24"/>
        </w:rPr>
        <w:t>опытаэколого-направленнойдеятельности;</w:t>
      </w:r>
    </w:p>
    <w:p w:rsidR="00375B1A" w:rsidRPr="00A3679A" w:rsidRDefault="00FB235E" w:rsidP="0006393C">
      <w:pPr>
        <w:pStyle w:val="a5"/>
        <w:numPr>
          <w:ilvl w:val="0"/>
          <w:numId w:val="90"/>
        </w:numPr>
        <w:tabs>
          <w:tab w:val="left" w:pos="1181"/>
          <w:tab w:val="left" w:pos="1182"/>
        </w:tabs>
        <w:ind w:left="0" w:firstLine="0"/>
        <w:jc w:val="left"/>
        <w:rPr>
          <w:b/>
          <w:sz w:val="24"/>
          <w:szCs w:val="24"/>
        </w:rPr>
      </w:pPr>
      <w:r w:rsidRPr="00A3679A">
        <w:rPr>
          <w:spacing w:val="-6"/>
          <w:sz w:val="24"/>
          <w:szCs w:val="24"/>
        </w:rPr>
        <w:t xml:space="preserve">эстетическое отношения к миру, готовность к эстетическому обустройству </w:t>
      </w:r>
      <w:r w:rsidRPr="00A3679A">
        <w:rPr>
          <w:spacing w:val="-5"/>
          <w:sz w:val="24"/>
          <w:szCs w:val="24"/>
        </w:rPr>
        <w:t>собственного быта.</w:t>
      </w:r>
      <w:r w:rsidRPr="00A3679A">
        <w:rPr>
          <w:b/>
          <w:spacing w:val="-1"/>
          <w:sz w:val="24"/>
          <w:szCs w:val="24"/>
        </w:rPr>
        <w:t>Личностныерезультаты</w:t>
      </w:r>
      <w:r w:rsidRPr="00A3679A">
        <w:rPr>
          <w:b/>
          <w:sz w:val="24"/>
          <w:szCs w:val="24"/>
        </w:rPr>
        <w:t>всфереотношенийобучающихсяксемьеиродителям,втомчислеподготовкаксемейнойжизни:</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z w:val="24"/>
          <w:szCs w:val="24"/>
        </w:rPr>
        <w:t>ответственноеотношениексозданиюсемьинаосновеосознанногопринятияценностейсемейнойжизни;</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pacing w:val="-1"/>
          <w:sz w:val="24"/>
          <w:szCs w:val="24"/>
        </w:rPr>
        <w:t>положительный</w:t>
      </w:r>
      <w:r w:rsidRPr="00A3679A">
        <w:rPr>
          <w:sz w:val="24"/>
          <w:szCs w:val="24"/>
        </w:rPr>
        <w:t>образсемьи,родительства(отцовстваиматеринства),интериоризациятрадиционныхсемейныхценностей.</w:t>
      </w:r>
    </w:p>
    <w:p w:rsidR="00375B1A" w:rsidRPr="00A3679A" w:rsidRDefault="00FB235E" w:rsidP="008362F6">
      <w:pPr>
        <w:pStyle w:val="1"/>
        <w:ind w:left="0"/>
        <w:jc w:val="left"/>
      </w:pPr>
      <w:r w:rsidRPr="00A3679A">
        <w:t>Личностныерезультатывсфереотношенияобучающихсяктруду,всфересоциально-экономическихотношений:</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pacing w:val="-6"/>
          <w:sz w:val="24"/>
          <w:szCs w:val="24"/>
        </w:rPr>
        <w:t>уважениековсемформамсобственности,готовность</w:t>
      </w:r>
      <w:r w:rsidRPr="00A3679A">
        <w:rPr>
          <w:spacing w:val="-5"/>
          <w:sz w:val="24"/>
          <w:szCs w:val="24"/>
        </w:rPr>
        <w:t>кзащитесвоейсобственности,</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pacing w:val="-6"/>
          <w:sz w:val="24"/>
          <w:szCs w:val="24"/>
        </w:rPr>
        <w:t xml:space="preserve">осознанный выбор будущей профессии как путь и способ </w:t>
      </w:r>
      <w:r w:rsidRPr="00A3679A">
        <w:rPr>
          <w:spacing w:val="-5"/>
          <w:sz w:val="24"/>
          <w:szCs w:val="24"/>
        </w:rPr>
        <w:t>реализации собственных жизненных</w:t>
      </w:r>
      <w:r w:rsidRPr="00A3679A">
        <w:rPr>
          <w:sz w:val="24"/>
          <w:szCs w:val="24"/>
        </w:rPr>
        <w:t>планов;</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pacing w:val="-1"/>
          <w:sz w:val="24"/>
          <w:szCs w:val="24"/>
        </w:rPr>
        <w:t>готовностьобучающихсяктрудовойпрофессиональнойдеятельностикакквозможности</w:t>
      </w:r>
      <w:r w:rsidRPr="00A3679A">
        <w:rPr>
          <w:spacing w:val="-6"/>
          <w:sz w:val="24"/>
          <w:szCs w:val="24"/>
        </w:rPr>
        <w:t>участияврешенииличных,общественных,государственных,общенациональных</w:t>
      </w:r>
      <w:r w:rsidRPr="00A3679A">
        <w:rPr>
          <w:spacing w:val="-5"/>
          <w:sz w:val="24"/>
          <w:szCs w:val="24"/>
        </w:rPr>
        <w:t>проблем;</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z w:val="24"/>
          <w:szCs w:val="24"/>
        </w:rPr>
        <w:t>потребностьтрудиться,уважениектрудуилюдямтруда,трудовымдостижениям,</w:t>
      </w:r>
      <w:r w:rsidRPr="00A3679A">
        <w:rPr>
          <w:spacing w:val="-6"/>
          <w:sz w:val="24"/>
          <w:szCs w:val="24"/>
        </w:rPr>
        <w:t>добросовестное,ответственноеитворческоеотношениекразнымвидам</w:t>
      </w:r>
      <w:r w:rsidRPr="00A3679A">
        <w:rPr>
          <w:spacing w:val="-5"/>
          <w:sz w:val="24"/>
          <w:szCs w:val="24"/>
        </w:rPr>
        <w:t>трудовойдеятельности;</w:t>
      </w:r>
    </w:p>
    <w:p w:rsidR="00375B1A" w:rsidRPr="00A3679A" w:rsidRDefault="00FB235E" w:rsidP="0006393C">
      <w:pPr>
        <w:pStyle w:val="a5"/>
        <w:numPr>
          <w:ilvl w:val="0"/>
          <w:numId w:val="90"/>
        </w:numPr>
        <w:tabs>
          <w:tab w:val="left" w:pos="1181"/>
          <w:tab w:val="left" w:pos="1182"/>
        </w:tabs>
        <w:ind w:left="0" w:firstLine="0"/>
        <w:jc w:val="left"/>
        <w:rPr>
          <w:sz w:val="24"/>
          <w:szCs w:val="24"/>
        </w:rPr>
      </w:pPr>
      <w:r w:rsidRPr="00A3679A">
        <w:rPr>
          <w:spacing w:val="-6"/>
          <w:sz w:val="24"/>
          <w:szCs w:val="24"/>
        </w:rPr>
        <w:t>готовностьксамообслуживанию,включаяобучениеивыполнениедомашнихобязанностей.</w:t>
      </w:r>
    </w:p>
    <w:p w:rsidR="00375B1A" w:rsidRPr="00A3679A" w:rsidRDefault="00FB235E" w:rsidP="008362F6">
      <w:pPr>
        <w:pStyle w:val="1"/>
        <w:ind w:left="0"/>
      </w:pPr>
      <w:r w:rsidRPr="00A3679A">
        <w:t>Личностныерезультатывсферефизического,психологического,социальногоиакадемическогоблагополучияобучающихся:</w:t>
      </w:r>
    </w:p>
    <w:p w:rsidR="00375B1A" w:rsidRPr="00A3679A" w:rsidRDefault="00FB235E" w:rsidP="0006393C">
      <w:pPr>
        <w:pStyle w:val="a5"/>
        <w:numPr>
          <w:ilvl w:val="0"/>
          <w:numId w:val="90"/>
        </w:numPr>
        <w:tabs>
          <w:tab w:val="left" w:pos="1182"/>
        </w:tabs>
        <w:ind w:left="0" w:firstLine="0"/>
        <w:rPr>
          <w:sz w:val="24"/>
          <w:szCs w:val="24"/>
        </w:rPr>
      </w:pPr>
      <w:r w:rsidRPr="00A3679A">
        <w:rPr>
          <w:spacing w:val="-6"/>
          <w:sz w:val="24"/>
          <w:szCs w:val="24"/>
        </w:rPr>
        <w:t xml:space="preserve">физическое, </w:t>
      </w:r>
      <w:r w:rsidRPr="00A3679A">
        <w:rPr>
          <w:spacing w:val="-5"/>
          <w:sz w:val="24"/>
          <w:szCs w:val="24"/>
        </w:rPr>
        <w:t>эмоционально-психологическое, социальное благополучие обучающихся в жизни</w:t>
      </w:r>
      <w:r w:rsidRPr="00A3679A">
        <w:rPr>
          <w:spacing w:val="-1"/>
          <w:sz w:val="24"/>
          <w:szCs w:val="24"/>
        </w:rPr>
        <w:t xml:space="preserve">образовательной организации, ощущение детьми безопасности </w:t>
      </w:r>
      <w:r w:rsidRPr="00A3679A">
        <w:rPr>
          <w:sz w:val="24"/>
          <w:szCs w:val="24"/>
        </w:rPr>
        <w:t>и психологического комфорта,информационнойбезопасности.</w:t>
      </w:r>
    </w:p>
    <w:p w:rsidR="00375B1A" w:rsidRPr="00A3679A" w:rsidRDefault="00FB235E" w:rsidP="0006393C">
      <w:pPr>
        <w:pStyle w:val="a5"/>
        <w:numPr>
          <w:ilvl w:val="0"/>
          <w:numId w:val="90"/>
        </w:numPr>
        <w:tabs>
          <w:tab w:val="left" w:pos="1182"/>
        </w:tabs>
        <w:ind w:left="0" w:firstLine="0"/>
        <w:jc w:val="left"/>
      </w:pPr>
      <w:r w:rsidRPr="00A3679A">
        <w:rPr>
          <w:sz w:val="24"/>
          <w:szCs w:val="24"/>
        </w:rPr>
        <w:t>Исходя изданныхнаправлений, обозначены критериисформированности личностных</w:t>
      </w:r>
      <w:r w:rsidRPr="00E63D53">
        <w:rPr>
          <w:spacing w:val="-2"/>
          <w:sz w:val="24"/>
          <w:szCs w:val="24"/>
        </w:rPr>
        <w:t xml:space="preserve">образовательных </w:t>
      </w:r>
      <w:r w:rsidRPr="00E63D53">
        <w:rPr>
          <w:spacing w:val="-1"/>
          <w:sz w:val="24"/>
          <w:szCs w:val="24"/>
        </w:rPr>
        <w:t>результатов освоения основной образовательной программы среднего общего</w:t>
      </w:r>
      <w:r w:rsidRPr="00E63D53">
        <w:rPr>
          <w:spacing w:val="-3"/>
          <w:sz w:val="24"/>
          <w:szCs w:val="24"/>
        </w:rPr>
        <w:t>образования: самоопределение (личностное, профессиональное, жизненное), смыслообразование и</w:t>
      </w:r>
      <w:r w:rsidRPr="00E63D53">
        <w:rPr>
          <w:spacing w:val="-6"/>
          <w:sz w:val="24"/>
          <w:szCs w:val="24"/>
        </w:rPr>
        <w:t xml:space="preserve">нравственно-этическая ориентация. </w:t>
      </w:r>
    </w:p>
    <w:p w:rsidR="00375B1A" w:rsidRPr="00A3679A" w:rsidRDefault="00FB235E" w:rsidP="0006393C">
      <w:pPr>
        <w:pStyle w:val="1"/>
        <w:numPr>
          <w:ilvl w:val="2"/>
          <w:numId w:val="92"/>
        </w:numPr>
        <w:tabs>
          <w:tab w:val="left" w:pos="1071"/>
        </w:tabs>
        <w:ind w:left="0" w:firstLine="0"/>
      </w:pPr>
      <w:r w:rsidRPr="00A3679A">
        <w:t>ПланируемыеметапредметныерезультатыосвоенияООП</w:t>
      </w:r>
    </w:p>
    <w:p w:rsidR="00375B1A" w:rsidRPr="00A3679A" w:rsidRDefault="00FB235E" w:rsidP="008362F6">
      <w:pPr>
        <w:pStyle w:val="a4"/>
        <w:ind w:left="0"/>
        <w:jc w:val="left"/>
      </w:pPr>
      <w:r w:rsidRPr="00A3679A">
        <w:t>Метапредметныерезультатыосвоенияосновнойобразовательнойпрограммыпредставленытремягруппамиуниверсальныхучебныхдействий(УУД).</w:t>
      </w:r>
    </w:p>
    <w:p w:rsidR="00375B1A" w:rsidRPr="00A3679A" w:rsidRDefault="00FB235E" w:rsidP="0006393C">
      <w:pPr>
        <w:pStyle w:val="1"/>
        <w:numPr>
          <w:ilvl w:val="0"/>
          <w:numId w:val="89"/>
        </w:numPr>
        <w:tabs>
          <w:tab w:val="left" w:pos="889"/>
        </w:tabs>
        <w:ind w:left="0" w:firstLine="0"/>
        <w:jc w:val="left"/>
      </w:pPr>
      <w:r w:rsidRPr="00A3679A">
        <w:t>Регулятивные универсальные учебные действия</w:t>
      </w:r>
      <w:r w:rsidR="00E63D53">
        <w:t xml:space="preserve">. </w:t>
      </w:r>
      <w:r w:rsidRPr="00A3679A">
        <w:t>Выпускникнаучится:</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lastRenderedPageBreak/>
        <w:t>самостоятельноопределятьцели,задаватьпараметрыикритерии,покоторымможноопределить,чтоцельдостигнута;</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t>оцениватьвозможныепоследствиядостиженияпоставленнойцеливдеятельности,собственнойжизниижизниокружающих людей,основываясьнасоображениях этикииморали;</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t>ставитьиформулироватьсобственныезадачивобразовательнойдеятельностиижизненныхситуациях;</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t>оцениватьресурсы,втомчислевремяидругиенематериальныересурсы,необходимыедлядостиженияпоставленной цели;</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t>выбиратьпутьдостиженияцели,планироватьрешениепоставленныхзадач,оптимизируяматериальныеинематериальные затраты;</w:t>
      </w:r>
    </w:p>
    <w:p w:rsidR="00375B1A" w:rsidRPr="00A3679A" w:rsidRDefault="00FB235E" w:rsidP="0006393C">
      <w:pPr>
        <w:pStyle w:val="a5"/>
        <w:numPr>
          <w:ilvl w:val="1"/>
          <w:numId w:val="89"/>
        </w:numPr>
        <w:tabs>
          <w:tab w:val="left" w:pos="1181"/>
          <w:tab w:val="left" w:pos="1182"/>
          <w:tab w:val="left" w:pos="3096"/>
          <w:tab w:val="left" w:pos="4786"/>
          <w:tab w:val="left" w:pos="5674"/>
          <w:tab w:val="left" w:pos="6932"/>
          <w:tab w:val="left" w:pos="8622"/>
          <w:tab w:val="left" w:pos="9263"/>
        </w:tabs>
        <w:ind w:left="0" w:firstLine="0"/>
        <w:jc w:val="left"/>
        <w:rPr>
          <w:sz w:val="24"/>
          <w:szCs w:val="24"/>
        </w:rPr>
      </w:pPr>
      <w:r w:rsidRPr="00A3679A">
        <w:rPr>
          <w:sz w:val="24"/>
          <w:szCs w:val="24"/>
        </w:rPr>
        <w:t>организовывать</w:t>
      </w:r>
      <w:r w:rsidRPr="00A3679A">
        <w:rPr>
          <w:sz w:val="24"/>
          <w:szCs w:val="24"/>
        </w:rPr>
        <w:tab/>
        <w:t>эффективный</w:t>
      </w:r>
      <w:r w:rsidRPr="00A3679A">
        <w:rPr>
          <w:sz w:val="24"/>
          <w:szCs w:val="24"/>
        </w:rPr>
        <w:tab/>
        <w:t>поиск</w:t>
      </w:r>
      <w:r w:rsidRPr="00A3679A">
        <w:rPr>
          <w:sz w:val="24"/>
          <w:szCs w:val="24"/>
        </w:rPr>
        <w:tab/>
        <w:t>ресурсов,</w:t>
      </w:r>
      <w:r w:rsidRPr="00A3679A">
        <w:rPr>
          <w:sz w:val="24"/>
          <w:szCs w:val="24"/>
        </w:rPr>
        <w:tab/>
        <w:t>необходимых</w:t>
      </w:r>
      <w:r w:rsidRPr="00A3679A">
        <w:rPr>
          <w:sz w:val="24"/>
          <w:szCs w:val="24"/>
        </w:rPr>
        <w:tab/>
        <w:t>для</w:t>
      </w:r>
      <w:r w:rsidRPr="00A3679A">
        <w:rPr>
          <w:sz w:val="24"/>
          <w:szCs w:val="24"/>
        </w:rPr>
        <w:tab/>
      </w:r>
      <w:r w:rsidRPr="00A3679A">
        <w:rPr>
          <w:spacing w:val="-1"/>
          <w:sz w:val="24"/>
          <w:szCs w:val="24"/>
        </w:rPr>
        <w:t>достижения</w:t>
      </w:r>
      <w:r w:rsidRPr="00A3679A">
        <w:rPr>
          <w:sz w:val="24"/>
          <w:szCs w:val="24"/>
        </w:rPr>
        <w:t>поставленной цели;</w:t>
      </w:r>
    </w:p>
    <w:p w:rsidR="00375B1A" w:rsidRPr="00A3679A" w:rsidRDefault="00FB235E" w:rsidP="0006393C">
      <w:pPr>
        <w:pStyle w:val="a5"/>
        <w:numPr>
          <w:ilvl w:val="1"/>
          <w:numId w:val="89"/>
        </w:numPr>
        <w:tabs>
          <w:tab w:val="left" w:pos="1181"/>
          <w:tab w:val="left" w:pos="1182"/>
        </w:tabs>
        <w:ind w:left="0" w:firstLine="0"/>
        <w:jc w:val="left"/>
        <w:rPr>
          <w:sz w:val="24"/>
          <w:szCs w:val="24"/>
        </w:rPr>
      </w:pPr>
      <w:r w:rsidRPr="00A3679A">
        <w:rPr>
          <w:sz w:val="24"/>
          <w:szCs w:val="24"/>
        </w:rPr>
        <w:t>сопоставлятьполученныйрезультатдеятельностиспоставленнойзаранеецелью.</w:t>
      </w:r>
    </w:p>
    <w:p w:rsidR="00375B1A" w:rsidRPr="00A3679A" w:rsidRDefault="00FB235E" w:rsidP="0006393C">
      <w:pPr>
        <w:pStyle w:val="1"/>
        <w:numPr>
          <w:ilvl w:val="0"/>
          <w:numId w:val="89"/>
        </w:numPr>
        <w:tabs>
          <w:tab w:val="left" w:pos="702"/>
        </w:tabs>
        <w:ind w:left="0" w:firstLine="0"/>
        <w:jc w:val="left"/>
      </w:pPr>
      <w:r w:rsidRPr="00A3679A">
        <w:t>Познавательные универсальные учебные действияВыпускникнаучится: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искатьинаходитьобобщенныеспособырешениязадач,втомчисле,осуществлятьразвернутый информационный поиск и ставить на его основе новые (учебные и познавательные)задачи;</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критическиоценивать и интерпретировать информациюс разных позиций, распознаватьи фиксироватьпротиворечия винформационныхисточниках;</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использоватьразличныемодельно-схематическиесредствадляпредставлениясущественныхсвязейиотношений,атакжепротиворечий,выявленныхвинформационныхисточниках;</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находитьиприводитькритическиеаргументывотношениидействийисужденийдругого; спокойно и разумно относиться к критическим замечаниям в отношении собственногосуждения,рассматриватьих как ресурссобственногоразвития;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выходитьзарамкиучебногопредметаиосуществлятьцеленаправленныйпоисквозможностей дляширокогопереносасредствиспособов действия;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выстраиватьиндивидуальнуюобразовательнуютраекторию,учитываяограничениясостороныдругихучастников иресурсныеограничения;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менятьи удерживатьразныепозициивпознавательнойдеятельности.</w:t>
      </w:r>
    </w:p>
    <w:p w:rsidR="00375B1A" w:rsidRPr="00A3679A" w:rsidRDefault="00FB235E" w:rsidP="0006393C">
      <w:pPr>
        <w:pStyle w:val="1"/>
        <w:numPr>
          <w:ilvl w:val="0"/>
          <w:numId w:val="89"/>
        </w:numPr>
        <w:tabs>
          <w:tab w:val="left" w:pos="1455"/>
        </w:tabs>
        <w:ind w:left="0" w:firstLine="0"/>
        <w:jc w:val="both"/>
      </w:pPr>
      <w:r w:rsidRPr="00A3679A">
        <w:t>Коммуникативные универсальные учебные действия</w:t>
      </w:r>
      <w:r w:rsidR="00E63D53">
        <w:t>.</w:t>
      </w:r>
      <w:r w:rsidRPr="00A3679A">
        <w:t>Выпускникнаучится: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осуществлятьделовуюкоммуникацию как со сверстниками,так и со взрослыми(каквнутри образовательной организации, так и за ее пределами), подбирать партнеров для деловойкоммуникацииисходяизсоображенийрезультативностивзаимодействия,анеличныхсимпатий;</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при осуществлении групповой работы быть как руководителем, так и членом команды вразныхролях(генераторидей,критик,исполнитель, выступающий, эксперт и т.д.);</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координироватьивыполнятьработувусловияхреального,виртуальногоикомбинированного взаимодействия;</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развернуто, логично и точно излагать свою точку зрения с использованием адекватных(устныхиписьменных)языковыхсредств;</w:t>
      </w:r>
    </w:p>
    <w:p w:rsidR="00375B1A" w:rsidRPr="00A3679A" w:rsidRDefault="00FB235E" w:rsidP="0006393C">
      <w:pPr>
        <w:pStyle w:val="a5"/>
        <w:numPr>
          <w:ilvl w:val="1"/>
          <w:numId w:val="89"/>
        </w:numPr>
        <w:tabs>
          <w:tab w:val="left" w:pos="1182"/>
        </w:tabs>
        <w:ind w:left="0" w:firstLine="0"/>
        <w:rPr>
          <w:sz w:val="24"/>
          <w:szCs w:val="24"/>
        </w:rPr>
      </w:pPr>
      <w:r w:rsidRPr="00A3679A">
        <w:rPr>
          <w:sz w:val="24"/>
          <w:szCs w:val="24"/>
        </w:rPr>
        <w:t>распознавать конфликтогенные ситуации и предотвращать конфликты до их активнойфазы, выстраивать деловую и образовательную коммуникацию, избегая личностных оценочныхсуждений.</w:t>
      </w:r>
    </w:p>
    <w:p w:rsidR="00375B1A" w:rsidRPr="00A3679A" w:rsidRDefault="00FB235E" w:rsidP="008362F6">
      <w:pPr>
        <w:pStyle w:val="a4"/>
        <w:ind w:left="0"/>
      </w:pPr>
      <w:r w:rsidRPr="00A3679A">
        <w:t xml:space="preserve">Метапредметные результаты включают освоенные обучающимися межпредметные понятия иуниверсальныеучебныедействия(регулятивные,познавательные,коммуникативные),способность их использования в познавательной и социальной практике, самостоятельность впланировании и осуществлении учебной деятельности и организации учебного сотрудничества спедагогамиисверстниками,способностькпостроениюиндивидуальнойобразовательнойтраектории,владениенавыкамиучебно-исследовательской,проектнойисоциальнойдеятельности.Структураметапредметныхрезультатовопределяетсяперечнемрегулятивных,познавательныхи коммуникативныхуниверсальныхучебных действий (таблица). В таблицеобычным шрифтом обозначены метапредметные планируемые </w:t>
      </w:r>
      <w:r w:rsidRPr="00A3679A">
        <w:lastRenderedPageBreak/>
        <w:t>результаты блока «Обучающийсянаучится»,курсивом–«Обучающийся получит возможностьнаучиться».</w:t>
      </w:r>
    </w:p>
    <w:p w:rsidR="00375B1A" w:rsidRPr="00A3679A" w:rsidRDefault="00FB235E" w:rsidP="008362F6">
      <w:pPr>
        <w:pStyle w:val="a4"/>
        <w:ind w:left="0"/>
      </w:pPr>
      <w:r w:rsidRPr="00A3679A">
        <w:t>Заданнаяструктураметапредметныхрезультатовявляетсяосновойдляопределенияоценочныхпроцедуривыборатиповыхзадачпоформированиюуниверсальныхучебныхдействий.Взаимообусловленныесвязимеждуструктурнымикомпонентамиосновнойобразовательнойпрограммы«Метапредметныепланируемыерезультаты»,«Системаоценкидостижения планируемых результатов освоения основной образовательной программы среднегообщего образования», «Программа развития универсальных учебных действий при получениисреднегообщегообразования»представленывтаблице.</w:t>
      </w:r>
    </w:p>
    <w:p w:rsidR="00375B1A" w:rsidRPr="00A3679A" w:rsidRDefault="00375B1A" w:rsidP="008362F6">
      <w:pPr>
        <w:pStyle w:val="a4"/>
        <w:ind w:left="0"/>
        <w:jc w:val="left"/>
      </w:pPr>
    </w:p>
    <w:p w:rsidR="00375B1A" w:rsidRPr="00A3679A" w:rsidRDefault="00FB235E" w:rsidP="008362F6">
      <w:pPr>
        <w:pStyle w:val="a4"/>
        <w:ind w:left="0"/>
        <w:jc w:val="left"/>
      </w:pPr>
      <w:r w:rsidRPr="00A3679A">
        <w:t>Таблица-Способыформированияиоценкиметапредметныхпланируемыхрезультатов</w:t>
      </w:r>
    </w:p>
    <w:tbl>
      <w:tblPr>
        <w:tblStyle w:val="TableNormal"/>
        <w:tblW w:w="10093" w:type="dxa"/>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36"/>
        <w:gridCol w:w="5785"/>
        <w:gridCol w:w="2472"/>
      </w:tblGrid>
      <w:tr w:rsidR="00375B1A" w:rsidRPr="00A3679A" w:rsidTr="0006760E">
        <w:trPr>
          <w:trHeight w:val="1149"/>
        </w:trPr>
        <w:tc>
          <w:tcPr>
            <w:tcW w:w="1836" w:type="dxa"/>
          </w:tcPr>
          <w:p w:rsidR="00375B1A" w:rsidRPr="00A3679A" w:rsidRDefault="00FB235E" w:rsidP="008362F6">
            <w:pPr>
              <w:pStyle w:val="TableParagraph"/>
              <w:ind w:left="0"/>
              <w:rPr>
                <w:sz w:val="24"/>
                <w:szCs w:val="24"/>
              </w:rPr>
            </w:pPr>
            <w:r w:rsidRPr="00A3679A">
              <w:rPr>
                <w:sz w:val="24"/>
                <w:szCs w:val="24"/>
              </w:rPr>
              <w:t>Универсальные</w:t>
            </w:r>
            <w:r w:rsidRPr="00A3679A">
              <w:rPr>
                <w:spacing w:val="-1"/>
                <w:sz w:val="24"/>
                <w:szCs w:val="24"/>
              </w:rPr>
              <w:t>учебные</w:t>
            </w:r>
            <w:r w:rsidRPr="00A3679A">
              <w:rPr>
                <w:sz w:val="24"/>
                <w:szCs w:val="24"/>
              </w:rPr>
              <w:t>действия</w:t>
            </w:r>
          </w:p>
        </w:tc>
        <w:tc>
          <w:tcPr>
            <w:tcW w:w="5785" w:type="dxa"/>
          </w:tcPr>
          <w:p w:rsidR="00375B1A" w:rsidRPr="00A3679A" w:rsidRDefault="00FB235E" w:rsidP="008362F6">
            <w:pPr>
              <w:pStyle w:val="TableParagraph"/>
              <w:ind w:left="0"/>
              <w:rPr>
                <w:sz w:val="24"/>
                <w:szCs w:val="24"/>
              </w:rPr>
            </w:pPr>
            <w:r w:rsidRPr="00A3679A">
              <w:rPr>
                <w:sz w:val="24"/>
                <w:szCs w:val="24"/>
              </w:rPr>
              <w:t>ТиповыезадачипримененияУУД(программаразвитияУУД)</w:t>
            </w:r>
          </w:p>
        </w:tc>
        <w:tc>
          <w:tcPr>
            <w:tcW w:w="2472" w:type="dxa"/>
          </w:tcPr>
          <w:p w:rsidR="00375B1A" w:rsidRPr="00A3679A" w:rsidRDefault="00FB235E" w:rsidP="008362F6">
            <w:pPr>
              <w:pStyle w:val="TableParagraph"/>
              <w:ind w:left="0"/>
              <w:jc w:val="center"/>
              <w:rPr>
                <w:sz w:val="24"/>
                <w:szCs w:val="24"/>
              </w:rPr>
            </w:pPr>
            <w:r w:rsidRPr="00A3679A">
              <w:rPr>
                <w:sz w:val="24"/>
                <w:szCs w:val="24"/>
              </w:rPr>
              <w:t>Оценочныепроцедуры(система оценкидостижения</w:t>
            </w:r>
          </w:p>
          <w:p w:rsidR="00375B1A" w:rsidRPr="00A3679A" w:rsidRDefault="00FB235E" w:rsidP="008362F6">
            <w:pPr>
              <w:pStyle w:val="TableParagraph"/>
              <w:ind w:left="0"/>
              <w:jc w:val="center"/>
              <w:rPr>
                <w:sz w:val="24"/>
                <w:szCs w:val="24"/>
              </w:rPr>
            </w:pPr>
            <w:r w:rsidRPr="00A3679A">
              <w:rPr>
                <w:w w:val="95"/>
                <w:sz w:val="24"/>
                <w:szCs w:val="24"/>
              </w:rPr>
              <w:t>метапредметных</w:t>
            </w:r>
            <w:r w:rsidRPr="00A3679A">
              <w:rPr>
                <w:sz w:val="24"/>
                <w:szCs w:val="24"/>
              </w:rPr>
              <w:t>результатов)</w:t>
            </w:r>
          </w:p>
        </w:tc>
      </w:tr>
      <w:tr w:rsidR="00375B1A" w:rsidRPr="00A3679A" w:rsidTr="0006760E">
        <w:trPr>
          <w:trHeight w:val="230"/>
        </w:trPr>
        <w:tc>
          <w:tcPr>
            <w:tcW w:w="10093" w:type="dxa"/>
            <w:gridSpan w:val="3"/>
          </w:tcPr>
          <w:p w:rsidR="00375B1A" w:rsidRPr="00A3679A" w:rsidRDefault="00FB235E" w:rsidP="008362F6">
            <w:pPr>
              <w:pStyle w:val="TableParagraph"/>
              <w:ind w:left="0"/>
              <w:jc w:val="center"/>
              <w:rPr>
                <w:sz w:val="24"/>
                <w:szCs w:val="24"/>
              </w:rPr>
            </w:pPr>
            <w:r w:rsidRPr="00A3679A">
              <w:rPr>
                <w:sz w:val="24"/>
                <w:szCs w:val="24"/>
              </w:rPr>
              <w:t>Регулятивныеуниверсальныеучебныедействия</w:t>
            </w:r>
          </w:p>
        </w:tc>
      </w:tr>
      <w:tr w:rsidR="00375B1A" w:rsidRPr="00A3679A" w:rsidTr="0006760E">
        <w:trPr>
          <w:trHeight w:val="1380"/>
        </w:trPr>
        <w:tc>
          <w:tcPr>
            <w:tcW w:w="1836" w:type="dxa"/>
          </w:tcPr>
          <w:p w:rsidR="00375B1A" w:rsidRPr="00A3679A" w:rsidRDefault="00FB235E" w:rsidP="008362F6">
            <w:pPr>
              <w:pStyle w:val="TableParagraph"/>
              <w:ind w:left="0"/>
              <w:jc w:val="center"/>
              <w:rPr>
                <w:sz w:val="24"/>
                <w:szCs w:val="24"/>
              </w:rPr>
            </w:pPr>
            <w:r w:rsidRPr="00A3679A">
              <w:rPr>
                <w:sz w:val="24"/>
                <w:szCs w:val="24"/>
              </w:rPr>
              <w:t>Р1Целеполагание</w:t>
            </w:r>
          </w:p>
        </w:tc>
        <w:tc>
          <w:tcPr>
            <w:tcW w:w="5785" w:type="dxa"/>
          </w:tcPr>
          <w:p w:rsidR="00375B1A" w:rsidRPr="00A3679A" w:rsidRDefault="00FB235E" w:rsidP="00E63D53">
            <w:pPr>
              <w:pStyle w:val="TableParagraph"/>
              <w:ind w:left="80" w:right="318"/>
              <w:jc w:val="both"/>
              <w:rPr>
                <w:sz w:val="24"/>
                <w:szCs w:val="24"/>
              </w:rPr>
            </w:pPr>
            <w:r w:rsidRPr="00A3679A">
              <w:rPr>
                <w:sz w:val="24"/>
                <w:szCs w:val="24"/>
              </w:rPr>
              <w:t>Групповые и индивидуальные проекты, постановка и решениеучебных задач, в том числе технология «перевернутый класс»,учебныеисследования,учебно-познавательныеиучебно-практическиезадачи«Самостоятельноеприобретение,перенос</w:t>
            </w:r>
          </w:p>
          <w:p w:rsidR="00375B1A" w:rsidRPr="00A3679A" w:rsidRDefault="00FB235E" w:rsidP="00E63D53">
            <w:pPr>
              <w:pStyle w:val="TableParagraph"/>
              <w:ind w:left="80" w:right="318"/>
              <w:jc w:val="both"/>
              <w:rPr>
                <w:sz w:val="24"/>
                <w:szCs w:val="24"/>
              </w:rPr>
            </w:pPr>
            <w:r w:rsidRPr="00A3679A">
              <w:rPr>
                <w:sz w:val="24"/>
                <w:szCs w:val="24"/>
              </w:rPr>
              <w:t>иинтеграциязнаний»,«Самоорганизацияисаморегуляция»,кейс-метод</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1151"/>
        </w:trPr>
        <w:tc>
          <w:tcPr>
            <w:tcW w:w="1836" w:type="dxa"/>
          </w:tcPr>
          <w:p w:rsidR="00375B1A" w:rsidRPr="00A3679A" w:rsidRDefault="00FB235E" w:rsidP="008362F6">
            <w:pPr>
              <w:pStyle w:val="TableParagraph"/>
              <w:ind w:left="0"/>
              <w:jc w:val="center"/>
              <w:rPr>
                <w:sz w:val="24"/>
                <w:szCs w:val="24"/>
              </w:rPr>
            </w:pPr>
            <w:r w:rsidRPr="00A3679A">
              <w:rPr>
                <w:sz w:val="24"/>
                <w:szCs w:val="24"/>
              </w:rPr>
              <w:t>Р2Планирование</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Групповые и индивидуальные проекты, постановка и решениеучебных задач, в том числе технология «перевернутый класс»,учебныеисследования,учебно-познавательныеиучебно-практическиезадачи«Самоорганизацияисаморегуляция»,</w:t>
            </w:r>
          </w:p>
          <w:p w:rsidR="00375B1A" w:rsidRPr="00A3679A" w:rsidRDefault="00FB235E" w:rsidP="00E63D53">
            <w:pPr>
              <w:pStyle w:val="TableParagraph"/>
              <w:ind w:left="80" w:right="176"/>
              <w:jc w:val="both"/>
              <w:rPr>
                <w:sz w:val="24"/>
                <w:szCs w:val="24"/>
              </w:rPr>
            </w:pPr>
            <w:r w:rsidRPr="00A3679A">
              <w:rPr>
                <w:sz w:val="24"/>
                <w:szCs w:val="24"/>
              </w:rPr>
              <w:t>«Решениепроблем»,кейс-метод</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1149"/>
        </w:trPr>
        <w:tc>
          <w:tcPr>
            <w:tcW w:w="1836" w:type="dxa"/>
          </w:tcPr>
          <w:p w:rsidR="00375B1A" w:rsidRPr="00A3679A" w:rsidRDefault="00FB235E" w:rsidP="008362F6">
            <w:pPr>
              <w:pStyle w:val="TableParagraph"/>
              <w:ind w:left="0"/>
              <w:rPr>
                <w:sz w:val="24"/>
                <w:szCs w:val="24"/>
              </w:rPr>
            </w:pPr>
            <w:r w:rsidRPr="00A3679A">
              <w:rPr>
                <w:sz w:val="24"/>
                <w:szCs w:val="24"/>
              </w:rPr>
              <w:t>Р3</w:t>
            </w:r>
          </w:p>
          <w:p w:rsidR="00375B1A" w:rsidRPr="00A3679A" w:rsidRDefault="00FB235E" w:rsidP="008362F6">
            <w:pPr>
              <w:pStyle w:val="TableParagraph"/>
              <w:ind w:left="0"/>
              <w:rPr>
                <w:sz w:val="24"/>
                <w:szCs w:val="24"/>
              </w:rPr>
            </w:pPr>
            <w:r w:rsidRPr="00A3679A">
              <w:rPr>
                <w:sz w:val="24"/>
                <w:szCs w:val="24"/>
              </w:rPr>
              <w:t>Прогнозирование</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Групповые и индивидуальные проекты, постановка и решениеучебных задач, технология формирующего оценивания, в томчислеприем«прогностическаясамооценка»,кейс-метод,учебно-познавательныеиучебно-практическиезадачи</w:t>
            </w:r>
          </w:p>
          <w:p w:rsidR="00375B1A" w:rsidRPr="00A3679A" w:rsidRDefault="00FB235E" w:rsidP="00E63D53">
            <w:pPr>
              <w:pStyle w:val="TableParagraph"/>
              <w:ind w:left="80" w:right="176"/>
              <w:jc w:val="both"/>
              <w:rPr>
                <w:sz w:val="24"/>
                <w:szCs w:val="24"/>
              </w:rPr>
            </w:pPr>
            <w:r w:rsidRPr="00A3679A">
              <w:rPr>
                <w:sz w:val="24"/>
                <w:szCs w:val="24"/>
              </w:rPr>
              <w:t>«Самостоятельноеприобретение,переносиинтеграциязнаний»</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1149"/>
        </w:trPr>
        <w:tc>
          <w:tcPr>
            <w:tcW w:w="1836" w:type="dxa"/>
          </w:tcPr>
          <w:p w:rsidR="00375B1A" w:rsidRPr="00A3679A" w:rsidRDefault="00FB235E" w:rsidP="008362F6">
            <w:pPr>
              <w:pStyle w:val="TableParagraph"/>
              <w:tabs>
                <w:tab w:val="left" w:pos="561"/>
                <w:tab w:val="left" w:pos="1619"/>
              </w:tabs>
              <w:ind w:left="0"/>
              <w:rPr>
                <w:sz w:val="24"/>
                <w:szCs w:val="24"/>
              </w:rPr>
            </w:pPr>
            <w:r w:rsidRPr="00A3679A">
              <w:rPr>
                <w:sz w:val="24"/>
                <w:szCs w:val="24"/>
              </w:rPr>
              <w:t>Р4</w:t>
            </w:r>
            <w:r w:rsidRPr="00A3679A">
              <w:rPr>
                <w:sz w:val="24"/>
                <w:szCs w:val="24"/>
              </w:rPr>
              <w:tab/>
              <w:t>Контроль</w:t>
            </w:r>
            <w:r w:rsidRPr="00A3679A">
              <w:rPr>
                <w:sz w:val="24"/>
                <w:szCs w:val="24"/>
              </w:rPr>
              <w:tab/>
            </w:r>
            <w:r w:rsidRPr="00A3679A">
              <w:rPr>
                <w:spacing w:val="-5"/>
                <w:sz w:val="24"/>
                <w:szCs w:val="24"/>
              </w:rPr>
              <w:t>и</w:t>
            </w:r>
            <w:r w:rsidRPr="00A3679A">
              <w:rPr>
                <w:sz w:val="24"/>
                <w:szCs w:val="24"/>
              </w:rPr>
              <w:t>коррекция</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Технологияформирующегооценивания;поэтапноеформирование умственных действий; учебно-познавательная иучебно-практическаязадачи«Самоорганизацияи</w:t>
            </w:r>
          </w:p>
          <w:p w:rsidR="00375B1A" w:rsidRPr="00A3679A" w:rsidRDefault="00FB235E" w:rsidP="00E63D53">
            <w:pPr>
              <w:pStyle w:val="TableParagraph"/>
              <w:ind w:left="80" w:right="176"/>
              <w:jc w:val="both"/>
              <w:rPr>
                <w:sz w:val="24"/>
                <w:szCs w:val="24"/>
              </w:rPr>
            </w:pPr>
            <w:r w:rsidRPr="00A3679A">
              <w:rPr>
                <w:sz w:val="24"/>
                <w:szCs w:val="24"/>
              </w:rPr>
              <w:t>саморегуляция»,групповыеииндивидуальныепроекты,постановкаирешениеучебныхзадач</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1149"/>
        </w:trPr>
        <w:tc>
          <w:tcPr>
            <w:tcW w:w="1836" w:type="dxa"/>
          </w:tcPr>
          <w:p w:rsidR="00375B1A" w:rsidRPr="00A3679A" w:rsidRDefault="00FB235E" w:rsidP="008362F6">
            <w:pPr>
              <w:pStyle w:val="TableParagraph"/>
              <w:ind w:left="0"/>
              <w:rPr>
                <w:sz w:val="24"/>
                <w:szCs w:val="24"/>
              </w:rPr>
            </w:pPr>
            <w:r w:rsidRPr="00A3679A">
              <w:rPr>
                <w:sz w:val="24"/>
                <w:szCs w:val="24"/>
              </w:rPr>
              <w:t>Р5Оценка</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Технологияформирующегооценивания;поэтапноеформирование умственных действий; учебно-познавательная иучебно-практическаязадачи«Самоорганизацияи</w:t>
            </w:r>
          </w:p>
          <w:p w:rsidR="00375B1A" w:rsidRPr="00A3679A" w:rsidRDefault="00FB235E" w:rsidP="00E63D53">
            <w:pPr>
              <w:pStyle w:val="TableParagraph"/>
              <w:ind w:left="80" w:right="176"/>
              <w:jc w:val="both"/>
              <w:rPr>
                <w:sz w:val="24"/>
                <w:szCs w:val="24"/>
              </w:rPr>
            </w:pPr>
            <w:r w:rsidRPr="00A3679A">
              <w:rPr>
                <w:sz w:val="24"/>
                <w:szCs w:val="24"/>
              </w:rPr>
              <w:t>саморегуляция»,групповыеииндивидуальныепроекты,постановка ирешениеучебныхзадач</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920"/>
        </w:trPr>
        <w:tc>
          <w:tcPr>
            <w:tcW w:w="1836" w:type="dxa"/>
          </w:tcPr>
          <w:p w:rsidR="00375B1A" w:rsidRPr="00A3679A" w:rsidRDefault="00FB235E" w:rsidP="008362F6">
            <w:pPr>
              <w:pStyle w:val="TableParagraph"/>
              <w:ind w:left="0"/>
              <w:rPr>
                <w:sz w:val="24"/>
                <w:szCs w:val="24"/>
              </w:rPr>
            </w:pPr>
            <w:r w:rsidRPr="00A3679A">
              <w:rPr>
                <w:spacing w:val="-1"/>
                <w:sz w:val="24"/>
                <w:szCs w:val="24"/>
              </w:rPr>
              <w:lastRenderedPageBreak/>
              <w:t>Р6 Познавательная</w:t>
            </w:r>
            <w:r w:rsidRPr="00A3679A">
              <w:rPr>
                <w:sz w:val="24"/>
                <w:szCs w:val="24"/>
              </w:rPr>
              <w:t>рефлексия</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Технологияформирующегооценивания;поэтапноеформирование умственных действий; учебно-познавательная иучебно-практическаязадачи«Рефлексия»,групповыеи</w:t>
            </w:r>
          </w:p>
          <w:p w:rsidR="00375B1A" w:rsidRPr="00A3679A" w:rsidRDefault="00FB235E" w:rsidP="00E63D53">
            <w:pPr>
              <w:pStyle w:val="TableParagraph"/>
              <w:ind w:left="80" w:right="176"/>
              <w:jc w:val="both"/>
              <w:rPr>
                <w:sz w:val="24"/>
                <w:szCs w:val="24"/>
              </w:rPr>
            </w:pPr>
            <w:r w:rsidRPr="00A3679A">
              <w:rPr>
                <w:sz w:val="24"/>
                <w:szCs w:val="24"/>
              </w:rPr>
              <w:t>индивидуальныепроекты,постановкаирешениеучебныхзадач</w:t>
            </w:r>
          </w:p>
        </w:tc>
        <w:tc>
          <w:tcPr>
            <w:tcW w:w="2472" w:type="dxa"/>
          </w:tcPr>
          <w:p w:rsidR="00375B1A" w:rsidRPr="00A3679A" w:rsidRDefault="00FB235E" w:rsidP="008362F6">
            <w:pPr>
              <w:pStyle w:val="TableParagraph"/>
              <w:tabs>
                <w:tab w:val="left" w:pos="1418"/>
              </w:tabs>
              <w:ind w:left="0"/>
              <w:rPr>
                <w:sz w:val="24"/>
                <w:szCs w:val="24"/>
              </w:rPr>
            </w:pPr>
            <w:r w:rsidRPr="00A3679A">
              <w:rPr>
                <w:sz w:val="24"/>
                <w:szCs w:val="24"/>
              </w:rPr>
              <w:t>Групповая</w:t>
            </w:r>
            <w:r w:rsidRPr="00A3679A">
              <w:rPr>
                <w:sz w:val="24"/>
                <w:szCs w:val="24"/>
              </w:rPr>
              <w:tab/>
            </w:r>
            <w:r w:rsidRPr="00A3679A">
              <w:rPr>
                <w:spacing w:val="-1"/>
                <w:sz w:val="24"/>
                <w:szCs w:val="24"/>
              </w:rPr>
              <w:t>экспертная</w:t>
            </w:r>
            <w:r w:rsidRPr="00A3679A">
              <w:rPr>
                <w:sz w:val="24"/>
                <w:szCs w:val="24"/>
              </w:rPr>
              <w:t>оценка</w:t>
            </w:r>
          </w:p>
        </w:tc>
      </w:tr>
      <w:tr w:rsidR="00375B1A" w:rsidRPr="00A3679A" w:rsidTr="0006760E">
        <w:trPr>
          <w:trHeight w:val="919"/>
        </w:trPr>
        <w:tc>
          <w:tcPr>
            <w:tcW w:w="1836" w:type="dxa"/>
          </w:tcPr>
          <w:p w:rsidR="00375B1A" w:rsidRPr="00A3679A" w:rsidRDefault="00FB235E" w:rsidP="008362F6">
            <w:pPr>
              <w:pStyle w:val="TableParagraph"/>
              <w:tabs>
                <w:tab w:val="left" w:pos="894"/>
              </w:tabs>
              <w:ind w:left="0"/>
              <w:rPr>
                <w:sz w:val="24"/>
                <w:szCs w:val="24"/>
              </w:rPr>
            </w:pPr>
            <w:r w:rsidRPr="00A3679A">
              <w:rPr>
                <w:sz w:val="24"/>
                <w:szCs w:val="24"/>
              </w:rPr>
              <w:t>Р7</w:t>
            </w:r>
            <w:r w:rsidRPr="00A3679A">
              <w:rPr>
                <w:sz w:val="24"/>
                <w:szCs w:val="24"/>
              </w:rPr>
              <w:tab/>
            </w:r>
            <w:r w:rsidRPr="00A3679A">
              <w:rPr>
                <w:spacing w:val="-1"/>
                <w:sz w:val="24"/>
                <w:szCs w:val="24"/>
              </w:rPr>
              <w:t>Принятие</w:t>
            </w:r>
            <w:r w:rsidRPr="00A3679A">
              <w:rPr>
                <w:sz w:val="24"/>
                <w:szCs w:val="24"/>
              </w:rPr>
              <w:t>решений</w:t>
            </w:r>
          </w:p>
        </w:tc>
        <w:tc>
          <w:tcPr>
            <w:tcW w:w="5785" w:type="dxa"/>
          </w:tcPr>
          <w:p w:rsidR="00375B1A" w:rsidRPr="00A3679A" w:rsidRDefault="00E63D53" w:rsidP="00E63D53">
            <w:pPr>
              <w:pStyle w:val="TableParagraph"/>
              <w:tabs>
                <w:tab w:val="left" w:pos="2510"/>
                <w:tab w:val="left" w:pos="2953"/>
                <w:tab w:val="left" w:pos="5111"/>
              </w:tabs>
              <w:ind w:left="80" w:right="176"/>
              <w:rPr>
                <w:sz w:val="24"/>
                <w:szCs w:val="24"/>
              </w:rPr>
            </w:pPr>
            <w:r>
              <w:rPr>
                <w:sz w:val="24"/>
                <w:szCs w:val="24"/>
              </w:rPr>
              <w:t>Учебно-познавательные</w:t>
            </w:r>
            <w:r>
              <w:rPr>
                <w:sz w:val="24"/>
                <w:szCs w:val="24"/>
              </w:rPr>
              <w:tab/>
              <w:t xml:space="preserve">и учебно-практические </w:t>
            </w:r>
            <w:r w:rsidR="00FB235E" w:rsidRPr="00A3679A">
              <w:rPr>
                <w:sz w:val="24"/>
                <w:szCs w:val="24"/>
              </w:rPr>
              <w:t>задачи«Разрешениепроблем/проблемныхситуаций»,«Ценностно-смысловыеустановки»,групповыеииндивидуальныепроекты,кейс-метод</w:t>
            </w:r>
          </w:p>
        </w:tc>
        <w:tc>
          <w:tcPr>
            <w:tcW w:w="2472" w:type="dxa"/>
          </w:tcPr>
          <w:p w:rsidR="00375B1A" w:rsidRPr="00A3679A" w:rsidRDefault="00FB235E" w:rsidP="008362F6">
            <w:pPr>
              <w:pStyle w:val="TableParagraph"/>
              <w:tabs>
                <w:tab w:val="left" w:pos="1418"/>
              </w:tabs>
              <w:ind w:left="0"/>
              <w:rPr>
                <w:sz w:val="24"/>
                <w:szCs w:val="24"/>
              </w:rPr>
            </w:pPr>
            <w:r w:rsidRPr="00A3679A">
              <w:rPr>
                <w:sz w:val="24"/>
                <w:szCs w:val="24"/>
              </w:rPr>
              <w:t>Групповая</w:t>
            </w:r>
            <w:r w:rsidRPr="00A3679A">
              <w:rPr>
                <w:sz w:val="24"/>
                <w:szCs w:val="24"/>
              </w:rPr>
              <w:tab/>
            </w:r>
            <w:r w:rsidRPr="00A3679A">
              <w:rPr>
                <w:spacing w:val="-1"/>
                <w:sz w:val="24"/>
                <w:szCs w:val="24"/>
              </w:rPr>
              <w:t>экспертная</w:t>
            </w:r>
            <w:r w:rsidRPr="00A3679A">
              <w:rPr>
                <w:sz w:val="24"/>
                <w:szCs w:val="24"/>
              </w:rPr>
              <w:t>оценка</w:t>
            </w:r>
          </w:p>
        </w:tc>
      </w:tr>
      <w:tr w:rsidR="00375B1A" w:rsidRPr="00A3679A" w:rsidTr="0006760E">
        <w:trPr>
          <w:trHeight w:val="230"/>
        </w:trPr>
        <w:tc>
          <w:tcPr>
            <w:tcW w:w="10093" w:type="dxa"/>
            <w:gridSpan w:val="3"/>
          </w:tcPr>
          <w:p w:rsidR="00375B1A" w:rsidRPr="00A3679A" w:rsidRDefault="00FB235E" w:rsidP="00E63D53">
            <w:pPr>
              <w:pStyle w:val="TableParagraph"/>
              <w:ind w:left="80" w:right="176"/>
              <w:jc w:val="center"/>
              <w:rPr>
                <w:sz w:val="24"/>
                <w:szCs w:val="24"/>
              </w:rPr>
            </w:pPr>
            <w:r w:rsidRPr="00A3679A">
              <w:rPr>
                <w:sz w:val="24"/>
                <w:szCs w:val="24"/>
              </w:rPr>
              <w:t>Познавательныеуниверсальныеучебныедействия</w:t>
            </w:r>
          </w:p>
        </w:tc>
      </w:tr>
      <w:tr w:rsidR="00375B1A" w:rsidRPr="00A3679A" w:rsidTr="0006760E">
        <w:trPr>
          <w:trHeight w:val="1840"/>
        </w:trPr>
        <w:tc>
          <w:tcPr>
            <w:tcW w:w="1836" w:type="dxa"/>
          </w:tcPr>
          <w:p w:rsidR="00375B1A" w:rsidRPr="00A3679A" w:rsidRDefault="00FB235E" w:rsidP="008362F6">
            <w:pPr>
              <w:pStyle w:val="TableParagraph"/>
              <w:ind w:left="0"/>
              <w:rPr>
                <w:sz w:val="24"/>
                <w:szCs w:val="24"/>
              </w:rPr>
            </w:pPr>
            <w:r w:rsidRPr="00A3679A">
              <w:rPr>
                <w:sz w:val="24"/>
                <w:szCs w:val="24"/>
              </w:rPr>
              <w:t>П8</w:t>
            </w:r>
          </w:p>
          <w:p w:rsidR="00375B1A" w:rsidRPr="00A3679A" w:rsidRDefault="00FB235E" w:rsidP="008362F6">
            <w:pPr>
              <w:pStyle w:val="TableParagraph"/>
              <w:tabs>
                <w:tab w:val="left" w:pos="832"/>
                <w:tab w:val="left" w:pos="1063"/>
              </w:tabs>
              <w:ind w:left="0"/>
              <w:rPr>
                <w:sz w:val="24"/>
                <w:szCs w:val="24"/>
              </w:rPr>
            </w:pPr>
            <w:r w:rsidRPr="00A3679A">
              <w:rPr>
                <w:sz w:val="24"/>
                <w:szCs w:val="24"/>
              </w:rPr>
              <w:t>Познавательныекомпетенции,включающиенавыки</w:t>
            </w:r>
            <w:r w:rsidRPr="00A3679A">
              <w:rPr>
                <w:sz w:val="24"/>
                <w:szCs w:val="24"/>
              </w:rPr>
              <w:tab/>
            </w:r>
            <w:r w:rsidRPr="00A3679A">
              <w:rPr>
                <w:sz w:val="24"/>
                <w:szCs w:val="24"/>
              </w:rPr>
              <w:tab/>
            </w:r>
            <w:r w:rsidRPr="00A3679A">
              <w:rPr>
                <w:spacing w:val="-1"/>
                <w:sz w:val="24"/>
                <w:szCs w:val="24"/>
              </w:rPr>
              <w:t>учебно-исследовательской</w:t>
            </w:r>
            <w:r w:rsidRPr="00A3679A">
              <w:rPr>
                <w:sz w:val="24"/>
                <w:szCs w:val="24"/>
              </w:rPr>
              <w:t>и</w:t>
            </w:r>
            <w:r w:rsidRPr="00A3679A">
              <w:rPr>
                <w:sz w:val="24"/>
                <w:szCs w:val="24"/>
              </w:rPr>
              <w:tab/>
            </w:r>
            <w:r w:rsidRPr="00A3679A">
              <w:rPr>
                <w:spacing w:val="-1"/>
                <w:sz w:val="24"/>
                <w:szCs w:val="24"/>
              </w:rPr>
              <w:t>проектной</w:t>
            </w:r>
          </w:p>
          <w:p w:rsidR="00375B1A" w:rsidRPr="00A3679A" w:rsidRDefault="00FB235E" w:rsidP="008362F6">
            <w:pPr>
              <w:pStyle w:val="TableParagraph"/>
              <w:ind w:left="0"/>
              <w:rPr>
                <w:sz w:val="24"/>
                <w:szCs w:val="24"/>
              </w:rPr>
            </w:pPr>
            <w:r w:rsidRPr="00A3679A">
              <w:rPr>
                <w:sz w:val="24"/>
                <w:szCs w:val="24"/>
              </w:rPr>
              <w:t>деятельности</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Постановкаирешениеучебныхзадач,втомчислетехнология</w:t>
            </w:r>
          </w:p>
          <w:p w:rsidR="00375B1A" w:rsidRPr="00A3679A" w:rsidRDefault="00FB235E" w:rsidP="00E63D53">
            <w:pPr>
              <w:pStyle w:val="TableParagraph"/>
              <w:tabs>
                <w:tab w:val="left" w:pos="2036"/>
                <w:tab w:val="left" w:pos="2715"/>
                <w:tab w:val="left" w:pos="5109"/>
              </w:tabs>
              <w:ind w:left="80" w:right="176"/>
              <w:jc w:val="both"/>
              <w:rPr>
                <w:sz w:val="24"/>
                <w:szCs w:val="24"/>
              </w:rPr>
            </w:pPr>
            <w:r w:rsidRPr="00A3679A">
              <w:rPr>
                <w:sz w:val="24"/>
                <w:szCs w:val="24"/>
              </w:rPr>
              <w:t>«перевернутый класс», технология формирующего оценивания,учебныезадания,выполнениекоторыхтребуетприменениялогическихуниверсальныхдействий,кейс-метод,учебно-</w:t>
            </w:r>
            <w:r w:rsidR="00E63D53">
              <w:rPr>
                <w:sz w:val="24"/>
                <w:szCs w:val="24"/>
              </w:rPr>
              <w:t>познавательные</w:t>
            </w:r>
            <w:r w:rsidR="00E63D53">
              <w:rPr>
                <w:sz w:val="24"/>
                <w:szCs w:val="24"/>
              </w:rPr>
              <w:tab/>
              <w:t xml:space="preserve">и </w:t>
            </w:r>
            <w:r w:rsidRPr="00A3679A">
              <w:rPr>
                <w:sz w:val="24"/>
                <w:szCs w:val="24"/>
              </w:rPr>
              <w:t>учебно-практические</w:t>
            </w:r>
            <w:r w:rsidRPr="00A3679A">
              <w:rPr>
                <w:sz w:val="24"/>
                <w:szCs w:val="24"/>
              </w:rPr>
              <w:tab/>
            </w:r>
            <w:r w:rsidRPr="00A3679A">
              <w:rPr>
                <w:spacing w:val="-1"/>
                <w:sz w:val="24"/>
                <w:szCs w:val="24"/>
              </w:rPr>
              <w:t>задачи</w:t>
            </w:r>
          </w:p>
          <w:p w:rsidR="00375B1A" w:rsidRPr="00A3679A" w:rsidRDefault="00FB235E" w:rsidP="00E63D53">
            <w:pPr>
              <w:pStyle w:val="TableParagraph"/>
              <w:ind w:left="80" w:right="176"/>
              <w:jc w:val="both"/>
              <w:rPr>
                <w:sz w:val="24"/>
                <w:szCs w:val="24"/>
              </w:rPr>
            </w:pPr>
            <w:r w:rsidRPr="00A3679A">
              <w:rPr>
                <w:sz w:val="24"/>
                <w:szCs w:val="24"/>
              </w:rPr>
              <w:t>«Самостоятельное приобретение перенос и интеграция знаний»,межпредметные  интегративные  погружения,  групповые  и</w:t>
            </w:r>
          </w:p>
          <w:p w:rsidR="00375B1A" w:rsidRPr="00A3679A" w:rsidRDefault="00FB235E" w:rsidP="00E63D53">
            <w:pPr>
              <w:pStyle w:val="TableParagraph"/>
              <w:ind w:left="80" w:right="176"/>
              <w:jc w:val="both"/>
              <w:rPr>
                <w:sz w:val="24"/>
                <w:szCs w:val="24"/>
              </w:rPr>
            </w:pPr>
            <w:r w:rsidRPr="00A3679A">
              <w:rPr>
                <w:sz w:val="24"/>
                <w:szCs w:val="24"/>
              </w:rPr>
              <w:t>индивидуальныепроекты,учебныеисследования</w:t>
            </w:r>
          </w:p>
        </w:tc>
        <w:tc>
          <w:tcPr>
            <w:tcW w:w="2472" w:type="dxa"/>
          </w:tcPr>
          <w:p w:rsidR="00375B1A" w:rsidRPr="00A3679A" w:rsidRDefault="00375B1A" w:rsidP="008362F6">
            <w:pPr>
              <w:pStyle w:val="TableParagraph"/>
              <w:ind w:left="0"/>
              <w:rPr>
                <w:sz w:val="24"/>
                <w:szCs w:val="24"/>
              </w:rPr>
            </w:pPr>
          </w:p>
        </w:tc>
      </w:tr>
      <w:tr w:rsidR="00375B1A" w:rsidRPr="00A3679A" w:rsidTr="0006760E">
        <w:trPr>
          <w:trHeight w:val="1380"/>
        </w:trPr>
        <w:tc>
          <w:tcPr>
            <w:tcW w:w="1836" w:type="dxa"/>
          </w:tcPr>
          <w:p w:rsidR="00375B1A" w:rsidRPr="00A3679A" w:rsidRDefault="00FB235E" w:rsidP="008362F6">
            <w:pPr>
              <w:pStyle w:val="TableParagraph"/>
              <w:tabs>
                <w:tab w:val="left" w:pos="707"/>
                <w:tab w:val="left" w:pos="1640"/>
              </w:tabs>
              <w:ind w:left="0"/>
              <w:rPr>
                <w:sz w:val="24"/>
                <w:szCs w:val="24"/>
              </w:rPr>
            </w:pPr>
            <w:r w:rsidRPr="00A3679A">
              <w:rPr>
                <w:sz w:val="24"/>
                <w:szCs w:val="24"/>
              </w:rPr>
              <w:t>П9</w:t>
            </w:r>
            <w:r w:rsidRPr="00A3679A">
              <w:rPr>
                <w:sz w:val="24"/>
                <w:szCs w:val="24"/>
              </w:rPr>
              <w:tab/>
              <w:t>Работа</w:t>
            </w:r>
            <w:r w:rsidRPr="00A3679A">
              <w:rPr>
                <w:sz w:val="24"/>
                <w:szCs w:val="24"/>
              </w:rPr>
              <w:tab/>
            </w:r>
            <w:r w:rsidRPr="00A3679A">
              <w:rPr>
                <w:spacing w:val="-4"/>
                <w:sz w:val="24"/>
                <w:szCs w:val="24"/>
              </w:rPr>
              <w:t>с</w:t>
            </w:r>
            <w:r w:rsidRPr="00A3679A">
              <w:rPr>
                <w:sz w:val="24"/>
                <w:szCs w:val="24"/>
              </w:rPr>
              <w:t>информацией</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Стратегии смыслового чтения, в том числе постановка вопросов,составлениепланов,сводныхтаблиц,граф-схем,комментированиеучебнопо-знавательныеиучебно-практическиезадачи«Разрешениепроблем/проблемныхситуаций»,«Ценностно-смысловыеустановки»,групповыеи</w:t>
            </w:r>
          </w:p>
          <w:p w:rsidR="00375B1A" w:rsidRPr="00A3679A" w:rsidRDefault="00FB235E" w:rsidP="00E63D53">
            <w:pPr>
              <w:pStyle w:val="TableParagraph"/>
              <w:ind w:left="80" w:right="176"/>
              <w:jc w:val="both"/>
              <w:rPr>
                <w:sz w:val="24"/>
                <w:szCs w:val="24"/>
              </w:rPr>
            </w:pPr>
            <w:r w:rsidRPr="00A3679A">
              <w:rPr>
                <w:sz w:val="24"/>
                <w:szCs w:val="24"/>
              </w:rPr>
              <w:t>индивидуальныепроекты,кейс-метод</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1149"/>
        </w:trPr>
        <w:tc>
          <w:tcPr>
            <w:tcW w:w="1836" w:type="dxa"/>
          </w:tcPr>
          <w:p w:rsidR="00375B1A" w:rsidRPr="00A3679A" w:rsidRDefault="00FB235E" w:rsidP="008362F6">
            <w:pPr>
              <w:pStyle w:val="TableParagraph"/>
              <w:ind w:left="0"/>
              <w:rPr>
                <w:sz w:val="24"/>
                <w:szCs w:val="24"/>
              </w:rPr>
            </w:pPr>
            <w:r w:rsidRPr="00A3679A">
              <w:rPr>
                <w:sz w:val="24"/>
                <w:szCs w:val="24"/>
              </w:rPr>
              <w:t>П10</w:t>
            </w:r>
          </w:p>
          <w:p w:rsidR="00375B1A" w:rsidRPr="00A3679A" w:rsidRDefault="00FB235E" w:rsidP="008362F6">
            <w:pPr>
              <w:pStyle w:val="TableParagraph"/>
              <w:ind w:left="0"/>
              <w:rPr>
                <w:sz w:val="24"/>
                <w:szCs w:val="24"/>
              </w:rPr>
            </w:pPr>
            <w:r w:rsidRPr="00A3679A">
              <w:rPr>
                <w:sz w:val="24"/>
                <w:szCs w:val="24"/>
              </w:rPr>
              <w:t>Моделирование</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Постановкаирешениеучебныхзадач,включающаяпредставлениеновыхпонятийиспособовдействийввидемодели, поэтапное формирование умственных действий, методментальныхкарт,стратегиисмысловогочтения,втомчисле</w:t>
            </w:r>
          </w:p>
          <w:p w:rsidR="00375B1A" w:rsidRPr="00A3679A" w:rsidRDefault="00FB235E" w:rsidP="00E63D53">
            <w:pPr>
              <w:pStyle w:val="TableParagraph"/>
              <w:ind w:left="80" w:right="176"/>
              <w:jc w:val="both"/>
              <w:rPr>
                <w:sz w:val="24"/>
                <w:szCs w:val="24"/>
              </w:rPr>
            </w:pPr>
            <w:r w:rsidRPr="00A3679A">
              <w:rPr>
                <w:sz w:val="24"/>
                <w:szCs w:val="24"/>
              </w:rPr>
              <w:t>постановкаграф-схем</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921"/>
        </w:trPr>
        <w:tc>
          <w:tcPr>
            <w:tcW w:w="1836" w:type="dxa"/>
          </w:tcPr>
          <w:p w:rsidR="00375B1A" w:rsidRPr="00A3679A" w:rsidRDefault="00FB235E" w:rsidP="008362F6">
            <w:pPr>
              <w:pStyle w:val="TableParagraph"/>
              <w:tabs>
                <w:tab w:val="left" w:pos="1261"/>
              </w:tabs>
              <w:ind w:left="0"/>
              <w:rPr>
                <w:sz w:val="24"/>
                <w:szCs w:val="24"/>
              </w:rPr>
            </w:pPr>
            <w:r w:rsidRPr="00A3679A">
              <w:rPr>
                <w:sz w:val="24"/>
                <w:szCs w:val="24"/>
              </w:rPr>
              <w:t>П11</w:t>
            </w:r>
            <w:r w:rsidRPr="00A3679A">
              <w:rPr>
                <w:sz w:val="24"/>
                <w:szCs w:val="24"/>
              </w:rPr>
              <w:tab/>
              <w:t>ИКТ-</w:t>
            </w:r>
          </w:p>
          <w:p w:rsidR="00375B1A" w:rsidRPr="00A3679A" w:rsidRDefault="00FB235E" w:rsidP="008362F6">
            <w:pPr>
              <w:pStyle w:val="TableParagraph"/>
              <w:ind w:left="0"/>
              <w:rPr>
                <w:sz w:val="24"/>
                <w:szCs w:val="24"/>
              </w:rPr>
            </w:pPr>
            <w:r w:rsidRPr="00A3679A">
              <w:rPr>
                <w:sz w:val="24"/>
                <w:szCs w:val="24"/>
              </w:rPr>
              <w:t>компетентность</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Смешанное обучение, в том числе смена рабочих зон, учебно-познавательныеиучебно-практическиезадачи«ИКТ-компетентность»,групповыеииндивидуальныепроекты,</w:t>
            </w:r>
          </w:p>
          <w:p w:rsidR="00375B1A" w:rsidRPr="00A3679A" w:rsidRDefault="00FB235E" w:rsidP="00E63D53">
            <w:pPr>
              <w:pStyle w:val="TableParagraph"/>
              <w:ind w:left="80" w:right="176"/>
              <w:jc w:val="both"/>
              <w:rPr>
                <w:sz w:val="24"/>
                <w:szCs w:val="24"/>
              </w:rPr>
            </w:pPr>
            <w:r w:rsidRPr="00A3679A">
              <w:rPr>
                <w:sz w:val="24"/>
                <w:szCs w:val="24"/>
              </w:rPr>
              <w:t>исследовательскаядеятельность</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230"/>
        </w:trPr>
        <w:tc>
          <w:tcPr>
            <w:tcW w:w="10093" w:type="dxa"/>
            <w:gridSpan w:val="3"/>
          </w:tcPr>
          <w:p w:rsidR="00375B1A" w:rsidRPr="00A3679A" w:rsidRDefault="00FB235E" w:rsidP="00E63D53">
            <w:pPr>
              <w:pStyle w:val="TableParagraph"/>
              <w:ind w:left="80" w:right="176"/>
              <w:jc w:val="center"/>
              <w:rPr>
                <w:sz w:val="24"/>
                <w:szCs w:val="24"/>
              </w:rPr>
            </w:pPr>
            <w:r w:rsidRPr="00A3679A">
              <w:rPr>
                <w:sz w:val="24"/>
                <w:szCs w:val="24"/>
              </w:rPr>
              <w:t>Коммуникативныеуниверсальныеучебныедействия</w:t>
            </w:r>
          </w:p>
        </w:tc>
      </w:tr>
      <w:tr w:rsidR="00375B1A" w:rsidRPr="00A3679A" w:rsidTr="0006760E">
        <w:trPr>
          <w:trHeight w:val="919"/>
        </w:trPr>
        <w:tc>
          <w:tcPr>
            <w:tcW w:w="1836" w:type="dxa"/>
          </w:tcPr>
          <w:p w:rsidR="00375B1A" w:rsidRPr="00A3679A" w:rsidRDefault="00FB235E" w:rsidP="008362F6">
            <w:pPr>
              <w:pStyle w:val="TableParagraph"/>
              <w:ind w:left="0"/>
              <w:jc w:val="center"/>
              <w:rPr>
                <w:sz w:val="24"/>
                <w:szCs w:val="24"/>
              </w:rPr>
            </w:pPr>
            <w:r w:rsidRPr="00A3679A">
              <w:rPr>
                <w:sz w:val="24"/>
                <w:szCs w:val="24"/>
              </w:rPr>
              <w:t>К12</w:t>
            </w:r>
          </w:p>
          <w:p w:rsidR="00375B1A" w:rsidRPr="00A3679A" w:rsidRDefault="00FB235E" w:rsidP="008362F6">
            <w:pPr>
              <w:pStyle w:val="TableParagraph"/>
              <w:ind w:left="0"/>
              <w:jc w:val="center"/>
              <w:rPr>
                <w:sz w:val="24"/>
                <w:szCs w:val="24"/>
              </w:rPr>
            </w:pPr>
            <w:r w:rsidRPr="00A3679A">
              <w:rPr>
                <w:sz w:val="24"/>
                <w:szCs w:val="24"/>
              </w:rPr>
              <w:t>Сотрудничество</w:t>
            </w:r>
          </w:p>
        </w:tc>
        <w:tc>
          <w:tcPr>
            <w:tcW w:w="5785" w:type="dxa"/>
          </w:tcPr>
          <w:p w:rsidR="00375B1A" w:rsidRPr="00A3679A" w:rsidRDefault="00FB235E" w:rsidP="00E63D53">
            <w:pPr>
              <w:pStyle w:val="TableParagraph"/>
              <w:tabs>
                <w:tab w:val="left" w:pos="2036"/>
                <w:tab w:val="left" w:pos="2715"/>
                <w:tab w:val="left" w:pos="5109"/>
              </w:tabs>
              <w:ind w:left="80" w:right="176"/>
              <w:jc w:val="both"/>
              <w:rPr>
                <w:sz w:val="24"/>
                <w:szCs w:val="24"/>
              </w:rPr>
            </w:pPr>
            <w:r w:rsidRPr="00A3679A">
              <w:rPr>
                <w:sz w:val="24"/>
                <w:szCs w:val="24"/>
              </w:rPr>
              <w:t>Постановкаирешениеучебныхзадач,кейс-метод,сменарабочихзон,дискуссия,дебаты,групповыепроекты,учебно-</w:t>
            </w:r>
            <w:r w:rsidR="00E63D53">
              <w:rPr>
                <w:sz w:val="24"/>
                <w:szCs w:val="24"/>
              </w:rPr>
              <w:t>познавательные</w:t>
            </w:r>
            <w:r w:rsidR="00E63D53">
              <w:rPr>
                <w:sz w:val="24"/>
                <w:szCs w:val="24"/>
              </w:rPr>
              <w:tab/>
              <w:t xml:space="preserve">и </w:t>
            </w:r>
            <w:r w:rsidRPr="00A3679A">
              <w:rPr>
                <w:sz w:val="24"/>
                <w:szCs w:val="24"/>
              </w:rPr>
              <w:t>учебно-практические</w:t>
            </w:r>
            <w:r w:rsidRPr="00A3679A">
              <w:rPr>
                <w:sz w:val="24"/>
                <w:szCs w:val="24"/>
              </w:rPr>
              <w:tab/>
            </w:r>
            <w:r w:rsidRPr="00A3679A">
              <w:rPr>
                <w:spacing w:val="-1"/>
                <w:sz w:val="24"/>
                <w:szCs w:val="24"/>
              </w:rPr>
              <w:t>задачи</w:t>
            </w:r>
            <w:r w:rsidRPr="00A3679A">
              <w:rPr>
                <w:sz w:val="24"/>
                <w:szCs w:val="24"/>
              </w:rPr>
              <w:t>«Сотрудничество»</w:t>
            </w:r>
          </w:p>
        </w:tc>
        <w:tc>
          <w:tcPr>
            <w:tcW w:w="2472" w:type="dxa"/>
          </w:tcPr>
          <w:p w:rsidR="00375B1A" w:rsidRPr="00A3679A" w:rsidRDefault="00FB235E" w:rsidP="008362F6">
            <w:pPr>
              <w:pStyle w:val="TableParagraph"/>
              <w:ind w:left="0"/>
              <w:jc w:val="both"/>
              <w:rPr>
                <w:sz w:val="24"/>
                <w:szCs w:val="24"/>
              </w:rPr>
            </w:pPr>
            <w:r w:rsidRPr="00A3679A">
              <w:rPr>
                <w:sz w:val="24"/>
                <w:szCs w:val="24"/>
              </w:rPr>
              <w:t>ИндивидуальныйпроектГрупповаяэкспертнаяоценка</w:t>
            </w:r>
          </w:p>
        </w:tc>
      </w:tr>
      <w:tr w:rsidR="00375B1A" w:rsidRPr="00A3679A" w:rsidTr="0006760E">
        <w:trPr>
          <w:trHeight w:val="921"/>
        </w:trPr>
        <w:tc>
          <w:tcPr>
            <w:tcW w:w="1836" w:type="dxa"/>
          </w:tcPr>
          <w:p w:rsidR="00375B1A" w:rsidRPr="00A3679A" w:rsidRDefault="00FB235E" w:rsidP="008362F6">
            <w:pPr>
              <w:pStyle w:val="TableParagraph"/>
              <w:ind w:left="0"/>
              <w:jc w:val="center"/>
              <w:rPr>
                <w:sz w:val="24"/>
                <w:szCs w:val="24"/>
              </w:rPr>
            </w:pPr>
            <w:r w:rsidRPr="00A3679A">
              <w:rPr>
                <w:sz w:val="24"/>
                <w:szCs w:val="24"/>
              </w:rPr>
              <w:t>К13</w:t>
            </w:r>
          </w:p>
          <w:p w:rsidR="00375B1A" w:rsidRPr="00A3679A" w:rsidRDefault="00FB235E" w:rsidP="008362F6">
            <w:pPr>
              <w:pStyle w:val="TableParagraph"/>
              <w:ind w:left="0"/>
              <w:jc w:val="center"/>
              <w:rPr>
                <w:sz w:val="24"/>
                <w:szCs w:val="24"/>
              </w:rPr>
            </w:pPr>
            <w:r w:rsidRPr="00A3679A">
              <w:rPr>
                <w:sz w:val="24"/>
                <w:szCs w:val="24"/>
              </w:rPr>
              <w:t>Коммуникация</w:t>
            </w:r>
          </w:p>
        </w:tc>
        <w:tc>
          <w:tcPr>
            <w:tcW w:w="5785" w:type="dxa"/>
          </w:tcPr>
          <w:p w:rsidR="00375B1A" w:rsidRPr="00A3679A" w:rsidRDefault="00FB235E" w:rsidP="00E63D53">
            <w:pPr>
              <w:pStyle w:val="TableParagraph"/>
              <w:ind w:left="80" w:right="176"/>
              <w:jc w:val="both"/>
              <w:rPr>
                <w:sz w:val="24"/>
                <w:szCs w:val="24"/>
              </w:rPr>
            </w:pPr>
            <w:r w:rsidRPr="00A3679A">
              <w:rPr>
                <w:sz w:val="24"/>
                <w:szCs w:val="24"/>
              </w:rPr>
              <w:t>Постановкаирешениеучебныхзадач,втомчислетехнология</w:t>
            </w:r>
          </w:p>
          <w:p w:rsidR="00375B1A" w:rsidRPr="00A3679A" w:rsidRDefault="00FB235E" w:rsidP="00E63D53">
            <w:pPr>
              <w:pStyle w:val="TableParagraph"/>
              <w:ind w:left="80" w:right="176"/>
              <w:jc w:val="both"/>
              <w:rPr>
                <w:sz w:val="24"/>
                <w:szCs w:val="24"/>
              </w:rPr>
            </w:pPr>
            <w:r w:rsidRPr="00A3679A">
              <w:rPr>
                <w:sz w:val="24"/>
                <w:szCs w:val="24"/>
              </w:rPr>
              <w:t>«перевернутыйкласс»,учебно-</w:t>
            </w:r>
            <w:r w:rsidRPr="00A3679A">
              <w:rPr>
                <w:sz w:val="24"/>
                <w:szCs w:val="24"/>
              </w:rPr>
              <w:lastRenderedPageBreak/>
              <w:t>познавательнаяиучебно-практическаязадача«Коммуникация»,групповыеииндивидуальныепроекты,учебноеисследование</w:t>
            </w:r>
          </w:p>
        </w:tc>
        <w:tc>
          <w:tcPr>
            <w:tcW w:w="2472" w:type="dxa"/>
          </w:tcPr>
          <w:p w:rsidR="00375B1A" w:rsidRPr="00A3679A" w:rsidRDefault="00FB235E" w:rsidP="008362F6">
            <w:pPr>
              <w:pStyle w:val="TableParagraph"/>
              <w:ind w:left="0"/>
              <w:jc w:val="both"/>
              <w:rPr>
                <w:sz w:val="24"/>
                <w:szCs w:val="24"/>
              </w:rPr>
            </w:pPr>
            <w:r w:rsidRPr="00A3679A">
              <w:rPr>
                <w:sz w:val="24"/>
                <w:szCs w:val="24"/>
              </w:rPr>
              <w:lastRenderedPageBreak/>
              <w:t>ИндивидуальныйпроектГрупповаяэкспертнаяоценка</w:t>
            </w:r>
          </w:p>
        </w:tc>
      </w:tr>
    </w:tbl>
    <w:p w:rsidR="00375B1A" w:rsidRPr="00A3679A" w:rsidRDefault="00375B1A" w:rsidP="008362F6">
      <w:pPr>
        <w:pStyle w:val="a4"/>
        <w:ind w:left="0"/>
        <w:jc w:val="left"/>
      </w:pPr>
    </w:p>
    <w:p w:rsidR="0006760E" w:rsidRPr="00A3679A" w:rsidRDefault="0006760E" w:rsidP="008362F6">
      <w:pPr>
        <w:pStyle w:val="a4"/>
        <w:ind w:left="0"/>
        <w:jc w:val="left"/>
      </w:pPr>
    </w:p>
    <w:p w:rsidR="00375B1A" w:rsidRPr="00A3679A" w:rsidRDefault="00FB235E" w:rsidP="0006393C">
      <w:pPr>
        <w:pStyle w:val="1"/>
        <w:numPr>
          <w:ilvl w:val="2"/>
          <w:numId w:val="92"/>
        </w:numPr>
        <w:tabs>
          <w:tab w:val="left" w:pos="1071"/>
        </w:tabs>
        <w:ind w:left="0" w:firstLine="0"/>
      </w:pPr>
      <w:r w:rsidRPr="00A3679A">
        <w:t>ПланируемыепредметныерезультатыосвоенияООП</w:t>
      </w:r>
    </w:p>
    <w:p w:rsidR="00375B1A" w:rsidRPr="00A3679A" w:rsidRDefault="00FB235E" w:rsidP="008362F6">
      <w:pPr>
        <w:pStyle w:val="a4"/>
        <w:ind w:left="0"/>
      </w:pPr>
      <w:r w:rsidRPr="00A3679A">
        <w:t>На уровне среднего общего образования в соответствии с ФГОС СОО, помимо группрезультатов«Выпускникнаучится»и«Выпускникполучитвозможностьнаучиться»,определеныещедвегруппырезультатов:результатыбазовогоиуглубленного уровней.</w:t>
      </w:r>
    </w:p>
    <w:p w:rsidR="00375B1A" w:rsidRPr="00A3679A" w:rsidRDefault="00FB235E" w:rsidP="008362F6">
      <w:pPr>
        <w:pStyle w:val="a4"/>
        <w:ind w:left="0"/>
      </w:pPr>
      <w:r w:rsidRPr="00A3679A">
        <w:t>Группа результатов «Выпускник научится» представляет собой результаты, достижениекоторых обеспечивается учителем в отношении всех обучающихся, выбравших данный уровеньобучения. Группа результатов«Выпускник получит возможность научиться» обеспечиваетсяучителем в отношении части наиболее мотивированных и способных обучающихся, выбравшихданныйуровеньобучения.Приконтролекачестваобразованиягруппазаданий,</w:t>
      </w:r>
    </w:p>
    <w:p w:rsidR="00375B1A" w:rsidRPr="00A3679A" w:rsidRDefault="00FB235E" w:rsidP="008362F6">
      <w:pPr>
        <w:pStyle w:val="a4"/>
        <w:ind w:left="0"/>
      </w:pPr>
      <w:r w:rsidRPr="00A3679A">
        <w:t>ориентированныхнаоценкудостиженияпланируемыхрезультатовизблока«Выпускникполучит возможность научиться», может включаться в материалы блока «Выпускник научится».Этопозволитпредоставитьвозможностьобучающимсяпродемонстрироватьовладениекачественноинымуровнемдостиженийивыявлятьдинамикуростачисленностинаиболееподготовленныхобучающихся.Принципиальнымотличиемрезультатовбазовогоуровняотрезультатовуглубленногоуровняявляетсяихцелеваянаправленность.Результатыбазовогоуровняориентированына общуюфункциональнуюграмотность,получение компетентностейдляповседневнойжизнии общегоразвития.Этагруппарезультатовпредполагает:</w:t>
      </w:r>
    </w:p>
    <w:p w:rsidR="00375B1A" w:rsidRPr="00A3679A" w:rsidRDefault="00FB235E" w:rsidP="0006393C">
      <w:pPr>
        <w:pStyle w:val="a5"/>
        <w:numPr>
          <w:ilvl w:val="0"/>
          <w:numId w:val="88"/>
        </w:numPr>
        <w:tabs>
          <w:tab w:val="left" w:pos="1103"/>
        </w:tabs>
        <w:ind w:left="0" w:firstLine="0"/>
        <w:rPr>
          <w:sz w:val="24"/>
          <w:szCs w:val="24"/>
        </w:rPr>
      </w:pPr>
      <w:r w:rsidRPr="00A3679A">
        <w:rPr>
          <w:sz w:val="24"/>
          <w:szCs w:val="24"/>
        </w:rPr>
        <w:t>понимание предмета, ключевых вопросов и основных составляющих элементов изучаемойпредметнойобласти,чтообеспечиваетсянезасчетзаучиванияопределенийиправил,апосредством моделирования и постановки проблемных вопросов культуры, характерных дляданнойпредметной области;</w:t>
      </w:r>
    </w:p>
    <w:p w:rsidR="00375B1A" w:rsidRPr="00A3679A" w:rsidRDefault="00FB235E" w:rsidP="0006393C">
      <w:pPr>
        <w:pStyle w:val="a5"/>
        <w:numPr>
          <w:ilvl w:val="0"/>
          <w:numId w:val="88"/>
        </w:numPr>
        <w:tabs>
          <w:tab w:val="left" w:pos="1115"/>
        </w:tabs>
        <w:ind w:left="0" w:firstLine="0"/>
        <w:rPr>
          <w:sz w:val="24"/>
          <w:szCs w:val="24"/>
        </w:rPr>
      </w:pPr>
      <w:r w:rsidRPr="00A3679A">
        <w:rPr>
          <w:sz w:val="24"/>
          <w:szCs w:val="24"/>
        </w:rPr>
        <w:t>умение решать основные практические задачи, характерные для использования методов иинструментария данной предметной области;</w:t>
      </w:r>
    </w:p>
    <w:p w:rsidR="00375B1A" w:rsidRPr="00A3679A" w:rsidRDefault="00FB235E" w:rsidP="0006393C">
      <w:pPr>
        <w:pStyle w:val="a5"/>
        <w:numPr>
          <w:ilvl w:val="0"/>
          <w:numId w:val="88"/>
        </w:numPr>
        <w:tabs>
          <w:tab w:val="left" w:pos="1098"/>
        </w:tabs>
        <w:ind w:left="0" w:firstLine="0"/>
        <w:rPr>
          <w:sz w:val="24"/>
          <w:szCs w:val="24"/>
        </w:rPr>
      </w:pPr>
      <w:r w:rsidRPr="00A3679A">
        <w:rPr>
          <w:sz w:val="24"/>
          <w:szCs w:val="24"/>
        </w:rPr>
        <w:t>осознаниерамокизучаемойпредметнойобласти,ограниченностиметодовиинструментов,типичныхсвязей снекоторымидругими областями знания.</w:t>
      </w:r>
    </w:p>
    <w:p w:rsidR="00375B1A" w:rsidRPr="00A3679A" w:rsidRDefault="00FB235E" w:rsidP="008362F6">
      <w:pPr>
        <w:pStyle w:val="a4"/>
        <w:ind w:left="0"/>
      </w:pPr>
      <w:r w:rsidRPr="00A3679A">
        <w:t>Результатыуглубленногоуровняориентированынаполучениекомпетентностейдляпоследующей профессиональной деятельности как в рамках данной предметной области, так и всмежных сней областях.Этагруппарезультатовпредполагает:</w:t>
      </w:r>
    </w:p>
    <w:p w:rsidR="00375B1A" w:rsidRPr="00A3679A" w:rsidRDefault="00FB235E" w:rsidP="0006393C">
      <w:pPr>
        <w:pStyle w:val="a5"/>
        <w:numPr>
          <w:ilvl w:val="0"/>
          <w:numId w:val="87"/>
        </w:numPr>
        <w:tabs>
          <w:tab w:val="left" w:pos="807"/>
        </w:tabs>
        <w:ind w:left="0" w:firstLine="0"/>
        <w:rPr>
          <w:sz w:val="24"/>
          <w:szCs w:val="24"/>
        </w:rPr>
      </w:pPr>
      <w:r w:rsidRPr="00A3679A">
        <w:rPr>
          <w:sz w:val="24"/>
          <w:szCs w:val="24"/>
        </w:rPr>
        <w:t>овладениеключевымипонятиямиизакономерностями,накоторыхстроитсяданнаяпредметнаяобласть,распознаваниесоответствующихимпризнаковивзаимосвязей,способностьдемонстрироватьразличныеподходыкизучениюявлений,характерныхдляизучаемойпредметной области;</w:t>
      </w:r>
    </w:p>
    <w:p w:rsidR="00375B1A" w:rsidRPr="00A3679A" w:rsidRDefault="00FB235E" w:rsidP="0006393C">
      <w:pPr>
        <w:pStyle w:val="a5"/>
        <w:numPr>
          <w:ilvl w:val="0"/>
          <w:numId w:val="87"/>
        </w:numPr>
        <w:tabs>
          <w:tab w:val="left" w:pos="800"/>
        </w:tabs>
        <w:ind w:left="0" w:firstLine="0"/>
        <w:rPr>
          <w:sz w:val="24"/>
          <w:szCs w:val="24"/>
        </w:rPr>
      </w:pPr>
      <w:r w:rsidRPr="00A3679A">
        <w:rPr>
          <w:sz w:val="24"/>
          <w:szCs w:val="24"/>
        </w:rPr>
        <w:t>умениерешатькакнекоторыепрактические,такиосновныетеоретическиезадачи,характерныедляиспользованияметодовиинструментарияданнойпредметнойобласти;</w:t>
      </w:r>
    </w:p>
    <w:p w:rsidR="00375B1A" w:rsidRPr="00A3679A" w:rsidRDefault="00FB235E" w:rsidP="0006393C">
      <w:pPr>
        <w:pStyle w:val="a5"/>
        <w:numPr>
          <w:ilvl w:val="0"/>
          <w:numId w:val="87"/>
        </w:numPr>
        <w:tabs>
          <w:tab w:val="left" w:pos="687"/>
        </w:tabs>
        <w:ind w:left="0" w:firstLine="0"/>
        <w:rPr>
          <w:sz w:val="24"/>
          <w:szCs w:val="24"/>
        </w:rPr>
      </w:pPr>
      <w:r w:rsidRPr="00A3679A">
        <w:rPr>
          <w:sz w:val="24"/>
          <w:szCs w:val="24"/>
        </w:rPr>
        <w:t>наличие представлений о данной предметной области как целостной теории (совокупноститеорий),обосновныхсвязяхсинымисмежнымиобластямизнаний.Программыучебныхпредметов построены таким образом, что предметные результаты базового уровня, относящиесякразделу«Выпускникполучитвозможностьнаучиться»,соответствуютпредметнымрезультатам раздела «Выпускник научится» на углубленном уровне. Предметные результатыраздела «Выпускник получит возможность научиться» не выносятся на итоговую аттестацию, ноприэтомвозможностьихдостижениядолжнабытьпредоставленакаждомуобучающемуся.</w:t>
      </w:r>
    </w:p>
    <w:p w:rsidR="00375B1A" w:rsidRPr="00A3679A" w:rsidRDefault="00FB235E" w:rsidP="008362F6">
      <w:pPr>
        <w:pStyle w:val="1"/>
        <w:ind w:left="0"/>
        <w:jc w:val="left"/>
      </w:pPr>
      <w:r w:rsidRPr="00A3679A">
        <w:t>Русскийязык</w:t>
      </w:r>
    </w:p>
    <w:p w:rsidR="00145CF7" w:rsidRPr="00A3679A" w:rsidRDefault="00FB235E" w:rsidP="008362F6">
      <w:pPr>
        <w:pStyle w:val="2"/>
        <w:spacing w:line="240" w:lineRule="auto"/>
        <w:ind w:left="0"/>
      </w:pPr>
      <w:r w:rsidRPr="00A3679A">
        <w:t>Врезультатеизученияучебногопредмета«Русскийязык»науровнесреднегообщегообразования:</w:t>
      </w:r>
    </w:p>
    <w:p w:rsidR="00145CF7" w:rsidRPr="00A3679A" w:rsidRDefault="00145CF7" w:rsidP="008362F6">
      <w:pPr>
        <w:pStyle w:val="2"/>
        <w:spacing w:line="240" w:lineRule="auto"/>
        <w:ind w:left="0"/>
      </w:pPr>
      <w:r w:rsidRPr="00A3679A">
        <w:rPr>
          <w:highlight w:val="yellow"/>
        </w:rPr>
        <w:t>Выпускникнаучится -базовыйуровень:</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использоватьязыковыесредстваадекватноцелиобщенияиречевойситуации;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спользоватьзнанияоформахрусскогоязыка(литературныйязык,просторечие,народныеговоры,профессиональныеразновидности,жаргон,арго)присозданиитекстов;</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 xml:space="preserve">создаватьустныеиписьменныевысказывания,монологическиеидиалогическиетексты </w:t>
      </w:r>
      <w:r w:rsidRPr="00A3679A">
        <w:rPr>
          <w:sz w:val="24"/>
          <w:szCs w:val="24"/>
        </w:rPr>
        <w:lastRenderedPageBreak/>
        <w:t>определенной функционально-смысловой принадлежности (описание, повествование,рассуждение)иопределенныхжанров(тезисы,конспекты,выступления,лекции,отчеты,сообщения,аннотации,рефераты,доклады,сочинения);выстраиватькомпозициютекста,используязнанияоегоструктурныхэлементах;</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подбиратьииспользоватьязыковыесредствавзависимостиоттипатекстаивыбранногопрофиляобучения;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правильно использовать лексические и грамматические средства связи предложенийприпостроениитекста;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создаватьустныеиписьменныетекстыразныхжанроввсоответствиисфункционально-стилевойпринадлежностью текста;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сознательно использовать изобразительно-выразительные средства языка при созданиитекста всоответствиисвыбраннымпрофилемобучения;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использовать приработе с текстомразные видычтения(поисковое,просмотровое,ознакомительное, изучающее, реферативное) и аудирования (с полным пониманием текста, спониманиемосновногосодержания,с выборочнымизвлечениеминформации);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анализироватьтекстсточкизренияналичиявнемявнойискрытой,основнойивторостепеннойинформации,определятьеготему,проблемуиосновнуюмысль;</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извлекатьнеобходимуюинформациюизразличныхисточниковипереводитьеевтекстовыйформат;</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преобразовыватьтекствдругиевидыпередачиинформации;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выбиратьтему,определятьцельиподбиратьматериалдляпубличноговыступления;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соблюдатькультурупубличнойречи;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соблюдать в речевой практике основные орфоэпические, лексические, грамматические,стилистические,орфографическиеипунктуационныенормырусскоголитературногоязыка;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оцениватьсобственнуюичужуюречьспозициисоответствияязыковымнормам;</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использоватьосновныенормативныесловариисправочникидляоценкиустныхиписьменныхвысказыванийсточкизрениясоответствияязыковымнормам.</w:t>
      </w:r>
    </w:p>
    <w:p w:rsidR="00145CF7" w:rsidRPr="00A3679A" w:rsidRDefault="00145CF7" w:rsidP="007200B1">
      <w:pPr>
        <w:tabs>
          <w:tab w:val="left" w:pos="284"/>
        </w:tabs>
        <w:jc w:val="both"/>
        <w:outlineLvl w:val="1"/>
        <w:rPr>
          <w:b/>
          <w:bCs/>
          <w:i/>
          <w:iCs/>
          <w:sz w:val="24"/>
          <w:szCs w:val="24"/>
        </w:rPr>
      </w:pPr>
      <w:r w:rsidRPr="00A3679A">
        <w:rPr>
          <w:b/>
          <w:bCs/>
          <w:i/>
          <w:iCs/>
          <w:sz w:val="24"/>
          <w:szCs w:val="24"/>
        </w:rPr>
        <w:t>Выпускникполучитвозможностьнаучиться- базовыйуровень:</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распознавать уровни и единицы языка в предъявленном тексте и видеть взаимосвязьмеждуними;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анализироватьприоценкесобственнойичужойречиязыковыесредства,использованныевтексте,сточкизренияправильности,точностииуместностиихупотребления;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комментировать авторские высказывания на различные темы (в том числе о богатстве ивыразительностирусскогоязыка);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отличать язык художественной литературы от других разновидностей современногорусскогоязыка;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использовать синонимические ресурсы русского языка для более точного выражениямыслииусилениявыразительностиречи;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иметь представление об историческом развитии русского языка и истории русскогоязыкознания;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выражать согласие или несогласие с мнением собеседника в соответствии с правиламиведениядиалогическойречи;</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дифференцировать главную и второстепенную информацию, известную и неизвестнуюинформациювпрослушанномтексте;</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проводить самостоятельный поиск текстовой и нетекстовой информации, отбирать ианализироватьполученную информацию;</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сохранятьстилевоеединствоприсозданиитекстазаданного функционального стиля;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владетьумениямиинформационноперерабатыватьпрочитанныеипрослушанныетекстыипредставлятьихввиде тезисов,конспектов,аннотаций,рефератов;</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создаватьотзывыирецензиинапредложенныйтекст;</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соблюдатькультуручтения,говорения, аудированияиписьма;</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 xml:space="preserve">соблюдать культуру научного и делового общения в устной и письменной форме, в томчисле </w:t>
      </w:r>
      <w:r w:rsidRPr="00A3679A">
        <w:rPr>
          <w:sz w:val="24"/>
          <w:szCs w:val="24"/>
        </w:rPr>
        <w:lastRenderedPageBreak/>
        <w:t>приобсуждениидискуссионныхпроблем;</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соблюдать нормы речевого поведения в разговорной речи, а также в учебно-научной иофициально-деловойсферахобщения;</w:t>
      </w:r>
    </w:p>
    <w:p w:rsidR="00145CF7" w:rsidRPr="00A3679A" w:rsidRDefault="00145CF7" w:rsidP="0006393C">
      <w:pPr>
        <w:numPr>
          <w:ilvl w:val="0"/>
          <w:numId w:val="180"/>
        </w:numPr>
        <w:tabs>
          <w:tab w:val="left" w:pos="284"/>
        </w:tabs>
        <w:ind w:left="0" w:firstLine="0"/>
        <w:jc w:val="both"/>
        <w:rPr>
          <w:sz w:val="24"/>
          <w:szCs w:val="24"/>
        </w:rPr>
      </w:pPr>
      <w:r w:rsidRPr="00A3679A">
        <w:rPr>
          <w:sz w:val="24"/>
          <w:szCs w:val="24"/>
        </w:rPr>
        <w:t>осуществлятьречевойсамоконтроль;</w:t>
      </w:r>
    </w:p>
    <w:p w:rsidR="00145CF7" w:rsidRPr="00A3679A" w:rsidRDefault="00145CF7" w:rsidP="0006393C">
      <w:pPr>
        <w:numPr>
          <w:ilvl w:val="0"/>
          <w:numId w:val="180"/>
        </w:numPr>
        <w:tabs>
          <w:tab w:val="left" w:pos="284"/>
        </w:tabs>
        <w:ind w:left="0" w:firstLine="0"/>
        <w:rPr>
          <w:sz w:val="24"/>
          <w:szCs w:val="24"/>
        </w:rPr>
      </w:pPr>
      <w:r w:rsidRPr="00A3679A">
        <w:rPr>
          <w:sz w:val="24"/>
          <w:szCs w:val="24"/>
        </w:rPr>
        <w:t>совершенствоватьорфографическиеипунктуационныеуменияинавыкинаосновезнанийонормахрусскоголитературногоязыка;</w:t>
      </w:r>
    </w:p>
    <w:p w:rsidR="00145CF7" w:rsidRPr="00A3679A" w:rsidRDefault="00145CF7" w:rsidP="0006393C">
      <w:pPr>
        <w:numPr>
          <w:ilvl w:val="0"/>
          <w:numId w:val="180"/>
        </w:numPr>
        <w:tabs>
          <w:tab w:val="left" w:pos="284"/>
          <w:tab w:val="left" w:pos="2984"/>
          <w:tab w:val="left" w:pos="4183"/>
          <w:tab w:val="left" w:pos="5761"/>
          <w:tab w:val="left" w:pos="6782"/>
          <w:tab w:val="left" w:pos="7123"/>
          <w:tab w:val="left" w:pos="8652"/>
          <w:tab w:val="left" w:pos="9213"/>
        </w:tabs>
        <w:ind w:left="0" w:firstLine="0"/>
        <w:rPr>
          <w:sz w:val="24"/>
          <w:szCs w:val="24"/>
        </w:rPr>
      </w:pPr>
      <w:r w:rsidRPr="00A3679A">
        <w:rPr>
          <w:sz w:val="24"/>
          <w:szCs w:val="24"/>
        </w:rPr>
        <w:t>использовать</w:t>
      </w:r>
      <w:r w:rsidRPr="00A3679A">
        <w:rPr>
          <w:sz w:val="24"/>
          <w:szCs w:val="24"/>
        </w:rPr>
        <w:tab/>
        <w:t>основные</w:t>
      </w:r>
      <w:r w:rsidRPr="00A3679A">
        <w:rPr>
          <w:sz w:val="24"/>
          <w:szCs w:val="24"/>
        </w:rPr>
        <w:tab/>
        <w:t>нормативные</w:t>
      </w:r>
      <w:r w:rsidRPr="00A3679A">
        <w:rPr>
          <w:sz w:val="24"/>
          <w:szCs w:val="24"/>
        </w:rPr>
        <w:tab/>
        <w:t>словари</w:t>
      </w:r>
      <w:r w:rsidRPr="00A3679A">
        <w:rPr>
          <w:sz w:val="24"/>
          <w:szCs w:val="24"/>
        </w:rPr>
        <w:tab/>
        <w:t>и</w:t>
      </w:r>
      <w:r w:rsidRPr="00A3679A">
        <w:rPr>
          <w:sz w:val="24"/>
          <w:szCs w:val="24"/>
        </w:rPr>
        <w:tab/>
        <w:t>справочники</w:t>
      </w:r>
      <w:r w:rsidRPr="00A3679A">
        <w:rPr>
          <w:sz w:val="24"/>
          <w:szCs w:val="24"/>
        </w:rPr>
        <w:tab/>
        <w:t>для</w:t>
      </w:r>
      <w:r w:rsidRPr="00A3679A">
        <w:rPr>
          <w:sz w:val="24"/>
          <w:szCs w:val="24"/>
        </w:rPr>
        <w:tab/>
        <w:t>расширениясловарногозапасаиспектраиспользуемыхязыковыхсредств;</w:t>
      </w:r>
    </w:p>
    <w:p w:rsidR="00145CF7" w:rsidRPr="00A3679A" w:rsidRDefault="00145CF7" w:rsidP="0006393C">
      <w:pPr>
        <w:numPr>
          <w:ilvl w:val="0"/>
          <w:numId w:val="180"/>
        </w:numPr>
        <w:tabs>
          <w:tab w:val="left" w:pos="284"/>
        </w:tabs>
        <w:ind w:left="0" w:firstLine="0"/>
        <w:rPr>
          <w:sz w:val="24"/>
          <w:szCs w:val="24"/>
        </w:rPr>
      </w:pPr>
      <w:r w:rsidRPr="00A3679A">
        <w:rPr>
          <w:sz w:val="24"/>
          <w:szCs w:val="24"/>
        </w:rPr>
        <w:t>оцениватьэстетическуюсторонуречевоговысказыванияприанализетекстов(втомчисле художественнойлитературы).</w:t>
      </w:r>
    </w:p>
    <w:p w:rsidR="00375B1A" w:rsidRPr="00A3679A" w:rsidRDefault="00375B1A" w:rsidP="008362F6">
      <w:pPr>
        <w:rPr>
          <w:b/>
          <w:sz w:val="24"/>
          <w:szCs w:val="24"/>
        </w:rPr>
      </w:pPr>
    </w:p>
    <w:p w:rsidR="00375B1A" w:rsidRPr="00A3679A" w:rsidRDefault="00FB235E" w:rsidP="008362F6">
      <w:pPr>
        <w:pStyle w:val="1"/>
        <w:ind w:left="0"/>
        <w:jc w:val="left"/>
      </w:pPr>
      <w:r w:rsidRPr="00A3679A">
        <w:rPr>
          <w:highlight w:val="yellow"/>
        </w:rPr>
        <w:t>Выпускникнауглубленномуровненаучится: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восприниматьлингвистикукакчастьобщечеловеческогогуманитарногознания;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рассматриватьязыквкачествемногофункциональнойразвивающейсясистемы;</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распознаватьуровнииединицыязыкавпредъявленномтекстеивидетьвзаимосвязьмеждуними;</w:t>
      </w:r>
    </w:p>
    <w:p w:rsidR="00375B1A" w:rsidRPr="00A3679A" w:rsidRDefault="00FB235E" w:rsidP="0006393C">
      <w:pPr>
        <w:pStyle w:val="a5"/>
        <w:numPr>
          <w:ilvl w:val="1"/>
          <w:numId w:val="87"/>
        </w:numPr>
        <w:tabs>
          <w:tab w:val="left" w:pos="284"/>
          <w:tab w:val="left" w:pos="2921"/>
          <w:tab w:val="left" w:pos="4152"/>
          <w:tab w:val="left" w:pos="5350"/>
          <w:tab w:val="left" w:pos="7276"/>
          <w:tab w:val="left" w:pos="7638"/>
          <w:tab w:val="left" w:pos="8596"/>
          <w:tab w:val="left" w:pos="8951"/>
          <w:tab w:val="left" w:pos="9794"/>
        </w:tabs>
        <w:ind w:left="0" w:firstLine="0"/>
        <w:jc w:val="left"/>
        <w:rPr>
          <w:sz w:val="24"/>
          <w:szCs w:val="24"/>
        </w:rPr>
      </w:pPr>
      <w:r w:rsidRPr="00A3679A">
        <w:rPr>
          <w:sz w:val="24"/>
          <w:szCs w:val="24"/>
        </w:rPr>
        <w:t>анализировать</w:t>
      </w:r>
      <w:r w:rsidRPr="00A3679A">
        <w:rPr>
          <w:sz w:val="24"/>
          <w:szCs w:val="24"/>
        </w:rPr>
        <w:tab/>
        <w:t>языковые</w:t>
      </w:r>
      <w:r w:rsidRPr="00A3679A">
        <w:rPr>
          <w:sz w:val="24"/>
          <w:szCs w:val="24"/>
        </w:rPr>
        <w:tab/>
        <w:t>средства,</w:t>
      </w:r>
      <w:r w:rsidRPr="00A3679A">
        <w:rPr>
          <w:sz w:val="24"/>
          <w:szCs w:val="24"/>
        </w:rPr>
        <w:tab/>
        <w:t>использованные</w:t>
      </w:r>
      <w:r w:rsidRPr="00A3679A">
        <w:rPr>
          <w:sz w:val="24"/>
          <w:szCs w:val="24"/>
        </w:rPr>
        <w:tab/>
        <w:t>в</w:t>
      </w:r>
      <w:r w:rsidRPr="00A3679A">
        <w:rPr>
          <w:sz w:val="24"/>
          <w:szCs w:val="24"/>
        </w:rPr>
        <w:tab/>
        <w:t>тексте,</w:t>
      </w:r>
      <w:r w:rsidRPr="00A3679A">
        <w:rPr>
          <w:sz w:val="24"/>
          <w:szCs w:val="24"/>
        </w:rPr>
        <w:tab/>
        <w:t>с</w:t>
      </w:r>
      <w:r w:rsidRPr="00A3679A">
        <w:rPr>
          <w:sz w:val="24"/>
          <w:szCs w:val="24"/>
        </w:rPr>
        <w:tab/>
        <w:t>точки</w:t>
      </w:r>
      <w:r w:rsidRPr="00A3679A">
        <w:rPr>
          <w:sz w:val="24"/>
          <w:szCs w:val="24"/>
        </w:rPr>
        <w:tab/>
      </w:r>
      <w:r w:rsidRPr="00A3679A">
        <w:rPr>
          <w:spacing w:val="-1"/>
          <w:sz w:val="24"/>
          <w:szCs w:val="24"/>
        </w:rPr>
        <w:t>зрения</w:t>
      </w:r>
      <w:r w:rsidRPr="00A3679A">
        <w:rPr>
          <w:sz w:val="24"/>
          <w:szCs w:val="24"/>
        </w:rPr>
        <w:t>правильности,точностии уместности ихупотребленияприоценкесобственнойичужойречи;</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комментироватьавторскиевысказываниянаразличныетемы(втомчислеобогатствеивыразительностирусскогоязыка);</w:t>
      </w:r>
    </w:p>
    <w:p w:rsidR="00375B1A" w:rsidRPr="00A3679A" w:rsidRDefault="00FB235E" w:rsidP="0006393C">
      <w:pPr>
        <w:pStyle w:val="a5"/>
        <w:numPr>
          <w:ilvl w:val="1"/>
          <w:numId w:val="87"/>
        </w:numPr>
        <w:tabs>
          <w:tab w:val="left" w:pos="284"/>
          <w:tab w:val="left" w:pos="2321"/>
          <w:tab w:val="left" w:pos="3372"/>
          <w:tab w:val="left" w:pos="4174"/>
          <w:tab w:val="left" w:pos="6080"/>
          <w:tab w:val="left" w:pos="7485"/>
          <w:tab w:val="left" w:pos="7926"/>
          <w:tab w:val="left" w:pos="8853"/>
        </w:tabs>
        <w:ind w:left="0" w:firstLine="0"/>
        <w:jc w:val="left"/>
        <w:rPr>
          <w:sz w:val="24"/>
          <w:szCs w:val="24"/>
        </w:rPr>
      </w:pPr>
      <w:r w:rsidRPr="00A3679A">
        <w:rPr>
          <w:sz w:val="24"/>
          <w:szCs w:val="24"/>
        </w:rPr>
        <w:t>отмечать</w:t>
      </w:r>
      <w:r w:rsidRPr="00A3679A">
        <w:rPr>
          <w:sz w:val="24"/>
          <w:szCs w:val="24"/>
        </w:rPr>
        <w:tab/>
        <w:t>отличия</w:t>
      </w:r>
      <w:r w:rsidRPr="00A3679A">
        <w:rPr>
          <w:sz w:val="24"/>
          <w:szCs w:val="24"/>
        </w:rPr>
        <w:tab/>
        <w:t>языка</w:t>
      </w:r>
      <w:r w:rsidRPr="00A3679A">
        <w:rPr>
          <w:sz w:val="24"/>
          <w:szCs w:val="24"/>
        </w:rPr>
        <w:tab/>
        <w:t>художественной</w:t>
      </w:r>
      <w:r w:rsidRPr="00A3679A">
        <w:rPr>
          <w:sz w:val="24"/>
          <w:szCs w:val="24"/>
        </w:rPr>
        <w:tab/>
        <w:t>литературы</w:t>
      </w:r>
      <w:r w:rsidRPr="00A3679A">
        <w:rPr>
          <w:sz w:val="24"/>
          <w:szCs w:val="24"/>
        </w:rPr>
        <w:tab/>
        <w:t>от</w:t>
      </w:r>
      <w:r w:rsidRPr="00A3679A">
        <w:rPr>
          <w:sz w:val="24"/>
          <w:szCs w:val="24"/>
        </w:rPr>
        <w:tab/>
        <w:t>других</w:t>
      </w:r>
      <w:r w:rsidRPr="00A3679A">
        <w:rPr>
          <w:sz w:val="24"/>
          <w:szCs w:val="24"/>
        </w:rPr>
        <w:tab/>
      </w:r>
      <w:r w:rsidRPr="00A3679A">
        <w:rPr>
          <w:spacing w:val="-1"/>
          <w:sz w:val="24"/>
          <w:szCs w:val="24"/>
        </w:rPr>
        <w:t>разновидностей</w:t>
      </w:r>
      <w:r w:rsidRPr="00A3679A">
        <w:rPr>
          <w:sz w:val="24"/>
          <w:szCs w:val="24"/>
        </w:rPr>
        <w:t>современногорусскогоязыка;</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использоватьсинонимическиересурсырусскогоязыкадляболееточноговыражениямысли иусиления выразительностиречи;</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иметьпредставлениеобисторическомразвитиирусскогоязыкаиисториирусскогоязыкознания;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выражатьсогласиеилинесогласиесмнениемсобеседникавсоответствиисправиламиведениядиалогическойречи;</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дифференцироватьглавнуюивторостепеннуюинформацию,известнуюинеизвестнуюинформацию впрослушанном тексте;</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проводитьсамостоятельныйпоисктекстовойинетекстовойинформации,отбиратьианализироватьполученнуюинформацию;</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оцениватьстилистическиересурсыязыка;</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сохранятьстилевоеединствоприсозданиитекстазаданногофункциональногостиля;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владетьумениямиинформационноперерабатыватьпрочитанныеипрослушанныетекстыи представлятьихввидетезисов,конспектов,аннотаций, рефератов;</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создаватьотзывыирецензиинапредложенныйтекст;</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соблюдатькультуручтения,говорения,аудированияиписьма;</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соблюдатькультурунаучногоиделовогообщениявустнойиписьменнойформе,втомчислеприобсуждениидискуссионных проблем;</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соблюдатьнормыречевогоповедениявразговорнойречи,атакжевучебно-научнойиофициально-деловой сферахобщения;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осуществлятьречевойсамоконтроль;</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совершенствоватьорфографическиеипунктуационныеуменияинавыкинаосновезнаний онормахрусскоголитературного языка;</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использоватьосновныенормативныесловариисправочникидлярасширениясловарногозапасаиспектра используемыхязыковыхсредств;</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оцениватьэстетическуюсторонуречевоговысказыванияприанализетекстов(втомчислехудожественной литературы).</w:t>
      </w:r>
    </w:p>
    <w:p w:rsidR="00375B1A" w:rsidRPr="00A3679A" w:rsidRDefault="00FB235E" w:rsidP="007200B1">
      <w:pPr>
        <w:pStyle w:val="1"/>
        <w:tabs>
          <w:tab w:val="left" w:pos="284"/>
        </w:tabs>
        <w:ind w:left="0"/>
        <w:jc w:val="left"/>
      </w:pPr>
      <w:r w:rsidRPr="00A3679A">
        <w:t>Выпускникнауглубленномуровнеполучитвозможностьнаучиться:</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проводитькомплексныйанализязыковыхединицвтексте;</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выделятьиописыватьсоциальныефункциирусскогоязыка;</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проводитьлингвистическиеэксперименты,связанныессоциальнымифункциямиязыка,ииспользоватьегорезультатывпрактическойречевойдеятельности;</w:t>
      </w:r>
    </w:p>
    <w:p w:rsidR="00375B1A" w:rsidRPr="00A3679A" w:rsidRDefault="00FB235E" w:rsidP="0006393C">
      <w:pPr>
        <w:pStyle w:val="a5"/>
        <w:numPr>
          <w:ilvl w:val="1"/>
          <w:numId w:val="87"/>
        </w:numPr>
        <w:tabs>
          <w:tab w:val="left" w:pos="284"/>
          <w:tab w:val="left" w:pos="3087"/>
          <w:tab w:val="left" w:pos="4416"/>
          <w:tab w:val="left" w:pos="5552"/>
          <w:tab w:val="left" w:pos="6034"/>
          <w:tab w:val="left" w:pos="7194"/>
          <w:tab w:val="left" w:pos="8934"/>
        </w:tabs>
        <w:ind w:left="0" w:firstLine="0"/>
        <w:jc w:val="left"/>
        <w:rPr>
          <w:i/>
          <w:sz w:val="24"/>
          <w:szCs w:val="24"/>
        </w:rPr>
      </w:pPr>
      <w:r w:rsidRPr="00A3679A">
        <w:rPr>
          <w:i/>
          <w:sz w:val="24"/>
          <w:szCs w:val="24"/>
        </w:rPr>
        <w:t>анализировать</w:t>
      </w:r>
      <w:r w:rsidRPr="00A3679A">
        <w:rPr>
          <w:i/>
          <w:sz w:val="24"/>
          <w:szCs w:val="24"/>
        </w:rPr>
        <w:tab/>
        <w:t>языковые</w:t>
      </w:r>
      <w:r w:rsidRPr="00A3679A">
        <w:rPr>
          <w:i/>
          <w:sz w:val="24"/>
          <w:szCs w:val="24"/>
        </w:rPr>
        <w:tab/>
        <w:t>явления</w:t>
      </w:r>
      <w:r w:rsidRPr="00A3679A">
        <w:rPr>
          <w:i/>
          <w:sz w:val="24"/>
          <w:szCs w:val="24"/>
        </w:rPr>
        <w:tab/>
        <w:t>и</w:t>
      </w:r>
      <w:r w:rsidRPr="00A3679A">
        <w:rPr>
          <w:i/>
          <w:sz w:val="24"/>
          <w:szCs w:val="24"/>
        </w:rPr>
        <w:tab/>
        <w:t>факты,</w:t>
      </w:r>
      <w:r w:rsidRPr="00A3679A">
        <w:rPr>
          <w:i/>
          <w:sz w:val="24"/>
          <w:szCs w:val="24"/>
        </w:rPr>
        <w:tab/>
        <w:t>допускающие</w:t>
      </w:r>
      <w:r w:rsidRPr="00A3679A">
        <w:rPr>
          <w:i/>
          <w:sz w:val="24"/>
          <w:szCs w:val="24"/>
        </w:rPr>
        <w:lastRenderedPageBreak/>
        <w:tab/>
      </w:r>
      <w:r w:rsidRPr="00A3679A">
        <w:rPr>
          <w:i/>
          <w:spacing w:val="-1"/>
          <w:sz w:val="24"/>
          <w:szCs w:val="24"/>
        </w:rPr>
        <w:t>неоднозначную</w:t>
      </w:r>
      <w:r w:rsidRPr="00A3679A">
        <w:rPr>
          <w:i/>
          <w:sz w:val="24"/>
          <w:szCs w:val="24"/>
        </w:rPr>
        <w:t>интерпретацию;</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характеризоватьрольформрусскогоязыкавстановлениииразвитиирусскогоязыка;</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проводитьанализпрочитанныхипрослушанныхтекстовипредставлятьихввидедоклада,статьи, рецензии, резюме;</w:t>
      </w:r>
    </w:p>
    <w:p w:rsidR="00375B1A" w:rsidRPr="00A3679A" w:rsidRDefault="00FB235E" w:rsidP="0006393C">
      <w:pPr>
        <w:pStyle w:val="a5"/>
        <w:numPr>
          <w:ilvl w:val="1"/>
          <w:numId w:val="87"/>
        </w:numPr>
        <w:tabs>
          <w:tab w:val="left" w:pos="284"/>
          <w:tab w:val="left" w:pos="4025"/>
        </w:tabs>
        <w:ind w:left="0" w:firstLine="0"/>
        <w:jc w:val="left"/>
        <w:rPr>
          <w:i/>
          <w:sz w:val="24"/>
          <w:szCs w:val="24"/>
        </w:rPr>
      </w:pPr>
      <w:r w:rsidRPr="00A3679A">
        <w:rPr>
          <w:i/>
          <w:sz w:val="24"/>
          <w:szCs w:val="24"/>
        </w:rPr>
        <w:t>проводить  комплексный</w:t>
      </w:r>
      <w:r w:rsidRPr="00A3679A">
        <w:rPr>
          <w:i/>
          <w:sz w:val="24"/>
          <w:szCs w:val="24"/>
        </w:rPr>
        <w:tab/>
        <w:t>лингвистическийанализтекставсоответствиисегофункционально-стилевойи жанровой принадлежностью;</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критическиоцениватьустныймонологическийтекстиустныйдиалогическийтекст;</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выступатьпередаудиториейстекстамиразличнойжанровойпринадлежности;</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осуществлятьречевойсамоконтроль,самооценку,самокоррекцию;</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использоватьязыковыесредствасучетомвариативностисовременногорусскогоязыка;</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проводитьанализкоммуникативныхкачестви эффективностиречи;</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редактироватьустныеиписьменныетекстыразличныхстилейижанровнаосновезнанийонормахрусского литературного языка;</w:t>
      </w:r>
    </w:p>
    <w:p w:rsidR="00375B1A" w:rsidRPr="00A3679A" w:rsidRDefault="00FB235E" w:rsidP="0006393C">
      <w:pPr>
        <w:pStyle w:val="a5"/>
        <w:numPr>
          <w:ilvl w:val="1"/>
          <w:numId w:val="87"/>
        </w:numPr>
        <w:tabs>
          <w:tab w:val="left" w:pos="284"/>
        </w:tabs>
        <w:ind w:left="0" w:firstLine="0"/>
        <w:jc w:val="left"/>
        <w:rPr>
          <w:i/>
          <w:sz w:val="24"/>
          <w:szCs w:val="24"/>
        </w:rPr>
      </w:pPr>
      <w:r w:rsidRPr="00A3679A">
        <w:rPr>
          <w:i/>
          <w:sz w:val="24"/>
          <w:szCs w:val="24"/>
        </w:rPr>
        <w:t>определятьпутисовершенствованиясобственныхкоммуникативныхспособностейикультурыречи.</w:t>
      </w:r>
    </w:p>
    <w:p w:rsidR="00375B1A" w:rsidRPr="00A3679A" w:rsidRDefault="00375B1A" w:rsidP="007200B1">
      <w:pPr>
        <w:pStyle w:val="a4"/>
        <w:tabs>
          <w:tab w:val="left" w:pos="284"/>
        </w:tabs>
        <w:ind w:left="0"/>
        <w:jc w:val="left"/>
        <w:rPr>
          <w:i/>
        </w:rPr>
      </w:pPr>
    </w:p>
    <w:p w:rsidR="00375B1A" w:rsidRPr="00A3679A" w:rsidRDefault="00FB235E" w:rsidP="007200B1">
      <w:pPr>
        <w:pStyle w:val="1"/>
        <w:tabs>
          <w:tab w:val="left" w:pos="284"/>
        </w:tabs>
        <w:ind w:left="0"/>
        <w:jc w:val="left"/>
        <w:rPr>
          <w:b w:val="0"/>
          <w:i/>
        </w:rPr>
      </w:pPr>
      <w:r w:rsidRPr="00A3679A">
        <w:t>Литература</w:t>
      </w:r>
    </w:p>
    <w:p w:rsidR="00375B1A" w:rsidRPr="00A3679A" w:rsidRDefault="00FB235E" w:rsidP="007200B1">
      <w:pPr>
        <w:tabs>
          <w:tab w:val="left" w:pos="284"/>
        </w:tabs>
        <w:rPr>
          <w:b/>
          <w:sz w:val="24"/>
          <w:szCs w:val="24"/>
        </w:rPr>
      </w:pPr>
      <w:r w:rsidRPr="00A3679A">
        <w:rPr>
          <w:b/>
          <w:sz w:val="24"/>
          <w:szCs w:val="24"/>
        </w:rPr>
        <w:t>Врезультатеизученияучебногопредмета«Литература»науровнесреднегообщегообразования:</w:t>
      </w:r>
    </w:p>
    <w:p w:rsidR="00375B1A" w:rsidRPr="00A3679A" w:rsidRDefault="00FB235E" w:rsidP="007200B1">
      <w:pPr>
        <w:pStyle w:val="1"/>
        <w:tabs>
          <w:tab w:val="left" w:pos="284"/>
        </w:tabs>
        <w:ind w:left="0"/>
        <w:jc w:val="left"/>
      </w:pPr>
      <w:r w:rsidRPr="00A3679A">
        <w:t>Выпускникнабазовомуровненаучится:</w:t>
      </w:r>
    </w:p>
    <w:p w:rsidR="00375B1A" w:rsidRPr="00A3679A" w:rsidRDefault="00FB235E" w:rsidP="0006393C">
      <w:pPr>
        <w:pStyle w:val="a5"/>
        <w:numPr>
          <w:ilvl w:val="1"/>
          <w:numId w:val="87"/>
        </w:numPr>
        <w:tabs>
          <w:tab w:val="left" w:pos="284"/>
        </w:tabs>
        <w:ind w:left="0" w:firstLine="0"/>
        <w:jc w:val="left"/>
        <w:rPr>
          <w:sz w:val="24"/>
          <w:szCs w:val="24"/>
        </w:rPr>
      </w:pPr>
      <w:r w:rsidRPr="00A3679A">
        <w:rPr>
          <w:sz w:val="24"/>
          <w:szCs w:val="24"/>
        </w:rPr>
        <w:t>демонстрироватьзнаниепроизведенийрусской,роднойимировойлитературы,приводяпримерыдвухили болеетекстов,затрагивающихобщиетемыилипроблемы;</w:t>
      </w:r>
    </w:p>
    <w:p w:rsidR="00375B1A" w:rsidRPr="00A3679A" w:rsidRDefault="00FB235E" w:rsidP="0006393C">
      <w:pPr>
        <w:pStyle w:val="a5"/>
        <w:numPr>
          <w:ilvl w:val="0"/>
          <w:numId w:val="86"/>
        </w:numPr>
        <w:tabs>
          <w:tab w:val="left" w:pos="284"/>
        </w:tabs>
        <w:ind w:left="0" w:firstLine="0"/>
        <w:jc w:val="left"/>
        <w:rPr>
          <w:sz w:val="24"/>
          <w:szCs w:val="24"/>
        </w:rPr>
      </w:pPr>
      <w:r w:rsidRPr="00A3679A">
        <w:rPr>
          <w:sz w:val="24"/>
          <w:szCs w:val="24"/>
        </w:rPr>
        <w:t>вустнойиписьменнойформеобобщатьианализироватьсвойчитательскийопыт,аименно:</w:t>
      </w:r>
    </w:p>
    <w:p w:rsidR="00375B1A" w:rsidRPr="00A3679A" w:rsidRDefault="00FB235E" w:rsidP="0006393C">
      <w:pPr>
        <w:pStyle w:val="a5"/>
        <w:numPr>
          <w:ilvl w:val="1"/>
          <w:numId w:val="86"/>
        </w:numPr>
        <w:tabs>
          <w:tab w:val="left" w:pos="284"/>
          <w:tab w:val="left" w:pos="1107"/>
        </w:tabs>
        <w:ind w:left="0" w:firstLine="0"/>
        <w:rPr>
          <w:sz w:val="24"/>
          <w:szCs w:val="24"/>
        </w:rPr>
      </w:pPr>
      <w:r w:rsidRPr="00A3679A">
        <w:rPr>
          <w:sz w:val="24"/>
          <w:szCs w:val="24"/>
        </w:rPr>
        <w:t>обосновыватьвыборхудожественногопроизведениядляанализа,приводявкачествеаргументакактему(темы)произведения,такиегопроблематику(содержащиесявнемсмыслыи подтексты);</w:t>
      </w:r>
    </w:p>
    <w:p w:rsidR="00375B1A" w:rsidRPr="00A3679A" w:rsidRDefault="00FB235E" w:rsidP="0006393C">
      <w:pPr>
        <w:pStyle w:val="a5"/>
        <w:numPr>
          <w:ilvl w:val="1"/>
          <w:numId w:val="86"/>
        </w:numPr>
        <w:tabs>
          <w:tab w:val="left" w:pos="284"/>
          <w:tab w:val="left" w:pos="1146"/>
        </w:tabs>
        <w:ind w:left="0" w:firstLine="0"/>
        <w:rPr>
          <w:sz w:val="24"/>
          <w:szCs w:val="24"/>
        </w:rPr>
      </w:pPr>
      <w:r w:rsidRPr="00A3679A">
        <w:rPr>
          <w:sz w:val="24"/>
          <w:szCs w:val="24"/>
        </w:rPr>
        <w:t>использоватьдляраскрытиятезисовсвоеговысказыванияуказаниенафрагментыпроизведения,носящиепроблемныйхарактеритребующиеанализа;</w:t>
      </w:r>
    </w:p>
    <w:p w:rsidR="00375B1A" w:rsidRPr="00A3679A" w:rsidRDefault="00FB235E" w:rsidP="0006393C">
      <w:pPr>
        <w:pStyle w:val="a5"/>
        <w:numPr>
          <w:ilvl w:val="1"/>
          <w:numId w:val="86"/>
        </w:numPr>
        <w:tabs>
          <w:tab w:val="left" w:pos="284"/>
          <w:tab w:val="left" w:pos="1105"/>
        </w:tabs>
        <w:ind w:left="0" w:firstLine="0"/>
        <w:rPr>
          <w:sz w:val="24"/>
          <w:szCs w:val="24"/>
        </w:rPr>
      </w:pPr>
      <w:r w:rsidRPr="00A3679A">
        <w:rPr>
          <w:sz w:val="24"/>
          <w:szCs w:val="24"/>
        </w:rPr>
        <w:t>даватьобъективноеизложениетекста:характеризуяпроизведение,выделятьдве(илиболее)основныетемыилиидеипроизведения,показыватьихразвитиевходесюжета,ихвзаимодействиеивзаимовлияние,витогераскрываясложностьхудожественногомирапроизведения;</w:t>
      </w:r>
    </w:p>
    <w:p w:rsidR="00375B1A" w:rsidRPr="00A3679A" w:rsidRDefault="00FB235E" w:rsidP="0006393C">
      <w:pPr>
        <w:pStyle w:val="a5"/>
        <w:numPr>
          <w:ilvl w:val="1"/>
          <w:numId w:val="86"/>
        </w:numPr>
        <w:tabs>
          <w:tab w:val="left" w:pos="284"/>
          <w:tab w:val="left" w:pos="1052"/>
        </w:tabs>
        <w:ind w:left="0" w:firstLine="0"/>
        <w:rPr>
          <w:sz w:val="24"/>
          <w:szCs w:val="24"/>
        </w:rPr>
      </w:pPr>
      <w:r w:rsidRPr="00A3679A">
        <w:rPr>
          <w:sz w:val="24"/>
          <w:szCs w:val="24"/>
        </w:rPr>
        <w:t>анализировать жанрово-родовой выбор автора, раскрывать особенности развития и связейэлементовхудожественногомирапроизведения:местаивременидействия,способы</w:t>
      </w:r>
    </w:p>
    <w:p w:rsidR="00375B1A" w:rsidRPr="00A3679A" w:rsidRDefault="00FB235E" w:rsidP="007200B1">
      <w:pPr>
        <w:pStyle w:val="a4"/>
        <w:tabs>
          <w:tab w:val="left" w:pos="284"/>
        </w:tabs>
        <w:ind w:left="0"/>
      </w:pPr>
      <w:r w:rsidRPr="00A3679A">
        <w:t>изображения действия и его развития, способы введения персонажей и средства раскрытия и/илиразвитияих характеров;</w:t>
      </w:r>
    </w:p>
    <w:p w:rsidR="00375B1A" w:rsidRPr="00A3679A" w:rsidRDefault="00FB235E" w:rsidP="0006393C">
      <w:pPr>
        <w:pStyle w:val="a5"/>
        <w:numPr>
          <w:ilvl w:val="1"/>
          <w:numId w:val="86"/>
        </w:numPr>
        <w:tabs>
          <w:tab w:val="left" w:pos="284"/>
          <w:tab w:val="left" w:pos="1117"/>
        </w:tabs>
        <w:ind w:left="0" w:firstLine="0"/>
        <w:rPr>
          <w:sz w:val="24"/>
          <w:szCs w:val="24"/>
        </w:rPr>
      </w:pPr>
      <w:r w:rsidRPr="00A3679A">
        <w:rPr>
          <w:sz w:val="24"/>
          <w:szCs w:val="24"/>
        </w:rPr>
        <w:t>определятьконтекстуальноезначениесловифраз,используемыхвхудожественномпроизведении (включая переносные и коннотативные значения), оценивать их художественнуювыразительностьсточкизренияновизны,эмоциональнойисмысловойнаполненности,эстетической значимости;</w:t>
      </w:r>
    </w:p>
    <w:p w:rsidR="00375B1A" w:rsidRPr="00A3679A" w:rsidRDefault="00FB235E" w:rsidP="0006393C">
      <w:pPr>
        <w:pStyle w:val="a5"/>
        <w:numPr>
          <w:ilvl w:val="1"/>
          <w:numId w:val="86"/>
        </w:numPr>
        <w:tabs>
          <w:tab w:val="left" w:pos="284"/>
          <w:tab w:val="left" w:pos="1047"/>
        </w:tabs>
        <w:ind w:left="0" w:firstLine="0"/>
        <w:rPr>
          <w:sz w:val="24"/>
          <w:szCs w:val="24"/>
        </w:rPr>
      </w:pPr>
      <w:r w:rsidRPr="00A3679A">
        <w:rPr>
          <w:sz w:val="24"/>
          <w:szCs w:val="24"/>
        </w:rPr>
        <w:t>анализировать авторский выбор определенных композиционных решений в произведении,раскрывая, как взаиморасположение и взаимосвязь определенных частей текста способствуетформированию его общей структуры и обусловливает эстетическое воздействие на читателя(например, выбор определенного зачина и концовки произведения, выбор между счастливой илитрагической развязкой,открытымилизакрытым финалом);</w:t>
      </w:r>
    </w:p>
    <w:p w:rsidR="00375B1A" w:rsidRPr="00A3679A" w:rsidRDefault="00FB235E" w:rsidP="0006393C">
      <w:pPr>
        <w:pStyle w:val="a5"/>
        <w:numPr>
          <w:ilvl w:val="1"/>
          <w:numId w:val="86"/>
        </w:numPr>
        <w:tabs>
          <w:tab w:val="left" w:pos="284"/>
          <w:tab w:val="left" w:pos="1057"/>
        </w:tabs>
        <w:ind w:left="0" w:firstLine="0"/>
        <w:rPr>
          <w:sz w:val="24"/>
          <w:szCs w:val="24"/>
        </w:rPr>
      </w:pPr>
      <w:r w:rsidRPr="00A3679A">
        <w:rPr>
          <w:sz w:val="24"/>
          <w:szCs w:val="24"/>
        </w:rPr>
        <w:t>анализировать случаи, когда для осмысления точки зрения автора и/или героев требуетсяотличать то, что прямо заявлено в тексте, от того, что в нем подразумевается (например, ирония,сатира,сарказм, аллегория,гипербола ит.п.);</w:t>
      </w:r>
    </w:p>
    <w:p w:rsidR="00375B1A" w:rsidRPr="00A3679A" w:rsidRDefault="00FB235E" w:rsidP="0006393C">
      <w:pPr>
        <w:pStyle w:val="a5"/>
        <w:numPr>
          <w:ilvl w:val="0"/>
          <w:numId w:val="85"/>
        </w:numPr>
        <w:tabs>
          <w:tab w:val="left" w:pos="284"/>
        </w:tabs>
        <w:ind w:left="0" w:firstLine="0"/>
        <w:rPr>
          <w:sz w:val="24"/>
          <w:szCs w:val="24"/>
        </w:rPr>
      </w:pPr>
      <w:r w:rsidRPr="00A3679A">
        <w:rPr>
          <w:sz w:val="24"/>
          <w:szCs w:val="24"/>
        </w:rPr>
        <w:t>осуществлятьследующуюпродуктивнуюдеятельность:</w:t>
      </w:r>
    </w:p>
    <w:p w:rsidR="00375B1A" w:rsidRPr="00A3679A" w:rsidRDefault="00FB235E" w:rsidP="0006393C">
      <w:pPr>
        <w:pStyle w:val="a5"/>
        <w:numPr>
          <w:ilvl w:val="1"/>
          <w:numId w:val="85"/>
        </w:numPr>
        <w:tabs>
          <w:tab w:val="left" w:pos="284"/>
          <w:tab w:val="left" w:pos="1040"/>
        </w:tabs>
        <w:ind w:left="0" w:firstLine="0"/>
        <w:rPr>
          <w:sz w:val="24"/>
          <w:szCs w:val="24"/>
        </w:rPr>
      </w:pPr>
      <w:r w:rsidRPr="00A3679A">
        <w:rPr>
          <w:sz w:val="24"/>
          <w:szCs w:val="24"/>
        </w:rPr>
        <w:t>давать развернутые ответы на вопросы об изучаемом на уроке произведении или создаватьнебольшие рецензии на самостоятельно прочитанные произведения, демонстрируя целостноевосприятие художественного мира произведения, понимание принадлежности произведения клитературномунаправлению(течению)икультурно-историческойэпохе(периоду);</w:t>
      </w:r>
    </w:p>
    <w:p w:rsidR="00375B1A" w:rsidRPr="00A3679A" w:rsidRDefault="00FB235E" w:rsidP="0006393C">
      <w:pPr>
        <w:pStyle w:val="a5"/>
        <w:numPr>
          <w:ilvl w:val="1"/>
          <w:numId w:val="85"/>
        </w:numPr>
        <w:tabs>
          <w:tab w:val="left" w:pos="284"/>
        </w:tabs>
        <w:ind w:left="0" w:firstLine="0"/>
        <w:rPr>
          <w:sz w:val="24"/>
          <w:szCs w:val="24"/>
        </w:rPr>
      </w:pPr>
      <w:r w:rsidRPr="00A3679A">
        <w:rPr>
          <w:sz w:val="24"/>
          <w:szCs w:val="24"/>
        </w:rPr>
        <w:t>выполнятьпроектныеработывсферелитературыиискусства,предлагатьсвоисобственныеобоснованные интерпретациилитературныхпроизведений.</w:t>
      </w:r>
    </w:p>
    <w:p w:rsidR="00375B1A" w:rsidRPr="00A3679A" w:rsidRDefault="00FB235E" w:rsidP="007200B1">
      <w:pPr>
        <w:pStyle w:val="1"/>
        <w:tabs>
          <w:tab w:val="left" w:pos="284"/>
        </w:tabs>
        <w:ind w:left="0"/>
      </w:pPr>
      <w:r w:rsidRPr="00A3679A">
        <w:lastRenderedPageBreak/>
        <w:t>Выпускникнабазовомуровнеполучитвозможностьнаучиться:</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давать историко-культурный комментарий к тексту произведения (в том числе и сиспользованиемресурсовмузея,специализированнойбиблиотеки,историческихдокументовит.п.);</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анализироватьхудожественноепроизведениевсочетаниивоплощениявнемобъективныхзаконовлитературногоразвитияисубъективныхчертавторскойиндивидуальности;</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анализироватьхудожественноепроизведениевовзаимосвязилитературысдругимиобластямигуманитарного знания(философией, историей,психологией и др.);</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анализироватьоднуизинтерпретацийэпического,драматическогоилилирическогопроизведения(например,кинофильмилитеатральнуюпостановку; записьхудожественногочтения;сериюиллюстрацийкпроизведению),оценивая,какинтерпретируетсяисходныйтекст.</w:t>
      </w:r>
    </w:p>
    <w:p w:rsidR="00375B1A" w:rsidRPr="00A3679A" w:rsidRDefault="00FB235E" w:rsidP="007200B1">
      <w:pPr>
        <w:pStyle w:val="2"/>
        <w:tabs>
          <w:tab w:val="left" w:pos="284"/>
        </w:tabs>
        <w:spacing w:line="240" w:lineRule="auto"/>
        <w:ind w:left="0"/>
        <w:jc w:val="both"/>
      </w:pPr>
      <w:r w:rsidRPr="00A3679A">
        <w:t>Выпускникнабазовомуровнеполучит возможностьузнать:</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оместеизначении русскойлитературывмировойлитературе;</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опроизведенияхновейшейотечественнойимировойлитературы;</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оважнейшихлитературныхресурсах,в том числевсетиИнтернет;</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обисторико-культурномподходевлитературоведении;</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обисторико-литературномпроцессеXIX иXX веков;</w:t>
      </w:r>
    </w:p>
    <w:p w:rsidR="00375B1A" w:rsidRPr="00A3679A" w:rsidRDefault="00FB235E" w:rsidP="0006393C">
      <w:pPr>
        <w:pStyle w:val="a5"/>
        <w:numPr>
          <w:ilvl w:val="0"/>
          <w:numId w:val="85"/>
        </w:numPr>
        <w:tabs>
          <w:tab w:val="left" w:pos="284"/>
        </w:tabs>
        <w:ind w:left="0" w:firstLine="0"/>
        <w:jc w:val="left"/>
        <w:rPr>
          <w:i/>
          <w:sz w:val="24"/>
          <w:szCs w:val="24"/>
        </w:rPr>
      </w:pPr>
      <w:r w:rsidRPr="00A3679A">
        <w:rPr>
          <w:i/>
          <w:sz w:val="24"/>
          <w:szCs w:val="24"/>
        </w:rPr>
        <w:t>онаиболееяркихилихарактерныхчертахлитературныхнаправленийилитечений;</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именаведущихписателей,значимыефактыихтворческойбиографии,названияключевыхпроизведений,именагероев,ставших«вечнымиобразами»илиименаминарицательными вобщемировой иотечественнойкультуре;</w:t>
      </w:r>
    </w:p>
    <w:p w:rsidR="00375B1A" w:rsidRPr="00A3679A" w:rsidRDefault="00FB235E" w:rsidP="0006393C">
      <w:pPr>
        <w:pStyle w:val="a5"/>
        <w:numPr>
          <w:ilvl w:val="0"/>
          <w:numId w:val="85"/>
        </w:numPr>
        <w:tabs>
          <w:tab w:val="left" w:pos="284"/>
        </w:tabs>
        <w:ind w:left="0" w:firstLine="0"/>
        <w:rPr>
          <w:i/>
          <w:sz w:val="24"/>
          <w:szCs w:val="24"/>
        </w:rPr>
      </w:pPr>
      <w:r w:rsidRPr="00A3679A">
        <w:rPr>
          <w:i/>
          <w:sz w:val="24"/>
          <w:szCs w:val="24"/>
        </w:rPr>
        <w:t>осоотношенииивзаимосвязяхлитературысисторическимпериодом,эпохой.</w:t>
      </w:r>
    </w:p>
    <w:p w:rsidR="00375B1A" w:rsidRPr="00A3679A" w:rsidRDefault="00375B1A" w:rsidP="007200B1">
      <w:pPr>
        <w:pStyle w:val="a4"/>
        <w:tabs>
          <w:tab w:val="left" w:pos="284"/>
        </w:tabs>
        <w:ind w:left="0"/>
        <w:jc w:val="left"/>
        <w:rPr>
          <w:i/>
        </w:rPr>
      </w:pPr>
    </w:p>
    <w:p w:rsidR="00375B1A" w:rsidRPr="00A3679A" w:rsidRDefault="00FB235E" w:rsidP="008362F6">
      <w:pPr>
        <w:pStyle w:val="1"/>
        <w:ind w:left="0"/>
      </w:pPr>
      <w:r w:rsidRPr="00A3679A">
        <w:t>Родной(русский)язык</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РОДНОЙ ЯЗЫК (РУССКИЙ)</w:t>
      </w:r>
    </w:p>
    <w:p w:rsidR="008362F6" w:rsidRPr="00A3679A" w:rsidRDefault="008362F6" w:rsidP="008362F6">
      <w:pPr>
        <w:widowControl/>
        <w:autoSpaceDE/>
        <w:autoSpaceDN/>
        <w:contextualSpacing/>
        <w:jc w:val="center"/>
        <w:rPr>
          <w:rFonts w:eastAsia="Calibri"/>
          <w:b/>
          <w:sz w:val="24"/>
          <w:szCs w:val="24"/>
        </w:rPr>
      </w:pP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10 класс</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Язык и культура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6"/>
        </w:numPr>
        <w:autoSpaceDE/>
        <w:autoSpaceDN/>
        <w:ind w:left="0" w:firstLine="284"/>
        <w:contextualSpacing/>
        <w:jc w:val="both"/>
        <w:rPr>
          <w:sz w:val="24"/>
          <w:szCs w:val="24"/>
        </w:rPr>
      </w:pPr>
      <w:r w:rsidRPr="00A3679A">
        <w:rPr>
          <w:sz w:val="24"/>
          <w:szCs w:val="24"/>
        </w:rPr>
        <w:t>использовать языковые средства адекватно цели общения и речевой ситуации.</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196"/>
        </w:numPr>
        <w:autoSpaceDE/>
        <w:autoSpaceDN/>
        <w:ind w:left="0" w:firstLine="284"/>
        <w:contextualSpacing/>
        <w:rPr>
          <w:i/>
          <w:sz w:val="24"/>
          <w:szCs w:val="24"/>
          <w:lang/>
        </w:rPr>
      </w:pPr>
      <w:r w:rsidRPr="00A3679A">
        <w:rPr>
          <w:i/>
          <w:sz w:val="24"/>
          <w:szCs w:val="24"/>
          <w:lang/>
        </w:rPr>
        <w:t>понимать роль заимствованной лексики в современном русском языке;</w:t>
      </w:r>
    </w:p>
    <w:p w:rsidR="008362F6" w:rsidRPr="00A3679A" w:rsidRDefault="008362F6" w:rsidP="0006393C">
      <w:pPr>
        <w:widowControl/>
        <w:numPr>
          <w:ilvl w:val="0"/>
          <w:numId w:val="196"/>
        </w:numPr>
        <w:autoSpaceDE/>
        <w:autoSpaceDN/>
        <w:ind w:left="0" w:firstLine="284"/>
        <w:contextualSpacing/>
        <w:rPr>
          <w:i/>
          <w:sz w:val="24"/>
          <w:szCs w:val="24"/>
          <w:lang/>
        </w:rPr>
      </w:pPr>
      <w:r w:rsidRPr="00A3679A">
        <w:rPr>
          <w:i/>
          <w:sz w:val="24"/>
          <w:szCs w:val="24"/>
          <w:lang/>
        </w:rPr>
        <w:t>распознавать слова, заимствованные русским языком из языков народов России и мира.</w:t>
      </w:r>
    </w:p>
    <w:p w:rsidR="008362F6" w:rsidRPr="00A3679A" w:rsidRDefault="008362F6" w:rsidP="008362F6">
      <w:pPr>
        <w:widowControl/>
        <w:autoSpaceDE/>
        <w:autoSpaceDN/>
        <w:ind w:left="284"/>
        <w:contextualSpacing/>
        <w:jc w:val="center"/>
        <w:rPr>
          <w:b/>
          <w:sz w:val="24"/>
          <w:szCs w:val="24"/>
          <w:lang/>
        </w:rPr>
      </w:pPr>
    </w:p>
    <w:p w:rsidR="008362F6" w:rsidRPr="00A3679A" w:rsidRDefault="008362F6" w:rsidP="008362F6">
      <w:pPr>
        <w:widowControl/>
        <w:autoSpaceDE/>
        <w:autoSpaceDN/>
        <w:ind w:left="284"/>
        <w:contextualSpacing/>
        <w:jc w:val="center"/>
        <w:rPr>
          <w:b/>
          <w:sz w:val="24"/>
          <w:szCs w:val="24"/>
          <w:lang/>
        </w:rPr>
      </w:pPr>
      <w:r w:rsidRPr="00A3679A">
        <w:rPr>
          <w:b/>
          <w:sz w:val="24"/>
          <w:szCs w:val="24"/>
          <w:lang/>
        </w:rPr>
        <w:t>Культура речи</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понимать и толковать значения русских слов с национально-культурным компонентом, правильно употреблять их в речи;</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понимать и толковать значения фразеологических оборотов с национально-культурным компонентом; комментировать историю происхождения фразеологических оборотов, уместно употреблять их в современных ситуациях речевого общения;</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распознавать источники крылатых слов и выражений (в рамках изученного);</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владеть основными нормами русско-литературного языка (орфоэпическими, лексическими, грамматическими, стилистическими), нормами речевого этикета.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198"/>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bCs/>
          <w:i/>
          <w:iCs/>
          <w:sz w:val="24"/>
          <w:szCs w:val="24"/>
          <w:u w:color="000000"/>
          <w:bdr w:val="none" w:sz="0" w:space="0" w:color="auto" w:frame="1"/>
          <w:lang/>
        </w:rPr>
        <w:t>уместно использовать коммуникативные стратегии и тактики при контактном общении: убеждение, комплимент, уговаривание, похвала, самопрезентация, просьба, принесение извинений и др.;</w:t>
      </w:r>
    </w:p>
    <w:p w:rsidR="008362F6" w:rsidRPr="00A3679A" w:rsidRDefault="008362F6" w:rsidP="0006393C">
      <w:pPr>
        <w:widowControl/>
        <w:numPr>
          <w:ilvl w:val="0"/>
          <w:numId w:val="198"/>
        </w:numPr>
        <w:autoSpaceDE/>
        <w:autoSpaceDN/>
        <w:ind w:left="0" w:firstLine="284"/>
        <w:contextualSpacing/>
        <w:jc w:val="both"/>
        <w:rPr>
          <w:i/>
          <w:sz w:val="24"/>
          <w:szCs w:val="24"/>
        </w:rPr>
      </w:pPr>
      <w:r w:rsidRPr="00A3679A">
        <w:rPr>
          <w:i/>
          <w:sz w:val="24"/>
          <w:szCs w:val="24"/>
        </w:rPr>
        <w:t>понимать роль заимствованной лексики в современном русском языке; распознавать слова, заимствованные русским языком из языков народов России и мира;</w:t>
      </w:r>
    </w:p>
    <w:p w:rsidR="008362F6" w:rsidRPr="00A3679A" w:rsidRDefault="008362F6" w:rsidP="0006393C">
      <w:pPr>
        <w:widowControl/>
        <w:numPr>
          <w:ilvl w:val="0"/>
          <w:numId w:val="198"/>
        </w:numPr>
        <w:autoSpaceDE/>
        <w:autoSpaceDN/>
        <w:ind w:left="0" w:firstLine="284"/>
        <w:contextualSpacing/>
        <w:jc w:val="both"/>
        <w:rPr>
          <w:b/>
          <w:sz w:val="24"/>
          <w:szCs w:val="24"/>
          <w:lang/>
        </w:rPr>
      </w:pPr>
      <w:r w:rsidRPr="00A3679A">
        <w:rPr>
          <w:i/>
          <w:sz w:val="24"/>
          <w:szCs w:val="24"/>
          <w:lang/>
        </w:rPr>
        <w:t xml:space="preserve">определять причины изменений в словарном составе языка, перераспределения пластов лексики между активным и пассивным </w:t>
      </w:r>
      <w:r w:rsidRPr="00A3679A">
        <w:rPr>
          <w:rFonts w:eastAsia="Calibri"/>
          <w:bCs/>
          <w:i/>
          <w:iCs/>
          <w:sz w:val="24"/>
          <w:szCs w:val="24"/>
          <w:bdr w:val="none" w:sz="0" w:space="0" w:color="auto" w:frame="1"/>
          <w:lang/>
        </w:rPr>
        <w:t>запасом слов.</w:t>
      </w:r>
    </w:p>
    <w:p w:rsidR="008362F6" w:rsidRPr="00A3679A" w:rsidRDefault="008362F6" w:rsidP="008362F6">
      <w:pPr>
        <w:widowControl/>
        <w:autoSpaceDE/>
        <w:autoSpaceDN/>
        <w:ind w:left="720"/>
        <w:contextualSpacing/>
        <w:jc w:val="center"/>
        <w:rPr>
          <w:b/>
          <w:sz w:val="24"/>
          <w:szCs w:val="24"/>
        </w:rPr>
      </w:pPr>
    </w:p>
    <w:p w:rsidR="008362F6" w:rsidRPr="00A3679A" w:rsidRDefault="008362F6" w:rsidP="008362F6">
      <w:pPr>
        <w:widowControl/>
        <w:autoSpaceDE/>
        <w:autoSpaceDN/>
        <w:ind w:left="720"/>
        <w:contextualSpacing/>
        <w:jc w:val="center"/>
        <w:rPr>
          <w:b/>
          <w:sz w:val="24"/>
          <w:szCs w:val="24"/>
        </w:rPr>
      </w:pPr>
      <w:r w:rsidRPr="00A3679A">
        <w:rPr>
          <w:b/>
          <w:sz w:val="24"/>
          <w:szCs w:val="24"/>
        </w:rPr>
        <w:lastRenderedPageBreak/>
        <w:t>Речь. Речевая деятельность. Текст.</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9"/>
        </w:numPr>
        <w:autoSpaceDE/>
        <w:autoSpaceDN/>
        <w:ind w:left="0" w:firstLine="284"/>
        <w:contextualSpacing/>
        <w:jc w:val="both"/>
        <w:rPr>
          <w:sz w:val="24"/>
          <w:szCs w:val="24"/>
        </w:rPr>
      </w:pPr>
      <w:r w:rsidRPr="00A3679A">
        <w:rPr>
          <w:sz w:val="24"/>
          <w:szCs w:val="24"/>
        </w:rPr>
        <w:t>анализировать и оценивать с точки зрения норм современного русского литературного языка чужую и собственную речь; корректировать речь с учетом ее соответствия основным нормам современного литературного языка;</w:t>
      </w:r>
    </w:p>
    <w:p w:rsidR="008362F6" w:rsidRPr="00A3679A" w:rsidRDefault="008362F6" w:rsidP="0006393C">
      <w:pPr>
        <w:widowControl/>
        <w:numPr>
          <w:ilvl w:val="0"/>
          <w:numId w:val="199"/>
        </w:numPr>
        <w:autoSpaceDE/>
        <w:autoSpaceDN/>
        <w:ind w:left="0" w:firstLine="284"/>
        <w:contextualSpacing/>
        <w:jc w:val="both"/>
        <w:rPr>
          <w:sz w:val="24"/>
          <w:szCs w:val="24"/>
        </w:rPr>
      </w:pPr>
      <w:r w:rsidRPr="00A3679A">
        <w:rPr>
          <w:sz w:val="24"/>
          <w:szCs w:val="24"/>
        </w:rPr>
        <w:t>использовать при общении в электронной среде и в ситуациях делового общения этикетные формы и принципы этикетного общения, лежащие в основе национального русского речевого этикета;</w:t>
      </w:r>
    </w:p>
    <w:p w:rsidR="008362F6" w:rsidRPr="00A3679A" w:rsidRDefault="008362F6" w:rsidP="0006393C">
      <w:pPr>
        <w:widowControl/>
        <w:numPr>
          <w:ilvl w:val="0"/>
          <w:numId w:val="199"/>
        </w:numPr>
        <w:autoSpaceDE/>
        <w:autoSpaceDN/>
        <w:ind w:left="0" w:firstLine="284"/>
        <w:contextualSpacing/>
        <w:jc w:val="both"/>
        <w:rPr>
          <w:sz w:val="24"/>
          <w:szCs w:val="24"/>
        </w:rPr>
      </w:pPr>
      <w:r w:rsidRPr="00A3679A">
        <w:rPr>
          <w:sz w:val="24"/>
          <w:szCs w:val="24"/>
        </w:rPr>
        <w:t>создавать тексты как результат проектной (исследовательской) деятельности; оформлять реферат в письменной форме и представлять его в устной форме;</w:t>
      </w:r>
    </w:p>
    <w:p w:rsidR="008362F6" w:rsidRPr="00A3679A" w:rsidRDefault="008362F6" w:rsidP="0006393C">
      <w:pPr>
        <w:widowControl/>
        <w:numPr>
          <w:ilvl w:val="0"/>
          <w:numId w:val="199"/>
        </w:numPr>
        <w:autoSpaceDE/>
        <w:autoSpaceDN/>
        <w:ind w:left="0" w:firstLine="284"/>
        <w:contextualSpacing/>
        <w:jc w:val="both"/>
        <w:rPr>
          <w:sz w:val="24"/>
          <w:szCs w:val="24"/>
        </w:rPr>
      </w:pPr>
      <w:r w:rsidRPr="00A3679A">
        <w:rPr>
          <w:sz w:val="24"/>
          <w:szCs w:val="24"/>
        </w:rPr>
        <w:t>использовать знания о формах русского языка (литературный язык, просторечие, народные говоры, профессиональные разновидности, жаргон, арго) при создании текстов;</w:t>
      </w:r>
    </w:p>
    <w:p w:rsidR="008362F6" w:rsidRPr="00A3679A" w:rsidRDefault="008362F6" w:rsidP="0006393C">
      <w:pPr>
        <w:widowControl/>
        <w:numPr>
          <w:ilvl w:val="0"/>
          <w:numId w:val="199"/>
        </w:numPr>
        <w:autoSpaceDE/>
        <w:autoSpaceDN/>
        <w:ind w:left="0" w:firstLine="284"/>
        <w:contextualSpacing/>
        <w:jc w:val="both"/>
        <w:rPr>
          <w:sz w:val="24"/>
          <w:szCs w:val="24"/>
          <w:lang/>
        </w:rPr>
      </w:pPr>
      <w:r w:rsidRPr="00A3679A">
        <w:rPr>
          <w:sz w:val="24"/>
          <w:szCs w:val="24"/>
          <w:lang/>
        </w:rPr>
        <w:t>создавать устные и письменные высказывания, монологические и диалогические тексты определенной функционально-смысловой принадлежности (описание, повествование, рассуждение) и определенных жанров (тезисы, конспекты, выступления, лекции, отчеты, сообщения, аннотации, рефераты, доклады, сочинения).</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00"/>
        </w:numPr>
        <w:autoSpaceDE/>
        <w:autoSpaceDN/>
        <w:ind w:left="0" w:firstLine="284"/>
        <w:contextualSpacing/>
        <w:jc w:val="both"/>
        <w:rPr>
          <w:bCs/>
          <w:i/>
          <w:iCs/>
          <w:sz w:val="24"/>
          <w:szCs w:val="24"/>
        </w:rPr>
      </w:pPr>
      <w:r w:rsidRPr="00A3679A">
        <w:rPr>
          <w:bCs/>
          <w:i/>
          <w:iCs/>
          <w:sz w:val="24"/>
          <w:szCs w:val="24"/>
        </w:rPr>
        <w:t>правилам информационной безопасности при общении в социальных сетях;</w:t>
      </w:r>
    </w:p>
    <w:p w:rsidR="008362F6" w:rsidRPr="00A3679A" w:rsidRDefault="008362F6" w:rsidP="0006393C">
      <w:pPr>
        <w:widowControl/>
        <w:numPr>
          <w:ilvl w:val="0"/>
          <w:numId w:val="200"/>
        </w:numPr>
        <w:autoSpaceDE/>
        <w:autoSpaceDN/>
        <w:ind w:left="0" w:firstLine="284"/>
        <w:contextualSpacing/>
        <w:jc w:val="both"/>
        <w:rPr>
          <w:bCs/>
          <w:i/>
          <w:iCs/>
          <w:sz w:val="24"/>
          <w:szCs w:val="24"/>
        </w:rPr>
      </w:pPr>
      <w:r w:rsidRPr="00A3679A">
        <w:rPr>
          <w:bCs/>
          <w:i/>
          <w:iCs/>
          <w:sz w:val="24"/>
          <w:szCs w:val="24"/>
        </w:rPr>
        <w:t>уместно использовать коммуникативные стратегии и тактики при контактном общении: убеждение, комплимент, уговаривание, похвала, самопрезентация, просьба, принесение извинений и др.;</w:t>
      </w:r>
    </w:p>
    <w:p w:rsidR="008362F6" w:rsidRPr="00A3679A" w:rsidRDefault="008362F6" w:rsidP="0006393C">
      <w:pPr>
        <w:widowControl/>
        <w:numPr>
          <w:ilvl w:val="0"/>
          <w:numId w:val="200"/>
        </w:numPr>
        <w:autoSpaceDE/>
        <w:autoSpaceDN/>
        <w:ind w:left="0" w:firstLine="284"/>
        <w:contextualSpacing/>
        <w:jc w:val="both"/>
        <w:rPr>
          <w:i/>
          <w:sz w:val="24"/>
          <w:szCs w:val="24"/>
          <w:lang/>
        </w:rPr>
      </w:pPr>
      <w:r w:rsidRPr="00A3679A">
        <w:rPr>
          <w:bCs/>
          <w:i/>
          <w:iCs/>
          <w:sz w:val="24"/>
          <w:szCs w:val="24"/>
          <w:lang/>
        </w:rPr>
        <w:t>использовать в общении этикетные речевые тактики и приемы‚ помогающие противостоять речевой агрессии</w:t>
      </w:r>
      <w:r w:rsidRPr="00A3679A">
        <w:rPr>
          <w:bCs/>
          <w:iCs/>
          <w:sz w:val="24"/>
          <w:szCs w:val="24"/>
          <w:lang/>
        </w:rPr>
        <w:t>.</w:t>
      </w:r>
    </w:p>
    <w:p w:rsidR="008362F6" w:rsidRPr="00A3679A" w:rsidRDefault="008362F6" w:rsidP="008362F6">
      <w:pPr>
        <w:widowControl/>
        <w:autoSpaceDE/>
        <w:autoSpaceDN/>
        <w:ind w:left="284"/>
        <w:contextualSpacing/>
        <w:jc w:val="center"/>
        <w:rPr>
          <w:b/>
          <w:bCs/>
          <w:iCs/>
          <w:sz w:val="24"/>
          <w:szCs w:val="24"/>
          <w:lang/>
        </w:rPr>
      </w:pPr>
      <w:r w:rsidRPr="00A3679A">
        <w:rPr>
          <w:b/>
          <w:bCs/>
          <w:iCs/>
          <w:sz w:val="24"/>
          <w:szCs w:val="24"/>
          <w:lang/>
        </w:rPr>
        <w:t>11 класс</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Язык и культура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осознавать роль русского родного языка в жизни общества и государства, в жизни человека;</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распознавать источники крылатых слов и выражений (в рамках изученного);</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создавать тексты как результат проектной (исследовательской) деятельности;</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оформлять реферат в письменной форме и представлять его в устной форме.</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197"/>
        </w:numPr>
        <w:autoSpaceDE/>
        <w:autoSpaceDN/>
        <w:ind w:left="0" w:firstLine="360"/>
        <w:contextualSpacing/>
        <w:jc w:val="both"/>
        <w:rPr>
          <w:i/>
          <w:sz w:val="24"/>
          <w:szCs w:val="24"/>
        </w:rPr>
      </w:pPr>
      <w:r w:rsidRPr="00A3679A">
        <w:rPr>
          <w:i/>
          <w:sz w:val="24"/>
          <w:szCs w:val="24"/>
        </w:rPr>
        <w:t>понимать роль заимствованной лексики в современном русском языке; распознавать слова, заимствованные русским языком из языков народов России и мира.</w:t>
      </w:r>
    </w:p>
    <w:p w:rsidR="008362F6" w:rsidRPr="00A3679A" w:rsidRDefault="008362F6" w:rsidP="008362F6">
      <w:pPr>
        <w:widowControl/>
        <w:autoSpaceDE/>
        <w:autoSpaceDN/>
        <w:ind w:left="284"/>
        <w:contextualSpacing/>
        <w:jc w:val="center"/>
        <w:rPr>
          <w:b/>
          <w:sz w:val="24"/>
          <w:szCs w:val="24"/>
          <w:lang/>
        </w:rPr>
      </w:pPr>
      <w:r w:rsidRPr="00A3679A">
        <w:rPr>
          <w:b/>
          <w:sz w:val="24"/>
          <w:szCs w:val="24"/>
          <w:lang/>
        </w:rPr>
        <w:t>Культура речи</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объяснять изменения в русском языке как объективный процесс; понимать и комментировать внешние и внутренние факторы языковых изменений;</w:t>
      </w:r>
    </w:p>
    <w:p w:rsidR="008362F6" w:rsidRPr="00A3679A" w:rsidRDefault="008362F6" w:rsidP="0006393C">
      <w:pPr>
        <w:widowControl/>
        <w:numPr>
          <w:ilvl w:val="0"/>
          <w:numId w:val="197"/>
        </w:numPr>
        <w:autoSpaceDE/>
        <w:autoSpaceDN/>
        <w:ind w:left="0" w:firstLine="360"/>
        <w:contextualSpacing/>
        <w:jc w:val="both"/>
        <w:rPr>
          <w:sz w:val="24"/>
          <w:szCs w:val="24"/>
        </w:rPr>
      </w:pPr>
      <w:r w:rsidRPr="00A3679A">
        <w:rPr>
          <w:sz w:val="24"/>
          <w:szCs w:val="24"/>
        </w:rPr>
        <w:t>анализировать и оценивать с точки зрения норм современного русского литературного языка чужую и собственную речь; корректировать речь с учетом ее соответствия основным нормам современного литературного языка.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197"/>
        </w:numPr>
        <w:suppressAutoHyphens/>
        <w:autoSpaceDE/>
        <w:autoSpaceDN/>
        <w:ind w:left="0" w:firstLine="360"/>
        <w:contextualSpacing/>
        <w:jc w:val="both"/>
        <w:rPr>
          <w:rFonts w:eastAsia="Calibri"/>
          <w:bCs/>
          <w:i/>
          <w:iCs/>
          <w:sz w:val="24"/>
          <w:szCs w:val="24"/>
          <w:u w:color="000000"/>
          <w:bdr w:val="none" w:sz="0" w:space="0" w:color="auto" w:frame="1"/>
          <w:lang/>
        </w:rPr>
      </w:pPr>
      <w:r w:rsidRPr="00A3679A">
        <w:rPr>
          <w:rFonts w:eastAsia="Calibri"/>
          <w:bCs/>
          <w:i/>
          <w:iCs/>
          <w:sz w:val="24"/>
          <w:szCs w:val="24"/>
          <w:u w:color="000000"/>
          <w:bdr w:val="none" w:sz="0" w:space="0" w:color="auto" w:frame="1"/>
          <w:lang/>
        </w:rPr>
        <w:t>уместно использовать коммуникативные стратегии и тактики при контактном общении: убеждение, комплимент, уговаривание, похвала, самопрезентация, просьба, принесение извинений и др.;</w:t>
      </w:r>
    </w:p>
    <w:p w:rsidR="008362F6" w:rsidRPr="00A3679A" w:rsidRDefault="008362F6" w:rsidP="0006393C">
      <w:pPr>
        <w:widowControl/>
        <w:numPr>
          <w:ilvl w:val="0"/>
          <w:numId w:val="197"/>
        </w:numPr>
        <w:autoSpaceDE/>
        <w:autoSpaceDN/>
        <w:ind w:left="0" w:firstLine="360"/>
        <w:contextualSpacing/>
        <w:jc w:val="both"/>
        <w:rPr>
          <w:rFonts w:eastAsia="Calibri"/>
          <w:i/>
          <w:sz w:val="24"/>
          <w:szCs w:val="24"/>
          <w:lang/>
        </w:rPr>
      </w:pPr>
      <w:r w:rsidRPr="00A3679A">
        <w:rPr>
          <w:rFonts w:eastAsia="Calibri"/>
          <w:i/>
          <w:sz w:val="24"/>
          <w:szCs w:val="24"/>
        </w:rPr>
        <w:t>понимать роль заимствованной лексики в современном русском языке; распознавать слова, заимствованные русским языком из языков народов России и мира;</w:t>
      </w:r>
    </w:p>
    <w:p w:rsidR="008362F6" w:rsidRPr="00A3679A" w:rsidRDefault="008362F6" w:rsidP="0006393C">
      <w:pPr>
        <w:widowControl/>
        <w:numPr>
          <w:ilvl w:val="0"/>
          <w:numId w:val="197"/>
        </w:numPr>
        <w:autoSpaceDE/>
        <w:autoSpaceDN/>
        <w:ind w:left="0" w:firstLine="360"/>
        <w:contextualSpacing/>
        <w:jc w:val="both"/>
        <w:rPr>
          <w:rFonts w:eastAsia="Calibri"/>
          <w:i/>
          <w:sz w:val="24"/>
          <w:szCs w:val="24"/>
          <w:lang/>
        </w:rPr>
      </w:pPr>
      <w:r w:rsidRPr="00A3679A">
        <w:rPr>
          <w:rFonts w:eastAsia="Calibri"/>
          <w:i/>
          <w:sz w:val="24"/>
          <w:szCs w:val="24"/>
        </w:rPr>
        <w:t>определять причины изменений в словарном составе языка, перераспределения пластов лексики между активным и пассивным запасом слов.</w:t>
      </w:r>
    </w:p>
    <w:p w:rsidR="008362F6" w:rsidRPr="00A3679A" w:rsidRDefault="008362F6" w:rsidP="008362F6">
      <w:pPr>
        <w:widowControl/>
        <w:autoSpaceDE/>
        <w:autoSpaceDN/>
        <w:ind w:left="720"/>
        <w:contextualSpacing/>
        <w:jc w:val="center"/>
        <w:rPr>
          <w:b/>
          <w:sz w:val="24"/>
          <w:szCs w:val="24"/>
        </w:rPr>
      </w:pPr>
      <w:r w:rsidRPr="00A3679A">
        <w:rPr>
          <w:b/>
          <w:sz w:val="24"/>
          <w:szCs w:val="24"/>
        </w:rPr>
        <w:t>Речь. Речевая деятельность. Текст.</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понимать и толковать значения русских слов с национально-культурным компонентом, правильно употреблять их в речи;</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lastRenderedPageBreak/>
        <w:t>понимать и толковать значения фразеологических оборотов с национально-культурным компонентом; комментировать историю происхождения фразеологических оборотов, уместно употреблять их в современных ситуациях речевого общения;</w:t>
      </w:r>
    </w:p>
    <w:p w:rsidR="008362F6" w:rsidRPr="00A3679A" w:rsidRDefault="008362F6" w:rsidP="0006393C">
      <w:pPr>
        <w:widowControl/>
        <w:numPr>
          <w:ilvl w:val="0"/>
          <w:numId w:val="197"/>
        </w:numPr>
        <w:autoSpaceDE/>
        <w:autoSpaceDN/>
        <w:ind w:left="0" w:firstLine="284"/>
        <w:contextualSpacing/>
        <w:jc w:val="both"/>
        <w:rPr>
          <w:sz w:val="24"/>
          <w:szCs w:val="24"/>
        </w:rPr>
      </w:pPr>
      <w:r w:rsidRPr="00A3679A">
        <w:rPr>
          <w:sz w:val="24"/>
          <w:szCs w:val="24"/>
        </w:rPr>
        <w:t>владеть основными нормами русско-литературного языка (орфоэпическими, лексическими, грамматическими, стилистическими), нормами речевого этикета;</w:t>
      </w:r>
    </w:p>
    <w:p w:rsidR="008362F6" w:rsidRPr="00A3679A" w:rsidRDefault="008362F6" w:rsidP="0006393C">
      <w:pPr>
        <w:widowControl/>
        <w:numPr>
          <w:ilvl w:val="0"/>
          <w:numId w:val="197"/>
        </w:numPr>
        <w:autoSpaceDE/>
        <w:autoSpaceDN/>
        <w:ind w:left="0" w:firstLine="284"/>
        <w:contextualSpacing/>
        <w:jc w:val="both"/>
        <w:rPr>
          <w:b/>
          <w:sz w:val="24"/>
          <w:szCs w:val="24"/>
          <w:lang/>
        </w:rPr>
      </w:pPr>
      <w:r w:rsidRPr="00A3679A">
        <w:rPr>
          <w:sz w:val="24"/>
          <w:szCs w:val="24"/>
          <w:lang/>
        </w:rPr>
        <w:t>использовать при общении в электронной среде и в ситуациях делового общения этикетные формы и принципы этикетного общения, лежащие в основе национального русского речевого этикета.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197"/>
        </w:numPr>
        <w:tabs>
          <w:tab w:val="left" w:pos="0"/>
        </w:tabs>
        <w:autoSpaceDE/>
        <w:autoSpaceDN/>
        <w:ind w:left="0" w:firstLine="284"/>
        <w:contextualSpacing/>
        <w:jc w:val="both"/>
        <w:rPr>
          <w:rFonts w:eastAsia="Calibri"/>
          <w:b/>
          <w:bCs/>
          <w:i/>
          <w:sz w:val="24"/>
          <w:szCs w:val="24"/>
          <w:lang w:eastAsia="ru-RU"/>
        </w:rPr>
      </w:pPr>
      <w:r w:rsidRPr="00A3679A">
        <w:rPr>
          <w:rFonts w:eastAsia="Calibri"/>
          <w:bCs/>
          <w:i/>
          <w:iCs/>
          <w:sz w:val="24"/>
          <w:szCs w:val="24"/>
        </w:rPr>
        <w:t>уместно использовать коммуникативные стратегии и тактики при контактном общении: убеждение, комплимент, уговаривание, похвала, самопрезентация, просьба, принесение извинений и др.;</w:t>
      </w:r>
    </w:p>
    <w:p w:rsidR="008362F6" w:rsidRPr="00A3679A" w:rsidRDefault="008362F6" w:rsidP="0006393C">
      <w:pPr>
        <w:widowControl/>
        <w:numPr>
          <w:ilvl w:val="0"/>
          <w:numId w:val="197"/>
        </w:numPr>
        <w:autoSpaceDE/>
        <w:autoSpaceDN/>
        <w:ind w:left="0" w:firstLine="284"/>
        <w:contextualSpacing/>
        <w:jc w:val="both"/>
        <w:rPr>
          <w:bCs/>
          <w:i/>
          <w:iCs/>
          <w:sz w:val="24"/>
          <w:szCs w:val="24"/>
        </w:rPr>
      </w:pPr>
      <w:r w:rsidRPr="00A3679A">
        <w:rPr>
          <w:bCs/>
          <w:i/>
          <w:iCs/>
          <w:sz w:val="24"/>
          <w:szCs w:val="24"/>
        </w:rPr>
        <w:t>правилам информационной безопасности при общении в социальных сетях;</w:t>
      </w:r>
    </w:p>
    <w:p w:rsidR="008362F6" w:rsidRPr="00A3679A" w:rsidRDefault="008362F6" w:rsidP="0006393C">
      <w:pPr>
        <w:widowControl/>
        <w:numPr>
          <w:ilvl w:val="0"/>
          <w:numId w:val="197"/>
        </w:numPr>
        <w:autoSpaceDE/>
        <w:autoSpaceDN/>
        <w:ind w:left="0" w:firstLine="284"/>
        <w:contextualSpacing/>
        <w:jc w:val="both"/>
        <w:rPr>
          <w:bCs/>
          <w:i/>
          <w:iCs/>
          <w:sz w:val="24"/>
          <w:szCs w:val="24"/>
        </w:rPr>
      </w:pPr>
      <w:r w:rsidRPr="00A3679A">
        <w:rPr>
          <w:bCs/>
          <w:i/>
          <w:iCs/>
          <w:sz w:val="24"/>
          <w:szCs w:val="24"/>
        </w:rPr>
        <w:t>использовать в общении этикетные речевые тактики и приемы‚ помогающие противостоять речевой агрессии.</w:t>
      </w:r>
    </w:p>
    <w:p w:rsidR="008362F6" w:rsidRPr="00A3679A" w:rsidRDefault="008362F6" w:rsidP="008362F6">
      <w:pPr>
        <w:widowControl/>
        <w:autoSpaceDE/>
        <w:autoSpaceDN/>
        <w:contextualSpacing/>
        <w:rPr>
          <w:rFonts w:eastAsia="Calibri"/>
          <w:b/>
          <w:sz w:val="24"/>
          <w:szCs w:val="24"/>
        </w:rPr>
      </w:pPr>
    </w:p>
    <w:p w:rsidR="008362F6" w:rsidRPr="00A3679A" w:rsidRDefault="008362F6" w:rsidP="007200B1">
      <w:pPr>
        <w:widowControl/>
        <w:autoSpaceDE/>
        <w:autoSpaceDN/>
        <w:contextualSpacing/>
        <w:rPr>
          <w:rFonts w:eastAsia="Calibri"/>
          <w:b/>
          <w:sz w:val="24"/>
          <w:szCs w:val="24"/>
        </w:rPr>
      </w:pPr>
      <w:r w:rsidRPr="00A3679A">
        <w:rPr>
          <w:rFonts w:eastAsia="Calibri"/>
          <w:b/>
          <w:sz w:val="24"/>
          <w:szCs w:val="24"/>
        </w:rPr>
        <w:t>РОДНОЙ ЯЗЫК (ТАТАРСКИЙ)</w:t>
      </w:r>
    </w:p>
    <w:p w:rsidR="008362F6" w:rsidRPr="00A3679A" w:rsidRDefault="008362F6" w:rsidP="007200B1">
      <w:pPr>
        <w:widowControl/>
        <w:autoSpaceDE/>
        <w:autoSpaceDN/>
        <w:contextualSpacing/>
        <w:rPr>
          <w:rFonts w:eastAsia="Calibri"/>
          <w:b/>
          <w:sz w:val="24"/>
          <w:szCs w:val="24"/>
        </w:rPr>
      </w:pPr>
      <w:r w:rsidRPr="00A3679A">
        <w:rPr>
          <w:rFonts w:eastAsia="Calibri"/>
          <w:b/>
          <w:sz w:val="24"/>
          <w:szCs w:val="24"/>
        </w:rPr>
        <w:t>10 класс</w:t>
      </w:r>
    </w:p>
    <w:p w:rsidR="008362F6" w:rsidRPr="00A3679A" w:rsidRDefault="008362F6" w:rsidP="008362F6">
      <w:pPr>
        <w:widowControl/>
        <w:autoSpaceDE/>
        <w:autoSpaceDN/>
        <w:ind w:left="284"/>
        <w:contextualSpacing/>
        <w:jc w:val="center"/>
        <w:rPr>
          <w:rFonts w:eastAsia="Calibri"/>
          <w:b/>
          <w:sz w:val="24"/>
          <w:szCs w:val="24"/>
        </w:rPr>
      </w:pPr>
      <w:r w:rsidRPr="00A3679A">
        <w:rPr>
          <w:rFonts w:eastAsia="Calibri"/>
          <w:b/>
          <w:sz w:val="24"/>
          <w:szCs w:val="24"/>
        </w:rPr>
        <w:t>Язык – средство общения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осознавать роль родного языка в жизни общества и государства, в жизни человека;</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 xml:space="preserve">объяснять изменения в родном языке как объективный процесс; </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понимать и комментировать внешние и внутренние факторы языковых изменений;</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понимать и толковать значения слов с национально-культурным компонентом, правильно употреблять их в речи;</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соблюдать в речевой практике основные орфоэпические, лексические, грамматические, стилистические, орфографические и пунктуационные нормы русского литературного языка.</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соблюдать культуру чтения, говорения, аудирования и письма;</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соблюдать культуру научного и делового общения в устной и письменной форме, в том числе при обсуждении дискуссионных проблем;</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соблюдать нормы речевого поведения в разговорной речи, а также в учебно-научной и официально-деловой сферах общения;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осуществлять речевой самоконтроль.</w:t>
      </w:r>
    </w:p>
    <w:p w:rsidR="008362F6" w:rsidRPr="00A3679A" w:rsidRDefault="008362F6" w:rsidP="008362F6">
      <w:pPr>
        <w:widowControl/>
        <w:autoSpaceDE/>
        <w:autoSpaceDN/>
        <w:ind w:left="284"/>
        <w:contextualSpacing/>
        <w:jc w:val="center"/>
        <w:rPr>
          <w:rFonts w:eastAsia="Calibri"/>
          <w:b/>
          <w:sz w:val="24"/>
          <w:szCs w:val="24"/>
        </w:rPr>
      </w:pPr>
      <w:r w:rsidRPr="00A3679A">
        <w:rPr>
          <w:rFonts w:eastAsia="Calibri"/>
          <w:b/>
          <w:sz w:val="24"/>
          <w:szCs w:val="24"/>
        </w:rPr>
        <w:t>Классификация языков</w:t>
      </w:r>
    </w:p>
    <w:p w:rsidR="008362F6" w:rsidRPr="00A3679A" w:rsidRDefault="008362F6" w:rsidP="008362F6">
      <w:pPr>
        <w:widowControl/>
        <w:autoSpaceDE/>
        <w:autoSpaceDN/>
        <w:ind w:left="284" w:firstLine="283"/>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1"/>
        </w:numPr>
        <w:autoSpaceDE/>
        <w:autoSpaceDN/>
        <w:ind w:left="0" w:firstLine="284"/>
        <w:contextualSpacing/>
        <w:jc w:val="both"/>
        <w:rPr>
          <w:rFonts w:eastAsia="Calibri"/>
          <w:sz w:val="24"/>
          <w:szCs w:val="24"/>
        </w:rPr>
      </w:pPr>
      <w:r w:rsidRPr="00A3679A">
        <w:rPr>
          <w:rFonts w:eastAsia="Calibri"/>
          <w:sz w:val="24"/>
          <w:szCs w:val="24"/>
        </w:rPr>
        <w:t xml:space="preserve">совершенствовать знания о системе классификации языков в мире, о тюркских языках. </w:t>
      </w:r>
    </w:p>
    <w:p w:rsidR="008362F6" w:rsidRPr="00A3679A" w:rsidRDefault="008362F6" w:rsidP="0006393C">
      <w:pPr>
        <w:widowControl/>
        <w:numPr>
          <w:ilvl w:val="0"/>
          <w:numId w:val="201"/>
        </w:numPr>
        <w:autoSpaceDE/>
        <w:autoSpaceDN/>
        <w:ind w:left="0" w:firstLine="284"/>
        <w:contextualSpacing/>
        <w:jc w:val="both"/>
        <w:rPr>
          <w:rFonts w:eastAsia="Calibri"/>
          <w:sz w:val="24"/>
          <w:szCs w:val="24"/>
        </w:rPr>
      </w:pPr>
      <w:r w:rsidRPr="00A3679A">
        <w:rPr>
          <w:rFonts w:eastAsia="Calibri"/>
          <w:sz w:val="24"/>
          <w:szCs w:val="24"/>
        </w:rPr>
        <w:t>осознавать места татарского языка среди остальных тюркских языков;</w:t>
      </w:r>
    </w:p>
    <w:p w:rsidR="008362F6" w:rsidRPr="00A3679A" w:rsidRDefault="008362F6" w:rsidP="0006393C">
      <w:pPr>
        <w:widowControl/>
        <w:numPr>
          <w:ilvl w:val="0"/>
          <w:numId w:val="201"/>
        </w:numPr>
        <w:autoSpaceDE/>
        <w:autoSpaceDN/>
        <w:ind w:left="0" w:firstLine="284"/>
        <w:contextualSpacing/>
        <w:jc w:val="both"/>
        <w:rPr>
          <w:rFonts w:eastAsia="Calibri"/>
          <w:b/>
          <w:sz w:val="24"/>
          <w:szCs w:val="24"/>
        </w:rPr>
      </w:pPr>
      <w:r w:rsidRPr="00A3679A">
        <w:rPr>
          <w:rFonts w:eastAsia="Calibri"/>
          <w:sz w:val="24"/>
          <w:szCs w:val="24"/>
        </w:rPr>
        <w:t>получать  общие сведения об истории становления и развития татарского литературного языка.</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комплексный анализ языковых единиц в тексте;</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выделять и описывать социальные функции родного языка;</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лингвистические эксперименты, связанные с социальными функциями языка, и использовать его результаты в практической речевой деятельности;</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анализировать языковые явления и факты, допускающие неоднозначную интерпретацию;</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характеризовать роль форм татарского языка в становлении и развитии татарского  языка.</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Основные разделы татарского языка</w:t>
      </w:r>
    </w:p>
    <w:p w:rsidR="008362F6" w:rsidRPr="00A3679A" w:rsidRDefault="008362F6" w:rsidP="008362F6">
      <w:pPr>
        <w:widowControl/>
        <w:autoSpaceDE/>
        <w:autoSpaceDN/>
        <w:ind w:left="284" w:firstLine="283"/>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1"/>
        </w:numPr>
        <w:tabs>
          <w:tab w:val="left" w:pos="0"/>
        </w:tabs>
        <w:autoSpaceDE/>
        <w:autoSpaceDN/>
        <w:ind w:left="0" w:firstLine="284"/>
        <w:contextualSpacing/>
        <w:jc w:val="both"/>
        <w:rPr>
          <w:sz w:val="24"/>
          <w:szCs w:val="24"/>
          <w:lang/>
        </w:rPr>
      </w:pPr>
      <w:r w:rsidRPr="00A3679A">
        <w:rPr>
          <w:sz w:val="24"/>
          <w:szCs w:val="24"/>
          <w:lang/>
        </w:rPr>
        <w:t>использовать различные формы частей речи в рамках норм современного татарского литературного языка;</w:t>
      </w:r>
    </w:p>
    <w:p w:rsidR="008362F6" w:rsidRPr="00A3679A" w:rsidRDefault="008362F6" w:rsidP="0006393C">
      <w:pPr>
        <w:widowControl/>
        <w:numPr>
          <w:ilvl w:val="0"/>
          <w:numId w:val="201"/>
        </w:numPr>
        <w:tabs>
          <w:tab w:val="left" w:pos="0"/>
        </w:tabs>
        <w:autoSpaceDE/>
        <w:autoSpaceDN/>
        <w:ind w:left="0" w:firstLine="284"/>
        <w:contextualSpacing/>
        <w:jc w:val="both"/>
        <w:rPr>
          <w:sz w:val="24"/>
          <w:szCs w:val="24"/>
          <w:lang/>
        </w:rPr>
      </w:pPr>
      <w:r w:rsidRPr="00A3679A">
        <w:rPr>
          <w:sz w:val="24"/>
          <w:szCs w:val="24"/>
          <w:lang/>
        </w:rPr>
        <w:lastRenderedPageBreak/>
        <w:t>употреблять знания и навыки по морфологии для выполнения орфографических норм и проведения различных типов анализов.</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распознавать уровни и единицы языка в предъявленном тексте и видеть взаимосвязь между ними;</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комплексный анализ языковых единиц в тексте;</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выделять и описывать социальные функции родного языка;</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лингвистические эксперименты, связанные с социальными функциями языка, и использовать его результаты в практической речевой деятельности;</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анализировать языковые явления и факты, допускающие неоднозначную интерпретацию;</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характеризовать роль форм татарского языка в становлении и развитии татарского языка.</w:t>
      </w:r>
    </w:p>
    <w:p w:rsidR="008362F6" w:rsidRPr="00A3679A" w:rsidRDefault="008362F6" w:rsidP="008362F6">
      <w:pPr>
        <w:widowControl/>
        <w:autoSpaceDE/>
        <w:autoSpaceDN/>
        <w:ind w:left="284"/>
        <w:contextualSpacing/>
        <w:jc w:val="center"/>
        <w:rPr>
          <w:rFonts w:eastAsia="Calibri"/>
          <w:b/>
          <w:sz w:val="24"/>
          <w:szCs w:val="24"/>
        </w:rPr>
      </w:pPr>
      <w:r w:rsidRPr="00A3679A">
        <w:rPr>
          <w:rFonts w:eastAsia="Calibri"/>
          <w:b/>
          <w:sz w:val="24"/>
          <w:szCs w:val="24"/>
        </w:rPr>
        <w:t>Фонетика. Орфоэпия. Графика.</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делать фонетический анализ более сложных словоформ;</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соблюдать орфоэпические нормы татарского языка;</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sz w:val="24"/>
          <w:szCs w:val="24"/>
          <w:lang/>
        </w:rPr>
        <w:t>извлекать необходимую информацию из орфоэпического словаря татарского языка и  справочной литературы и использовать ее в различных ситуациях общения.</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различать средства выразительного чтения;</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выразительно читать различные по жанру тексты;</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извлекать необходимую информацию из орфоэпического словаря татарского языка и  справочной литературы в мультимедийной форме и использовать ее в различных ситуациях общения</w:t>
      </w:r>
      <w:r w:rsidRPr="00A3679A">
        <w:rPr>
          <w:sz w:val="24"/>
          <w:szCs w:val="24"/>
          <w:lang/>
        </w:rPr>
        <w:t>.</w:t>
      </w:r>
    </w:p>
    <w:p w:rsidR="008362F6" w:rsidRPr="00A3679A" w:rsidRDefault="008362F6" w:rsidP="008362F6">
      <w:pPr>
        <w:widowControl/>
        <w:autoSpaceDE/>
        <w:autoSpaceDN/>
        <w:ind w:left="284"/>
        <w:contextualSpacing/>
        <w:jc w:val="center"/>
        <w:rPr>
          <w:b/>
          <w:sz w:val="24"/>
          <w:szCs w:val="24"/>
          <w:lang/>
        </w:rPr>
      </w:pPr>
      <w:r w:rsidRPr="00A3679A">
        <w:rPr>
          <w:b/>
          <w:sz w:val="24"/>
          <w:szCs w:val="24"/>
          <w:lang/>
        </w:rPr>
        <w:t>Лексикология</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делать лексический анализ слова  с точки зрения его значения, происхождения, сферы и активности употребления;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обобщать слова в тематические группы;</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определить лексические нормы в устной и письменной речи;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устанавливать лексическую синонимию во избежание тавтологических повторов, с целью достижения связной речи;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выделять метафору, эпитет, олицетворение;</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использовать различные – толковые и фразеологические словари, а также словари синонимов и антонимов;</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 xml:space="preserve">понимать и толковать значения фразеологических оборотов с национально-культурным компонентом; </w:t>
      </w:r>
    </w:p>
    <w:p w:rsidR="008362F6" w:rsidRPr="00A3679A" w:rsidRDefault="008362F6" w:rsidP="0006393C">
      <w:pPr>
        <w:widowControl/>
        <w:numPr>
          <w:ilvl w:val="0"/>
          <w:numId w:val="201"/>
        </w:numPr>
        <w:autoSpaceDE/>
        <w:autoSpaceDN/>
        <w:ind w:left="0" w:firstLine="284"/>
        <w:contextualSpacing/>
        <w:jc w:val="both"/>
        <w:rPr>
          <w:sz w:val="24"/>
          <w:szCs w:val="24"/>
        </w:rPr>
      </w:pPr>
      <w:r w:rsidRPr="00A3679A">
        <w:rPr>
          <w:sz w:val="24"/>
          <w:szCs w:val="24"/>
        </w:rPr>
        <w:t>комментировать историю происхождения фразеологических оборотов, уместно употреблять их в современных ситуациях речевого общения.</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классифицировать лексический состав татарского языка;</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устанавливать различие между лексическим и грамматическим значениями слов;</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оценить свою и чужую речь с точки зрения уместного, выразительного и точного использования лексических единиц;</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пользоваться лексико-фразеологическими средствами в текстах различных (публицистических и литературных, научных и официально деловых) жанров;</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извлекать необходимую информацию из различных словарей (толковых, синонимов, антонимов, иностранных слов, фразеологических) и мультимедийных средств;</w:t>
      </w:r>
    </w:p>
    <w:p w:rsidR="008362F6" w:rsidRPr="00A3679A" w:rsidRDefault="008362F6" w:rsidP="0006393C">
      <w:pPr>
        <w:widowControl/>
        <w:numPr>
          <w:ilvl w:val="0"/>
          <w:numId w:val="201"/>
        </w:numPr>
        <w:autoSpaceDE/>
        <w:autoSpaceDN/>
        <w:ind w:left="0" w:firstLine="284"/>
        <w:contextualSpacing/>
        <w:jc w:val="both"/>
        <w:rPr>
          <w:i/>
          <w:sz w:val="24"/>
          <w:szCs w:val="24"/>
        </w:rPr>
      </w:pPr>
      <w:r w:rsidRPr="00A3679A">
        <w:rPr>
          <w:i/>
          <w:sz w:val="24"/>
          <w:szCs w:val="24"/>
        </w:rPr>
        <w:t>понимать роль заимствованной лексики в современном татарском языке; распознавать слова, заимствованные из языков народов России и мира;</w:t>
      </w:r>
    </w:p>
    <w:p w:rsidR="008362F6" w:rsidRPr="00A3679A" w:rsidRDefault="008362F6" w:rsidP="0006393C">
      <w:pPr>
        <w:widowControl/>
        <w:numPr>
          <w:ilvl w:val="0"/>
          <w:numId w:val="201"/>
        </w:numPr>
        <w:autoSpaceDE/>
        <w:autoSpaceDN/>
        <w:ind w:left="0" w:firstLine="284"/>
        <w:contextualSpacing/>
        <w:jc w:val="both"/>
        <w:rPr>
          <w:i/>
          <w:sz w:val="24"/>
          <w:szCs w:val="24"/>
        </w:rPr>
      </w:pPr>
      <w:r w:rsidRPr="00A3679A">
        <w:rPr>
          <w:i/>
          <w:sz w:val="24"/>
          <w:szCs w:val="24"/>
        </w:rPr>
        <w:t>определять причины изменений в словарном составе языка, перераспределения пластов лексики между активным и пассивным запасом слов.</w:t>
      </w:r>
    </w:p>
    <w:p w:rsidR="008362F6" w:rsidRPr="00A3679A" w:rsidRDefault="008362F6" w:rsidP="008362F6">
      <w:pPr>
        <w:widowControl/>
        <w:autoSpaceDE/>
        <w:autoSpaceDN/>
        <w:contextualSpacing/>
        <w:jc w:val="center"/>
        <w:rPr>
          <w:b/>
          <w:sz w:val="24"/>
          <w:szCs w:val="24"/>
          <w:lang/>
        </w:rPr>
      </w:pPr>
      <w:r w:rsidRPr="00A3679A">
        <w:rPr>
          <w:b/>
          <w:sz w:val="24"/>
          <w:szCs w:val="24"/>
          <w:lang/>
        </w:rPr>
        <w:t>Морфемика и словообразование</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lastRenderedPageBreak/>
        <w:t>Ученик научится:</w:t>
      </w:r>
    </w:p>
    <w:p w:rsidR="008362F6" w:rsidRPr="00A3679A" w:rsidRDefault="008362F6" w:rsidP="0006393C">
      <w:pPr>
        <w:widowControl/>
        <w:numPr>
          <w:ilvl w:val="0"/>
          <w:numId w:val="201"/>
        </w:numPr>
        <w:tabs>
          <w:tab w:val="left" w:pos="0"/>
        </w:tabs>
        <w:autoSpaceDE/>
        <w:autoSpaceDN/>
        <w:ind w:left="0" w:firstLine="284"/>
        <w:contextualSpacing/>
        <w:jc w:val="both"/>
        <w:rPr>
          <w:sz w:val="24"/>
          <w:szCs w:val="24"/>
          <w:lang/>
        </w:rPr>
      </w:pPr>
      <w:r w:rsidRPr="00A3679A">
        <w:rPr>
          <w:sz w:val="24"/>
          <w:szCs w:val="24"/>
          <w:lang/>
        </w:rPr>
        <w:t>делать морфемный анализ слов с нечеткими морфемными швами;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определять способы образования слов и привести свои примеры;</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sz w:val="24"/>
          <w:szCs w:val="24"/>
          <w:lang/>
        </w:rPr>
        <w:t>образовывать от предложенного учителем слова однокоренные слова;</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sz w:val="24"/>
          <w:szCs w:val="24"/>
          <w:lang/>
        </w:rPr>
        <w:t>распознавать части речи и члены предложения исходя из морфемного строения слова.</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устанавливать семантическую связь между однокоренными словами;</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определять значение словообразовательных элементов в литературно-художественных текстах как описательного элемента;</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извлекать необходимую информацию из словообразовательного словаря татарского языка и  справочной литературы в мультимедийной форме и использовать ее в различных ситуациях общения.</w:t>
      </w:r>
    </w:p>
    <w:p w:rsidR="008362F6" w:rsidRPr="00A3679A" w:rsidRDefault="008362F6" w:rsidP="007200B1">
      <w:pPr>
        <w:widowControl/>
        <w:autoSpaceDE/>
        <w:autoSpaceDN/>
        <w:contextualSpacing/>
        <w:rPr>
          <w:rFonts w:eastAsia="Calibri"/>
          <w:b/>
          <w:sz w:val="24"/>
          <w:szCs w:val="24"/>
        </w:rPr>
      </w:pPr>
      <w:r w:rsidRPr="00A3679A">
        <w:rPr>
          <w:rFonts w:eastAsia="Calibri"/>
          <w:b/>
          <w:sz w:val="24"/>
          <w:szCs w:val="24"/>
        </w:rPr>
        <w:t>11 класс</w:t>
      </w:r>
    </w:p>
    <w:p w:rsidR="008362F6" w:rsidRPr="00A3679A" w:rsidRDefault="008362F6" w:rsidP="008362F6">
      <w:pPr>
        <w:widowControl/>
        <w:autoSpaceDE/>
        <w:autoSpaceDN/>
        <w:ind w:left="284"/>
        <w:contextualSpacing/>
        <w:jc w:val="center"/>
        <w:rPr>
          <w:rFonts w:eastAsia="Calibri"/>
          <w:b/>
          <w:sz w:val="24"/>
          <w:szCs w:val="24"/>
        </w:rPr>
      </w:pPr>
      <w:r w:rsidRPr="00A3679A">
        <w:rPr>
          <w:rFonts w:eastAsia="Calibri"/>
          <w:b/>
          <w:sz w:val="24"/>
          <w:szCs w:val="24"/>
        </w:rPr>
        <w:t>Грамматика</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воспринимать лингвистику как часть общечеловеческого гуманитарного знания;</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рассматривать язык в качестве многофункциональной развивающейся системы;</w:t>
      </w:r>
    </w:p>
    <w:p w:rsidR="008362F6" w:rsidRPr="00A3679A" w:rsidRDefault="008362F6" w:rsidP="0006393C">
      <w:pPr>
        <w:widowControl/>
        <w:numPr>
          <w:ilvl w:val="0"/>
          <w:numId w:val="201"/>
        </w:numPr>
        <w:autoSpaceDE/>
        <w:autoSpaceDN/>
        <w:ind w:left="0" w:firstLine="284"/>
        <w:contextualSpacing/>
        <w:jc w:val="both"/>
        <w:rPr>
          <w:rFonts w:eastAsia="Calibri"/>
          <w:b/>
          <w:bCs/>
          <w:sz w:val="24"/>
          <w:szCs w:val="24"/>
          <w:lang w:eastAsia="ru-RU"/>
        </w:rPr>
      </w:pPr>
      <w:r w:rsidRPr="00A3679A">
        <w:rPr>
          <w:rFonts w:eastAsia="Calibri"/>
          <w:sz w:val="24"/>
          <w:szCs w:val="24"/>
        </w:rPr>
        <w:t>распознавать уровни и единицы языка в предъявленном тексте и видеть взаимосвязь между ними.</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лингвистические эксперименты, связанные с социальными функциями языка, и использовать его результаты в практической речевой деятельности;</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анализировать языковые явления и факты, допускающие неоднозначную интерпретацию.</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Морфология</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анализировать  различные части речи;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использовать различные формы частей речи в рамках норм современного татарского литературного языка;</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употреблять знания и навыки по морфологии для выполнения орфографических норм и проведения различных типов анализов.</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01"/>
        </w:numPr>
        <w:tabs>
          <w:tab w:val="left" w:pos="0"/>
        </w:tabs>
        <w:autoSpaceDE/>
        <w:autoSpaceDN/>
        <w:ind w:left="0" w:firstLine="284"/>
        <w:contextualSpacing/>
        <w:jc w:val="both"/>
        <w:rPr>
          <w:i/>
          <w:sz w:val="24"/>
          <w:szCs w:val="24"/>
          <w:lang/>
        </w:rPr>
      </w:pPr>
      <w:r w:rsidRPr="00A3679A">
        <w:rPr>
          <w:i/>
          <w:sz w:val="24"/>
          <w:szCs w:val="24"/>
          <w:lang/>
        </w:rPr>
        <w:t>выделять грамматические омонимы;</w:t>
      </w:r>
    </w:p>
    <w:p w:rsidR="008362F6" w:rsidRPr="00A3679A" w:rsidRDefault="008362F6" w:rsidP="0006393C">
      <w:pPr>
        <w:widowControl/>
        <w:numPr>
          <w:ilvl w:val="0"/>
          <w:numId w:val="201"/>
        </w:numPr>
        <w:tabs>
          <w:tab w:val="left" w:pos="0"/>
        </w:tabs>
        <w:autoSpaceDE/>
        <w:autoSpaceDN/>
        <w:ind w:left="0" w:firstLine="284"/>
        <w:contextualSpacing/>
        <w:jc w:val="both"/>
        <w:rPr>
          <w:i/>
          <w:sz w:val="24"/>
          <w:szCs w:val="24"/>
          <w:lang/>
        </w:rPr>
      </w:pPr>
      <w:r w:rsidRPr="00A3679A">
        <w:rPr>
          <w:i/>
          <w:sz w:val="24"/>
          <w:szCs w:val="24"/>
          <w:lang/>
        </w:rPr>
        <w:t>использовать различные формы частей речи в публицистических и литературных, научных и официально деловых стилях;</w:t>
      </w:r>
    </w:p>
    <w:p w:rsidR="008362F6" w:rsidRPr="00A3679A" w:rsidRDefault="008362F6" w:rsidP="0006393C">
      <w:pPr>
        <w:widowControl/>
        <w:numPr>
          <w:ilvl w:val="0"/>
          <w:numId w:val="201"/>
        </w:numPr>
        <w:tabs>
          <w:tab w:val="left" w:pos="0"/>
        </w:tabs>
        <w:autoSpaceDE/>
        <w:autoSpaceDN/>
        <w:ind w:left="0" w:firstLine="284"/>
        <w:contextualSpacing/>
        <w:jc w:val="both"/>
        <w:rPr>
          <w:rFonts w:eastAsia="Calibri"/>
          <w:b/>
          <w:bCs/>
          <w:i/>
          <w:sz w:val="24"/>
          <w:szCs w:val="24"/>
          <w:lang w:eastAsia="ru-RU"/>
        </w:rPr>
      </w:pPr>
      <w:r w:rsidRPr="00A3679A">
        <w:rPr>
          <w:rFonts w:eastAsia="Calibri"/>
          <w:i/>
          <w:sz w:val="24"/>
          <w:szCs w:val="24"/>
        </w:rPr>
        <w:t>извлекать необходимую информацию по морфологии из различных словарей и мультимедийных средств.</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Синтаксис</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анализировать словосочетания и предложения  с точки зрения структуры, значения и особенностей употребления при коммуникации;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различать синтаксические формы частей речи в рамках норм современного татарского литературного языка;</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использовать знания и умения по синтаксису в процессе проведения различных  анализов.</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использовать синтаксические средства в текстах различных (публицистического и литературного, научного и официально делового) жанров;</w:t>
      </w:r>
    </w:p>
    <w:p w:rsidR="008362F6" w:rsidRPr="00A3679A" w:rsidRDefault="008362F6" w:rsidP="0006393C">
      <w:pPr>
        <w:widowControl/>
        <w:numPr>
          <w:ilvl w:val="0"/>
          <w:numId w:val="201"/>
        </w:numPr>
        <w:autoSpaceDE/>
        <w:autoSpaceDN/>
        <w:ind w:left="0" w:firstLine="284"/>
        <w:contextualSpacing/>
        <w:jc w:val="both"/>
        <w:rPr>
          <w:rFonts w:eastAsia="Calibri"/>
          <w:b/>
          <w:bCs/>
          <w:i/>
          <w:sz w:val="24"/>
          <w:szCs w:val="24"/>
          <w:lang w:eastAsia="ru-RU"/>
        </w:rPr>
      </w:pPr>
      <w:r w:rsidRPr="00A3679A">
        <w:rPr>
          <w:rFonts w:eastAsia="Calibri"/>
          <w:i/>
          <w:sz w:val="24"/>
          <w:szCs w:val="24"/>
        </w:rPr>
        <w:t>провести синтаксический анализ предложений с учетом их функционально-стилистических особенностей, использовать их в речи как выразительное средство.</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Текст</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 xml:space="preserve">создавать устные и письменные высказывания, монологические и диалогические тексты определенной функционально-смысловой принадлежности (описание, повествование, </w:t>
      </w:r>
      <w:r w:rsidRPr="00A3679A">
        <w:rPr>
          <w:rFonts w:eastAsia="Calibri"/>
          <w:sz w:val="24"/>
          <w:szCs w:val="24"/>
          <w:u w:color="000000"/>
          <w:bdr w:val="none" w:sz="0" w:space="0" w:color="auto" w:frame="1"/>
          <w:lang/>
        </w:rPr>
        <w:lastRenderedPageBreak/>
        <w:t>рассуждение) и определенных жанров (тезисы, конспекты, выступления, лекции, отчеты, сообщения, аннотации, рефераты, доклады, сочинения);</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выстраивать композицию текста, используя знания о его структурных элементах;</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shd w:val="clear" w:color="auto" w:fill="FFFFFF"/>
          <w:lang/>
        </w:rPr>
        <w:t>подбирать и использовать языковые средства в зависимости от типа текста;</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правильно использовать лексические и грамматические средства связи предложений при построении текста;</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создавать устные и письменные тексты разных жанров в соответствии с функционально-стилевой принадлежностью текста;</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анализировать текст с точки зрения наличия в нем явной и скрытой, основной и второстепенной информации, определять его тему, проблему и основную мысль;</w:t>
      </w:r>
    </w:p>
    <w:p w:rsidR="008362F6" w:rsidRPr="00A3679A" w:rsidRDefault="008362F6" w:rsidP="0006393C">
      <w:pPr>
        <w:widowControl/>
        <w:numPr>
          <w:ilvl w:val="0"/>
          <w:numId w:val="201"/>
        </w:numPr>
        <w:autoSpaceDE/>
        <w:autoSpaceDN/>
        <w:ind w:left="0" w:firstLine="284"/>
        <w:contextualSpacing/>
        <w:jc w:val="both"/>
        <w:rPr>
          <w:rFonts w:eastAsia="Calibri"/>
          <w:b/>
          <w:bCs/>
          <w:sz w:val="24"/>
          <w:szCs w:val="24"/>
          <w:lang w:eastAsia="ru-RU"/>
        </w:rPr>
      </w:pPr>
      <w:r w:rsidRPr="00A3679A">
        <w:rPr>
          <w:rFonts w:eastAsia="Calibri"/>
          <w:sz w:val="24"/>
          <w:szCs w:val="24"/>
        </w:rPr>
        <w:t>выбирать тему, определять цель и подбирать материал для публичного выступления.</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дифференцировать главную и второстепенную информацию, известную и неизвестную информацию в прослушанном тексте;</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проводить самостоятельный поиск текстовой и нетекстовой информации, отбирать и анализировать полученную информацию;</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сохранять стилевое единство при создании текста заданного функционального стиля;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владеть умениями информационно перерабатывать прочитанные и прослушанные тексты и представлять их в виде тезисов, конспектов, аннотаций, рефератов;</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создавать отзывы и рецензии на предложенный текст.</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Прямая и косвенная речь</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соблюдать в речевой практике основные орфоэпические, лексические, грамматические, стилистические, орфографические и пунктуационные нормы татарского литературного языка;</w:t>
      </w:r>
    </w:p>
    <w:p w:rsidR="008362F6" w:rsidRPr="00A3679A" w:rsidRDefault="008362F6" w:rsidP="0006393C">
      <w:pPr>
        <w:widowControl/>
        <w:numPr>
          <w:ilvl w:val="0"/>
          <w:numId w:val="201"/>
        </w:numPr>
        <w:autoSpaceDE/>
        <w:autoSpaceDN/>
        <w:ind w:left="0" w:firstLine="284"/>
        <w:contextualSpacing/>
        <w:jc w:val="both"/>
        <w:rPr>
          <w:rFonts w:eastAsia="Calibri"/>
          <w:b/>
          <w:bCs/>
          <w:sz w:val="24"/>
          <w:szCs w:val="24"/>
          <w:lang w:eastAsia="ru-RU"/>
        </w:rPr>
      </w:pPr>
      <w:r w:rsidRPr="00A3679A">
        <w:rPr>
          <w:rFonts w:eastAsia="Calibri"/>
          <w:sz w:val="24"/>
          <w:szCs w:val="24"/>
        </w:rPr>
        <w:t>оценивать собственную и чужую речь с позиции соответствия языковым нормам.</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использовать синонимические ресурсы татарского языка для более точного выражения мысли и усиления выразительности речи;</w:t>
      </w:r>
    </w:p>
    <w:p w:rsidR="008362F6" w:rsidRPr="00A3679A" w:rsidRDefault="008362F6" w:rsidP="0006393C">
      <w:pPr>
        <w:widowControl/>
        <w:numPr>
          <w:ilvl w:val="0"/>
          <w:numId w:val="201"/>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выражать согласие или несогласие с мнением собеседника в соответствии с правилами ведения диалогической речи.</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Пунктуация</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использовать пунктуационные нормы в пределах программы;</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сформулировать устные или письменные комментарии о знаках препинания, выделять и исправлять орфографические и пунктуационные недочеты.</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b/>
          <w:sz w:val="24"/>
          <w:szCs w:val="24"/>
        </w:rPr>
        <w:t>Ученик получит возможность научиться:</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понимать роль и значение соблюдения пунктуационных норм в устной и письменной речи;</w:t>
      </w:r>
    </w:p>
    <w:p w:rsidR="008362F6" w:rsidRPr="00A3679A" w:rsidRDefault="008362F6" w:rsidP="0006393C">
      <w:pPr>
        <w:widowControl/>
        <w:numPr>
          <w:ilvl w:val="0"/>
          <w:numId w:val="201"/>
        </w:numPr>
        <w:autoSpaceDE/>
        <w:autoSpaceDN/>
        <w:ind w:left="0" w:firstLine="284"/>
        <w:contextualSpacing/>
        <w:jc w:val="both"/>
        <w:rPr>
          <w:rFonts w:eastAsia="Calibri"/>
          <w:b/>
          <w:bCs/>
          <w:i/>
          <w:sz w:val="24"/>
          <w:szCs w:val="24"/>
          <w:lang w:eastAsia="ru-RU"/>
        </w:rPr>
      </w:pPr>
      <w:r w:rsidRPr="00A3679A">
        <w:rPr>
          <w:rFonts w:eastAsia="Calibri"/>
          <w:i/>
          <w:sz w:val="24"/>
          <w:szCs w:val="24"/>
        </w:rPr>
        <w:t>извлекать необходимую информацию из различных словарей (толковых, синонимов, антонимов, иностранных слов, фразеологических) и мультимедийных средств и их правильное употреблять в речи.</w:t>
      </w:r>
    </w:p>
    <w:p w:rsidR="008362F6" w:rsidRPr="00A3679A" w:rsidRDefault="008362F6" w:rsidP="008362F6">
      <w:pPr>
        <w:widowControl/>
        <w:autoSpaceDE/>
        <w:autoSpaceDN/>
        <w:ind w:left="284"/>
        <w:contextualSpacing/>
        <w:jc w:val="center"/>
        <w:rPr>
          <w:rFonts w:eastAsia="Calibri"/>
          <w:b/>
          <w:bCs/>
          <w:i/>
          <w:sz w:val="24"/>
          <w:szCs w:val="24"/>
          <w:lang w:eastAsia="ru-RU"/>
        </w:rPr>
      </w:pPr>
      <w:r w:rsidRPr="00A3679A">
        <w:rPr>
          <w:rFonts w:eastAsia="Calibri"/>
          <w:b/>
          <w:bCs/>
          <w:sz w:val="24"/>
          <w:szCs w:val="24"/>
          <w:lang w:eastAsia="ru-RU"/>
        </w:rPr>
        <w:t>Стилистика и культура речи</w:t>
      </w:r>
    </w:p>
    <w:p w:rsidR="008362F6" w:rsidRPr="00A3679A" w:rsidRDefault="008362F6" w:rsidP="008362F6">
      <w:pPr>
        <w:widowControl/>
        <w:autoSpaceDE/>
        <w:autoSpaceDN/>
        <w:ind w:firstLine="567"/>
        <w:contextualSpacing/>
        <w:jc w:val="both"/>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определять научный, официально-деловой и публицистические стили и их жанровые особенности;</w:t>
      </w:r>
    </w:p>
    <w:p w:rsidR="008362F6" w:rsidRPr="00A3679A" w:rsidRDefault="008362F6" w:rsidP="0006393C">
      <w:pPr>
        <w:widowControl/>
        <w:numPr>
          <w:ilvl w:val="0"/>
          <w:numId w:val="201"/>
        </w:numPr>
        <w:autoSpaceDE/>
        <w:autoSpaceDN/>
        <w:ind w:left="0" w:firstLine="284"/>
        <w:contextualSpacing/>
        <w:jc w:val="both"/>
        <w:rPr>
          <w:sz w:val="24"/>
          <w:szCs w:val="24"/>
          <w:lang/>
        </w:rPr>
      </w:pPr>
      <w:r w:rsidRPr="00A3679A">
        <w:rPr>
          <w:sz w:val="24"/>
          <w:szCs w:val="24"/>
          <w:lang/>
        </w:rPr>
        <w:t>устанавливать специфику подготовки выступлений перед аудиторией (товарищами): обозначить его тематики, определять цели и задачи;</w:t>
      </w:r>
    </w:p>
    <w:p w:rsidR="008362F6" w:rsidRPr="00A3679A" w:rsidRDefault="008362F6" w:rsidP="0006393C">
      <w:pPr>
        <w:widowControl/>
        <w:numPr>
          <w:ilvl w:val="0"/>
          <w:numId w:val="201"/>
        </w:numPr>
        <w:tabs>
          <w:tab w:val="left" w:pos="567"/>
        </w:tabs>
        <w:autoSpaceDE/>
        <w:autoSpaceDN/>
        <w:ind w:left="0" w:firstLine="284"/>
        <w:contextualSpacing/>
        <w:jc w:val="both"/>
        <w:rPr>
          <w:sz w:val="24"/>
          <w:szCs w:val="24"/>
          <w:lang/>
        </w:rPr>
      </w:pPr>
      <w:r w:rsidRPr="00A3679A">
        <w:rPr>
          <w:sz w:val="24"/>
          <w:szCs w:val="24"/>
          <w:lang/>
        </w:rPr>
        <w:t>изучать правила татарского речевого этикета с целью уместного их уп</w:t>
      </w:r>
      <w:r w:rsidRPr="00A3679A">
        <w:rPr>
          <w:sz w:val="24"/>
          <w:szCs w:val="24"/>
          <w:lang/>
        </w:rPr>
        <w:softHyphen/>
        <w:t>отребления в повседневной жизни: в учебном процессе и во внеклассной работе;</w:t>
      </w:r>
    </w:p>
    <w:p w:rsidR="008362F6" w:rsidRPr="00A3679A" w:rsidRDefault="008362F6" w:rsidP="0006393C">
      <w:pPr>
        <w:widowControl/>
        <w:numPr>
          <w:ilvl w:val="0"/>
          <w:numId w:val="201"/>
        </w:numPr>
        <w:tabs>
          <w:tab w:val="left" w:pos="567"/>
        </w:tabs>
        <w:autoSpaceDE/>
        <w:autoSpaceDN/>
        <w:ind w:left="0" w:firstLine="284"/>
        <w:contextualSpacing/>
        <w:jc w:val="both"/>
        <w:rPr>
          <w:sz w:val="24"/>
          <w:szCs w:val="24"/>
          <w:lang/>
        </w:rPr>
      </w:pPr>
      <w:r w:rsidRPr="00A3679A">
        <w:rPr>
          <w:sz w:val="24"/>
          <w:szCs w:val="24"/>
          <w:lang/>
        </w:rPr>
        <w:t>выделять лингвистические единицы с этнокультурным компонентом в произведениях устного народного творчества, а также произведениях, созданных  в жанре исторических романов и др.;</w:t>
      </w:r>
    </w:p>
    <w:p w:rsidR="008362F6" w:rsidRPr="00A3679A" w:rsidRDefault="008362F6" w:rsidP="0006393C">
      <w:pPr>
        <w:widowControl/>
        <w:numPr>
          <w:ilvl w:val="0"/>
          <w:numId w:val="201"/>
        </w:numPr>
        <w:tabs>
          <w:tab w:val="left" w:pos="567"/>
        </w:tabs>
        <w:autoSpaceDE/>
        <w:autoSpaceDN/>
        <w:ind w:left="0" w:firstLine="284"/>
        <w:contextualSpacing/>
        <w:jc w:val="both"/>
        <w:rPr>
          <w:sz w:val="24"/>
          <w:szCs w:val="24"/>
          <w:lang/>
        </w:rPr>
      </w:pPr>
      <w:r w:rsidRPr="00A3679A">
        <w:rPr>
          <w:sz w:val="24"/>
          <w:szCs w:val="24"/>
          <w:lang/>
        </w:rPr>
        <w:t>находить яркие примеры произведений, утверждающие мнение о том, что  изучение языка способствует лучшему усвоению истории свой страны и культуры.</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b/>
          <w:sz w:val="24"/>
          <w:szCs w:val="24"/>
        </w:rPr>
        <w:lastRenderedPageBreak/>
        <w:t>Ученик получит возможность научиться:</w:t>
      </w:r>
    </w:p>
    <w:p w:rsidR="008362F6" w:rsidRPr="00A3679A" w:rsidRDefault="008362F6" w:rsidP="0006393C">
      <w:pPr>
        <w:widowControl/>
        <w:numPr>
          <w:ilvl w:val="0"/>
          <w:numId w:val="202"/>
        </w:numPr>
        <w:tabs>
          <w:tab w:val="left" w:pos="-7513"/>
        </w:tabs>
        <w:autoSpaceDE/>
        <w:autoSpaceDN/>
        <w:ind w:left="0" w:firstLine="284"/>
        <w:contextualSpacing/>
        <w:jc w:val="both"/>
        <w:rPr>
          <w:i/>
          <w:sz w:val="24"/>
          <w:szCs w:val="24"/>
          <w:lang/>
        </w:rPr>
      </w:pPr>
      <w:r w:rsidRPr="00A3679A">
        <w:rPr>
          <w:i/>
          <w:sz w:val="24"/>
          <w:szCs w:val="24"/>
          <w:lang/>
        </w:rPr>
        <w:t>отличать специфику устной и письменной речи;</w:t>
      </w:r>
    </w:p>
    <w:p w:rsidR="008362F6" w:rsidRPr="00A3679A" w:rsidRDefault="008362F6" w:rsidP="0006393C">
      <w:pPr>
        <w:widowControl/>
        <w:numPr>
          <w:ilvl w:val="0"/>
          <w:numId w:val="203"/>
        </w:numPr>
        <w:autoSpaceDE/>
        <w:autoSpaceDN/>
        <w:ind w:left="0" w:firstLine="284"/>
        <w:contextualSpacing/>
        <w:jc w:val="both"/>
        <w:rPr>
          <w:i/>
          <w:sz w:val="24"/>
          <w:szCs w:val="24"/>
          <w:lang/>
        </w:rPr>
      </w:pPr>
      <w:r w:rsidRPr="00A3679A">
        <w:rPr>
          <w:i/>
          <w:sz w:val="24"/>
          <w:szCs w:val="24"/>
          <w:lang/>
        </w:rPr>
        <w:t>работать с текстами различных жанров и стилей (чтение готового текста или его трансформации в соответствии с обозначенными целью и задачами);</w:t>
      </w:r>
    </w:p>
    <w:p w:rsidR="008362F6" w:rsidRPr="00A3679A" w:rsidRDefault="008362F6" w:rsidP="0006393C">
      <w:pPr>
        <w:widowControl/>
        <w:numPr>
          <w:ilvl w:val="0"/>
          <w:numId w:val="203"/>
        </w:numPr>
        <w:autoSpaceDE/>
        <w:autoSpaceDN/>
        <w:ind w:left="0" w:firstLine="284"/>
        <w:contextualSpacing/>
        <w:jc w:val="both"/>
        <w:rPr>
          <w:b/>
          <w:i/>
          <w:sz w:val="24"/>
          <w:szCs w:val="24"/>
          <w:lang/>
        </w:rPr>
      </w:pPr>
      <w:r w:rsidRPr="00A3679A">
        <w:rPr>
          <w:i/>
          <w:sz w:val="24"/>
          <w:szCs w:val="24"/>
          <w:lang/>
        </w:rPr>
        <w:t>переводить с татарского на русский язык и с русского на татарский язык различные по жанру и стилям тексты с соблюдением норм устной и письменной речи.</w:t>
      </w:r>
    </w:p>
    <w:p w:rsidR="008362F6" w:rsidRPr="00A3679A" w:rsidRDefault="008362F6" w:rsidP="0006393C">
      <w:pPr>
        <w:widowControl/>
        <w:numPr>
          <w:ilvl w:val="0"/>
          <w:numId w:val="203"/>
        </w:numPr>
        <w:autoSpaceDE/>
        <w:autoSpaceDN/>
        <w:ind w:left="0" w:firstLine="284"/>
        <w:contextualSpacing/>
        <w:jc w:val="both"/>
        <w:rPr>
          <w:i/>
          <w:sz w:val="24"/>
          <w:szCs w:val="24"/>
          <w:lang/>
        </w:rPr>
      </w:pPr>
      <w:r w:rsidRPr="00A3679A">
        <w:rPr>
          <w:i/>
          <w:sz w:val="24"/>
          <w:szCs w:val="24"/>
          <w:lang/>
        </w:rPr>
        <w:t>описывать на примере изучаемых произведений тесную связь языка с историей культуры народа и его истории;</w:t>
      </w:r>
    </w:p>
    <w:p w:rsidR="008362F6" w:rsidRPr="00A3679A" w:rsidRDefault="008362F6" w:rsidP="0006393C">
      <w:pPr>
        <w:widowControl/>
        <w:numPr>
          <w:ilvl w:val="0"/>
          <w:numId w:val="201"/>
        </w:numPr>
        <w:autoSpaceDE/>
        <w:autoSpaceDN/>
        <w:ind w:left="0" w:firstLine="284"/>
        <w:contextualSpacing/>
        <w:jc w:val="both"/>
        <w:rPr>
          <w:i/>
          <w:sz w:val="24"/>
          <w:szCs w:val="24"/>
          <w:lang/>
        </w:rPr>
      </w:pPr>
      <w:r w:rsidRPr="00A3679A">
        <w:rPr>
          <w:i/>
          <w:sz w:val="24"/>
          <w:szCs w:val="24"/>
          <w:lang/>
        </w:rPr>
        <w:t>охарактеризовать татарский речевой этикет в сравнении с этикетом других народов Российской Федерации.</w:t>
      </w:r>
    </w:p>
    <w:p w:rsidR="008362F6" w:rsidRPr="00A3679A" w:rsidRDefault="008362F6" w:rsidP="007200B1">
      <w:pPr>
        <w:widowControl/>
        <w:autoSpaceDE/>
        <w:autoSpaceDN/>
        <w:contextualSpacing/>
        <w:rPr>
          <w:rFonts w:eastAsia="Calibri"/>
          <w:b/>
          <w:sz w:val="24"/>
          <w:szCs w:val="24"/>
        </w:rPr>
      </w:pPr>
      <w:r w:rsidRPr="00A3679A">
        <w:rPr>
          <w:rFonts w:eastAsia="Calibri"/>
          <w:b/>
          <w:sz w:val="24"/>
          <w:szCs w:val="24"/>
        </w:rPr>
        <w:t>10 класс</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Знание и жизнь</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дискутировать и вести диалог-обмен мнениями о выбранном пути в жизни, о своих желаниях и возможностях.</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высказывать своё отношение к проблеме выбора профессии;</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сообщать о высших учебных заведениях, о Национальной библиотеке  Республики Татарстан, о научной библиотеке имени Н.И.Лобачевского Казанского федерального  университета;</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участвовать в обсуждении проблемы конкурентоспособности личности, лидерства.</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05"/>
        </w:numPr>
        <w:tabs>
          <w:tab w:val="left" w:pos="218"/>
        </w:tabs>
        <w:autoSpaceDE/>
        <w:autoSpaceDN/>
        <w:ind w:left="0" w:firstLine="284"/>
        <w:contextualSpacing/>
        <w:jc w:val="both"/>
        <w:rPr>
          <w:i/>
          <w:sz w:val="24"/>
          <w:szCs w:val="24"/>
          <w:lang/>
        </w:rPr>
      </w:pPr>
      <w:r w:rsidRPr="00A3679A">
        <w:rPr>
          <w:i/>
          <w:sz w:val="24"/>
          <w:szCs w:val="24"/>
          <w:lang/>
        </w:rPr>
        <w:t xml:space="preserve">вести диалог/полилог в ситуациях официального общения в рамках изученной тематики; </w:t>
      </w:r>
    </w:p>
    <w:p w:rsidR="008362F6" w:rsidRPr="00A3679A" w:rsidRDefault="008362F6" w:rsidP="0006393C">
      <w:pPr>
        <w:widowControl/>
        <w:numPr>
          <w:ilvl w:val="0"/>
          <w:numId w:val="205"/>
        </w:numPr>
        <w:tabs>
          <w:tab w:val="left" w:pos="218"/>
        </w:tabs>
        <w:autoSpaceDE/>
        <w:autoSpaceDN/>
        <w:ind w:left="0" w:firstLine="284"/>
        <w:contextualSpacing/>
        <w:jc w:val="both"/>
        <w:rPr>
          <w:i/>
          <w:sz w:val="24"/>
          <w:szCs w:val="24"/>
          <w:lang/>
        </w:rPr>
      </w:pPr>
      <w:r w:rsidRPr="00A3679A">
        <w:rPr>
          <w:i/>
          <w:sz w:val="24"/>
          <w:szCs w:val="24"/>
          <w:lang/>
        </w:rPr>
        <w:t xml:space="preserve"> кратко комментировать точку зрения другого человека;</w:t>
      </w:r>
    </w:p>
    <w:p w:rsidR="008362F6" w:rsidRPr="00A3679A" w:rsidRDefault="008362F6" w:rsidP="0006393C">
      <w:pPr>
        <w:widowControl/>
        <w:numPr>
          <w:ilvl w:val="0"/>
          <w:numId w:val="205"/>
        </w:numPr>
        <w:tabs>
          <w:tab w:val="left" w:pos="218"/>
        </w:tabs>
        <w:autoSpaceDE/>
        <w:autoSpaceDN/>
        <w:ind w:left="0" w:firstLine="284"/>
        <w:contextualSpacing/>
        <w:jc w:val="both"/>
        <w:rPr>
          <w:i/>
          <w:sz w:val="24"/>
          <w:szCs w:val="24"/>
          <w:lang/>
        </w:rPr>
      </w:pPr>
      <w:r w:rsidRPr="00A3679A">
        <w:rPr>
          <w:i/>
          <w:sz w:val="24"/>
          <w:szCs w:val="24"/>
          <w:lang/>
        </w:rPr>
        <w:t xml:space="preserve"> проводить подготовленное интервью, проверяя и получая подтверждение какой-либо информации;</w:t>
      </w:r>
    </w:p>
    <w:p w:rsidR="008362F6" w:rsidRPr="00A3679A" w:rsidRDefault="008362F6" w:rsidP="0006393C">
      <w:pPr>
        <w:widowControl/>
        <w:numPr>
          <w:ilvl w:val="0"/>
          <w:numId w:val="205"/>
        </w:numPr>
        <w:tabs>
          <w:tab w:val="left" w:pos="218"/>
        </w:tabs>
        <w:autoSpaceDE/>
        <w:autoSpaceDN/>
        <w:ind w:left="0" w:firstLine="284"/>
        <w:contextualSpacing/>
        <w:jc w:val="both"/>
        <w:rPr>
          <w:i/>
          <w:sz w:val="24"/>
          <w:szCs w:val="24"/>
          <w:lang/>
        </w:rPr>
      </w:pPr>
      <w:r w:rsidRPr="00A3679A">
        <w:rPr>
          <w:i/>
          <w:sz w:val="24"/>
          <w:szCs w:val="24"/>
          <w:lang/>
        </w:rPr>
        <w:t>обмениваться информацией, проверять и подтверждать собранную фактическую  информацию.</w:t>
      </w: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Дружба. Общение</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вести диалог-рассуждение о  положительных и отрицательных качествах друзей;</w:t>
      </w:r>
    </w:p>
    <w:p w:rsidR="008362F6" w:rsidRPr="00A3679A" w:rsidRDefault="008362F6" w:rsidP="0006393C">
      <w:pPr>
        <w:widowControl/>
        <w:numPr>
          <w:ilvl w:val="0"/>
          <w:numId w:val="204"/>
        </w:numPr>
        <w:tabs>
          <w:tab w:val="left" w:pos="-7655"/>
        </w:tabs>
        <w:autoSpaceDE/>
        <w:autoSpaceDN/>
        <w:ind w:left="0" w:firstLine="284"/>
        <w:contextualSpacing/>
        <w:jc w:val="both"/>
        <w:rPr>
          <w:sz w:val="24"/>
          <w:szCs w:val="24"/>
          <w:lang/>
        </w:rPr>
      </w:pPr>
      <w:r w:rsidRPr="00A3679A">
        <w:rPr>
          <w:sz w:val="24"/>
          <w:szCs w:val="24"/>
          <w:lang/>
        </w:rPr>
        <w:t>высказывать свое мнение об умении дружить, о секретах общения с друзьями.</w:t>
      </w:r>
    </w:p>
    <w:p w:rsidR="008362F6" w:rsidRPr="00A3679A" w:rsidRDefault="008362F6" w:rsidP="008362F6">
      <w:pPr>
        <w:widowControl/>
        <w:tabs>
          <w:tab w:val="left" w:pos="-7655"/>
        </w:tabs>
        <w:autoSpaceDE/>
        <w:autoSpaceDN/>
        <w:ind w:firstLine="567"/>
        <w:contextualSpacing/>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05"/>
        </w:numPr>
        <w:tabs>
          <w:tab w:val="left" w:pos="-7655"/>
        </w:tabs>
        <w:autoSpaceDE/>
        <w:autoSpaceDN/>
        <w:ind w:left="0" w:firstLine="284"/>
        <w:contextualSpacing/>
        <w:jc w:val="both"/>
        <w:rPr>
          <w:i/>
          <w:sz w:val="24"/>
          <w:szCs w:val="24"/>
          <w:lang/>
        </w:rPr>
      </w:pPr>
      <w:r w:rsidRPr="00A3679A">
        <w:rPr>
          <w:i/>
          <w:sz w:val="24"/>
          <w:szCs w:val="24"/>
          <w:lang/>
        </w:rPr>
        <w:t>полно и точно воспринимать информацию в распространенных коммуникативных ситуациях;</w:t>
      </w:r>
    </w:p>
    <w:p w:rsidR="008362F6" w:rsidRPr="00A3679A" w:rsidRDefault="008362F6" w:rsidP="0006393C">
      <w:pPr>
        <w:widowControl/>
        <w:numPr>
          <w:ilvl w:val="0"/>
          <w:numId w:val="205"/>
        </w:numPr>
        <w:tabs>
          <w:tab w:val="left" w:pos="-7655"/>
        </w:tabs>
        <w:autoSpaceDE/>
        <w:autoSpaceDN/>
        <w:ind w:left="0" w:firstLine="284"/>
        <w:contextualSpacing/>
        <w:jc w:val="both"/>
        <w:rPr>
          <w:i/>
          <w:sz w:val="24"/>
          <w:szCs w:val="24"/>
          <w:lang/>
        </w:rPr>
      </w:pPr>
      <w:r w:rsidRPr="00A3679A">
        <w:rPr>
          <w:i/>
          <w:sz w:val="24"/>
          <w:szCs w:val="24"/>
          <w:lang/>
        </w:rPr>
        <w:t xml:space="preserve"> обобщать прослушанную информацию и выявлять факты в соответствии с поставленной задачей/ вопросом;</w:t>
      </w:r>
    </w:p>
    <w:p w:rsidR="008362F6" w:rsidRPr="00A3679A" w:rsidRDefault="008362F6" w:rsidP="0006393C">
      <w:pPr>
        <w:widowControl/>
        <w:numPr>
          <w:ilvl w:val="0"/>
          <w:numId w:val="205"/>
        </w:numPr>
        <w:tabs>
          <w:tab w:val="left" w:pos="-7655"/>
        </w:tabs>
        <w:autoSpaceDE/>
        <w:autoSpaceDN/>
        <w:ind w:left="0" w:firstLine="284"/>
        <w:contextualSpacing/>
        <w:jc w:val="both"/>
        <w:rPr>
          <w:i/>
          <w:sz w:val="24"/>
          <w:szCs w:val="24"/>
          <w:lang/>
        </w:rPr>
      </w:pPr>
      <w:r w:rsidRPr="00A3679A">
        <w:rPr>
          <w:i/>
          <w:sz w:val="24"/>
          <w:szCs w:val="24"/>
          <w:lang/>
        </w:rPr>
        <w:t xml:space="preserve"> аргументировать свои суждения о настоящей дружбе;</w:t>
      </w:r>
    </w:p>
    <w:p w:rsidR="008362F6" w:rsidRPr="00A3679A" w:rsidRDefault="008362F6" w:rsidP="0006393C">
      <w:pPr>
        <w:widowControl/>
        <w:numPr>
          <w:ilvl w:val="0"/>
          <w:numId w:val="205"/>
        </w:numPr>
        <w:tabs>
          <w:tab w:val="left" w:pos="-7655"/>
        </w:tabs>
        <w:autoSpaceDE/>
        <w:autoSpaceDN/>
        <w:ind w:left="0" w:firstLine="284"/>
        <w:contextualSpacing/>
        <w:jc w:val="both"/>
        <w:rPr>
          <w:i/>
          <w:sz w:val="24"/>
          <w:szCs w:val="24"/>
          <w:lang/>
        </w:rPr>
      </w:pPr>
      <w:r w:rsidRPr="00A3679A">
        <w:rPr>
          <w:i/>
          <w:sz w:val="24"/>
          <w:szCs w:val="24"/>
          <w:lang/>
        </w:rPr>
        <w:t>при чтении текста выделять нужную информацию, систематизировать, сравнивать, анализировать, обобщать, интерпретировать и изменять его содержание.</w:t>
      </w:r>
    </w:p>
    <w:p w:rsidR="008362F6" w:rsidRPr="00A3679A" w:rsidRDefault="008362F6" w:rsidP="008362F6">
      <w:pPr>
        <w:widowControl/>
        <w:autoSpaceDE/>
        <w:autoSpaceDN/>
        <w:contextualSpacing/>
        <w:jc w:val="center"/>
        <w:rPr>
          <w:rFonts w:eastAsia="Calibri"/>
          <w:b/>
          <w:sz w:val="24"/>
          <w:szCs w:val="24"/>
          <w:lang w:eastAsia="ru-RU"/>
        </w:rPr>
      </w:pPr>
    </w:p>
    <w:p w:rsidR="008362F6" w:rsidRPr="00A3679A" w:rsidRDefault="008362F6" w:rsidP="007200B1">
      <w:pPr>
        <w:widowControl/>
        <w:autoSpaceDE/>
        <w:autoSpaceDN/>
        <w:contextualSpacing/>
        <w:rPr>
          <w:rFonts w:eastAsia="Calibri"/>
          <w:b/>
          <w:sz w:val="24"/>
          <w:szCs w:val="24"/>
          <w:lang w:eastAsia="ru-RU"/>
        </w:rPr>
      </w:pPr>
      <w:r w:rsidRPr="00A3679A">
        <w:rPr>
          <w:rFonts w:eastAsia="Calibri"/>
          <w:b/>
          <w:sz w:val="24"/>
          <w:szCs w:val="24"/>
          <w:lang w:eastAsia="ru-RU"/>
        </w:rPr>
        <w:t>11 класс</w:t>
      </w:r>
    </w:p>
    <w:p w:rsidR="008362F6" w:rsidRPr="00A3679A" w:rsidRDefault="008362F6" w:rsidP="008362F6">
      <w:pPr>
        <w:widowControl/>
        <w:autoSpaceDE/>
        <w:autoSpaceDN/>
        <w:contextualSpacing/>
        <w:jc w:val="center"/>
        <w:rPr>
          <w:rFonts w:eastAsia="Calibri"/>
          <w:b/>
          <w:sz w:val="24"/>
          <w:szCs w:val="24"/>
          <w:lang w:eastAsia="ru-RU"/>
        </w:rPr>
      </w:pPr>
      <w:r w:rsidRPr="00A3679A">
        <w:rPr>
          <w:rFonts w:eastAsia="Calibri"/>
          <w:b/>
          <w:sz w:val="24"/>
          <w:szCs w:val="24"/>
          <w:lang w:eastAsia="ru-RU"/>
        </w:rPr>
        <w:t>Республика Татарстан</w:t>
      </w:r>
    </w:p>
    <w:p w:rsidR="008362F6" w:rsidRPr="00A3679A" w:rsidRDefault="008362F6" w:rsidP="008362F6">
      <w:pPr>
        <w:widowControl/>
        <w:autoSpaceDE/>
        <w:autoSpaceDN/>
        <w:ind w:firstLine="567"/>
        <w:contextualSpacing/>
        <w:rPr>
          <w:rFonts w:eastAsia="Calibri"/>
          <w:b/>
          <w:sz w:val="24"/>
          <w:szCs w:val="24"/>
          <w:lang w:eastAsia="ru-RU"/>
        </w:rPr>
      </w:pPr>
      <w:r w:rsidRPr="00A3679A">
        <w:rPr>
          <w:rFonts w:eastAsia="Calibri"/>
          <w:b/>
          <w:sz w:val="24"/>
          <w:szCs w:val="24"/>
          <w:lang w:eastAsia="ru-RU"/>
        </w:rPr>
        <w:t>Ученик научится:</w:t>
      </w:r>
    </w:p>
    <w:p w:rsidR="008362F6" w:rsidRPr="00A3679A" w:rsidRDefault="008362F6" w:rsidP="0006393C">
      <w:pPr>
        <w:widowControl/>
        <w:numPr>
          <w:ilvl w:val="0"/>
          <w:numId w:val="206"/>
        </w:numPr>
        <w:autoSpaceDE/>
        <w:autoSpaceDN/>
        <w:ind w:left="0" w:firstLine="284"/>
        <w:contextualSpacing/>
        <w:rPr>
          <w:rFonts w:eastAsia="Calibri"/>
          <w:sz w:val="24"/>
          <w:szCs w:val="24"/>
          <w:lang w:eastAsia="ru-RU"/>
        </w:rPr>
      </w:pPr>
      <w:r w:rsidRPr="00A3679A">
        <w:rPr>
          <w:sz w:val="24"/>
          <w:szCs w:val="24"/>
          <w:lang w:eastAsia="ru-RU"/>
        </w:rPr>
        <w:t>с</w:t>
      </w:r>
      <w:r w:rsidRPr="00A3679A">
        <w:rPr>
          <w:rFonts w:eastAsia="Calibri"/>
          <w:sz w:val="24"/>
          <w:szCs w:val="24"/>
          <w:lang w:eastAsia="ru-RU"/>
        </w:rPr>
        <w:t>ообщать, вести диалог о достижениях Татарстана в области экономики, кул</w:t>
      </w:r>
      <w:r w:rsidRPr="00A3679A">
        <w:rPr>
          <w:sz w:val="24"/>
          <w:szCs w:val="24"/>
          <w:lang w:eastAsia="ru-RU"/>
        </w:rPr>
        <w:t>ьтуры и искусства, образования;</w:t>
      </w:r>
    </w:p>
    <w:p w:rsidR="008362F6" w:rsidRPr="00A3679A" w:rsidRDefault="008362F6" w:rsidP="0006393C">
      <w:pPr>
        <w:widowControl/>
        <w:numPr>
          <w:ilvl w:val="0"/>
          <w:numId w:val="206"/>
        </w:numPr>
        <w:autoSpaceDE/>
        <w:autoSpaceDN/>
        <w:ind w:left="0" w:firstLine="284"/>
        <w:contextualSpacing/>
        <w:jc w:val="both"/>
        <w:rPr>
          <w:rFonts w:eastAsia="Calibri"/>
          <w:sz w:val="24"/>
          <w:szCs w:val="24"/>
          <w:lang w:eastAsia="ru-RU"/>
        </w:rPr>
      </w:pPr>
      <w:r w:rsidRPr="00A3679A">
        <w:rPr>
          <w:sz w:val="24"/>
          <w:szCs w:val="24"/>
          <w:lang w:eastAsia="ru-RU"/>
        </w:rPr>
        <w:t>р</w:t>
      </w:r>
      <w:r w:rsidRPr="00A3679A">
        <w:rPr>
          <w:rFonts w:eastAsia="Calibri"/>
          <w:sz w:val="24"/>
          <w:szCs w:val="24"/>
          <w:lang w:eastAsia="ru-RU"/>
        </w:rPr>
        <w:t xml:space="preserve">ассуждать и высказывать свое мнение о межнациональном и межконфессиональном </w:t>
      </w:r>
      <w:r w:rsidRPr="00A3679A">
        <w:rPr>
          <w:sz w:val="24"/>
          <w:szCs w:val="24"/>
          <w:lang w:eastAsia="ru-RU"/>
        </w:rPr>
        <w:t>согласии в Республике Татарстан;</w:t>
      </w:r>
    </w:p>
    <w:p w:rsidR="008362F6" w:rsidRPr="00A3679A" w:rsidRDefault="008362F6" w:rsidP="0006393C">
      <w:pPr>
        <w:widowControl/>
        <w:numPr>
          <w:ilvl w:val="0"/>
          <w:numId w:val="206"/>
        </w:numPr>
        <w:autoSpaceDE/>
        <w:autoSpaceDN/>
        <w:ind w:left="0" w:firstLine="284"/>
        <w:contextualSpacing/>
        <w:jc w:val="both"/>
        <w:rPr>
          <w:rFonts w:eastAsia="Calibri"/>
          <w:sz w:val="24"/>
          <w:szCs w:val="24"/>
          <w:lang w:eastAsia="ru-RU"/>
        </w:rPr>
      </w:pPr>
      <w:r w:rsidRPr="00A3679A">
        <w:rPr>
          <w:sz w:val="24"/>
          <w:szCs w:val="24"/>
          <w:lang w:eastAsia="ru-RU"/>
        </w:rPr>
        <w:t>в</w:t>
      </w:r>
      <w:r w:rsidRPr="00A3679A">
        <w:rPr>
          <w:rFonts w:eastAsia="Calibri"/>
          <w:sz w:val="24"/>
          <w:szCs w:val="24"/>
          <w:lang w:eastAsia="ru-RU"/>
        </w:rPr>
        <w:t>ести диалоги о выдающихся личностях татарского народа (композиторах, художниках, певцах, артистах, поэ</w:t>
      </w:r>
      <w:r w:rsidRPr="00A3679A">
        <w:rPr>
          <w:sz w:val="24"/>
          <w:szCs w:val="24"/>
          <w:lang w:eastAsia="ru-RU"/>
        </w:rPr>
        <w:t>тах, писателях, просветителях);</w:t>
      </w:r>
    </w:p>
    <w:p w:rsidR="008362F6" w:rsidRPr="00A3679A" w:rsidRDefault="008362F6" w:rsidP="0006393C">
      <w:pPr>
        <w:widowControl/>
        <w:numPr>
          <w:ilvl w:val="0"/>
          <w:numId w:val="206"/>
        </w:numPr>
        <w:autoSpaceDE/>
        <w:autoSpaceDN/>
        <w:ind w:left="0" w:firstLine="284"/>
        <w:contextualSpacing/>
        <w:rPr>
          <w:rFonts w:eastAsia="Calibri"/>
          <w:sz w:val="24"/>
          <w:szCs w:val="24"/>
          <w:lang w:eastAsia="ru-RU"/>
        </w:rPr>
      </w:pPr>
      <w:r w:rsidRPr="00A3679A">
        <w:rPr>
          <w:sz w:val="24"/>
          <w:szCs w:val="24"/>
          <w:lang w:eastAsia="ru-RU"/>
        </w:rPr>
        <w:t>о</w:t>
      </w:r>
      <w:r w:rsidRPr="00A3679A">
        <w:rPr>
          <w:rFonts w:eastAsia="Calibri"/>
          <w:sz w:val="24"/>
          <w:szCs w:val="24"/>
          <w:lang w:eastAsia="ru-RU"/>
        </w:rPr>
        <w:t>характеризовать Казань как культурну</w:t>
      </w:r>
      <w:r w:rsidRPr="00A3679A">
        <w:rPr>
          <w:sz w:val="24"/>
          <w:szCs w:val="24"/>
          <w:lang w:eastAsia="ru-RU"/>
        </w:rPr>
        <w:t>ю и спортивную  столицу России;</w:t>
      </w:r>
    </w:p>
    <w:p w:rsidR="008362F6" w:rsidRPr="00A3679A" w:rsidRDefault="008362F6" w:rsidP="0006393C">
      <w:pPr>
        <w:widowControl/>
        <w:numPr>
          <w:ilvl w:val="0"/>
          <w:numId w:val="206"/>
        </w:numPr>
        <w:autoSpaceDE/>
        <w:autoSpaceDN/>
        <w:ind w:left="0" w:firstLine="284"/>
        <w:contextualSpacing/>
        <w:rPr>
          <w:sz w:val="24"/>
          <w:szCs w:val="24"/>
          <w:lang w:eastAsia="ru-RU"/>
        </w:rPr>
      </w:pPr>
      <w:r w:rsidRPr="00A3679A">
        <w:rPr>
          <w:sz w:val="24"/>
          <w:szCs w:val="24"/>
          <w:lang w:eastAsia="ru-RU"/>
        </w:rPr>
        <w:t>д</w:t>
      </w:r>
      <w:r w:rsidRPr="00A3679A">
        <w:rPr>
          <w:rFonts w:eastAsia="Calibri"/>
          <w:sz w:val="24"/>
          <w:szCs w:val="24"/>
          <w:lang w:eastAsia="ru-RU"/>
        </w:rPr>
        <w:t>онести информацию через диалог о международных отношениях РТ.</w:t>
      </w:r>
    </w:p>
    <w:p w:rsidR="008362F6" w:rsidRPr="00A3679A" w:rsidRDefault="008362F6" w:rsidP="008362F6">
      <w:pPr>
        <w:widowControl/>
        <w:autoSpaceDE/>
        <w:autoSpaceDN/>
        <w:ind w:firstLine="567"/>
        <w:contextualSpacing/>
        <w:rPr>
          <w:sz w:val="24"/>
          <w:szCs w:val="24"/>
          <w:lang w:eastAsia="ru-RU"/>
        </w:rPr>
      </w:pPr>
      <w:r w:rsidRPr="00A3679A">
        <w:rPr>
          <w:b/>
          <w:sz w:val="24"/>
          <w:szCs w:val="24"/>
          <w:lang w:eastAsia="ru-RU"/>
        </w:rPr>
        <w:t>Ученик получит возможность научиться:</w:t>
      </w:r>
    </w:p>
    <w:p w:rsidR="008362F6" w:rsidRPr="00A3679A" w:rsidRDefault="008362F6" w:rsidP="0006393C">
      <w:pPr>
        <w:widowControl/>
        <w:numPr>
          <w:ilvl w:val="0"/>
          <w:numId w:val="207"/>
        </w:numPr>
        <w:tabs>
          <w:tab w:val="left" w:pos="-4536"/>
        </w:tabs>
        <w:autoSpaceDE/>
        <w:autoSpaceDN/>
        <w:ind w:left="0" w:firstLine="284"/>
        <w:contextualSpacing/>
        <w:rPr>
          <w:i/>
          <w:sz w:val="24"/>
          <w:szCs w:val="24"/>
          <w:lang w:eastAsia="ru-RU"/>
        </w:rPr>
      </w:pPr>
      <w:r w:rsidRPr="00A3679A">
        <w:rPr>
          <w:rFonts w:eastAsia="Calibri"/>
          <w:i/>
          <w:sz w:val="24"/>
          <w:szCs w:val="24"/>
          <w:lang w:eastAsia="ru-RU"/>
        </w:rPr>
        <w:t>обобщать информацию на основе прочитанного/прослушанного текста</w:t>
      </w:r>
      <w:r w:rsidRPr="00A3679A">
        <w:rPr>
          <w:i/>
          <w:sz w:val="24"/>
          <w:szCs w:val="24"/>
          <w:lang w:eastAsia="ru-RU"/>
        </w:rPr>
        <w:t>;</w:t>
      </w:r>
    </w:p>
    <w:p w:rsidR="008362F6" w:rsidRPr="00A3679A" w:rsidRDefault="008362F6" w:rsidP="0006393C">
      <w:pPr>
        <w:widowControl/>
        <w:numPr>
          <w:ilvl w:val="0"/>
          <w:numId w:val="207"/>
        </w:numPr>
        <w:tabs>
          <w:tab w:val="left" w:pos="-4536"/>
        </w:tabs>
        <w:autoSpaceDE/>
        <w:autoSpaceDN/>
        <w:ind w:left="0" w:firstLine="284"/>
        <w:contextualSpacing/>
        <w:rPr>
          <w:rFonts w:eastAsia="Calibri"/>
          <w:i/>
          <w:sz w:val="24"/>
          <w:szCs w:val="24"/>
          <w:lang w:eastAsia="ru-RU"/>
        </w:rPr>
      </w:pPr>
      <w:r w:rsidRPr="00A3679A">
        <w:rPr>
          <w:rFonts w:eastAsia="Calibri"/>
          <w:i/>
          <w:sz w:val="24"/>
          <w:szCs w:val="24"/>
          <w:lang w:eastAsia="ru-RU"/>
        </w:rPr>
        <w:lastRenderedPageBreak/>
        <w:t>полно и точно воспринимать информацию в распространенных коммуникативных ситуациях;</w:t>
      </w:r>
    </w:p>
    <w:p w:rsidR="008362F6" w:rsidRPr="00A3679A" w:rsidRDefault="008362F6" w:rsidP="0006393C">
      <w:pPr>
        <w:widowControl/>
        <w:numPr>
          <w:ilvl w:val="0"/>
          <w:numId w:val="207"/>
        </w:numPr>
        <w:tabs>
          <w:tab w:val="left" w:pos="-4536"/>
        </w:tabs>
        <w:autoSpaceDE/>
        <w:autoSpaceDN/>
        <w:ind w:left="0" w:firstLine="284"/>
        <w:contextualSpacing/>
        <w:rPr>
          <w:i/>
          <w:sz w:val="24"/>
          <w:szCs w:val="24"/>
          <w:lang w:eastAsia="ru-RU"/>
        </w:rPr>
      </w:pPr>
      <w:r w:rsidRPr="00A3679A">
        <w:rPr>
          <w:rFonts w:eastAsia="Calibri"/>
          <w:i/>
          <w:sz w:val="24"/>
          <w:szCs w:val="24"/>
          <w:lang w:eastAsia="ru-RU"/>
        </w:rPr>
        <w:t xml:space="preserve">составлять рассказ по предложенной теме, соблюдая последовательность;  </w:t>
      </w:r>
    </w:p>
    <w:p w:rsidR="008362F6" w:rsidRPr="00A3679A" w:rsidRDefault="008362F6" w:rsidP="0006393C">
      <w:pPr>
        <w:widowControl/>
        <w:numPr>
          <w:ilvl w:val="0"/>
          <w:numId w:val="207"/>
        </w:numPr>
        <w:tabs>
          <w:tab w:val="left" w:pos="-4536"/>
        </w:tabs>
        <w:autoSpaceDE/>
        <w:autoSpaceDN/>
        <w:ind w:left="0" w:firstLine="284"/>
        <w:contextualSpacing/>
        <w:rPr>
          <w:rFonts w:eastAsia="Calibri"/>
          <w:i/>
          <w:sz w:val="24"/>
          <w:szCs w:val="24"/>
          <w:lang w:eastAsia="ru-RU"/>
        </w:rPr>
      </w:pPr>
      <w:r w:rsidRPr="00A3679A">
        <w:rPr>
          <w:rFonts w:eastAsia="Calibri"/>
          <w:i/>
          <w:sz w:val="24"/>
          <w:szCs w:val="24"/>
          <w:lang w:eastAsia="ru-RU"/>
        </w:rPr>
        <w:t xml:space="preserve">подготовить сообщение о новостях; </w:t>
      </w:r>
    </w:p>
    <w:p w:rsidR="008362F6" w:rsidRPr="00A3679A" w:rsidRDefault="008362F6" w:rsidP="0006393C">
      <w:pPr>
        <w:widowControl/>
        <w:numPr>
          <w:ilvl w:val="0"/>
          <w:numId w:val="207"/>
        </w:numPr>
        <w:tabs>
          <w:tab w:val="left" w:pos="-4536"/>
        </w:tabs>
        <w:autoSpaceDE/>
        <w:autoSpaceDN/>
        <w:ind w:left="0" w:firstLine="284"/>
        <w:contextualSpacing/>
        <w:rPr>
          <w:rFonts w:eastAsia="Calibri"/>
          <w:i/>
          <w:sz w:val="24"/>
          <w:szCs w:val="24"/>
          <w:lang w:eastAsia="ru-RU"/>
        </w:rPr>
      </w:pPr>
      <w:r w:rsidRPr="00A3679A">
        <w:rPr>
          <w:rFonts w:eastAsia="Calibri"/>
          <w:i/>
          <w:sz w:val="24"/>
          <w:szCs w:val="24"/>
          <w:lang w:eastAsia="ru-RU"/>
        </w:rPr>
        <w:t>защитить проект по предложенной теме;</w:t>
      </w:r>
    </w:p>
    <w:p w:rsidR="008362F6" w:rsidRPr="00A3679A" w:rsidRDefault="008362F6" w:rsidP="0006393C">
      <w:pPr>
        <w:widowControl/>
        <w:numPr>
          <w:ilvl w:val="0"/>
          <w:numId w:val="207"/>
        </w:numPr>
        <w:tabs>
          <w:tab w:val="left" w:pos="-4536"/>
        </w:tabs>
        <w:autoSpaceDE/>
        <w:autoSpaceDN/>
        <w:ind w:left="0" w:firstLine="284"/>
        <w:contextualSpacing/>
        <w:rPr>
          <w:sz w:val="24"/>
          <w:szCs w:val="24"/>
          <w:lang w:eastAsia="ru-RU"/>
        </w:rPr>
      </w:pPr>
      <w:r w:rsidRPr="00A3679A">
        <w:rPr>
          <w:rFonts w:eastAsia="Calibri"/>
          <w:i/>
          <w:sz w:val="24"/>
          <w:szCs w:val="24"/>
          <w:lang w:eastAsia="ru-RU"/>
        </w:rPr>
        <w:t>подготовить презентацию</w:t>
      </w:r>
      <w:r w:rsidRPr="00A3679A">
        <w:rPr>
          <w:rFonts w:eastAsia="Calibri"/>
          <w:sz w:val="24"/>
          <w:szCs w:val="24"/>
          <w:lang w:eastAsia="ru-RU"/>
        </w:rPr>
        <w:t xml:space="preserve">. </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В мире профессий</w:t>
      </w:r>
    </w:p>
    <w:p w:rsidR="008362F6" w:rsidRPr="00A3679A" w:rsidRDefault="008362F6" w:rsidP="008362F6">
      <w:pPr>
        <w:widowControl/>
        <w:autoSpaceDE/>
        <w:autoSpaceDN/>
        <w:ind w:firstLine="567"/>
        <w:contextualSpacing/>
        <w:rPr>
          <w:rFonts w:eastAsia="Calibri"/>
          <w:b/>
          <w:sz w:val="24"/>
          <w:szCs w:val="24"/>
          <w:lang w:eastAsia="ru-RU"/>
        </w:rPr>
      </w:pPr>
      <w:r w:rsidRPr="00A3679A">
        <w:rPr>
          <w:rFonts w:eastAsia="Calibri"/>
          <w:b/>
          <w:sz w:val="24"/>
          <w:szCs w:val="24"/>
          <w:lang w:eastAsia="ru-RU"/>
        </w:rPr>
        <w:t>Ученик научится</w:t>
      </w:r>
    </w:p>
    <w:p w:rsidR="008362F6" w:rsidRPr="00A3679A" w:rsidRDefault="008362F6" w:rsidP="0006393C">
      <w:pPr>
        <w:widowControl/>
        <w:numPr>
          <w:ilvl w:val="0"/>
          <w:numId w:val="208"/>
        </w:numPr>
        <w:autoSpaceDE/>
        <w:autoSpaceDN/>
        <w:ind w:left="0" w:firstLine="284"/>
        <w:contextualSpacing/>
        <w:rPr>
          <w:rFonts w:eastAsia="Calibri"/>
          <w:sz w:val="24"/>
          <w:szCs w:val="24"/>
          <w:lang w:eastAsia="ru-RU"/>
        </w:rPr>
      </w:pPr>
      <w:r w:rsidRPr="00A3679A">
        <w:rPr>
          <w:sz w:val="24"/>
          <w:szCs w:val="24"/>
          <w:lang w:eastAsia="ru-RU"/>
        </w:rPr>
        <w:t>в</w:t>
      </w:r>
      <w:r w:rsidRPr="00A3679A">
        <w:rPr>
          <w:rFonts w:eastAsia="Calibri"/>
          <w:sz w:val="24"/>
          <w:szCs w:val="24"/>
          <w:lang w:eastAsia="ru-RU"/>
        </w:rPr>
        <w:t>ести диалог об экономической жизни страны, о  новых профессиях;</w:t>
      </w:r>
    </w:p>
    <w:p w:rsidR="008362F6" w:rsidRPr="00A3679A" w:rsidRDefault="008362F6" w:rsidP="0006393C">
      <w:pPr>
        <w:widowControl/>
        <w:numPr>
          <w:ilvl w:val="0"/>
          <w:numId w:val="208"/>
        </w:numPr>
        <w:autoSpaceDE/>
        <w:autoSpaceDN/>
        <w:ind w:left="0" w:firstLine="284"/>
        <w:contextualSpacing/>
        <w:rPr>
          <w:rFonts w:eastAsia="Calibri"/>
          <w:sz w:val="24"/>
          <w:szCs w:val="24"/>
          <w:lang w:eastAsia="ru-RU"/>
        </w:rPr>
      </w:pPr>
      <w:r w:rsidRPr="00A3679A">
        <w:rPr>
          <w:sz w:val="24"/>
          <w:szCs w:val="24"/>
          <w:lang w:eastAsia="ru-RU"/>
        </w:rPr>
        <w:t>р</w:t>
      </w:r>
      <w:r w:rsidRPr="00A3679A">
        <w:rPr>
          <w:rFonts w:eastAsia="Calibri"/>
          <w:sz w:val="24"/>
          <w:szCs w:val="24"/>
          <w:lang w:eastAsia="ru-RU"/>
        </w:rPr>
        <w:t>ассказывать о требованиях к выбранным профессиям;</w:t>
      </w:r>
    </w:p>
    <w:p w:rsidR="008362F6" w:rsidRPr="00A3679A" w:rsidRDefault="008362F6" w:rsidP="0006393C">
      <w:pPr>
        <w:widowControl/>
        <w:numPr>
          <w:ilvl w:val="0"/>
          <w:numId w:val="208"/>
        </w:numPr>
        <w:autoSpaceDE/>
        <w:autoSpaceDN/>
        <w:ind w:left="0" w:firstLine="284"/>
        <w:contextualSpacing/>
        <w:rPr>
          <w:rFonts w:eastAsia="Calibri"/>
          <w:sz w:val="24"/>
          <w:szCs w:val="24"/>
          <w:lang w:eastAsia="ru-RU"/>
        </w:rPr>
      </w:pPr>
      <w:r w:rsidRPr="00A3679A">
        <w:rPr>
          <w:sz w:val="24"/>
          <w:szCs w:val="24"/>
          <w:lang w:eastAsia="ru-RU"/>
        </w:rPr>
        <w:t>а</w:t>
      </w:r>
      <w:r w:rsidRPr="00A3679A">
        <w:rPr>
          <w:rFonts w:eastAsia="Calibri"/>
          <w:sz w:val="24"/>
          <w:szCs w:val="24"/>
          <w:lang w:eastAsia="ru-RU"/>
        </w:rPr>
        <w:t>ргументировать свои доводы об ответственности за  выбор профессии;</w:t>
      </w:r>
    </w:p>
    <w:p w:rsidR="008362F6" w:rsidRPr="00A3679A" w:rsidRDefault="008362F6" w:rsidP="0006393C">
      <w:pPr>
        <w:widowControl/>
        <w:numPr>
          <w:ilvl w:val="0"/>
          <w:numId w:val="208"/>
        </w:numPr>
        <w:autoSpaceDE/>
        <w:autoSpaceDN/>
        <w:ind w:left="0" w:firstLine="284"/>
        <w:contextualSpacing/>
        <w:rPr>
          <w:sz w:val="24"/>
          <w:szCs w:val="24"/>
          <w:lang w:eastAsia="ru-RU"/>
        </w:rPr>
      </w:pPr>
      <w:r w:rsidRPr="00A3679A">
        <w:rPr>
          <w:sz w:val="24"/>
          <w:szCs w:val="24"/>
          <w:lang w:eastAsia="ru-RU"/>
        </w:rPr>
        <w:t>д</w:t>
      </w:r>
      <w:r w:rsidRPr="00A3679A">
        <w:rPr>
          <w:rFonts w:eastAsia="Calibri"/>
          <w:sz w:val="24"/>
          <w:szCs w:val="24"/>
          <w:lang w:eastAsia="ru-RU"/>
        </w:rPr>
        <w:t>искутировать, высказывать своё отношение по проблемам, волнующим молодежь.</w:t>
      </w:r>
    </w:p>
    <w:p w:rsidR="008362F6" w:rsidRPr="00A3679A" w:rsidRDefault="008362F6" w:rsidP="008362F6">
      <w:pPr>
        <w:widowControl/>
        <w:autoSpaceDE/>
        <w:autoSpaceDN/>
        <w:ind w:left="284" w:firstLine="283"/>
        <w:contextualSpacing/>
        <w:rPr>
          <w:sz w:val="24"/>
          <w:szCs w:val="24"/>
          <w:lang w:eastAsia="ru-RU"/>
        </w:rPr>
      </w:pPr>
      <w:r w:rsidRPr="00A3679A">
        <w:rPr>
          <w:b/>
          <w:sz w:val="24"/>
          <w:szCs w:val="24"/>
          <w:lang w:eastAsia="ru-RU"/>
        </w:rPr>
        <w:t>Ученик получит возможность научиться:</w:t>
      </w:r>
    </w:p>
    <w:p w:rsidR="008362F6" w:rsidRPr="00A3679A" w:rsidRDefault="008362F6" w:rsidP="0006393C">
      <w:pPr>
        <w:widowControl/>
        <w:numPr>
          <w:ilvl w:val="0"/>
          <w:numId w:val="207"/>
        </w:numPr>
        <w:tabs>
          <w:tab w:val="left" w:pos="-4536"/>
        </w:tabs>
        <w:autoSpaceDE/>
        <w:autoSpaceDN/>
        <w:ind w:left="0" w:firstLine="284"/>
        <w:contextualSpacing/>
        <w:jc w:val="both"/>
        <w:rPr>
          <w:rFonts w:eastAsia="Calibri"/>
          <w:i/>
          <w:sz w:val="24"/>
          <w:szCs w:val="24"/>
          <w:lang w:eastAsia="ru-RU"/>
        </w:rPr>
      </w:pPr>
      <w:r w:rsidRPr="00A3679A">
        <w:rPr>
          <w:rFonts w:eastAsia="Calibri"/>
          <w:i/>
          <w:sz w:val="24"/>
          <w:szCs w:val="24"/>
          <w:lang w:eastAsia="ru-RU"/>
        </w:rPr>
        <w:t xml:space="preserve">точно выражать свои мысли в  монологической речи, соблюдая орфоэпические и  грамматические нормы, используя вводные слова;  </w:t>
      </w:r>
    </w:p>
    <w:p w:rsidR="008362F6" w:rsidRPr="00A3679A" w:rsidRDefault="008362F6" w:rsidP="0006393C">
      <w:pPr>
        <w:widowControl/>
        <w:numPr>
          <w:ilvl w:val="0"/>
          <w:numId w:val="207"/>
        </w:numPr>
        <w:tabs>
          <w:tab w:val="left" w:pos="-4536"/>
        </w:tabs>
        <w:autoSpaceDE/>
        <w:autoSpaceDN/>
        <w:ind w:left="0" w:firstLine="284"/>
        <w:contextualSpacing/>
        <w:jc w:val="both"/>
        <w:rPr>
          <w:rFonts w:eastAsia="Calibri"/>
          <w:i/>
          <w:sz w:val="24"/>
          <w:szCs w:val="24"/>
          <w:lang w:eastAsia="ru-RU"/>
        </w:rPr>
      </w:pPr>
      <w:r w:rsidRPr="00A3679A">
        <w:rPr>
          <w:rFonts w:eastAsia="Calibri"/>
          <w:i/>
          <w:sz w:val="24"/>
          <w:szCs w:val="24"/>
          <w:lang w:eastAsia="ru-RU"/>
        </w:rPr>
        <w:t>пересказывать содержание прочитанного текста своими словами  с помощью вопросов, плана;</w:t>
      </w:r>
    </w:p>
    <w:p w:rsidR="008362F6" w:rsidRPr="00A3679A" w:rsidRDefault="008362F6" w:rsidP="0006393C">
      <w:pPr>
        <w:widowControl/>
        <w:numPr>
          <w:ilvl w:val="0"/>
          <w:numId w:val="207"/>
        </w:numPr>
        <w:tabs>
          <w:tab w:val="left" w:pos="-4536"/>
        </w:tabs>
        <w:autoSpaceDE/>
        <w:autoSpaceDN/>
        <w:ind w:left="0" w:firstLine="284"/>
        <w:contextualSpacing/>
        <w:jc w:val="both"/>
        <w:rPr>
          <w:rFonts w:eastAsia="Calibri"/>
          <w:i/>
          <w:sz w:val="24"/>
          <w:szCs w:val="24"/>
          <w:lang w:eastAsia="ru-RU"/>
        </w:rPr>
      </w:pPr>
      <w:r w:rsidRPr="00A3679A">
        <w:rPr>
          <w:rFonts w:eastAsia="Calibri"/>
          <w:i/>
          <w:sz w:val="24"/>
          <w:szCs w:val="24"/>
          <w:lang w:eastAsia="ru-RU"/>
        </w:rPr>
        <w:t>рассказывать, видоизменив текст.</w:t>
      </w:r>
    </w:p>
    <w:p w:rsidR="008362F6" w:rsidRPr="00A3679A" w:rsidRDefault="008362F6" w:rsidP="008362F6">
      <w:pPr>
        <w:widowControl/>
        <w:autoSpaceDE/>
        <w:autoSpaceDN/>
        <w:contextualSpacing/>
        <w:jc w:val="center"/>
        <w:rPr>
          <w:rFonts w:eastAsia="Calibri"/>
          <w:b/>
          <w:bCs/>
          <w:sz w:val="24"/>
          <w:szCs w:val="24"/>
          <w:lang w:eastAsia="ru-RU"/>
        </w:rPr>
      </w:pPr>
      <w:r w:rsidRPr="00A3679A">
        <w:rPr>
          <w:rFonts w:eastAsia="Calibri"/>
          <w:b/>
          <w:bCs/>
          <w:sz w:val="24"/>
          <w:szCs w:val="24"/>
          <w:lang w:eastAsia="ru-RU"/>
        </w:rPr>
        <w:t>Семейные ценности</w:t>
      </w:r>
    </w:p>
    <w:p w:rsidR="008362F6" w:rsidRPr="00A3679A" w:rsidRDefault="008362F6" w:rsidP="008362F6">
      <w:pPr>
        <w:widowControl/>
        <w:autoSpaceDE/>
        <w:autoSpaceDN/>
        <w:ind w:firstLine="567"/>
        <w:contextualSpacing/>
        <w:rPr>
          <w:rFonts w:eastAsia="Calibri"/>
          <w:b/>
          <w:sz w:val="24"/>
          <w:szCs w:val="24"/>
          <w:lang w:eastAsia="ru-RU"/>
        </w:rPr>
      </w:pPr>
      <w:r w:rsidRPr="00A3679A">
        <w:rPr>
          <w:rFonts w:eastAsia="Calibri"/>
          <w:b/>
          <w:sz w:val="24"/>
          <w:szCs w:val="24"/>
          <w:lang w:eastAsia="ru-RU"/>
        </w:rPr>
        <w:t>Ученик научится</w:t>
      </w:r>
    </w:p>
    <w:p w:rsidR="008362F6" w:rsidRPr="00A3679A" w:rsidRDefault="008362F6" w:rsidP="0006393C">
      <w:pPr>
        <w:widowControl/>
        <w:numPr>
          <w:ilvl w:val="0"/>
          <w:numId w:val="209"/>
        </w:numPr>
        <w:tabs>
          <w:tab w:val="left" w:pos="218"/>
        </w:tabs>
        <w:autoSpaceDE/>
        <w:autoSpaceDN/>
        <w:ind w:left="0" w:firstLine="284"/>
        <w:contextualSpacing/>
        <w:rPr>
          <w:rFonts w:eastAsia="Calibri"/>
          <w:sz w:val="24"/>
          <w:szCs w:val="24"/>
          <w:lang w:eastAsia="ru-RU"/>
        </w:rPr>
      </w:pPr>
      <w:r w:rsidRPr="00A3679A">
        <w:rPr>
          <w:sz w:val="24"/>
          <w:szCs w:val="24"/>
          <w:lang w:eastAsia="ru-RU"/>
        </w:rPr>
        <w:t>в</w:t>
      </w:r>
      <w:r w:rsidRPr="00A3679A">
        <w:rPr>
          <w:rFonts w:eastAsia="Calibri"/>
          <w:sz w:val="24"/>
          <w:szCs w:val="24"/>
          <w:lang w:eastAsia="ru-RU"/>
        </w:rPr>
        <w:t>ести беседу о пробуждении первых чувств, о бережном отношении к ним, об ответственности каждого за сохранность чувств;</w:t>
      </w:r>
    </w:p>
    <w:p w:rsidR="008362F6" w:rsidRPr="00A3679A" w:rsidRDefault="008362F6" w:rsidP="0006393C">
      <w:pPr>
        <w:widowControl/>
        <w:numPr>
          <w:ilvl w:val="0"/>
          <w:numId w:val="209"/>
        </w:numPr>
        <w:autoSpaceDE/>
        <w:autoSpaceDN/>
        <w:ind w:left="0" w:firstLine="284"/>
        <w:contextualSpacing/>
        <w:rPr>
          <w:sz w:val="24"/>
          <w:szCs w:val="24"/>
          <w:lang w:eastAsia="ru-RU"/>
        </w:rPr>
      </w:pPr>
      <w:r w:rsidRPr="00A3679A">
        <w:rPr>
          <w:sz w:val="24"/>
          <w:szCs w:val="24"/>
          <w:lang w:eastAsia="ru-RU"/>
        </w:rPr>
        <w:t>о</w:t>
      </w:r>
      <w:r w:rsidRPr="00A3679A">
        <w:rPr>
          <w:rFonts w:eastAsia="Calibri"/>
          <w:sz w:val="24"/>
          <w:szCs w:val="24"/>
          <w:lang w:eastAsia="ru-RU"/>
        </w:rPr>
        <w:t>бсуждать проблему настоящей любви, семейных ценностей.</w:t>
      </w:r>
    </w:p>
    <w:p w:rsidR="008362F6" w:rsidRPr="00A3679A" w:rsidRDefault="008362F6" w:rsidP="008362F6">
      <w:pPr>
        <w:widowControl/>
        <w:autoSpaceDE/>
        <w:autoSpaceDN/>
        <w:ind w:left="284" w:firstLine="283"/>
        <w:contextualSpacing/>
        <w:rPr>
          <w:sz w:val="24"/>
          <w:szCs w:val="24"/>
          <w:lang w:eastAsia="ru-RU"/>
        </w:rPr>
      </w:pPr>
      <w:r w:rsidRPr="00A3679A">
        <w:rPr>
          <w:b/>
          <w:sz w:val="24"/>
          <w:szCs w:val="24"/>
          <w:lang w:eastAsia="ru-RU"/>
        </w:rPr>
        <w:t>Ученик получит возможность научиться:</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обобщать прослушанную информацию и выявлять факты в соответствии с поставленной задачей/вопросом;</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проводить подготовленное интервью, проверяя и получая подтверждение какой-либо информации;</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резюмировать прослушанный/прочитанный текст.</w:t>
      </w:r>
    </w:p>
    <w:p w:rsidR="008362F6" w:rsidRPr="00A3679A" w:rsidRDefault="008362F6" w:rsidP="008362F6">
      <w:pPr>
        <w:widowControl/>
        <w:tabs>
          <w:tab w:val="left" w:pos="218"/>
        </w:tabs>
        <w:autoSpaceDE/>
        <w:autoSpaceDN/>
        <w:ind w:left="720"/>
        <w:contextualSpacing/>
        <w:rPr>
          <w:rFonts w:eastAsia="Calibri"/>
          <w:i/>
          <w:sz w:val="24"/>
          <w:szCs w:val="24"/>
          <w:lang w:eastAsia="ru-RU"/>
        </w:rPr>
      </w:pPr>
    </w:p>
    <w:p w:rsidR="008362F6" w:rsidRPr="00A3679A" w:rsidRDefault="008362F6" w:rsidP="007200B1">
      <w:pPr>
        <w:keepNext/>
        <w:keepLines/>
        <w:widowControl/>
        <w:suppressAutoHyphens/>
        <w:autoSpaceDE/>
        <w:autoSpaceDN/>
        <w:outlineLvl w:val="3"/>
        <w:rPr>
          <w:b/>
          <w:iCs/>
          <w:sz w:val="24"/>
          <w:szCs w:val="24"/>
          <w:lang/>
        </w:rPr>
      </w:pPr>
      <w:r w:rsidRPr="00A3679A">
        <w:rPr>
          <w:b/>
          <w:iCs/>
          <w:sz w:val="24"/>
          <w:szCs w:val="24"/>
          <w:lang/>
        </w:rPr>
        <w:t>РОДНАЯ ЛИТЕРАТУРА (РУССКАЯ)</w:t>
      </w:r>
    </w:p>
    <w:p w:rsidR="008362F6" w:rsidRPr="00A3679A" w:rsidRDefault="008362F6" w:rsidP="007200B1">
      <w:pPr>
        <w:keepNext/>
        <w:keepLines/>
        <w:widowControl/>
        <w:suppressAutoHyphens/>
        <w:autoSpaceDE/>
        <w:autoSpaceDN/>
        <w:outlineLvl w:val="3"/>
        <w:rPr>
          <w:b/>
          <w:iCs/>
          <w:sz w:val="24"/>
          <w:szCs w:val="24"/>
          <w:lang/>
        </w:rPr>
      </w:pPr>
      <w:r w:rsidRPr="00A3679A">
        <w:rPr>
          <w:b/>
          <w:iCs/>
          <w:sz w:val="24"/>
          <w:szCs w:val="24"/>
          <w:lang/>
        </w:rPr>
        <w:t>10 класс</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9"/>
        </w:numPr>
        <w:tabs>
          <w:tab w:val="left" w:pos="218"/>
        </w:tabs>
        <w:autoSpaceDE/>
        <w:autoSpaceDN/>
        <w:ind w:left="0" w:firstLine="284"/>
        <w:contextualSpacing/>
        <w:jc w:val="both"/>
        <w:rPr>
          <w:sz w:val="24"/>
          <w:szCs w:val="24"/>
          <w:lang w:eastAsia="ru-RU"/>
        </w:rPr>
      </w:pPr>
      <w:r w:rsidRPr="00A3679A">
        <w:rPr>
          <w:sz w:val="24"/>
          <w:szCs w:val="24"/>
          <w:lang w:eastAsia="ru-RU"/>
        </w:rPr>
        <w:t>демонстрировать знание основных произведений отечественной литературы, приводя примеры двух или более текстов, затрагивающих общие темы или проблемы;</w:t>
      </w:r>
    </w:p>
    <w:p w:rsidR="008362F6" w:rsidRPr="00A3679A" w:rsidRDefault="008362F6" w:rsidP="0006393C">
      <w:pPr>
        <w:widowControl/>
        <w:numPr>
          <w:ilvl w:val="0"/>
          <w:numId w:val="209"/>
        </w:numPr>
        <w:tabs>
          <w:tab w:val="left" w:pos="218"/>
        </w:tabs>
        <w:autoSpaceDE/>
        <w:autoSpaceDN/>
        <w:ind w:left="0" w:firstLine="284"/>
        <w:contextualSpacing/>
        <w:jc w:val="both"/>
        <w:rPr>
          <w:sz w:val="24"/>
          <w:szCs w:val="24"/>
          <w:lang w:eastAsia="ru-RU"/>
        </w:rPr>
      </w:pPr>
      <w:r w:rsidRPr="00A3679A">
        <w:rPr>
          <w:sz w:val="24"/>
          <w:szCs w:val="24"/>
          <w:lang w:eastAsia="ru-RU"/>
        </w:rPr>
        <w:t>в устной и письменной форме обосновывать выбор художественного произведения для анализа, приводя в качестве аргумента как тему (темы) произведения, так и его проблематику (скрытые в нем смыслы и подтексты).</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w:t>
      </w:r>
    </w:p>
    <w:p w:rsidR="008362F6" w:rsidRPr="00A3679A" w:rsidRDefault="008362F6" w:rsidP="008362F6">
      <w:pPr>
        <w:widowControl/>
        <w:shd w:val="clear" w:color="auto" w:fill="FFFFFF"/>
        <w:autoSpaceDE/>
        <w:autoSpaceDN/>
        <w:contextualSpacing/>
        <w:jc w:val="center"/>
        <w:rPr>
          <w:color w:val="101010"/>
          <w:sz w:val="24"/>
          <w:szCs w:val="24"/>
          <w:lang w:eastAsia="ru-RU"/>
        </w:rPr>
      </w:pPr>
      <w:r w:rsidRPr="00A3679A">
        <w:rPr>
          <w:b/>
          <w:bCs/>
          <w:color w:val="101010"/>
          <w:sz w:val="24"/>
          <w:szCs w:val="24"/>
          <w:lang w:eastAsia="ru-RU"/>
        </w:rPr>
        <w:t>Личность</w:t>
      </w:r>
      <w:r w:rsidRPr="00A3679A">
        <w:rPr>
          <w:color w:val="101010"/>
          <w:sz w:val="24"/>
          <w:szCs w:val="24"/>
          <w:lang w:eastAsia="ru-RU"/>
        </w:rPr>
        <w:t> </w:t>
      </w:r>
      <w:r w:rsidRPr="00A3679A">
        <w:rPr>
          <w:b/>
          <w:bCs/>
          <w:color w:val="101010"/>
          <w:sz w:val="24"/>
          <w:szCs w:val="24"/>
          <w:lang w:eastAsia="ru-RU"/>
        </w:rPr>
        <w:t>и семья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9"/>
        </w:numPr>
        <w:tabs>
          <w:tab w:val="left" w:pos="218"/>
        </w:tabs>
        <w:autoSpaceDE/>
        <w:autoSpaceDN/>
        <w:ind w:left="0" w:firstLine="284"/>
        <w:contextualSpacing/>
        <w:jc w:val="both"/>
        <w:rPr>
          <w:sz w:val="24"/>
          <w:szCs w:val="24"/>
          <w:lang w:eastAsia="ru-RU"/>
        </w:rPr>
      </w:pPr>
      <w:r w:rsidRPr="00A3679A">
        <w:rPr>
          <w:sz w:val="24"/>
          <w:szCs w:val="24"/>
          <w:lang w:eastAsia="ru-RU"/>
        </w:rPr>
        <w:t>демонстрировать знание основных произведений отечественной литературы, приводя примеры двух или более текстов, затрагивающих общие темы или проблемы.</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анализировать художественное произведение во взаимосвязи литературы с другими областями гуманитарного знания (философией, историей, психологией и др.);</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рассматривать книгу как нравственный ориентир.</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общество  –  государство</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09"/>
        </w:numPr>
        <w:tabs>
          <w:tab w:val="left" w:pos="218"/>
        </w:tabs>
        <w:autoSpaceDE/>
        <w:autoSpaceDN/>
        <w:ind w:left="0" w:firstLine="284"/>
        <w:contextualSpacing/>
        <w:jc w:val="both"/>
        <w:rPr>
          <w:sz w:val="24"/>
          <w:szCs w:val="24"/>
          <w:lang w:eastAsia="ru-RU"/>
        </w:rPr>
      </w:pPr>
      <w:r w:rsidRPr="00A3679A">
        <w:rPr>
          <w:sz w:val="24"/>
          <w:szCs w:val="24"/>
          <w:lang w:eastAsia="ru-RU"/>
        </w:rPr>
        <w:lastRenderedPageBreak/>
        <w:t>в устной форме, а также в письменной форме использовать для раскрытия тезисов своего высказывания указание на соответствующие фрагменты произведения, носящие проблемный характер и требующие анализа;</w:t>
      </w:r>
    </w:p>
    <w:p w:rsidR="008362F6" w:rsidRPr="00A3679A" w:rsidRDefault="008362F6" w:rsidP="0006393C">
      <w:pPr>
        <w:widowControl/>
        <w:numPr>
          <w:ilvl w:val="0"/>
          <w:numId w:val="209"/>
        </w:numPr>
        <w:tabs>
          <w:tab w:val="left" w:pos="218"/>
        </w:tabs>
        <w:autoSpaceDE/>
        <w:autoSpaceDN/>
        <w:ind w:left="0" w:firstLine="284"/>
        <w:contextualSpacing/>
        <w:jc w:val="both"/>
        <w:rPr>
          <w:sz w:val="24"/>
          <w:szCs w:val="24"/>
          <w:lang w:eastAsia="ru-RU"/>
        </w:rPr>
      </w:pPr>
      <w:r w:rsidRPr="00A3679A">
        <w:rPr>
          <w:sz w:val="24"/>
          <w:szCs w:val="24"/>
          <w:lang w:eastAsia="ru-RU"/>
        </w:rPr>
        <w:t>в устной и письменной форме давать объективное изложение текста, характеризуя произведение, выделять две (или более) основные темы или идеи произведения, показывать их развитие в ходе сюжета, их взаимодействие и взаимовлияние, в итоге раскрывая сложность созданного художественного мира произведения.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узнавать об историко-культурном подходе в литературоведении;</w:t>
      </w:r>
    </w:p>
    <w:p w:rsidR="008362F6" w:rsidRPr="00A3679A" w:rsidRDefault="008362F6" w:rsidP="0006393C">
      <w:pPr>
        <w:widowControl/>
        <w:numPr>
          <w:ilvl w:val="0"/>
          <w:numId w:val="210"/>
        </w:numPr>
        <w:tabs>
          <w:tab w:val="left" w:pos="218"/>
        </w:tabs>
        <w:autoSpaceDE/>
        <w:autoSpaceDN/>
        <w:ind w:left="0" w:firstLine="360"/>
        <w:contextualSpacing/>
        <w:jc w:val="both"/>
        <w:rPr>
          <w:rFonts w:eastAsia="Calibri"/>
          <w:i/>
          <w:sz w:val="24"/>
          <w:szCs w:val="24"/>
          <w:lang w:eastAsia="ru-RU"/>
        </w:rPr>
      </w:pPr>
      <w:r w:rsidRPr="00A3679A">
        <w:rPr>
          <w:rFonts w:eastAsia="Calibri"/>
          <w:i/>
          <w:sz w:val="24"/>
          <w:szCs w:val="24"/>
          <w:lang w:eastAsia="ru-RU"/>
        </w:rPr>
        <w:t>узнавать об историко-литературном процессе XIX и XX веков.</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природа  –  цивилизация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1"/>
        </w:numPr>
        <w:autoSpaceDE/>
        <w:autoSpaceDN/>
        <w:ind w:left="0" w:firstLine="331"/>
        <w:contextualSpacing/>
        <w:jc w:val="both"/>
        <w:rPr>
          <w:sz w:val="24"/>
          <w:szCs w:val="24"/>
          <w:lang/>
        </w:rPr>
      </w:pPr>
      <w:r w:rsidRPr="00A3679A">
        <w:rPr>
          <w:sz w:val="24"/>
          <w:szCs w:val="24"/>
          <w:lang/>
        </w:rPr>
        <w:t>обобщать и анализировать свой читательский опыт, анализировать жанрово-родовой выбор автора; раскрывать особенности развития и связей элементов художественного мира произведения, место и время действия; способы изображения действия и его развития, способы введения персонажей и средства раскрытия и/или развития их характеров;</w:t>
      </w:r>
    </w:p>
    <w:p w:rsidR="008362F6" w:rsidRPr="00A3679A" w:rsidRDefault="008362F6" w:rsidP="0006393C">
      <w:pPr>
        <w:widowControl/>
        <w:numPr>
          <w:ilvl w:val="0"/>
          <w:numId w:val="211"/>
        </w:numPr>
        <w:autoSpaceDE/>
        <w:autoSpaceDN/>
        <w:ind w:left="0" w:firstLine="360"/>
        <w:contextualSpacing/>
        <w:jc w:val="both"/>
        <w:rPr>
          <w:sz w:val="24"/>
          <w:szCs w:val="24"/>
          <w:lang/>
        </w:rPr>
      </w:pPr>
      <w:r w:rsidRPr="00A3679A">
        <w:rPr>
          <w:sz w:val="24"/>
          <w:szCs w:val="24"/>
          <w:lang/>
        </w:rPr>
        <w:t>в устной и письменной форме обосновывать выбор художественного произведения для анализа, приводя в качестве аргумента, как тему (темы) произведения, так и его проблематику (скрытые в нем смыслы и подтексты).</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2"/>
        </w:numPr>
        <w:autoSpaceDE/>
        <w:autoSpaceDN/>
        <w:ind w:left="0" w:firstLine="256"/>
        <w:contextualSpacing/>
        <w:jc w:val="both"/>
        <w:rPr>
          <w:i/>
          <w:sz w:val="24"/>
          <w:szCs w:val="24"/>
          <w:lang/>
        </w:rPr>
      </w:pPr>
      <w:r w:rsidRPr="00A3679A">
        <w:rPr>
          <w:i/>
          <w:iCs/>
          <w:sz w:val="24"/>
          <w:szCs w:val="24"/>
          <w:lang/>
        </w:rPr>
        <w:t>узнавать о соотношении и взаимосвязях литературы с историческим периодом, эпохой;</w:t>
      </w:r>
    </w:p>
    <w:p w:rsidR="008362F6" w:rsidRPr="00A3679A" w:rsidRDefault="008362F6" w:rsidP="0006393C">
      <w:pPr>
        <w:widowControl/>
        <w:numPr>
          <w:ilvl w:val="0"/>
          <w:numId w:val="213"/>
        </w:numPr>
        <w:autoSpaceDE/>
        <w:autoSpaceDN/>
        <w:ind w:left="114" w:firstLine="142"/>
        <w:contextualSpacing/>
        <w:jc w:val="both"/>
        <w:rPr>
          <w:i/>
          <w:sz w:val="24"/>
          <w:szCs w:val="24"/>
          <w:lang/>
        </w:rPr>
      </w:pPr>
      <w:r w:rsidRPr="00A3679A">
        <w:rPr>
          <w:i/>
          <w:iCs/>
          <w:sz w:val="24"/>
          <w:szCs w:val="24"/>
          <w:lang/>
        </w:rPr>
        <w:t>свободно и целенаправленно использовать конкретные понятия теории литературы, предусмотренные программой, и их соотношение: роды литературы (эпос, лирика и драма), жанры всех трех родов, литературные направления и проч.</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история – современность</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1"/>
        </w:numPr>
        <w:autoSpaceDE/>
        <w:autoSpaceDN/>
        <w:ind w:left="0" w:firstLine="331"/>
        <w:contextualSpacing/>
        <w:jc w:val="both"/>
        <w:rPr>
          <w:sz w:val="24"/>
          <w:szCs w:val="24"/>
          <w:lang/>
        </w:rPr>
      </w:pPr>
      <w:r w:rsidRPr="00A3679A">
        <w:rPr>
          <w:sz w:val="24"/>
          <w:szCs w:val="24"/>
          <w:lang/>
        </w:rPr>
        <w:t>определять контекстуальное значение слов и фраз, используемых в художественном произведении (включая переносные и коннотативные значения), оценивать их художественную выразительность с точки зрения новизны, эмоциональной и смысловой наполненности, эстетической значимости.</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4"/>
        </w:numPr>
        <w:autoSpaceDE/>
        <w:autoSpaceDN/>
        <w:ind w:left="0" w:firstLine="256"/>
        <w:contextualSpacing/>
        <w:jc w:val="both"/>
        <w:rPr>
          <w:i/>
          <w:iCs/>
          <w:sz w:val="24"/>
          <w:szCs w:val="24"/>
        </w:rPr>
      </w:pPr>
      <w:r w:rsidRPr="00A3679A">
        <w:rPr>
          <w:i/>
          <w:iCs/>
          <w:sz w:val="24"/>
          <w:szCs w:val="24"/>
        </w:rPr>
        <w:t>анализировать одну из интерпретаций эпического, драматического или лирического произведений (например, кино- или театральную постановку; запись художественного чтения; серию иллюстраций к произведению), оценивая то, как интерпретируется исходный текст.</w:t>
      </w:r>
    </w:p>
    <w:p w:rsidR="008362F6" w:rsidRPr="00A3679A" w:rsidRDefault="008362F6" w:rsidP="0006393C">
      <w:pPr>
        <w:widowControl/>
        <w:numPr>
          <w:ilvl w:val="0"/>
          <w:numId w:val="214"/>
        </w:numPr>
        <w:autoSpaceDE/>
        <w:autoSpaceDN/>
        <w:ind w:left="0" w:firstLine="256"/>
        <w:contextualSpacing/>
        <w:rPr>
          <w:i/>
          <w:iCs/>
          <w:sz w:val="24"/>
          <w:szCs w:val="24"/>
          <w:lang w:val="en-US"/>
        </w:rPr>
      </w:pPr>
      <w:r w:rsidRPr="00A3679A">
        <w:rPr>
          <w:i/>
          <w:iCs/>
          <w:sz w:val="24"/>
          <w:szCs w:val="24"/>
          <w:lang w:val="en-US"/>
        </w:rPr>
        <w:t>анализировать произведения современной литературы.</w:t>
      </w:r>
      <w:r w:rsidRPr="00A3679A">
        <w:rPr>
          <w:sz w:val="24"/>
          <w:szCs w:val="24"/>
          <w:lang w:val="en-US"/>
        </w:rPr>
        <w:br/>
      </w:r>
    </w:p>
    <w:p w:rsidR="008362F6" w:rsidRPr="00A3679A" w:rsidRDefault="008362F6" w:rsidP="007200B1">
      <w:pPr>
        <w:keepNext/>
        <w:keepLines/>
        <w:widowControl/>
        <w:suppressAutoHyphens/>
        <w:autoSpaceDE/>
        <w:autoSpaceDN/>
        <w:ind w:left="720"/>
        <w:contextualSpacing/>
        <w:outlineLvl w:val="3"/>
        <w:rPr>
          <w:b/>
          <w:iCs/>
          <w:sz w:val="24"/>
          <w:szCs w:val="24"/>
          <w:lang/>
        </w:rPr>
      </w:pPr>
      <w:r w:rsidRPr="00A3679A">
        <w:rPr>
          <w:b/>
          <w:iCs/>
          <w:sz w:val="24"/>
          <w:szCs w:val="24"/>
          <w:lang/>
        </w:rPr>
        <w:t>11 класс</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5"/>
        </w:numPr>
        <w:autoSpaceDE/>
        <w:autoSpaceDN/>
        <w:ind w:left="48" w:firstLine="283"/>
        <w:contextualSpacing/>
        <w:jc w:val="both"/>
        <w:rPr>
          <w:sz w:val="24"/>
          <w:szCs w:val="24"/>
          <w:lang/>
        </w:rPr>
      </w:pPr>
      <w:r w:rsidRPr="00A3679A">
        <w:rPr>
          <w:sz w:val="24"/>
          <w:szCs w:val="24"/>
          <w:lang/>
        </w:rPr>
        <w:t>анализировать авторский выбор определенных композиционных решений в произведении, раскрывая, как взаиморасположение и взаимосвязь его частей определяет структуру произведения и обусловливает его эстетическое воздействие на читателя (например, выбор зачина и концовки произведения, открытого или закрытого финала, противопоставлений в системе образов, персонажей и пр.).</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6"/>
        </w:numPr>
        <w:autoSpaceDE/>
        <w:autoSpaceDN/>
        <w:ind w:left="114" w:firstLine="284"/>
        <w:contextualSpacing/>
        <w:jc w:val="both"/>
        <w:rPr>
          <w:i/>
          <w:sz w:val="24"/>
          <w:szCs w:val="24"/>
          <w:lang/>
        </w:rPr>
      </w:pPr>
      <w:r w:rsidRPr="00A3679A">
        <w:rPr>
          <w:i/>
          <w:iCs/>
          <w:sz w:val="24"/>
          <w:szCs w:val="24"/>
          <w:lang/>
        </w:rPr>
        <w:t>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w:t>
      </w:r>
    </w:p>
    <w:p w:rsidR="008362F6" w:rsidRPr="00A3679A" w:rsidRDefault="008362F6" w:rsidP="008362F6">
      <w:pPr>
        <w:widowControl/>
        <w:shd w:val="clear" w:color="auto" w:fill="FFFFFF"/>
        <w:autoSpaceDE/>
        <w:autoSpaceDN/>
        <w:contextualSpacing/>
        <w:jc w:val="center"/>
        <w:rPr>
          <w:color w:val="101010"/>
          <w:sz w:val="24"/>
          <w:szCs w:val="24"/>
          <w:lang w:eastAsia="ru-RU"/>
        </w:rPr>
      </w:pPr>
      <w:r w:rsidRPr="00A3679A">
        <w:rPr>
          <w:b/>
          <w:bCs/>
          <w:color w:val="101010"/>
          <w:sz w:val="24"/>
          <w:szCs w:val="24"/>
          <w:lang w:eastAsia="ru-RU"/>
        </w:rPr>
        <w:t>Личность</w:t>
      </w:r>
      <w:r w:rsidRPr="00A3679A">
        <w:rPr>
          <w:color w:val="101010"/>
          <w:sz w:val="24"/>
          <w:szCs w:val="24"/>
          <w:lang w:eastAsia="ru-RU"/>
        </w:rPr>
        <w:t> </w:t>
      </w:r>
      <w:r w:rsidRPr="00A3679A">
        <w:rPr>
          <w:b/>
          <w:bCs/>
          <w:color w:val="101010"/>
          <w:sz w:val="24"/>
          <w:szCs w:val="24"/>
          <w:lang w:eastAsia="ru-RU"/>
        </w:rPr>
        <w:t>и семья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6"/>
        </w:numPr>
        <w:autoSpaceDE/>
        <w:autoSpaceDN/>
        <w:ind w:left="0" w:firstLine="331"/>
        <w:contextualSpacing/>
        <w:jc w:val="both"/>
        <w:rPr>
          <w:sz w:val="24"/>
          <w:szCs w:val="24"/>
          <w:lang/>
        </w:rPr>
      </w:pPr>
      <w:r w:rsidRPr="00A3679A">
        <w:rPr>
          <w:sz w:val="24"/>
          <w:szCs w:val="24"/>
          <w:lang/>
        </w:rPr>
        <w:t>анализировать произведения или их фрагменты, в которых для осмысления точки зрения автора и/или героев требуется отличать, что прямо заявлено в тексте, от того, что действительно подразумевается (например, сатира, сарказм, ирония или гипербола).</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6"/>
        </w:numPr>
        <w:autoSpaceDE/>
        <w:autoSpaceDN/>
        <w:ind w:left="0" w:firstLine="256"/>
        <w:contextualSpacing/>
        <w:jc w:val="both"/>
        <w:rPr>
          <w:i/>
          <w:sz w:val="24"/>
          <w:szCs w:val="24"/>
          <w:lang/>
        </w:rPr>
      </w:pPr>
      <w:r w:rsidRPr="00A3679A">
        <w:rPr>
          <w:i/>
          <w:iCs/>
          <w:sz w:val="24"/>
          <w:szCs w:val="24"/>
          <w:lang/>
        </w:rPr>
        <w:lastRenderedPageBreak/>
        <w:t>анализировать художественное произведение во взаимосвязи литературы с другими областями гуманитарного знания (философией, историей, психологией и др.);</w:t>
      </w:r>
    </w:p>
    <w:p w:rsidR="008362F6" w:rsidRPr="00A3679A" w:rsidRDefault="008362F6" w:rsidP="0006393C">
      <w:pPr>
        <w:widowControl/>
        <w:numPr>
          <w:ilvl w:val="0"/>
          <w:numId w:val="216"/>
        </w:numPr>
        <w:autoSpaceDE/>
        <w:autoSpaceDN/>
        <w:ind w:left="0" w:firstLine="331"/>
        <w:contextualSpacing/>
        <w:jc w:val="both"/>
        <w:rPr>
          <w:sz w:val="24"/>
          <w:szCs w:val="24"/>
          <w:lang/>
        </w:rPr>
      </w:pPr>
      <w:r w:rsidRPr="00A3679A">
        <w:rPr>
          <w:i/>
          <w:iCs/>
          <w:sz w:val="24"/>
          <w:szCs w:val="24"/>
          <w:lang/>
        </w:rPr>
        <w:t>рассматривать книгу как нравственный ориентир.</w:t>
      </w:r>
    </w:p>
    <w:p w:rsidR="008362F6" w:rsidRPr="00A3679A" w:rsidRDefault="008362F6" w:rsidP="008362F6">
      <w:pPr>
        <w:widowControl/>
        <w:autoSpaceDE/>
        <w:autoSpaceDN/>
        <w:contextualSpacing/>
        <w:jc w:val="center"/>
        <w:rPr>
          <w:b/>
          <w:bCs/>
          <w:color w:val="101010"/>
          <w:sz w:val="24"/>
          <w:szCs w:val="24"/>
          <w:lang w:eastAsia="ru-RU"/>
        </w:rPr>
      </w:pP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общество  –  государство</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6"/>
        </w:numPr>
        <w:autoSpaceDE/>
        <w:autoSpaceDN/>
        <w:ind w:left="0" w:firstLine="331"/>
        <w:contextualSpacing/>
        <w:jc w:val="both"/>
        <w:rPr>
          <w:sz w:val="24"/>
          <w:szCs w:val="24"/>
          <w:lang/>
        </w:rPr>
      </w:pPr>
      <w:r w:rsidRPr="00A3679A">
        <w:rPr>
          <w:sz w:val="24"/>
          <w:szCs w:val="24"/>
          <w:lang/>
        </w:rPr>
        <w:t>осуществлять следующую продуктивную деятельность: давать развернутые ответы на вопросы об изучаемом на уроке произведении или создавать небольшие рецензии на самостоятельно прочитанные произведения, демонстрируя целостное восприятие художественного мира произведения на разных его уровнях в их единстве и взаимосвязи, и понимание принадлежности произведения к литературному направлению (течению) и культурно-исторической эпохе (периоду).</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2"/>
        </w:numPr>
        <w:autoSpaceDE/>
        <w:autoSpaceDN/>
        <w:ind w:left="0" w:firstLine="256"/>
        <w:contextualSpacing/>
        <w:jc w:val="both"/>
        <w:rPr>
          <w:i/>
          <w:sz w:val="24"/>
          <w:szCs w:val="24"/>
          <w:lang/>
        </w:rPr>
      </w:pPr>
      <w:r w:rsidRPr="00A3679A">
        <w:rPr>
          <w:i/>
          <w:iCs/>
          <w:sz w:val="24"/>
          <w:szCs w:val="24"/>
          <w:lang/>
        </w:rPr>
        <w:t>узнавать об историко-культурном подходе в литературоведении;</w:t>
      </w:r>
    </w:p>
    <w:p w:rsidR="008362F6" w:rsidRPr="00A3679A" w:rsidRDefault="008362F6" w:rsidP="0006393C">
      <w:pPr>
        <w:widowControl/>
        <w:numPr>
          <w:ilvl w:val="0"/>
          <w:numId w:val="212"/>
        </w:numPr>
        <w:autoSpaceDE/>
        <w:autoSpaceDN/>
        <w:ind w:left="0" w:firstLine="256"/>
        <w:contextualSpacing/>
        <w:jc w:val="both"/>
        <w:rPr>
          <w:sz w:val="24"/>
          <w:szCs w:val="24"/>
          <w:lang/>
        </w:rPr>
      </w:pPr>
      <w:r w:rsidRPr="00A3679A">
        <w:rPr>
          <w:i/>
          <w:iCs/>
          <w:sz w:val="24"/>
          <w:szCs w:val="24"/>
          <w:lang/>
        </w:rPr>
        <w:t>узнавать об историко-литературном процессе XIX и XX веков</w:t>
      </w:r>
      <w:r w:rsidRPr="00A3679A">
        <w:rPr>
          <w:iCs/>
          <w:sz w:val="24"/>
          <w:szCs w:val="24"/>
          <w:lang/>
        </w:rPr>
        <w:t>.</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природа  –  цивилизация</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6"/>
        </w:numPr>
        <w:autoSpaceDE/>
        <w:autoSpaceDN/>
        <w:ind w:left="0" w:firstLine="331"/>
        <w:contextualSpacing/>
        <w:jc w:val="both"/>
        <w:rPr>
          <w:sz w:val="24"/>
          <w:szCs w:val="24"/>
          <w:lang/>
        </w:rPr>
      </w:pPr>
      <w:r w:rsidRPr="00A3679A">
        <w:rPr>
          <w:sz w:val="24"/>
          <w:szCs w:val="24"/>
          <w:lang/>
        </w:rPr>
        <w:t>давать историко-культурный комментарий к тексту произведения (в том числе и с использованием ресурсов музея, специализированной библиотеки, интернет-ресурсов и т.д.).</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2"/>
        </w:numPr>
        <w:autoSpaceDE/>
        <w:autoSpaceDN/>
        <w:ind w:left="0" w:firstLine="256"/>
        <w:contextualSpacing/>
        <w:jc w:val="both"/>
        <w:rPr>
          <w:i/>
          <w:sz w:val="24"/>
          <w:szCs w:val="24"/>
          <w:lang/>
        </w:rPr>
      </w:pPr>
      <w:r w:rsidRPr="00A3679A">
        <w:rPr>
          <w:i/>
          <w:iCs/>
          <w:sz w:val="24"/>
          <w:szCs w:val="24"/>
          <w:lang/>
        </w:rPr>
        <w:t>узнавать о соотношении и взаимосвязях литературы с историческим периодом, эпохой;</w:t>
      </w:r>
    </w:p>
    <w:p w:rsidR="008362F6" w:rsidRPr="00A3679A" w:rsidRDefault="008362F6" w:rsidP="0006393C">
      <w:pPr>
        <w:widowControl/>
        <w:numPr>
          <w:ilvl w:val="0"/>
          <w:numId w:val="213"/>
        </w:numPr>
        <w:autoSpaceDE/>
        <w:autoSpaceDN/>
        <w:ind w:left="114" w:firstLine="142"/>
        <w:contextualSpacing/>
        <w:jc w:val="both"/>
        <w:rPr>
          <w:i/>
          <w:sz w:val="24"/>
          <w:szCs w:val="24"/>
          <w:lang/>
        </w:rPr>
      </w:pPr>
      <w:r w:rsidRPr="00A3679A">
        <w:rPr>
          <w:i/>
          <w:iCs/>
          <w:sz w:val="24"/>
          <w:szCs w:val="24"/>
          <w:lang/>
        </w:rPr>
        <w:t>свободно и целенаправленно использовать конкретные понятия теории литературы, предусмотренные программой, и их соотношение: роды литературы (эпос, лирика и драма), жанры всех трех родов, литературные направления и проч.</w:t>
      </w:r>
    </w:p>
    <w:p w:rsidR="008362F6" w:rsidRPr="00A3679A" w:rsidRDefault="008362F6" w:rsidP="008362F6">
      <w:pPr>
        <w:widowControl/>
        <w:autoSpaceDE/>
        <w:autoSpaceDN/>
        <w:contextualSpacing/>
        <w:jc w:val="center"/>
        <w:rPr>
          <w:rFonts w:eastAsia="Calibri"/>
          <w:b/>
          <w:sz w:val="24"/>
          <w:szCs w:val="24"/>
        </w:rPr>
      </w:pPr>
      <w:r w:rsidRPr="00A3679A">
        <w:rPr>
          <w:b/>
          <w:bCs/>
          <w:color w:val="101010"/>
          <w:sz w:val="24"/>
          <w:szCs w:val="24"/>
          <w:lang w:eastAsia="ru-RU"/>
        </w:rPr>
        <w:t>Личность – история – современность</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3"/>
        </w:numPr>
        <w:autoSpaceDE/>
        <w:autoSpaceDN/>
        <w:ind w:left="34" w:firstLine="283"/>
        <w:contextualSpacing/>
        <w:jc w:val="both"/>
        <w:rPr>
          <w:sz w:val="24"/>
          <w:szCs w:val="24"/>
          <w:lang/>
        </w:rPr>
      </w:pPr>
      <w:r w:rsidRPr="00A3679A">
        <w:rPr>
          <w:sz w:val="24"/>
          <w:szCs w:val="24"/>
          <w:lang/>
        </w:rPr>
        <w:t>анализировать произведения или их фрагменты, в которых для осмысления точки зрения автора и/или героев требуется отличать, что прямо заявлено в тексте, от того, что действительно подразумевается (например, сатира, сарказм, ирония или гипербола).</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iCs/>
          <w:sz w:val="24"/>
          <w:szCs w:val="24"/>
        </w:rPr>
        <w:t>Ученик получит возможность научиться:</w:t>
      </w:r>
    </w:p>
    <w:p w:rsidR="008362F6" w:rsidRPr="00A3679A" w:rsidRDefault="008362F6" w:rsidP="0006393C">
      <w:pPr>
        <w:widowControl/>
        <w:numPr>
          <w:ilvl w:val="0"/>
          <w:numId w:val="214"/>
        </w:numPr>
        <w:autoSpaceDE/>
        <w:autoSpaceDN/>
        <w:ind w:left="0" w:firstLine="360"/>
        <w:contextualSpacing/>
        <w:jc w:val="both"/>
        <w:rPr>
          <w:b/>
          <w:sz w:val="24"/>
          <w:szCs w:val="24"/>
        </w:rPr>
      </w:pPr>
      <w:r w:rsidRPr="00A3679A">
        <w:rPr>
          <w:i/>
          <w:iCs/>
          <w:sz w:val="24"/>
          <w:szCs w:val="24"/>
        </w:rPr>
        <w:t>анализировать одну из интерпретаций эпического, драматического или лирического произведений (например, кино- или театральную постановку; запись художественного чтения; серию иллюстраций к произведению), оценивая то, как интерпретируется исходный текст;</w:t>
      </w:r>
    </w:p>
    <w:p w:rsidR="008362F6" w:rsidRPr="00A3679A" w:rsidRDefault="008362F6" w:rsidP="0006393C">
      <w:pPr>
        <w:widowControl/>
        <w:numPr>
          <w:ilvl w:val="0"/>
          <w:numId w:val="214"/>
        </w:numPr>
        <w:autoSpaceDE/>
        <w:autoSpaceDN/>
        <w:ind w:left="0" w:firstLine="360"/>
        <w:contextualSpacing/>
        <w:jc w:val="both"/>
        <w:rPr>
          <w:i/>
          <w:iCs/>
          <w:sz w:val="24"/>
          <w:szCs w:val="24"/>
          <w:lang w:val="en-US"/>
        </w:rPr>
      </w:pPr>
      <w:r w:rsidRPr="00A3679A">
        <w:rPr>
          <w:i/>
          <w:iCs/>
          <w:sz w:val="24"/>
          <w:szCs w:val="24"/>
          <w:lang w:val="en-US"/>
        </w:rPr>
        <w:t>анализировать произведения современной литературы.</w:t>
      </w:r>
    </w:p>
    <w:p w:rsidR="008362F6" w:rsidRPr="00A3679A" w:rsidRDefault="008362F6" w:rsidP="008362F6">
      <w:pPr>
        <w:keepNext/>
        <w:keepLines/>
        <w:widowControl/>
        <w:suppressAutoHyphens/>
        <w:autoSpaceDE/>
        <w:autoSpaceDN/>
        <w:jc w:val="center"/>
        <w:outlineLvl w:val="3"/>
        <w:rPr>
          <w:b/>
          <w:iCs/>
          <w:sz w:val="24"/>
          <w:szCs w:val="24"/>
          <w:lang/>
        </w:rPr>
      </w:pPr>
    </w:p>
    <w:p w:rsidR="008362F6" w:rsidRPr="00A3679A" w:rsidRDefault="008362F6" w:rsidP="007200B1">
      <w:pPr>
        <w:keepNext/>
        <w:keepLines/>
        <w:widowControl/>
        <w:suppressAutoHyphens/>
        <w:autoSpaceDE/>
        <w:autoSpaceDN/>
        <w:outlineLvl w:val="3"/>
        <w:rPr>
          <w:b/>
          <w:iCs/>
          <w:sz w:val="24"/>
          <w:szCs w:val="24"/>
          <w:lang/>
        </w:rPr>
      </w:pPr>
      <w:r w:rsidRPr="00A3679A">
        <w:rPr>
          <w:b/>
          <w:iCs/>
          <w:sz w:val="24"/>
          <w:szCs w:val="24"/>
          <w:lang/>
        </w:rPr>
        <w:t>РОДНАЯ ЛИТЕРАТУРА (ТАТАРСКАЯ)</w:t>
      </w:r>
    </w:p>
    <w:p w:rsidR="008362F6" w:rsidRPr="00A3679A" w:rsidRDefault="008362F6" w:rsidP="007200B1">
      <w:pPr>
        <w:widowControl/>
        <w:autoSpaceDE/>
        <w:autoSpaceDN/>
        <w:ind w:firstLine="284"/>
        <w:contextualSpacing/>
        <w:rPr>
          <w:rFonts w:eastAsia="Calibri"/>
          <w:b/>
          <w:sz w:val="24"/>
          <w:szCs w:val="24"/>
        </w:rPr>
      </w:pPr>
      <w:r w:rsidRPr="00A3679A">
        <w:rPr>
          <w:rFonts w:eastAsia="Calibri"/>
          <w:b/>
          <w:sz w:val="24"/>
          <w:szCs w:val="24"/>
        </w:rPr>
        <w:t>10 класс</w:t>
      </w:r>
    </w:p>
    <w:p w:rsidR="008362F6" w:rsidRPr="00A3679A" w:rsidRDefault="008362F6" w:rsidP="008362F6">
      <w:pPr>
        <w:widowControl/>
        <w:autoSpaceDE/>
        <w:autoSpaceDN/>
        <w:ind w:left="284"/>
        <w:contextualSpacing/>
        <w:jc w:val="center"/>
        <w:rPr>
          <w:sz w:val="24"/>
          <w:szCs w:val="24"/>
          <w:lang/>
        </w:rPr>
      </w:pPr>
      <w:r w:rsidRPr="00A3679A">
        <w:rPr>
          <w:b/>
          <w:bCs/>
          <w:sz w:val="24"/>
          <w:szCs w:val="24"/>
          <w:lang w:eastAsia="ru-RU"/>
        </w:rPr>
        <w:t>Древняя тюрко-татарская литература (V–XII века)</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rPr>
      </w:pPr>
      <w:r w:rsidRPr="00A3679A">
        <w:rPr>
          <w:sz w:val="24"/>
          <w:szCs w:val="24"/>
          <w:lang w:eastAsia="ru-RU"/>
        </w:rPr>
        <w:t>рассказывать о литературе определенного периода, приводя сравнения и оценку;</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rPr>
      </w:pPr>
      <w:r w:rsidRPr="00A3679A">
        <w:rPr>
          <w:sz w:val="24"/>
          <w:szCs w:val="24"/>
          <w:lang w:eastAsia="ru-RU"/>
        </w:rPr>
        <w:t>воспроизводить отдельные отрывки наизусть.</w:t>
      </w:r>
    </w:p>
    <w:p w:rsidR="008362F6" w:rsidRPr="00A3679A" w:rsidRDefault="008362F6" w:rsidP="0006393C">
      <w:pPr>
        <w:widowControl/>
        <w:numPr>
          <w:ilvl w:val="0"/>
          <w:numId w:val="217"/>
        </w:numPr>
        <w:autoSpaceDE/>
        <w:autoSpaceDN/>
        <w:ind w:left="0" w:firstLine="284"/>
        <w:contextualSpacing/>
        <w:jc w:val="both"/>
        <w:rPr>
          <w:b/>
          <w:sz w:val="24"/>
          <w:szCs w:val="24"/>
          <w:lang/>
        </w:rPr>
      </w:pPr>
      <w:r w:rsidRPr="00A3679A">
        <w:rPr>
          <w:sz w:val="24"/>
          <w:szCs w:val="24"/>
          <w:lang w:eastAsia="ru-RU"/>
        </w:rPr>
        <w:t>рассказывать о литературе отдельных периодов, обобщая полученные сведения.</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давать историко-культурный комментарий к тексту произведения (в том числе и с использованием ресурсов музея, специализированной библиотеки, исторических документов и т. п.);</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w:t>
      </w:r>
    </w:p>
    <w:p w:rsidR="008362F6" w:rsidRPr="00A3679A" w:rsidRDefault="008362F6" w:rsidP="008362F6">
      <w:pPr>
        <w:widowControl/>
        <w:autoSpaceDE/>
        <w:autoSpaceDN/>
        <w:ind w:left="284"/>
        <w:contextualSpacing/>
        <w:jc w:val="center"/>
        <w:rPr>
          <w:b/>
          <w:bCs/>
          <w:sz w:val="24"/>
          <w:szCs w:val="24"/>
          <w:lang w:eastAsia="ru-RU"/>
        </w:rPr>
      </w:pPr>
    </w:p>
    <w:p w:rsidR="008362F6" w:rsidRPr="00A3679A" w:rsidRDefault="008362F6" w:rsidP="008362F6">
      <w:pPr>
        <w:widowControl/>
        <w:autoSpaceDE/>
        <w:autoSpaceDN/>
        <w:ind w:left="284"/>
        <w:contextualSpacing/>
        <w:jc w:val="center"/>
        <w:rPr>
          <w:i/>
          <w:iCs/>
          <w:sz w:val="24"/>
          <w:szCs w:val="24"/>
          <w:lang/>
        </w:rPr>
      </w:pPr>
      <w:r w:rsidRPr="00A3679A">
        <w:rPr>
          <w:b/>
          <w:bCs/>
          <w:sz w:val="24"/>
          <w:szCs w:val="24"/>
          <w:lang w:eastAsia="ru-RU"/>
        </w:rPr>
        <w:t>Средневековая тюрко-татарская литература (XII–XVIII  века).</w:t>
      </w:r>
    </w:p>
    <w:p w:rsidR="008362F6" w:rsidRPr="00A3679A" w:rsidRDefault="008362F6" w:rsidP="008362F6">
      <w:pPr>
        <w:widowControl/>
        <w:autoSpaceDE/>
        <w:autoSpaceDN/>
        <w:ind w:left="284"/>
        <w:contextualSpacing/>
        <w:jc w:val="center"/>
        <w:rPr>
          <w:i/>
          <w:iCs/>
          <w:sz w:val="24"/>
          <w:szCs w:val="24"/>
          <w:lang/>
        </w:rPr>
      </w:pPr>
      <w:r w:rsidRPr="00A3679A">
        <w:rPr>
          <w:i/>
          <w:iCs/>
          <w:sz w:val="24"/>
          <w:szCs w:val="24"/>
          <w:lang/>
        </w:rPr>
        <w:t>(Литература Булгарского периода (XII век –1 пол. XIII века). Литература Золотоордынского периода (XIII век –1 пол. XV века).  Литература периода Казанского ханства (1 пол. XV века – 2 пол. XVI века). Литература периода застоя (2 пол. XVIвека – XVIIIвек)).</w:t>
      </w:r>
    </w:p>
    <w:p w:rsidR="008362F6" w:rsidRPr="00A3679A" w:rsidRDefault="008362F6" w:rsidP="008362F6">
      <w:pPr>
        <w:widowControl/>
        <w:autoSpaceDE/>
        <w:autoSpaceDN/>
        <w:ind w:left="284"/>
        <w:contextualSpacing/>
        <w:jc w:val="both"/>
        <w:rPr>
          <w:b/>
          <w:sz w:val="24"/>
          <w:szCs w:val="24"/>
          <w:lang/>
        </w:rPr>
      </w:pPr>
      <w:r w:rsidRPr="00A3679A">
        <w:rPr>
          <w:b/>
          <w:sz w:val="24"/>
          <w:szCs w:val="24"/>
          <w:lang/>
        </w:rPr>
        <w:lastRenderedPageBreak/>
        <w:t>Ученик  научится:</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пересказывать содержание литературного произведения, описанных там событий и характеров, оценивать, сопоставлять с другими произведениями;</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рассказывать о литературе отдельных периодов, обобщая полученные сведения;</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 xml:space="preserve">рассказать о литературе определенного периода, приводя сравнения и оценку, воспроизводить отдельные отрывки наизусть; </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определять принадлежность художественного произведения к одному из литературных родов и жанров, главные особенности творчества писателя, основные направления развития литературного периода, обосновать свою точку зрения;</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анализировать литературное произведение, используя сведения по истории и теории литературы;</w:t>
      </w:r>
    </w:p>
    <w:p w:rsidR="008362F6" w:rsidRPr="00A3679A" w:rsidRDefault="008362F6" w:rsidP="0006393C">
      <w:pPr>
        <w:widowControl/>
        <w:numPr>
          <w:ilvl w:val="0"/>
          <w:numId w:val="217"/>
        </w:numPr>
        <w:tabs>
          <w:tab w:val="left" w:pos="142"/>
        </w:tabs>
        <w:autoSpaceDE/>
        <w:autoSpaceDN/>
        <w:ind w:left="0" w:firstLine="284"/>
        <w:contextualSpacing/>
        <w:jc w:val="both"/>
        <w:rPr>
          <w:sz w:val="24"/>
          <w:szCs w:val="24"/>
          <w:lang w:eastAsia="ru-RU"/>
        </w:rPr>
      </w:pPr>
      <w:r w:rsidRPr="00A3679A">
        <w:rPr>
          <w:sz w:val="24"/>
          <w:szCs w:val="24"/>
          <w:lang w:eastAsia="ru-RU"/>
        </w:rPr>
        <w:t>пересказывать содержание литературного произведения, описанных там событий и характеров, оценивать.</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обосновывать свою точку зрения;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понимать литературное произведение во взаимосвязи с явлениями общественной и культурной жизни;</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осмысленно, творчески, выразительно читать художественные произведения различных жанров;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писать сочинение по литературному произведению, на тему  творчества писателя, о литературе отдельного периода, и в целом о национальной литературе, основываясь на собственные взгляды, чувства и личный опыт;</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сравнивать проблематику и тематику различных произведений, определять их особенности;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сравнивать литературные произведения, находить общие и различные стороны;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сравнивать творчество и произведения писателей, определить и дать оценку их общим и различным сторонам</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сравнивать схожие по тематике произведения татарской, русской (или других народов) литератур, выделять национальные особенности;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 xml:space="preserve">оценивать место и роль татарской литературы в мировом литературном процессе; </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анализировать литературное произведение, используя сведения по истории и теории литературы.</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p>
    <w:p w:rsidR="008362F6" w:rsidRPr="00A3679A" w:rsidRDefault="008362F6" w:rsidP="008362F6">
      <w:pPr>
        <w:widowControl/>
        <w:autoSpaceDE/>
        <w:autoSpaceDN/>
        <w:ind w:left="284"/>
        <w:contextualSpacing/>
        <w:jc w:val="center"/>
        <w:rPr>
          <w:b/>
          <w:bCs/>
          <w:sz w:val="24"/>
          <w:szCs w:val="24"/>
          <w:lang/>
        </w:rPr>
      </w:pPr>
      <w:r w:rsidRPr="00A3679A">
        <w:rPr>
          <w:b/>
          <w:bCs/>
          <w:sz w:val="24"/>
          <w:szCs w:val="24"/>
          <w:lang/>
        </w:rPr>
        <w:t>Литература периода просветительства (XIX век)</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7"/>
        </w:numPr>
        <w:autoSpaceDE/>
        <w:autoSpaceDN/>
        <w:ind w:left="0" w:firstLine="284"/>
        <w:contextualSpacing/>
        <w:jc w:val="both"/>
        <w:rPr>
          <w:b/>
          <w:sz w:val="24"/>
          <w:szCs w:val="24"/>
          <w:lang/>
        </w:rPr>
      </w:pPr>
      <w:r w:rsidRPr="00A3679A">
        <w:rPr>
          <w:color w:val="000000"/>
          <w:sz w:val="24"/>
          <w:szCs w:val="24"/>
          <w:shd w:val="clear" w:color="auto" w:fill="FFFFFF"/>
          <w:lang w:eastAsia="ru-RU"/>
        </w:rPr>
        <w:t>выделять в литературном произведении общечеловеческие и конкретно-исторические ценности;</w:t>
      </w:r>
    </w:p>
    <w:p w:rsidR="008362F6" w:rsidRPr="00A3679A" w:rsidRDefault="008362F6" w:rsidP="0006393C">
      <w:pPr>
        <w:widowControl/>
        <w:numPr>
          <w:ilvl w:val="0"/>
          <w:numId w:val="217"/>
        </w:numPr>
        <w:autoSpaceDE/>
        <w:autoSpaceDN/>
        <w:ind w:left="0" w:firstLine="284"/>
        <w:contextualSpacing/>
        <w:jc w:val="both"/>
        <w:rPr>
          <w:b/>
          <w:sz w:val="24"/>
          <w:szCs w:val="24"/>
          <w:lang/>
        </w:rPr>
      </w:pPr>
      <w:r w:rsidRPr="00A3679A">
        <w:rPr>
          <w:color w:val="000000"/>
          <w:sz w:val="24"/>
          <w:szCs w:val="24"/>
          <w:shd w:val="clear" w:color="auto" w:fill="FFFFFF"/>
          <w:lang w:eastAsia="ru-RU"/>
        </w:rPr>
        <w:t xml:space="preserve">выяснять </w:t>
      </w:r>
      <w:r w:rsidRPr="00A3679A">
        <w:rPr>
          <w:sz w:val="24"/>
          <w:szCs w:val="24"/>
          <w:lang w:eastAsia="ru-RU"/>
        </w:rPr>
        <w:t>«сквозные» и «вечные» проблемы.</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аргументировано выражать личное отношение к произведению;</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выполнять творческие работы различного характера по изученному произведению.</w:t>
      </w:r>
    </w:p>
    <w:p w:rsidR="008362F6" w:rsidRPr="00A3679A" w:rsidRDefault="008362F6" w:rsidP="008362F6">
      <w:pPr>
        <w:widowControl/>
        <w:autoSpaceDE/>
        <w:autoSpaceDN/>
        <w:ind w:left="284"/>
        <w:contextualSpacing/>
        <w:jc w:val="both"/>
        <w:rPr>
          <w:i/>
          <w:sz w:val="24"/>
          <w:szCs w:val="24"/>
          <w:lang w:eastAsia="ru-RU"/>
        </w:rPr>
      </w:pPr>
    </w:p>
    <w:p w:rsidR="008362F6" w:rsidRPr="00A3679A" w:rsidRDefault="008362F6" w:rsidP="008362F6">
      <w:pPr>
        <w:widowControl/>
        <w:autoSpaceDE/>
        <w:autoSpaceDN/>
        <w:ind w:left="284"/>
        <w:contextualSpacing/>
        <w:jc w:val="center"/>
        <w:rPr>
          <w:b/>
          <w:bCs/>
          <w:sz w:val="24"/>
          <w:szCs w:val="24"/>
          <w:lang/>
        </w:rPr>
      </w:pPr>
      <w:r w:rsidRPr="00A3679A">
        <w:rPr>
          <w:b/>
          <w:bCs/>
          <w:sz w:val="24"/>
          <w:szCs w:val="24"/>
          <w:lang/>
        </w:rPr>
        <w:t>Литература начала XX века</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7"/>
        </w:numPr>
        <w:autoSpaceDE/>
        <w:autoSpaceDN/>
        <w:ind w:left="0" w:firstLine="284"/>
        <w:contextualSpacing/>
        <w:jc w:val="both"/>
        <w:rPr>
          <w:b/>
          <w:sz w:val="24"/>
          <w:szCs w:val="24"/>
        </w:rPr>
      </w:pPr>
      <w:r w:rsidRPr="00A3679A">
        <w:rPr>
          <w:sz w:val="24"/>
          <w:szCs w:val="24"/>
          <w:lang w:eastAsia="ru-RU"/>
        </w:rPr>
        <w:t>рассказывать о жизненном пути и творчестве писателя (выборочно или предложенного автора);</w:t>
      </w:r>
    </w:p>
    <w:p w:rsidR="008362F6" w:rsidRPr="00A3679A" w:rsidRDefault="008362F6" w:rsidP="0006393C">
      <w:pPr>
        <w:widowControl/>
        <w:numPr>
          <w:ilvl w:val="0"/>
          <w:numId w:val="217"/>
        </w:numPr>
        <w:autoSpaceDE/>
        <w:autoSpaceDN/>
        <w:ind w:left="0" w:firstLine="284"/>
        <w:contextualSpacing/>
        <w:jc w:val="both"/>
        <w:rPr>
          <w:b/>
          <w:sz w:val="24"/>
          <w:szCs w:val="24"/>
          <w:lang/>
        </w:rPr>
      </w:pPr>
      <w:r w:rsidRPr="00A3679A">
        <w:rPr>
          <w:sz w:val="24"/>
          <w:szCs w:val="24"/>
          <w:lang w:eastAsia="ru-RU"/>
        </w:rPr>
        <w:t xml:space="preserve"> рассказывать о литературе определенного периода, приводя сравнения и оценку, воспроизводить отдельные отрывки наизусть; </w:t>
      </w:r>
    </w:p>
    <w:p w:rsidR="008362F6" w:rsidRPr="00A3679A" w:rsidRDefault="008362F6" w:rsidP="0006393C">
      <w:pPr>
        <w:widowControl/>
        <w:numPr>
          <w:ilvl w:val="0"/>
          <w:numId w:val="217"/>
        </w:numPr>
        <w:autoSpaceDE/>
        <w:autoSpaceDN/>
        <w:ind w:left="0" w:firstLine="284"/>
        <w:contextualSpacing/>
        <w:jc w:val="both"/>
        <w:rPr>
          <w:b/>
          <w:sz w:val="24"/>
          <w:szCs w:val="24"/>
          <w:lang/>
        </w:rPr>
      </w:pPr>
      <w:r w:rsidRPr="00A3679A">
        <w:rPr>
          <w:color w:val="000000"/>
          <w:sz w:val="24"/>
          <w:szCs w:val="24"/>
          <w:shd w:val="clear" w:color="auto" w:fill="FFFFFF"/>
          <w:lang w:eastAsia="ru-RU"/>
        </w:rPr>
        <w:t>определять принадлежность художественного произведения к одному из литературных родов и жанров, главные особенности творчества писателя, основные направления развития литературного периода.</w:t>
      </w:r>
    </w:p>
    <w:p w:rsidR="008362F6" w:rsidRPr="00A3679A" w:rsidRDefault="008362F6" w:rsidP="008362F6">
      <w:pPr>
        <w:widowControl/>
        <w:autoSpaceDE/>
        <w:autoSpaceDN/>
        <w:ind w:firstLine="567"/>
        <w:contextualSpacing/>
        <w:jc w:val="both"/>
        <w:rPr>
          <w:rFonts w:eastAsia="Calibri"/>
          <w:b/>
          <w:sz w:val="24"/>
          <w:szCs w:val="24"/>
        </w:rPr>
      </w:pP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lastRenderedPageBreak/>
        <w:t>определять принадлежность художественного произведения к одному из литературных родов и жанров, к тому или иному литературному периоду, находить черты, присущие литературе этого периода;</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color w:val="000000"/>
          <w:sz w:val="24"/>
          <w:szCs w:val="24"/>
          <w:shd w:val="clear" w:color="auto" w:fill="FFFFFF"/>
          <w:lang w:eastAsia="ru-RU"/>
        </w:rPr>
        <w:t>сопоставлять литературные произведения, относящиеся к одному и тому же и к разным литературным периодам.</w:t>
      </w:r>
    </w:p>
    <w:p w:rsidR="008362F6" w:rsidRPr="00A3679A" w:rsidRDefault="008362F6" w:rsidP="008362F6">
      <w:pPr>
        <w:widowControl/>
        <w:autoSpaceDE/>
        <w:autoSpaceDN/>
        <w:ind w:firstLine="284"/>
        <w:contextualSpacing/>
        <w:jc w:val="center"/>
        <w:rPr>
          <w:rFonts w:eastAsia="Calibri"/>
          <w:b/>
          <w:sz w:val="24"/>
          <w:szCs w:val="24"/>
        </w:rPr>
      </w:pPr>
      <w:r w:rsidRPr="00A3679A">
        <w:rPr>
          <w:rFonts w:eastAsia="Calibri"/>
          <w:b/>
          <w:bCs/>
          <w:sz w:val="24"/>
          <w:szCs w:val="24"/>
        </w:rPr>
        <w:t>Литература 1920-1930 годов.</w:t>
      </w:r>
    </w:p>
    <w:p w:rsidR="008362F6" w:rsidRPr="00A3679A" w:rsidRDefault="008362F6" w:rsidP="008362F6">
      <w:pPr>
        <w:widowControl/>
        <w:autoSpaceDE/>
        <w:autoSpaceDN/>
        <w:ind w:left="284" w:firstLine="283"/>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7"/>
        </w:numPr>
        <w:autoSpaceDE/>
        <w:autoSpaceDN/>
        <w:ind w:left="0" w:firstLine="284"/>
        <w:contextualSpacing/>
        <w:jc w:val="both"/>
        <w:rPr>
          <w:color w:val="000000"/>
          <w:sz w:val="24"/>
          <w:szCs w:val="24"/>
          <w:shd w:val="clear" w:color="auto" w:fill="FFFFFF"/>
          <w:lang w:eastAsia="ru-RU"/>
        </w:rPr>
      </w:pPr>
      <w:r w:rsidRPr="00A3679A">
        <w:rPr>
          <w:color w:val="000000"/>
          <w:sz w:val="24"/>
          <w:szCs w:val="24"/>
          <w:shd w:val="clear" w:color="auto" w:fill="FFFFFF"/>
          <w:lang w:eastAsia="ru-RU"/>
        </w:rPr>
        <w:t xml:space="preserve">самостоятельно находить ответ на проблемные вопросы, касающиеся литературного произведения, творчества писателя, литературного периода и отдельных явлений в национальной литературе; </w:t>
      </w:r>
    </w:p>
    <w:p w:rsidR="008362F6" w:rsidRPr="00A3679A" w:rsidRDefault="008362F6" w:rsidP="0006393C">
      <w:pPr>
        <w:widowControl/>
        <w:numPr>
          <w:ilvl w:val="0"/>
          <w:numId w:val="217"/>
        </w:numPr>
        <w:autoSpaceDE/>
        <w:autoSpaceDN/>
        <w:ind w:left="0" w:firstLine="284"/>
        <w:contextualSpacing/>
        <w:jc w:val="both"/>
        <w:rPr>
          <w:color w:val="000000"/>
          <w:sz w:val="24"/>
          <w:szCs w:val="24"/>
          <w:shd w:val="clear" w:color="auto" w:fill="FFFFFF"/>
          <w:lang w:eastAsia="ru-RU"/>
        </w:rPr>
      </w:pPr>
      <w:r w:rsidRPr="00A3679A">
        <w:rPr>
          <w:color w:val="000000"/>
          <w:sz w:val="24"/>
          <w:szCs w:val="24"/>
          <w:shd w:val="clear" w:color="auto" w:fill="FFFFFF"/>
          <w:lang w:eastAsia="ru-RU"/>
        </w:rPr>
        <w:t>видеть ассоциативные связи между литературным произведением и другими текстами, в том числе произведениями других жанров искусства.</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детально исследовать отдельные стороны и элементы художественного произведения, творчества писателя, литературного периода, делать выводы;</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оценивать художественное произведение, творчество писателя, литературный период в свете общественно-исторического контекста и общечеловеческих ценностей;</w:t>
      </w:r>
    </w:p>
    <w:p w:rsidR="008362F6" w:rsidRPr="00A3679A" w:rsidRDefault="008362F6" w:rsidP="0006393C">
      <w:pPr>
        <w:widowControl/>
        <w:numPr>
          <w:ilvl w:val="0"/>
          <w:numId w:val="217"/>
        </w:numPr>
        <w:autoSpaceDE/>
        <w:autoSpaceDN/>
        <w:ind w:left="0" w:firstLine="284"/>
        <w:contextualSpacing/>
        <w:jc w:val="both"/>
        <w:rPr>
          <w:i/>
          <w:sz w:val="24"/>
          <w:szCs w:val="24"/>
          <w:lang w:eastAsia="ru-RU"/>
        </w:rPr>
      </w:pPr>
      <w:r w:rsidRPr="00A3679A">
        <w:rPr>
          <w:i/>
          <w:sz w:val="24"/>
          <w:szCs w:val="24"/>
          <w:lang w:eastAsia="ru-RU"/>
        </w:rPr>
        <w:t>определять принадлежность художественного произведения к одному из литературных родов и жанров, к тому или иному литературному периоду, находить черты, присущие литературе этого периода.</w:t>
      </w:r>
    </w:p>
    <w:p w:rsidR="008362F6" w:rsidRPr="00A3679A" w:rsidRDefault="008362F6" w:rsidP="008362F6">
      <w:pPr>
        <w:widowControl/>
        <w:autoSpaceDE/>
        <w:autoSpaceDN/>
        <w:ind w:firstLine="284"/>
        <w:contextualSpacing/>
        <w:jc w:val="center"/>
        <w:rPr>
          <w:rFonts w:eastAsia="Calibri"/>
          <w:b/>
          <w:sz w:val="24"/>
          <w:szCs w:val="24"/>
        </w:rPr>
      </w:pPr>
    </w:p>
    <w:p w:rsidR="008362F6" w:rsidRPr="00A3679A" w:rsidRDefault="008362F6" w:rsidP="007200B1">
      <w:pPr>
        <w:widowControl/>
        <w:autoSpaceDE/>
        <w:autoSpaceDN/>
        <w:ind w:firstLine="284"/>
        <w:contextualSpacing/>
        <w:rPr>
          <w:rFonts w:eastAsia="Calibri"/>
          <w:b/>
          <w:sz w:val="24"/>
          <w:szCs w:val="24"/>
        </w:rPr>
      </w:pPr>
      <w:r w:rsidRPr="00A3679A">
        <w:rPr>
          <w:rFonts w:eastAsia="Calibri"/>
          <w:b/>
          <w:sz w:val="24"/>
          <w:szCs w:val="24"/>
        </w:rPr>
        <w:t>11 класс</w:t>
      </w:r>
    </w:p>
    <w:p w:rsidR="008362F6" w:rsidRPr="00A3679A" w:rsidRDefault="008362F6" w:rsidP="008362F6">
      <w:pPr>
        <w:widowControl/>
        <w:autoSpaceDE/>
        <w:autoSpaceDN/>
        <w:ind w:firstLine="284"/>
        <w:contextualSpacing/>
        <w:jc w:val="center"/>
        <w:rPr>
          <w:rFonts w:eastAsia="Calibri"/>
          <w:b/>
          <w:bCs/>
          <w:sz w:val="24"/>
          <w:szCs w:val="24"/>
          <w:lang w:eastAsia="ru-RU"/>
        </w:rPr>
      </w:pPr>
      <w:r w:rsidRPr="00A3679A">
        <w:rPr>
          <w:rFonts w:eastAsia="Calibri"/>
          <w:b/>
          <w:bCs/>
          <w:sz w:val="24"/>
          <w:szCs w:val="24"/>
          <w:lang w:eastAsia="ru-RU"/>
        </w:rPr>
        <w:t>Литература военного времени</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18"/>
        </w:numPr>
        <w:shd w:val="clear" w:color="auto" w:fill="FFFFFF"/>
        <w:autoSpaceDE/>
        <w:autoSpaceDN/>
        <w:ind w:left="0" w:firstLine="284"/>
        <w:contextualSpacing/>
        <w:jc w:val="both"/>
        <w:rPr>
          <w:rFonts w:eastAsia="Calibri"/>
          <w:sz w:val="24"/>
          <w:szCs w:val="24"/>
        </w:rPr>
      </w:pPr>
      <w:r w:rsidRPr="00A3679A">
        <w:rPr>
          <w:rFonts w:eastAsia="Calibri"/>
          <w:sz w:val="24"/>
          <w:szCs w:val="24"/>
          <w:lang w:eastAsia="ru-RU"/>
        </w:rPr>
        <w:t>пересказывать содержание литературного произведения, описанных там событий и характеров, оценивать, сопоставлять с другими произведениями;</w:t>
      </w:r>
    </w:p>
    <w:p w:rsidR="008362F6" w:rsidRPr="00A3679A" w:rsidRDefault="008362F6" w:rsidP="0006393C">
      <w:pPr>
        <w:widowControl/>
        <w:numPr>
          <w:ilvl w:val="0"/>
          <w:numId w:val="218"/>
        </w:numPr>
        <w:shd w:val="clear" w:color="auto" w:fill="FFFFFF"/>
        <w:autoSpaceDE/>
        <w:autoSpaceDN/>
        <w:ind w:left="0" w:firstLine="284"/>
        <w:contextualSpacing/>
        <w:jc w:val="both"/>
        <w:rPr>
          <w:rFonts w:eastAsia="Calibri"/>
          <w:sz w:val="24"/>
          <w:szCs w:val="24"/>
        </w:rPr>
      </w:pPr>
      <w:r w:rsidRPr="00A3679A">
        <w:rPr>
          <w:rFonts w:eastAsia="Calibri"/>
          <w:sz w:val="24"/>
          <w:szCs w:val="24"/>
          <w:lang w:eastAsia="ru-RU"/>
        </w:rPr>
        <w:t>работать с разными источниками информации (словари, справочники, энциклопедии, электронные средства)</w:t>
      </w:r>
      <w:r w:rsidRPr="00A3679A">
        <w:rPr>
          <w:rFonts w:eastAsia="Calibri"/>
          <w:sz w:val="24"/>
          <w:szCs w:val="24"/>
        </w:rPr>
        <w:t xml:space="preserve">, </w:t>
      </w:r>
      <w:r w:rsidRPr="00A3679A">
        <w:rPr>
          <w:rFonts w:eastAsia="Calibri"/>
          <w:sz w:val="24"/>
          <w:szCs w:val="24"/>
          <w:lang w:eastAsia="ru-RU"/>
        </w:rPr>
        <w:t>пользоваться материалами периодической печати;</w:t>
      </w:r>
    </w:p>
    <w:p w:rsidR="008362F6" w:rsidRPr="00A3679A" w:rsidRDefault="008362F6" w:rsidP="0006393C">
      <w:pPr>
        <w:widowControl/>
        <w:numPr>
          <w:ilvl w:val="0"/>
          <w:numId w:val="218"/>
        </w:numPr>
        <w:shd w:val="clear" w:color="auto" w:fill="FFFFFF"/>
        <w:autoSpaceDE/>
        <w:autoSpaceDN/>
        <w:ind w:left="0" w:firstLine="284"/>
        <w:contextualSpacing/>
        <w:jc w:val="both"/>
        <w:rPr>
          <w:rFonts w:eastAsia="Calibri"/>
          <w:sz w:val="24"/>
          <w:szCs w:val="24"/>
        </w:rPr>
      </w:pPr>
      <w:r w:rsidRPr="00A3679A">
        <w:rPr>
          <w:rFonts w:eastAsia="Calibri"/>
          <w:sz w:val="24"/>
          <w:szCs w:val="24"/>
          <w:lang w:eastAsia="ru-RU"/>
        </w:rPr>
        <w:t>выполнять проектные и исследовательские литературоведческие работы, самостоятельно определяя их тематику, методы и планируемые результаты.</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18"/>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давать историко-культурный комментарий к тексту произведения (в том числе и с использованием ресурсов музея, специализированной библиотеки, исторических документов и т. п.).</w:t>
      </w:r>
    </w:p>
    <w:p w:rsidR="008362F6" w:rsidRPr="00A3679A" w:rsidRDefault="008362F6" w:rsidP="008362F6">
      <w:pPr>
        <w:widowControl/>
        <w:autoSpaceDE/>
        <w:autoSpaceDN/>
        <w:ind w:left="284"/>
        <w:contextualSpacing/>
        <w:jc w:val="center"/>
        <w:rPr>
          <w:rFonts w:eastAsia="Calibri"/>
          <w:b/>
          <w:bCs/>
          <w:sz w:val="24"/>
          <w:szCs w:val="24"/>
          <w:lang w:eastAsia="ru-RU"/>
        </w:rPr>
      </w:pPr>
      <w:r w:rsidRPr="00A3679A">
        <w:rPr>
          <w:rFonts w:eastAsia="Calibri"/>
          <w:b/>
          <w:bCs/>
          <w:sz w:val="24"/>
          <w:szCs w:val="24"/>
          <w:lang w:eastAsia="ru-RU"/>
        </w:rPr>
        <w:t>Литература послевоенного период (до 1960-х годов)</w:t>
      </w:r>
    </w:p>
    <w:p w:rsidR="008362F6" w:rsidRPr="00A3679A" w:rsidRDefault="008362F6" w:rsidP="008362F6">
      <w:pPr>
        <w:widowControl/>
        <w:autoSpaceDE/>
        <w:autoSpaceDN/>
        <w:ind w:left="284" w:firstLine="283"/>
        <w:contextualSpacing/>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18"/>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демонстрировать знание произведений русской, родной и мировой литературы, приводя примеры двух или более текстов, затрагивающих общие темы или проблемы;</w:t>
      </w:r>
    </w:p>
    <w:p w:rsidR="008362F6" w:rsidRPr="00A3679A" w:rsidRDefault="008362F6" w:rsidP="0006393C">
      <w:pPr>
        <w:widowControl/>
        <w:numPr>
          <w:ilvl w:val="0"/>
          <w:numId w:val="218"/>
        </w:numPr>
        <w:autoSpaceDE/>
        <w:autoSpaceDN/>
        <w:ind w:left="0" w:firstLine="284"/>
        <w:contextualSpacing/>
        <w:jc w:val="both"/>
        <w:rPr>
          <w:rFonts w:eastAsia="Calibri"/>
          <w:b/>
          <w:bCs/>
          <w:sz w:val="24"/>
          <w:szCs w:val="24"/>
          <w:lang w:eastAsia="ru-RU"/>
        </w:rPr>
      </w:pPr>
      <w:r w:rsidRPr="00A3679A">
        <w:rPr>
          <w:rFonts w:eastAsia="Calibri"/>
          <w:sz w:val="24"/>
          <w:szCs w:val="24"/>
          <w:lang w:eastAsia="ru-RU"/>
        </w:rPr>
        <w:t>анализировать литературное произведение, используя сведения по истории и теории литературы.</w:t>
      </w:r>
    </w:p>
    <w:p w:rsidR="008362F6" w:rsidRPr="00A3679A" w:rsidRDefault="008362F6" w:rsidP="008362F6">
      <w:pPr>
        <w:widowControl/>
        <w:autoSpaceDE/>
        <w:autoSpaceDN/>
        <w:ind w:left="284" w:firstLine="283"/>
        <w:contextualSpacing/>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7200B1" w:rsidRDefault="008362F6" w:rsidP="0006393C">
      <w:pPr>
        <w:widowControl/>
        <w:numPr>
          <w:ilvl w:val="0"/>
          <w:numId w:val="218"/>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давать историко-культурный комментарий к тексту произведения (в том числе и с использованием ресурсов музея, специализированной библиотеки, исторических документов и т. п.).</w:t>
      </w:r>
    </w:p>
    <w:p w:rsidR="008362F6" w:rsidRPr="00A3679A" w:rsidRDefault="008362F6" w:rsidP="008362F6">
      <w:pPr>
        <w:widowControl/>
        <w:autoSpaceDE/>
        <w:autoSpaceDN/>
        <w:ind w:left="284"/>
        <w:contextualSpacing/>
        <w:jc w:val="center"/>
        <w:rPr>
          <w:rFonts w:eastAsia="Calibri"/>
          <w:b/>
          <w:bCs/>
          <w:sz w:val="24"/>
          <w:szCs w:val="24"/>
          <w:lang w:eastAsia="ru-RU"/>
        </w:rPr>
      </w:pPr>
      <w:r w:rsidRPr="00A3679A">
        <w:rPr>
          <w:rFonts w:eastAsia="Calibri"/>
          <w:b/>
          <w:bCs/>
          <w:sz w:val="24"/>
          <w:szCs w:val="24"/>
        </w:rPr>
        <w:t>Литература 1960–1980-х годов</w:t>
      </w:r>
    </w:p>
    <w:p w:rsidR="008362F6" w:rsidRPr="00A3679A" w:rsidRDefault="008362F6" w:rsidP="008362F6">
      <w:pPr>
        <w:widowControl/>
        <w:autoSpaceDE/>
        <w:autoSpaceDN/>
        <w:ind w:left="284"/>
        <w:contextualSpacing/>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18"/>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демонстрировать знание произведений русской, родной и мировой литературы, приводя примеры двух или более текстов, затрагивающих общие темы или проблемы;</w:t>
      </w:r>
    </w:p>
    <w:p w:rsidR="008362F6" w:rsidRPr="00A3679A" w:rsidRDefault="008362F6" w:rsidP="0006393C">
      <w:pPr>
        <w:widowControl/>
        <w:numPr>
          <w:ilvl w:val="0"/>
          <w:numId w:val="218"/>
        </w:numPr>
        <w:autoSpaceDE/>
        <w:autoSpaceDN/>
        <w:ind w:left="0" w:firstLine="284"/>
        <w:contextualSpacing/>
        <w:jc w:val="both"/>
        <w:rPr>
          <w:rFonts w:eastAsia="Calibri"/>
          <w:b/>
          <w:bCs/>
          <w:sz w:val="24"/>
          <w:szCs w:val="24"/>
          <w:lang w:eastAsia="ru-RU"/>
        </w:rPr>
      </w:pPr>
      <w:r w:rsidRPr="00A3679A">
        <w:rPr>
          <w:rFonts w:eastAsia="Calibri"/>
          <w:sz w:val="24"/>
          <w:szCs w:val="24"/>
          <w:lang w:eastAsia="ru-RU"/>
        </w:rPr>
        <w:t>анализировать литературное произведение, используя сведения по истории и теории литературы.</w:t>
      </w:r>
    </w:p>
    <w:p w:rsidR="008362F6" w:rsidRPr="00A3679A" w:rsidRDefault="008362F6" w:rsidP="008362F6">
      <w:pPr>
        <w:widowControl/>
        <w:autoSpaceDE/>
        <w:autoSpaceDN/>
        <w:ind w:left="284" w:firstLine="283"/>
        <w:contextualSpacing/>
        <w:rPr>
          <w:rFonts w:eastAsia="Calibri"/>
          <w:b/>
          <w:bCs/>
          <w:sz w:val="24"/>
          <w:szCs w:val="24"/>
          <w:lang w:eastAsia="ru-RU"/>
        </w:rPr>
      </w:pPr>
      <w:r w:rsidRPr="00A3679A">
        <w:rPr>
          <w:b/>
          <w:sz w:val="24"/>
          <w:szCs w:val="24"/>
        </w:rPr>
        <w:t>Ученик получит возможность научиться</w:t>
      </w:r>
      <w:r w:rsidRPr="00A3679A">
        <w:rPr>
          <w:rFonts w:eastAsia="Calibri"/>
          <w:b/>
          <w:bCs/>
          <w:sz w:val="24"/>
          <w:szCs w:val="24"/>
          <w:lang w:eastAsia="ru-RU"/>
        </w:rPr>
        <w:t>:</w:t>
      </w:r>
    </w:p>
    <w:p w:rsidR="008362F6" w:rsidRPr="00A3679A" w:rsidRDefault="008362F6" w:rsidP="0006393C">
      <w:pPr>
        <w:widowControl/>
        <w:numPr>
          <w:ilvl w:val="0"/>
          <w:numId w:val="218"/>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w:t>
      </w:r>
    </w:p>
    <w:p w:rsidR="008362F6" w:rsidRPr="00A3679A" w:rsidRDefault="008362F6" w:rsidP="008362F6">
      <w:pPr>
        <w:widowControl/>
        <w:autoSpaceDE/>
        <w:autoSpaceDN/>
        <w:ind w:left="284"/>
        <w:contextualSpacing/>
        <w:jc w:val="center"/>
        <w:rPr>
          <w:rFonts w:eastAsia="Calibri"/>
          <w:b/>
          <w:bCs/>
          <w:sz w:val="24"/>
          <w:szCs w:val="24"/>
          <w:lang w:eastAsia="ru-RU"/>
        </w:rPr>
      </w:pPr>
      <w:r w:rsidRPr="00A3679A">
        <w:rPr>
          <w:rFonts w:eastAsia="Calibri"/>
          <w:b/>
          <w:bCs/>
          <w:sz w:val="24"/>
          <w:szCs w:val="24"/>
        </w:rPr>
        <w:lastRenderedPageBreak/>
        <w:t>Литература 1980–2000-х годов</w:t>
      </w:r>
    </w:p>
    <w:p w:rsidR="008362F6" w:rsidRPr="00A3679A" w:rsidRDefault="008362F6" w:rsidP="008362F6">
      <w:pPr>
        <w:widowControl/>
        <w:autoSpaceDE/>
        <w:autoSpaceDN/>
        <w:ind w:left="284"/>
        <w:contextualSpacing/>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18"/>
        </w:numPr>
        <w:autoSpaceDE/>
        <w:autoSpaceDN/>
        <w:ind w:left="0" w:firstLine="284"/>
        <w:contextualSpacing/>
        <w:jc w:val="both"/>
        <w:rPr>
          <w:sz w:val="24"/>
          <w:szCs w:val="24"/>
          <w:lang w:eastAsia="ru-RU"/>
        </w:rPr>
      </w:pPr>
      <w:r w:rsidRPr="00A3679A">
        <w:rPr>
          <w:sz w:val="24"/>
          <w:szCs w:val="24"/>
          <w:shd w:val="clear" w:color="auto" w:fill="FFFFFF"/>
          <w:lang w:eastAsia="ru-RU"/>
        </w:rPr>
        <w:t>сопоставлять литературные произведения, относящиеся к одному и тому же и к разным литературным периодам;</w:t>
      </w:r>
    </w:p>
    <w:p w:rsidR="008362F6" w:rsidRPr="00A3679A" w:rsidRDefault="008362F6" w:rsidP="0006393C">
      <w:pPr>
        <w:widowControl/>
        <w:numPr>
          <w:ilvl w:val="0"/>
          <w:numId w:val="218"/>
        </w:numPr>
        <w:suppressAutoHyphens/>
        <w:autoSpaceDE/>
        <w:autoSpaceDN/>
        <w:ind w:left="0" w:firstLine="284"/>
        <w:contextualSpacing/>
        <w:jc w:val="both"/>
        <w:rPr>
          <w:rFonts w:eastAsia="Calibri"/>
          <w:sz w:val="24"/>
          <w:szCs w:val="24"/>
          <w:u w:color="000000"/>
          <w:bdr w:val="none" w:sz="0" w:space="0" w:color="auto" w:frame="1"/>
          <w:lang w:eastAsia="ru-RU"/>
        </w:rPr>
      </w:pPr>
      <w:r w:rsidRPr="00A3679A">
        <w:rPr>
          <w:rFonts w:eastAsia="Calibri"/>
          <w:sz w:val="24"/>
          <w:szCs w:val="24"/>
          <w:u w:color="000000"/>
          <w:bdr w:val="none" w:sz="0" w:space="0" w:color="auto" w:frame="1"/>
          <w:lang w:eastAsia="ru-RU"/>
        </w:rPr>
        <w:t>давать развернутые ответы на вопросы с использованием научного аппарата литературоведения и литературной критики;</w:t>
      </w:r>
    </w:p>
    <w:p w:rsidR="008362F6" w:rsidRPr="00A3679A" w:rsidRDefault="008362F6" w:rsidP="0006393C">
      <w:pPr>
        <w:widowControl/>
        <w:numPr>
          <w:ilvl w:val="0"/>
          <w:numId w:val="218"/>
        </w:numPr>
        <w:autoSpaceDE/>
        <w:autoSpaceDN/>
        <w:ind w:left="0" w:firstLine="284"/>
        <w:contextualSpacing/>
        <w:jc w:val="both"/>
        <w:rPr>
          <w:sz w:val="24"/>
          <w:szCs w:val="24"/>
          <w:lang w:eastAsia="ru-RU"/>
        </w:rPr>
      </w:pPr>
      <w:r w:rsidRPr="00A3679A">
        <w:rPr>
          <w:sz w:val="24"/>
          <w:szCs w:val="24"/>
          <w:lang w:eastAsia="ru-RU"/>
        </w:rPr>
        <w:t>оценивать художественное произведение, творчество писателя, литературный период в свете общественно-исторического контекста и общечеловеческих ценностей.</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b/>
          <w:sz w:val="24"/>
          <w:szCs w:val="24"/>
        </w:rPr>
        <w:t>Ученик получит возможность научиться</w:t>
      </w:r>
    </w:p>
    <w:p w:rsidR="008362F6" w:rsidRPr="00A3679A" w:rsidRDefault="008362F6" w:rsidP="0006393C">
      <w:pPr>
        <w:widowControl/>
        <w:numPr>
          <w:ilvl w:val="0"/>
          <w:numId w:val="218"/>
        </w:numPr>
        <w:autoSpaceDE/>
        <w:autoSpaceDN/>
        <w:ind w:left="0" w:firstLine="284"/>
        <w:contextualSpacing/>
        <w:jc w:val="both"/>
        <w:rPr>
          <w:i/>
          <w:sz w:val="24"/>
          <w:szCs w:val="24"/>
          <w:lang w:eastAsia="ru-RU"/>
        </w:rPr>
      </w:pPr>
      <w:r w:rsidRPr="00A3679A">
        <w:rPr>
          <w:i/>
          <w:sz w:val="24"/>
          <w:szCs w:val="24"/>
          <w:lang w:eastAsia="ru-RU"/>
        </w:rPr>
        <w:t>определять принадлежность художественного произведения к одному из литературных родов и жанров, к тому или иному литературному периоду, находить черты, присущие литературе этого периода.</w:t>
      </w:r>
    </w:p>
    <w:p w:rsidR="008362F6" w:rsidRPr="00A3679A" w:rsidRDefault="008362F6" w:rsidP="008362F6">
      <w:pPr>
        <w:widowControl/>
        <w:autoSpaceDE/>
        <w:autoSpaceDN/>
        <w:ind w:left="284"/>
        <w:contextualSpacing/>
        <w:jc w:val="center"/>
        <w:rPr>
          <w:rFonts w:eastAsia="Calibri"/>
          <w:b/>
          <w:bCs/>
          <w:sz w:val="24"/>
          <w:szCs w:val="24"/>
          <w:lang w:eastAsia="ru-RU"/>
        </w:rPr>
      </w:pPr>
      <w:r w:rsidRPr="00A3679A">
        <w:rPr>
          <w:rFonts w:eastAsia="Calibri"/>
          <w:b/>
          <w:bCs/>
          <w:sz w:val="24"/>
          <w:szCs w:val="24"/>
        </w:rPr>
        <w:t>Литература 2000–2010-х годов</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rFonts w:eastAsia="Calibri"/>
          <w:b/>
          <w:bCs/>
          <w:sz w:val="24"/>
          <w:szCs w:val="24"/>
          <w:lang w:eastAsia="ru-RU"/>
        </w:rPr>
        <w:t>Ученик научится</w:t>
      </w:r>
    </w:p>
    <w:p w:rsidR="008362F6" w:rsidRPr="00A3679A" w:rsidRDefault="008362F6" w:rsidP="0006393C">
      <w:pPr>
        <w:widowControl/>
        <w:numPr>
          <w:ilvl w:val="0"/>
          <w:numId w:val="218"/>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в устной и письменной форме анализировать конкретные произведения во взаимосвязи с другими видами искусства (театром, кино и др.) и отраслями знания (историей, и др.);</w:t>
      </w:r>
    </w:p>
    <w:p w:rsidR="008362F6" w:rsidRPr="00A3679A" w:rsidRDefault="008362F6" w:rsidP="0006393C">
      <w:pPr>
        <w:widowControl/>
        <w:numPr>
          <w:ilvl w:val="0"/>
          <w:numId w:val="218"/>
        </w:numPr>
        <w:suppressAutoHyphens/>
        <w:autoSpaceDE/>
        <w:autoSpaceDN/>
        <w:ind w:left="0" w:firstLine="284"/>
        <w:contextualSpacing/>
        <w:jc w:val="both"/>
        <w:rPr>
          <w:rFonts w:eastAsia="Calibri"/>
          <w:sz w:val="24"/>
          <w:szCs w:val="24"/>
          <w:u w:color="000000"/>
          <w:bdr w:val="none" w:sz="0" w:space="0" w:color="auto" w:frame="1"/>
          <w:lang/>
        </w:rPr>
      </w:pPr>
      <w:r w:rsidRPr="00A3679A">
        <w:rPr>
          <w:rFonts w:eastAsia="Calibri"/>
          <w:sz w:val="24"/>
          <w:szCs w:val="24"/>
          <w:u w:color="000000"/>
          <w:bdr w:val="none" w:sz="0" w:space="0" w:color="auto" w:frame="1"/>
          <w:lang/>
        </w:rPr>
        <w:t>ориентироваться в историко-литературном процессе ХХ века и современном литературном процессе, опираясь на знание имен и творческих биографий наиболее известных писателей, критиков, литературных героев, а также названий самых значительных произведений;</w:t>
      </w:r>
    </w:p>
    <w:p w:rsidR="008362F6" w:rsidRPr="00A3679A" w:rsidRDefault="008362F6" w:rsidP="0006393C">
      <w:pPr>
        <w:widowControl/>
        <w:numPr>
          <w:ilvl w:val="0"/>
          <w:numId w:val="218"/>
        </w:numPr>
        <w:suppressAutoHyphens/>
        <w:autoSpaceDE/>
        <w:autoSpaceDN/>
        <w:ind w:left="0" w:firstLine="284"/>
        <w:contextualSpacing/>
        <w:jc w:val="both"/>
        <w:rPr>
          <w:rFonts w:eastAsia="Calibri"/>
          <w:b/>
          <w:bCs/>
          <w:sz w:val="24"/>
          <w:szCs w:val="24"/>
          <w:u w:color="000000"/>
          <w:bdr w:val="none" w:sz="0" w:space="0" w:color="auto" w:frame="1"/>
          <w:lang w:eastAsia="ru-RU"/>
        </w:rPr>
      </w:pPr>
      <w:r w:rsidRPr="00A3679A">
        <w:rPr>
          <w:rFonts w:eastAsia="Calibri"/>
          <w:sz w:val="24"/>
          <w:szCs w:val="24"/>
          <w:u w:color="000000"/>
          <w:bdr w:val="none" w:sz="0" w:space="0" w:color="auto" w:frame="1"/>
          <w:lang/>
        </w:rPr>
        <w:t>аргументировано выражать личное отношение к произведению.</w:t>
      </w:r>
    </w:p>
    <w:p w:rsidR="008362F6" w:rsidRPr="00A3679A" w:rsidRDefault="008362F6" w:rsidP="008362F6">
      <w:pPr>
        <w:widowControl/>
        <w:autoSpaceDE/>
        <w:autoSpaceDN/>
        <w:ind w:firstLine="567"/>
        <w:contextualSpacing/>
        <w:rPr>
          <w:rFonts w:eastAsia="Calibri"/>
          <w:b/>
          <w:bCs/>
          <w:sz w:val="24"/>
          <w:szCs w:val="24"/>
          <w:lang w:eastAsia="ru-RU"/>
        </w:rPr>
      </w:pPr>
      <w:r w:rsidRPr="00A3679A">
        <w:rPr>
          <w:b/>
          <w:sz w:val="24"/>
          <w:szCs w:val="24"/>
        </w:rPr>
        <w:t>Ученик получит возможность научиться</w:t>
      </w:r>
    </w:p>
    <w:p w:rsidR="008362F6" w:rsidRPr="00A3679A" w:rsidRDefault="008362F6" w:rsidP="0006393C">
      <w:pPr>
        <w:widowControl/>
        <w:numPr>
          <w:ilvl w:val="0"/>
          <w:numId w:val="218"/>
        </w:numPr>
        <w:suppressAutoHyphens/>
        <w:autoSpaceDE/>
        <w:autoSpaceDN/>
        <w:ind w:left="0" w:firstLine="284"/>
        <w:contextualSpacing/>
        <w:jc w:val="both"/>
        <w:rPr>
          <w:rFonts w:eastAsia="Calibri"/>
          <w:i/>
          <w:sz w:val="24"/>
          <w:szCs w:val="24"/>
          <w:u w:color="000000"/>
          <w:bdr w:val="none" w:sz="0" w:space="0" w:color="auto" w:frame="1"/>
          <w:lang/>
        </w:rPr>
      </w:pPr>
      <w:r w:rsidRPr="00A3679A">
        <w:rPr>
          <w:rFonts w:eastAsia="Calibri"/>
          <w:i/>
          <w:sz w:val="24"/>
          <w:szCs w:val="24"/>
          <w:u w:color="000000"/>
          <w:bdr w:val="none" w:sz="0" w:space="0" w:color="auto" w:frame="1"/>
          <w:lang/>
        </w:rPr>
        <w:t>принимать участие в научных и творческих мероприятиях (конференциях, конкурсах, летних школах и пр.) для молодых ученых в различных ролях (докладчик, содокладчик, дискутант и др.), представляя результаты своих исследований в виде научных докладов и статей в специализированных изданиях.</w:t>
      </w:r>
    </w:p>
    <w:p w:rsidR="008362F6" w:rsidRPr="00A3679A" w:rsidRDefault="008362F6" w:rsidP="008362F6">
      <w:pPr>
        <w:widowControl/>
        <w:autoSpaceDE/>
        <w:autoSpaceDN/>
        <w:ind w:firstLine="284"/>
        <w:contextualSpacing/>
        <w:jc w:val="center"/>
        <w:rPr>
          <w:rFonts w:eastAsia="Calibri"/>
          <w:sz w:val="24"/>
          <w:szCs w:val="24"/>
          <w:highlight w:val="green"/>
        </w:rPr>
      </w:pPr>
    </w:p>
    <w:p w:rsidR="008362F6" w:rsidRPr="00A3679A" w:rsidRDefault="008362F6" w:rsidP="007200B1">
      <w:pPr>
        <w:widowControl/>
        <w:autoSpaceDE/>
        <w:autoSpaceDN/>
        <w:ind w:left="284"/>
        <w:contextualSpacing/>
        <w:rPr>
          <w:b/>
          <w:sz w:val="24"/>
          <w:szCs w:val="24"/>
          <w:lang/>
        </w:rPr>
      </w:pPr>
      <w:r w:rsidRPr="00A3679A">
        <w:rPr>
          <w:b/>
          <w:sz w:val="24"/>
          <w:szCs w:val="24"/>
          <w:lang/>
        </w:rPr>
        <w:t>10 класс</w:t>
      </w:r>
    </w:p>
    <w:p w:rsidR="008362F6" w:rsidRPr="00A3679A" w:rsidRDefault="008362F6" w:rsidP="008362F6">
      <w:pPr>
        <w:autoSpaceDE/>
        <w:autoSpaceDN/>
        <w:ind w:firstLine="284"/>
        <w:contextualSpacing/>
        <w:jc w:val="center"/>
        <w:rPr>
          <w:rFonts w:eastAsia="Calibri"/>
          <w:b/>
          <w:bCs/>
          <w:sz w:val="24"/>
          <w:szCs w:val="24"/>
        </w:rPr>
      </w:pPr>
      <w:r w:rsidRPr="00A3679A">
        <w:rPr>
          <w:rFonts w:eastAsia="Calibri"/>
          <w:b/>
          <w:bCs/>
          <w:sz w:val="24"/>
          <w:szCs w:val="24"/>
        </w:rPr>
        <w:t xml:space="preserve">Древнетюркская </w:t>
      </w:r>
      <w:r w:rsidRPr="00A3679A">
        <w:rPr>
          <w:rFonts w:eastAsia="Calibri"/>
          <w:b/>
          <w:bCs/>
          <w:spacing w:val="-3"/>
          <w:sz w:val="24"/>
          <w:szCs w:val="24"/>
        </w:rPr>
        <w:t xml:space="preserve">литература  </w:t>
      </w:r>
      <w:r w:rsidRPr="00A3679A">
        <w:rPr>
          <w:rFonts w:eastAsia="Calibri"/>
          <w:b/>
          <w:bCs/>
          <w:spacing w:val="-4"/>
          <w:sz w:val="24"/>
          <w:szCs w:val="24"/>
        </w:rPr>
        <w:t xml:space="preserve">(VI–XII </w:t>
      </w:r>
      <w:r w:rsidRPr="00A3679A">
        <w:rPr>
          <w:rFonts w:eastAsia="Calibri"/>
          <w:b/>
          <w:bCs/>
          <w:sz w:val="24"/>
          <w:szCs w:val="24"/>
        </w:rPr>
        <w:t>века)</w:t>
      </w:r>
    </w:p>
    <w:p w:rsidR="008362F6" w:rsidRPr="00A3679A" w:rsidRDefault="008362F6" w:rsidP="008362F6">
      <w:pPr>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9"/>
        </w:numPr>
        <w:tabs>
          <w:tab w:val="left" w:pos="218"/>
        </w:tabs>
        <w:autoSpaceDE/>
        <w:autoSpaceDN/>
        <w:ind w:left="0" w:firstLine="284"/>
        <w:contextualSpacing/>
        <w:jc w:val="both"/>
        <w:rPr>
          <w:sz w:val="24"/>
          <w:szCs w:val="24"/>
          <w:lang/>
        </w:rPr>
      </w:pPr>
      <w:r w:rsidRPr="00A3679A">
        <w:rPr>
          <w:sz w:val="24"/>
          <w:szCs w:val="24"/>
          <w:lang/>
        </w:rPr>
        <w:t xml:space="preserve">воспринимать литературные произведения, созданные в той или иной исторической эпохе; </w:t>
      </w:r>
    </w:p>
    <w:p w:rsidR="008362F6" w:rsidRPr="00A3679A" w:rsidRDefault="008362F6" w:rsidP="0006393C">
      <w:pPr>
        <w:widowControl/>
        <w:numPr>
          <w:ilvl w:val="0"/>
          <w:numId w:val="219"/>
        </w:numPr>
        <w:autoSpaceDE/>
        <w:autoSpaceDN/>
        <w:ind w:left="0" w:firstLine="284"/>
        <w:contextualSpacing/>
        <w:jc w:val="both"/>
        <w:rPr>
          <w:b/>
          <w:sz w:val="24"/>
          <w:szCs w:val="24"/>
          <w:lang/>
        </w:rPr>
      </w:pPr>
      <w:r w:rsidRPr="00A3679A">
        <w:rPr>
          <w:sz w:val="24"/>
          <w:szCs w:val="24"/>
          <w:lang/>
        </w:rPr>
        <w:t>систематизировать представленный и услышанный материал;</w:t>
      </w:r>
    </w:p>
    <w:p w:rsidR="008362F6" w:rsidRPr="00A3679A" w:rsidRDefault="008362F6" w:rsidP="0006393C">
      <w:pPr>
        <w:widowControl/>
        <w:numPr>
          <w:ilvl w:val="0"/>
          <w:numId w:val="219"/>
        </w:numPr>
        <w:autoSpaceDE/>
        <w:autoSpaceDN/>
        <w:ind w:left="0" w:firstLine="284"/>
        <w:contextualSpacing/>
        <w:jc w:val="both"/>
        <w:rPr>
          <w:b/>
          <w:sz w:val="24"/>
          <w:szCs w:val="24"/>
          <w:lang/>
        </w:rPr>
      </w:pPr>
      <w:r w:rsidRPr="00A3679A">
        <w:rPr>
          <w:sz w:val="24"/>
          <w:szCs w:val="24"/>
          <w:lang/>
        </w:rPr>
        <w:t>иметь представление о первых письменных источниках в татарской литературе.</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9"/>
        </w:numPr>
        <w:tabs>
          <w:tab w:val="left" w:pos="218"/>
        </w:tabs>
        <w:autoSpaceDE/>
        <w:autoSpaceDN/>
        <w:ind w:left="0" w:firstLine="284"/>
        <w:contextualSpacing/>
        <w:jc w:val="both"/>
        <w:rPr>
          <w:i/>
          <w:sz w:val="24"/>
          <w:szCs w:val="24"/>
          <w:lang/>
        </w:rPr>
      </w:pPr>
      <w:r w:rsidRPr="00A3679A">
        <w:rPr>
          <w:i/>
          <w:sz w:val="24"/>
          <w:szCs w:val="24"/>
          <w:lang/>
        </w:rPr>
        <w:t>анализировать основные этапы развития национальной литературы,  их  особенности  и знаковые явления;</w:t>
      </w:r>
    </w:p>
    <w:p w:rsidR="008362F6" w:rsidRPr="00A3679A" w:rsidRDefault="008362F6" w:rsidP="0006393C">
      <w:pPr>
        <w:widowControl/>
        <w:numPr>
          <w:ilvl w:val="0"/>
          <w:numId w:val="219"/>
        </w:numPr>
        <w:tabs>
          <w:tab w:val="left" w:pos="218"/>
        </w:tabs>
        <w:autoSpaceDE/>
        <w:autoSpaceDN/>
        <w:ind w:left="0" w:firstLine="284"/>
        <w:contextualSpacing/>
        <w:jc w:val="both"/>
        <w:rPr>
          <w:i/>
          <w:sz w:val="24"/>
          <w:szCs w:val="24"/>
          <w:lang/>
        </w:rPr>
      </w:pPr>
      <w:r w:rsidRPr="00A3679A">
        <w:rPr>
          <w:i/>
          <w:sz w:val="24"/>
          <w:szCs w:val="24"/>
          <w:lang/>
        </w:rPr>
        <w:t>проектировать информацию о первых древнетюркских поэтах.</w:t>
      </w:r>
    </w:p>
    <w:p w:rsidR="008362F6" w:rsidRPr="00A3679A" w:rsidRDefault="008362F6" w:rsidP="008362F6">
      <w:pPr>
        <w:widowControl/>
        <w:tabs>
          <w:tab w:val="left" w:pos="218"/>
        </w:tabs>
        <w:autoSpaceDE/>
        <w:autoSpaceDN/>
        <w:ind w:left="284"/>
        <w:contextualSpacing/>
        <w:jc w:val="both"/>
        <w:rPr>
          <w:i/>
          <w:sz w:val="24"/>
          <w:szCs w:val="24"/>
          <w:lang/>
        </w:rPr>
      </w:pPr>
    </w:p>
    <w:p w:rsidR="008362F6" w:rsidRPr="00A3679A" w:rsidRDefault="008362F6" w:rsidP="008362F6">
      <w:pPr>
        <w:widowControl/>
        <w:autoSpaceDE/>
        <w:autoSpaceDN/>
        <w:ind w:firstLine="284"/>
        <w:contextualSpacing/>
        <w:jc w:val="center"/>
        <w:rPr>
          <w:b/>
          <w:sz w:val="24"/>
          <w:szCs w:val="24"/>
          <w:lang/>
        </w:rPr>
      </w:pPr>
      <w:r w:rsidRPr="00A3679A">
        <w:rPr>
          <w:b/>
          <w:bCs/>
          <w:sz w:val="24"/>
          <w:szCs w:val="24"/>
          <w:lang/>
        </w:rPr>
        <w:t>Средневековая тюрко-татарская литература XII–XVIII  века)</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отмечать особенности развития средневековой тюрко-татарской литературы;</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конспектировать и реферировать источники, критические статьи;</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выявлять признаки коранических мотивов в художественном произведении;</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выступать с развёрнутыми письменными сообщениями, обобщающими сделанные наблюдения;</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использовать литературоведческие термины при анализе истории литературы.</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7200B1" w:rsidRDefault="008362F6" w:rsidP="0006393C">
      <w:pPr>
        <w:widowControl/>
        <w:numPr>
          <w:ilvl w:val="0"/>
          <w:numId w:val="219"/>
        </w:numPr>
        <w:autoSpaceDE/>
        <w:autoSpaceDN/>
        <w:ind w:left="0" w:firstLine="284"/>
        <w:contextualSpacing/>
        <w:jc w:val="both"/>
        <w:rPr>
          <w:i/>
          <w:sz w:val="24"/>
          <w:szCs w:val="24"/>
          <w:lang/>
        </w:rPr>
      </w:pPr>
      <w:r w:rsidRPr="00A3679A">
        <w:rPr>
          <w:i/>
          <w:sz w:val="24"/>
          <w:szCs w:val="24"/>
          <w:lang/>
        </w:rPr>
        <w:t>понимать историческую и культурную связи литературных произведений с эпохой их написания.</w:t>
      </w:r>
    </w:p>
    <w:p w:rsidR="008362F6" w:rsidRPr="00A3679A" w:rsidRDefault="008362F6" w:rsidP="008362F6">
      <w:pPr>
        <w:widowControl/>
        <w:autoSpaceDE/>
        <w:autoSpaceDN/>
        <w:ind w:firstLine="284"/>
        <w:contextualSpacing/>
        <w:jc w:val="center"/>
        <w:rPr>
          <w:i/>
          <w:sz w:val="24"/>
          <w:szCs w:val="24"/>
          <w:lang/>
        </w:rPr>
      </w:pPr>
      <w:r w:rsidRPr="00A3679A">
        <w:rPr>
          <w:b/>
          <w:bCs/>
          <w:sz w:val="24"/>
          <w:szCs w:val="24"/>
          <w:lang/>
        </w:rPr>
        <w:t>Литература периода просветительства (XIX век)</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читать выразительно художественный текст, в том числе наизусть, участвовать в инсценировании литературного произведения, чтении по ролям;</w:t>
      </w:r>
    </w:p>
    <w:p w:rsidR="008362F6" w:rsidRPr="00A3679A" w:rsidRDefault="008362F6" w:rsidP="0006393C">
      <w:pPr>
        <w:widowControl/>
        <w:numPr>
          <w:ilvl w:val="0"/>
          <w:numId w:val="219"/>
        </w:numPr>
        <w:autoSpaceDE/>
        <w:autoSpaceDN/>
        <w:ind w:left="0" w:firstLine="284"/>
        <w:contextualSpacing/>
        <w:jc w:val="both"/>
        <w:rPr>
          <w:b/>
          <w:sz w:val="24"/>
          <w:szCs w:val="24"/>
          <w:lang/>
        </w:rPr>
      </w:pPr>
      <w:r w:rsidRPr="00A3679A">
        <w:rPr>
          <w:sz w:val="24"/>
          <w:szCs w:val="24"/>
          <w:lang/>
        </w:rPr>
        <w:t>находить в тексте незнакомые слова и определять их значение.</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lastRenderedPageBreak/>
        <w:t>Ученик получит возможность научиться:</w:t>
      </w:r>
    </w:p>
    <w:p w:rsidR="008362F6" w:rsidRPr="00A3679A" w:rsidRDefault="008362F6" w:rsidP="0006393C">
      <w:pPr>
        <w:widowControl/>
        <w:numPr>
          <w:ilvl w:val="0"/>
          <w:numId w:val="219"/>
        </w:numPr>
        <w:autoSpaceDE/>
        <w:autoSpaceDN/>
        <w:ind w:left="0" w:firstLine="284"/>
        <w:contextualSpacing/>
        <w:jc w:val="both"/>
        <w:rPr>
          <w:b/>
          <w:i/>
          <w:sz w:val="24"/>
          <w:szCs w:val="24"/>
          <w:lang/>
        </w:rPr>
      </w:pPr>
      <w:r w:rsidRPr="00A3679A">
        <w:rPr>
          <w:i/>
          <w:sz w:val="24"/>
          <w:szCs w:val="24"/>
          <w:lang/>
        </w:rPr>
        <w:t>определять тему и идею произведения, пересказывать сюжет, характеризовать персонажей, давать их сравнительные характеристики, определять основной конфликт, систему образов, основные этапы развития сюжета, характеризовать своеобразие языка писателя.</w:t>
      </w:r>
    </w:p>
    <w:p w:rsidR="008362F6" w:rsidRPr="00A3679A" w:rsidRDefault="008362F6" w:rsidP="008362F6">
      <w:pPr>
        <w:widowControl/>
        <w:autoSpaceDE/>
        <w:autoSpaceDN/>
        <w:ind w:firstLine="284"/>
        <w:jc w:val="center"/>
        <w:rPr>
          <w:b/>
          <w:iCs/>
          <w:sz w:val="24"/>
          <w:szCs w:val="24"/>
        </w:rPr>
      </w:pPr>
      <w:r w:rsidRPr="00A3679A">
        <w:rPr>
          <w:b/>
          <w:bCs/>
          <w:sz w:val="24"/>
          <w:szCs w:val="24"/>
          <w:lang/>
        </w:rPr>
        <w:t>Литература начала XX века</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9"/>
        </w:numPr>
        <w:tabs>
          <w:tab w:val="left" w:pos="218"/>
        </w:tabs>
        <w:autoSpaceDE/>
        <w:autoSpaceDN/>
        <w:ind w:left="0" w:firstLine="284"/>
        <w:contextualSpacing/>
        <w:jc w:val="both"/>
        <w:rPr>
          <w:sz w:val="24"/>
          <w:szCs w:val="24"/>
          <w:lang/>
        </w:rPr>
      </w:pPr>
      <w:r w:rsidRPr="00A3679A">
        <w:rPr>
          <w:sz w:val="24"/>
          <w:szCs w:val="24"/>
          <w:lang/>
        </w:rPr>
        <w:t>интерпретировать прочитанное литературное произведение с учетом исторического периода.</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19"/>
        </w:numPr>
        <w:autoSpaceDE/>
        <w:autoSpaceDN/>
        <w:ind w:left="0" w:firstLine="284"/>
        <w:contextualSpacing/>
        <w:jc w:val="both"/>
        <w:rPr>
          <w:b/>
          <w:i/>
          <w:sz w:val="24"/>
          <w:szCs w:val="24"/>
          <w:lang/>
        </w:rPr>
      </w:pPr>
      <w:r w:rsidRPr="00A3679A">
        <w:rPr>
          <w:i/>
          <w:sz w:val="24"/>
          <w:szCs w:val="24"/>
          <w:lang/>
        </w:rPr>
        <w:t>оценивать мастерство автора и формировать собственное отношение к  нему.</w:t>
      </w:r>
    </w:p>
    <w:p w:rsidR="008362F6" w:rsidRPr="00A3679A" w:rsidRDefault="008362F6" w:rsidP="008362F6">
      <w:pPr>
        <w:widowControl/>
        <w:autoSpaceDE/>
        <w:autoSpaceDN/>
        <w:ind w:firstLine="284"/>
        <w:jc w:val="center"/>
        <w:rPr>
          <w:b/>
          <w:iCs/>
          <w:sz w:val="24"/>
          <w:szCs w:val="24"/>
        </w:rPr>
      </w:pPr>
      <w:r w:rsidRPr="00A3679A">
        <w:rPr>
          <w:b/>
          <w:bCs/>
          <w:sz w:val="24"/>
          <w:szCs w:val="24"/>
          <w:lang/>
        </w:rPr>
        <w:t>Литература 1920-1930 годов</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научится:</w:t>
      </w:r>
    </w:p>
    <w:p w:rsidR="008362F6" w:rsidRPr="00A3679A" w:rsidRDefault="008362F6" w:rsidP="0006393C">
      <w:pPr>
        <w:widowControl/>
        <w:numPr>
          <w:ilvl w:val="0"/>
          <w:numId w:val="219"/>
        </w:numPr>
        <w:autoSpaceDE/>
        <w:autoSpaceDN/>
        <w:ind w:left="0" w:firstLine="284"/>
        <w:contextualSpacing/>
        <w:jc w:val="both"/>
        <w:rPr>
          <w:b/>
          <w:sz w:val="24"/>
          <w:szCs w:val="24"/>
          <w:lang/>
        </w:rPr>
      </w:pPr>
      <w:r w:rsidRPr="00A3679A">
        <w:rPr>
          <w:sz w:val="24"/>
          <w:szCs w:val="24"/>
          <w:lang/>
        </w:rPr>
        <w:t>при чтении текста выделять нужную информацию, систематизировать, сравнивать, анализировать, обобщать, интерпретировать и изменять его содержание.</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9"/>
        </w:numPr>
        <w:autoSpaceDE/>
        <w:autoSpaceDN/>
        <w:ind w:left="0" w:firstLine="284"/>
        <w:contextualSpacing/>
        <w:jc w:val="both"/>
        <w:rPr>
          <w:b/>
          <w:i/>
          <w:sz w:val="24"/>
          <w:szCs w:val="24"/>
          <w:lang/>
        </w:rPr>
      </w:pPr>
      <w:r w:rsidRPr="00A3679A">
        <w:rPr>
          <w:i/>
          <w:sz w:val="24"/>
          <w:szCs w:val="24"/>
          <w:lang/>
        </w:rPr>
        <w:t>определять тему и идею произведения, пересказывать сюжет, характеризовать персонажей, давать их сравнительные характеристики, определять основной конфликт, систему образов, основные этапы развития сюжета, характеризовать своеобразие языка писателя.</w:t>
      </w:r>
    </w:p>
    <w:p w:rsidR="008362F6" w:rsidRPr="00A3679A" w:rsidRDefault="008362F6" w:rsidP="008362F6">
      <w:pPr>
        <w:widowControl/>
        <w:autoSpaceDE/>
        <w:autoSpaceDN/>
        <w:ind w:left="284"/>
        <w:contextualSpacing/>
        <w:jc w:val="both"/>
        <w:rPr>
          <w:b/>
          <w:i/>
          <w:sz w:val="24"/>
          <w:szCs w:val="24"/>
          <w:lang/>
        </w:rPr>
      </w:pPr>
    </w:p>
    <w:p w:rsidR="008362F6" w:rsidRPr="00A3679A" w:rsidRDefault="008362F6" w:rsidP="007200B1">
      <w:pPr>
        <w:widowControl/>
        <w:autoSpaceDE/>
        <w:autoSpaceDN/>
        <w:ind w:left="360"/>
        <w:contextualSpacing/>
        <w:rPr>
          <w:b/>
          <w:sz w:val="24"/>
          <w:szCs w:val="24"/>
          <w:lang/>
        </w:rPr>
      </w:pPr>
      <w:r w:rsidRPr="00A3679A">
        <w:rPr>
          <w:b/>
          <w:sz w:val="24"/>
          <w:szCs w:val="24"/>
          <w:lang/>
        </w:rPr>
        <w:t>11 класс</w:t>
      </w:r>
    </w:p>
    <w:p w:rsidR="008362F6" w:rsidRPr="00A3679A" w:rsidRDefault="008362F6" w:rsidP="008362F6">
      <w:pPr>
        <w:widowControl/>
        <w:autoSpaceDE/>
        <w:autoSpaceDN/>
        <w:contextualSpacing/>
        <w:jc w:val="center"/>
        <w:rPr>
          <w:sz w:val="24"/>
          <w:szCs w:val="24"/>
          <w:lang/>
        </w:rPr>
      </w:pPr>
      <w:r w:rsidRPr="00A3679A">
        <w:rPr>
          <w:b/>
          <w:bCs/>
          <w:sz w:val="24"/>
          <w:szCs w:val="24"/>
          <w:lang/>
        </w:rPr>
        <w:t>Литература  военного  времени</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9"/>
        </w:numPr>
        <w:autoSpaceDE/>
        <w:autoSpaceDN/>
        <w:ind w:left="0" w:firstLine="0"/>
        <w:contextualSpacing/>
        <w:jc w:val="both"/>
        <w:rPr>
          <w:b/>
          <w:sz w:val="24"/>
          <w:szCs w:val="24"/>
          <w:lang/>
        </w:rPr>
      </w:pPr>
      <w:r w:rsidRPr="00A3679A">
        <w:rPr>
          <w:sz w:val="24"/>
          <w:szCs w:val="24"/>
          <w:lang/>
        </w:rPr>
        <w:t>воспринимать литературные произведения, созданные в той или иной исторической эпохе.</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получит возможность научиться:</w:t>
      </w:r>
    </w:p>
    <w:p w:rsidR="008362F6" w:rsidRPr="00A3679A" w:rsidRDefault="008362F6" w:rsidP="0006393C">
      <w:pPr>
        <w:widowControl/>
        <w:numPr>
          <w:ilvl w:val="0"/>
          <w:numId w:val="219"/>
        </w:numPr>
        <w:autoSpaceDE/>
        <w:autoSpaceDN/>
        <w:ind w:left="0" w:firstLine="284"/>
        <w:contextualSpacing/>
        <w:jc w:val="both"/>
        <w:rPr>
          <w:b/>
          <w:i/>
          <w:sz w:val="24"/>
          <w:szCs w:val="24"/>
          <w:lang/>
        </w:rPr>
      </w:pPr>
      <w:r w:rsidRPr="00A3679A">
        <w:rPr>
          <w:i/>
          <w:sz w:val="24"/>
          <w:szCs w:val="24"/>
          <w:lang/>
        </w:rPr>
        <w:t>определять тему и идею произведения, пересказывать сюжет, характеризовать персонажей, давать их сравнительные характеристики, определять основной конфликт, систему образов, основные этапы развития сюжета, характеризовать своеобразие языка писателя.</w:t>
      </w:r>
    </w:p>
    <w:p w:rsidR="008362F6" w:rsidRPr="00A3679A" w:rsidRDefault="008362F6" w:rsidP="008362F6">
      <w:pPr>
        <w:widowControl/>
        <w:autoSpaceDE/>
        <w:autoSpaceDN/>
        <w:contextualSpacing/>
        <w:jc w:val="both"/>
        <w:rPr>
          <w:b/>
          <w:i/>
          <w:sz w:val="24"/>
          <w:szCs w:val="24"/>
          <w:lang/>
        </w:rPr>
      </w:pPr>
    </w:p>
    <w:p w:rsidR="008362F6" w:rsidRPr="00A3679A" w:rsidRDefault="008362F6" w:rsidP="008362F6">
      <w:pPr>
        <w:widowControl/>
        <w:tabs>
          <w:tab w:val="left" w:pos="1333"/>
        </w:tabs>
        <w:autoSpaceDE/>
        <w:autoSpaceDN/>
        <w:contextualSpacing/>
        <w:jc w:val="center"/>
        <w:rPr>
          <w:b/>
          <w:sz w:val="24"/>
          <w:szCs w:val="24"/>
          <w:lang/>
        </w:rPr>
      </w:pPr>
      <w:r w:rsidRPr="00A3679A">
        <w:rPr>
          <w:b/>
          <w:sz w:val="24"/>
          <w:szCs w:val="24"/>
          <w:lang/>
        </w:rPr>
        <w:t>Литература  послевоенного периода  (до 1960-х годов)</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владеть такими видами пересказа, как сжатый пересказ, пересказ с изменением лица рассказчика и др.</w:t>
      </w:r>
    </w:p>
    <w:p w:rsidR="008362F6" w:rsidRPr="00A3679A" w:rsidRDefault="008362F6" w:rsidP="0006393C">
      <w:pPr>
        <w:widowControl/>
        <w:numPr>
          <w:ilvl w:val="0"/>
          <w:numId w:val="219"/>
        </w:numPr>
        <w:autoSpaceDE/>
        <w:autoSpaceDN/>
        <w:ind w:left="0" w:firstLine="284"/>
        <w:contextualSpacing/>
        <w:jc w:val="both"/>
        <w:rPr>
          <w:b/>
          <w:sz w:val="24"/>
          <w:szCs w:val="24"/>
          <w:lang/>
        </w:rPr>
      </w:pPr>
      <w:r w:rsidRPr="00A3679A">
        <w:rPr>
          <w:sz w:val="24"/>
          <w:szCs w:val="24"/>
          <w:lang/>
        </w:rPr>
        <w:t>использовать литературоведческие термины при анализе истории литературы.</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19"/>
        </w:numPr>
        <w:autoSpaceDE/>
        <w:autoSpaceDN/>
        <w:ind w:left="0" w:firstLine="284"/>
        <w:contextualSpacing/>
        <w:jc w:val="both"/>
        <w:rPr>
          <w:b/>
          <w:i/>
          <w:sz w:val="24"/>
          <w:szCs w:val="24"/>
          <w:lang/>
        </w:rPr>
      </w:pPr>
      <w:r w:rsidRPr="00A3679A">
        <w:rPr>
          <w:i/>
          <w:sz w:val="24"/>
          <w:szCs w:val="24"/>
          <w:lang/>
        </w:rPr>
        <w:t>определять тему и идею произведения, пересказывать сюжет, характеризовать персонажей, давать их сравнительные характеристики, определять основной конфликт, систему образов, основные этапы развития сюжета, характеризовать своеобразие языка писателя.</w:t>
      </w:r>
    </w:p>
    <w:p w:rsidR="008362F6" w:rsidRPr="00A3679A" w:rsidRDefault="008362F6" w:rsidP="008362F6">
      <w:pPr>
        <w:widowControl/>
        <w:autoSpaceDE/>
        <w:autoSpaceDN/>
        <w:ind w:right="-57"/>
        <w:contextualSpacing/>
        <w:jc w:val="center"/>
        <w:rPr>
          <w:rFonts w:eastAsia="Calibri"/>
          <w:b/>
          <w:sz w:val="24"/>
          <w:szCs w:val="24"/>
        </w:rPr>
      </w:pPr>
    </w:p>
    <w:p w:rsidR="008362F6" w:rsidRPr="00A3679A" w:rsidRDefault="008362F6" w:rsidP="008362F6">
      <w:pPr>
        <w:widowControl/>
        <w:autoSpaceDE/>
        <w:autoSpaceDN/>
        <w:ind w:right="-57"/>
        <w:contextualSpacing/>
        <w:jc w:val="center"/>
        <w:rPr>
          <w:rFonts w:eastAsia="Calibri"/>
          <w:b/>
          <w:sz w:val="24"/>
          <w:szCs w:val="24"/>
        </w:rPr>
      </w:pPr>
      <w:r w:rsidRPr="00A3679A">
        <w:rPr>
          <w:rFonts w:eastAsia="Calibri"/>
          <w:b/>
          <w:sz w:val="24"/>
          <w:szCs w:val="24"/>
        </w:rPr>
        <w:t>Литература  1960–1980-х годов</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19"/>
        </w:numPr>
        <w:autoSpaceDE/>
        <w:autoSpaceDN/>
        <w:ind w:left="0" w:firstLine="284"/>
        <w:contextualSpacing/>
        <w:jc w:val="both"/>
        <w:rPr>
          <w:sz w:val="24"/>
          <w:szCs w:val="24"/>
          <w:lang/>
        </w:rPr>
      </w:pPr>
      <w:r w:rsidRPr="00A3679A">
        <w:rPr>
          <w:sz w:val="24"/>
          <w:szCs w:val="24"/>
          <w:lang/>
        </w:rPr>
        <w:t>прослушивать небольшие аутентичные тексты или адаптированные отрывки из литературных произведений, тексты информационного характера и выражать свое мнение по их содержанию.</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20"/>
        </w:numPr>
        <w:autoSpaceDE/>
        <w:autoSpaceDN/>
        <w:ind w:left="0" w:firstLine="284"/>
        <w:contextualSpacing/>
        <w:jc w:val="both"/>
        <w:rPr>
          <w:b/>
          <w:i/>
          <w:sz w:val="24"/>
          <w:szCs w:val="24"/>
          <w:lang/>
        </w:rPr>
      </w:pPr>
      <w:r w:rsidRPr="00A3679A">
        <w:rPr>
          <w:i/>
          <w:sz w:val="24"/>
          <w:szCs w:val="24"/>
          <w:lang/>
        </w:rPr>
        <w:t>готовить рефераты, доклады, проекты, умение выполнять  творческие работы.</w:t>
      </w:r>
    </w:p>
    <w:p w:rsidR="008362F6" w:rsidRPr="00A3679A" w:rsidRDefault="008362F6" w:rsidP="008362F6">
      <w:pPr>
        <w:widowControl/>
        <w:autoSpaceDE/>
        <w:autoSpaceDN/>
        <w:contextualSpacing/>
        <w:jc w:val="center"/>
        <w:rPr>
          <w:rFonts w:eastAsia="Calibri"/>
          <w:b/>
          <w:sz w:val="24"/>
          <w:szCs w:val="24"/>
        </w:rPr>
      </w:pP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Литература  1980–2000-х годов</w:t>
      </w:r>
    </w:p>
    <w:p w:rsidR="008362F6" w:rsidRPr="00A3679A" w:rsidRDefault="008362F6" w:rsidP="008362F6">
      <w:pPr>
        <w:widowControl/>
        <w:autoSpaceDE/>
        <w:autoSpaceDN/>
        <w:ind w:firstLine="567"/>
        <w:contextualSpacing/>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20"/>
        </w:numPr>
        <w:autoSpaceDE/>
        <w:autoSpaceDN/>
        <w:ind w:left="0" w:firstLine="284"/>
        <w:contextualSpacing/>
        <w:jc w:val="both"/>
        <w:rPr>
          <w:b/>
          <w:sz w:val="24"/>
          <w:szCs w:val="24"/>
          <w:lang/>
        </w:rPr>
      </w:pPr>
      <w:r w:rsidRPr="00A3679A">
        <w:rPr>
          <w:sz w:val="24"/>
          <w:szCs w:val="24"/>
          <w:lang/>
        </w:rPr>
        <w:lastRenderedPageBreak/>
        <w:t>интерпретировать прочитанное литературное произведение с учетом исторического периода.</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20"/>
        </w:numPr>
        <w:autoSpaceDE/>
        <w:autoSpaceDN/>
        <w:ind w:left="0" w:firstLine="284"/>
        <w:contextualSpacing/>
        <w:jc w:val="both"/>
        <w:rPr>
          <w:b/>
          <w:sz w:val="24"/>
          <w:szCs w:val="24"/>
          <w:lang/>
        </w:rPr>
      </w:pPr>
      <w:r w:rsidRPr="00A3679A">
        <w:rPr>
          <w:i/>
          <w:sz w:val="24"/>
          <w:szCs w:val="24"/>
          <w:lang/>
        </w:rPr>
        <w:t>оценивать мастерство автора и формировать собственное отношение к  нему</w:t>
      </w:r>
      <w:r w:rsidRPr="00A3679A">
        <w:rPr>
          <w:sz w:val="24"/>
          <w:szCs w:val="24"/>
          <w:lang/>
        </w:rPr>
        <w:t>.</w:t>
      </w:r>
    </w:p>
    <w:p w:rsidR="008362F6" w:rsidRPr="00A3679A" w:rsidRDefault="008362F6" w:rsidP="008362F6">
      <w:pPr>
        <w:widowControl/>
        <w:autoSpaceDE/>
        <w:autoSpaceDN/>
        <w:contextualSpacing/>
        <w:jc w:val="center"/>
        <w:rPr>
          <w:rFonts w:eastAsia="Calibri"/>
          <w:b/>
          <w:sz w:val="24"/>
          <w:szCs w:val="24"/>
        </w:rPr>
      </w:pPr>
    </w:p>
    <w:p w:rsidR="008362F6" w:rsidRPr="00A3679A" w:rsidRDefault="008362F6" w:rsidP="008362F6">
      <w:pPr>
        <w:widowControl/>
        <w:autoSpaceDE/>
        <w:autoSpaceDN/>
        <w:contextualSpacing/>
        <w:jc w:val="center"/>
        <w:rPr>
          <w:rFonts w:eastAsia="Calibri"/>
          <w:b/>
          <w:sz w:val="24"/>
          <w:szCs w:val="24"/>
        </w:rPr>
      </w:pPr>
      <w:r w:rsidRPr="00A3679A">
        <w:rPr>
          <w:rFonts w:eastAsia="Calibri"/>
          <w:b/>
          <w:sz w:val="24"/>
          <w:szCs w:val="24"/>
        </w:rPr>
        <w:t>Литература  2000–2010-х годов</w:t>
      </w:r>
    </w:p>
    <w:p w:rsidR="008362F6" w:rsidRPr="00A3679A" w:rsidRDefault="008362F6" w:rsidP="008362F6">
      <w:pPr>
        <w:widowControl/>
        <w:autoSpaceDE/>
        <w:autoSpaceDN/>
        <w:ind w:firstLine="567"/>
        <w:contextualSpacing/>
        <w:jc w:val="both"/>
        <w:rPr>
          <w:rFonts w:eastAsia="Calibri"/>
          <w:b/>
          <w:sz w:val="24"/>
          <w:szCs w:val="24"/>
        </w:rPr>
      </w:pPr>
      <w:r w:rsidRPr="00A3679A">
        <w:rPr>
          <w:rFonts w:eastAsia="Calibri"/>
          <w:b/>
          <w:sz w:val="24"/>
          <w:szCs w:val="24"/>
        </w:rPr>
        <w:t>Ученик  научится:</w:t>
      </w:r>
    </w:p>
    <w:p w:rsidR="008362F6" w:rsidRPr="00A3679A" w:rsidRDefault="008362F6" w:rsidP="0006393C">
      <w:pPr>
        <w:widowControl/>
        <w:numPr>
          <w:ilvl w:val="0"/>
          <w:numId w:val="220"/>
        </w:numPr>
        <w:autoSpaceDE/>
        <w:autoSpaceDN/>
        <w:ind w:left="0" w:firstLine="284"/>
        <w:contextualSpacing/>
        <w:jc w:val="both"/>
        <w:rPr>
          <w:b/>
          <w:sz w:val="24"/>
          <w:szCs w:val="24"/>
          <w:lang/>
        </w:rPr>
      </w:pPr>
      <w:r w:rsidRPr="00A3679A">
        <w:rPr>
          <w:sz w:val="24"/>
          <w:szCs w:val="24"/>
          <w:lang/>
        </w:rPr>
        <w:t>при чтении текста выделять нужную информацию, систематизировать, сравнивать, анализировать, обобщать, интерпретировать и изменять его содержание.</w:t>
      </w:r>
    </w:p>
    <w:p w:rsidR="008362F6" w:rsidRPr="00A3679A" w:rsidRDefault="008362F6" w:rsidP="008362F6">
      <w:pPr>
        <w:widowControl/>
        <w:autoSpaceDE/>
        <w:autoSpaceDN/>
        <w:ind w:firstLine="567"/>
        <w:contextualSpacing/>
        <w:jc w:val="both"/>
        <w:rPr>
          <w:b/>
          <w:sz w:val="24"/>
          <w:szCs w:val="24"/>
          <w:lang/>
        </w:rPr>
      </w:pPr>
      <w:r w:rsidRPr="00A3679A">
        <w:rPr>
          <w:b/>
          <w:sz w:val="24"/>
          <w:szCs w:val="24"/>
          <w:lang/>
        </w:rPr>
        <w:t>Ученик получит возможность научиться:</w:t>
      </w:r>
    </w:p>
    <w:p w:rsidR="008362F6" w:rsidRPr="00A3679A" w:rsidRDefault="008362F6" w:rsidP="0006393C">
      <w:pPr>
        <w:widowControl/>
        <w:numPr>
          <w:ilvl w:val="0"/>
          <w:numId w:val="220"/>
        </w:numPr>
        <w:tabs>
          <w:tab w:val="left" w:pos="1182"/>
        </w:tabs>
        <w:autoSpaceDE/>
        <w:autoSpaceDN/>
        <w:ind w:left="0" w:firstLine="0"/>
        <w:contextualSpacing/>
        <w:rPr>
          <w:b/>
          <w:sz w:val="24"/>
          <w:szCs w:val="24"/>
        </w:rPr>
      </w:pPr>
      <w:r w:rsidRPr="00A3679A">
        <w:rPr>
          <w:i/>
          <w:sz w:val="24"/>
          <w:szCs w:val="24"/>
          <w:lang/>
        </w:rPr>
        <w:t>оценивать мастерство автора и формировать собственное отношение к  нему</w:t>
      </w:r>
    </w:p>
    <w:p w:rsidR="00375B1A" w:rsidRPr="00A3679A" w:rsidRDefault="00FB235E" w:rsidP="008362F6">
      <w:pPr>
        <w:widowControl/>
        <w:tabs>
          <w:tab w:val="left" w:pos="1182"/>
        </w:tabs>
        <w:autoSpaceDE/>
        <w:autoSpaceDN/>
        <w:contextualSpacing/>
        <w:rPr>
          <w:b/>
          <w:sz w:val="24"/>
          <w:szCs w:val="24"/>
        </w:rPr>
      </w:pPr>
      <w:r w:rsidRPr="00A3679A">
        <w:rPr>
          <w:b/>
          <w:sz w:val="24"/>
          <w:szCs w:val="24"/>
        </w:rPr>
        <w:t>Иностранныйязык</w:t>
      </w:r>
    </w:p>
    <w:p w:rsidR="00375B1A" w:rsidRPr="00A3679A" w:rsidRDefault="00FB235E" w:rsidP="008362F6">
      <w:pPr>
        <w:pStyle w:val="1"/>
        <w:ind w:left="0"/>
        <w:jc w:val="left"/>
      </w:pPr>
      <w:r w:rsidRPr="00A3679A">
        <w:t>Врезультатеизученияучебногопредмета«Иностранныйязык»(английский)науровнесреднегообщего образования:</w:t>
      </w:r>
    </w:p>
    <w:p w:rsidR="00375B1A" w:rsidRPr="00A3679A" w:rsidRDefault="00FB235E" w:rsidP="008362F6">
      <w:pPr>
        <w:rPr>
          <w:b/>
          <w:sz w:val="24"/>
          <w:szCs w:val="24"/>
        </w:rPr>
      </w:pPr>
      <w:r w:rsidRPr="00A3679A">
        <w:rPr>
          <w:b/>
          <w:sz w:val="24"/>
          <w:szCs w:val="24"/>
          <w:highlight w:val="yellow"/>
        </w:rPr>
        <w:t>Выпускникнауглубленномуровненаучится:</w:t>
      </w:r>
    </w:p>
    <w:p w:rsidR="00375B1A" w:rsidRPr="00A3679A" w:rsidRDefault="00FB235E" w:rsidP="008362F6">
      <w:pPr>
        <w:pStyle w:val="1"/>
        <w:ind w:left="0"/>
        <w:jc w:val="left"/>
      </w:pPr>
      <w:r w:rsidRPr="00A3679A">
        <w:t>Коммуникативные уменияГоворение,диалогическаяречь</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Краткокомментировать точкузрениядругого человека;</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проводитьподготовленноеинтервью,проверяяиполучаяподтверждениекакой-либоинформации;</w:t>
      </w:r>
    </w:p>
    <w:p w:rsidR="00375B1A" w:rsidRPr="00A3679A" w:rsidRDefault="00FB235E" w:rsidP="0006393C">
      <w:pPr>
        <w:pStyle w:val="a5"/>
        <w:numPr>
          <w:ilvl w:val="0"/>
          <w:numId w:val="84"/>
        </w:numPr>
        <w:tabs>
          <w:tab w:val="left" w:pos="284"/>
          <w:tab w:val="left" w:pos="2816"/>
          <w:tab w:val="left" w:pos="4505"/>
          <w:tab w:val="left" w:pos="5763"/>
          <w:tab w:val="left" w:pos="6116"/>
          <w:tab w:val="left" w:pos="7768"/>
          <w:tab w:val="left" w:pos="9121"/>
        </w:tabs>
        <w:ind w:left="0" w:firstLine="0"/>
        <w:jc w:val="left"/>
        <w:rPr>
          <w:sz w:val="24"/>
          <w:szCs w:val="24"/>
        </w:rPr>
      </w:pPr>
      <w:r w:rsidRPr="00A3679A">
        <w:rPr>
          <w:sz w:val="24"/>
          <w:szCs w:val="24"/>
        </w:rPr>
        <w:t>обмениваться</w:t>
      </w:r>
      <w:r w:rsidRPr="00A3679A">
        <w:rPr>
          <w:sz w:val="24"/>
          <w:szCs w:val="24"/>
        </w:rPr>
        <w:tab/>
        <w:t>информацией,</w:t>
      </w:r>
      <w:r w:rsidRPr="00A3679A">
        <w:rPr>
          <w:sz w:val="24"/>
          <w:szCs w:val="24"/>
        </w:rPr>
        <w:tab/>
        <w:t>проверять</w:t>
      </w:r>
      <w:r w:rsidRPr="00A3679A">
        <w:rPr>
          <w:sz w:val="24"/>
          <w:szCs w:val="24"/>
        </w:rPr>
        <w:tab/>
        <w:t>и</w:t>
      </w:r>
      <w:r w:rsidRPr="00A3679A">
        <w:rPr>
          <w:sz w:val="24"/>
          <w:szCs w:val="24"/>
        </w:rPr>
        <w:tab/>
        <w:t>подтверждать</w:t>
      </w:r>
      <w:r w:rsidRPr="00A3679A">
        <w:rPr>
          <w:sz w:val="24"/>
          <w:szCs w:val="24"/>
        </w:rPr>
        <w:tab/>
        <w:t>собранную</w:t>
      </w:r>
      <w:r w:rsidRPr="00A3679A">
        <w:rPr>
          <w:sz w:val="24"/>
          <w:szCs w:val="24"/>
        </w:rPr>
        <w:tab/>
      </w:r>
      <w:r w:rsidRPr="00A3679A">
        <w:rPr>
          <w:spacing w:val="-1"/>
          <w:sz w:val="24"/>
          <w:szCs w:val="24"/>
        </w:rPr>
        <w:t>фактическую</w:t>
      </w:r>
      <w:r w:rsidRPr="00A3679A">
        <w:rPr>
          <w:sz w:val="24"/>
          <w:szCs w:val="24"/>
        </w:rPr>
        <w:t>информацию;</w:t>
      </w:r>
    </w:p>
    <w:p w:rsidR="00375B1A" w:rsidRPr="00A3679A" w:rsidRDefault="00FB235E" w:rsidP="0006393C">
      <w:pPr>
        <w:pStyle w:val="a5"/>
        <w:numPr>
          <w:ilvl w:val="0"/>
          <w:numId w:val="84"/>
        </w:numPr>
        <w:tabs>
          <w:tab w:val="left" w:pos="284"/>
          <w:tab w:val="left" w:pos="2426"/>
          <w:tab w:val="left" w:pos="3773"/>
          <w:tab w:val="left" w:pos="4817"/>
          <w:tab w:val="left" w:pos="6010"/>
          <w:tab w:val="left" w:pos="7401"/>
          <w:tab w:val="left" w:pos="8380"/>
        </w:tabs>
        <w:ind w:left="0" w:firstLine="0"/>
        <w:jc w:val="left"/>
        <w:rPr>
          <w:sz w:val="24"/>
          <w:szCs w:val="24"/>
        </w:rPr>
      </w:pPr>
      <w:r w:rsidRPr="00A3679A">
        <w:rPr>
          <w:sz w:val="24"/>
          <w:szCs w:val="24"/>
        </w:rPr>
        <w:t>выражать</w:t>
      </w:r>
      <w:r w:rsidRPr="00A3679A">
        <w:rPr>
          <w:sz w:val="24"/>
          <w:szCs w:val="24"/>
        </w:rPr>
        <w:tab/>
        <w:t>различные</w:t>
      </w:r>
      <w:r w:rsidRPr="00A3679A">
        <w:rPr>
          <w:sz w:val="24"/>
          <w:szCs w:val="24"/>
        </w:rPr>
        <w:tab/>
        <w:t>чувства</w:t>
      </w:r>
      <w:r w:rsidRPr="00A3679A">
        <w:rPr>
          <w:sz w:val="24"/>
          <w:szCs w:val="24"/>
        </w:rPr>
        <w:tab/>
        <w:t>(радость,</w:t>
      </w:r>
      <w:r w:rsidRPr="00A3679A">
        <w:rPr>
          <w:sz w:val="24"/>
          <w:szCs w:val="24"/>
        </w:rPr>
        <w:tab/>
        <w:t>удивление,</w:t>
      </w:r>
      <w:r w:rsidRPr="00A3679A">
        <w:rPr>
          <w:sz w:val="24"/>
          <w:szCs w:val="24"/>
        </w:rPr>
        <w:tab/>
        <w:t>грусть,</w:t>
      </w:r>
      <w:r w:rsidRPr="00A3679A">
        <w:rPr>
          <w:sz w:val="24"/>
          <w:szCs w:val="24"/>
        </w:rPr>
        <w:tab/>
      </w:r>
      <w:r w:rsidRPr="00A3679A">
        <w:rPr>
          <w:spacing w:val="-1"/>
          <w:sz w:val="24"/>
          <w:szCs w:val="24"/>
        </w:rPr>
        <w:t>заинтересованность,</w:t>
      </w:r>
      <w:r w:rsidRPr="00A3679A">
        <w:rPr>
          <w:sz w:val="24"/>
          <w:szCs w:val="24"/>
        </w:rPr>
        <w:t>безразличие),используялексико-грамматическиесредстваязыка.</w:t>
      </w:r>
    </w:p>
    <w:p w:rsidR="00375B1A" w:rsidRPr="00A3679A" w:rsidRDefault="00FB235E" w:rsidP="007200B1">
      <w:pPr>
        <w:pStyle w:val="1"/>
        <w:tabs>
          <w:tab w:val="left" w:pos="284"/>
        </w:tabs>
        <w:ind w:left="0"/>
        <w:jc w:val="left"/>
      </w:pPr>
      <w:r w:rsidRPr="00A3679A">
        <w:t>Говорение,монологическаяречь</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Резюмироватьпрослушанный/прочитанныйтекст;</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обобщатьинформациюнаосновепрочитанного/прослушанного текста;</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формулироватьвопросилипроблему,объясняяпричины,высказываяпредположенияовозможныхпоследствиях;</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высказывать свою точку зрения по широкому спектру тем, поддерживая ее аргументами ипояснениями;</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комментировать точкузрениясобеседника,приводяаргументызаипротив;</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строитьустноевысказываниена основе несколькихпрочитанныхи/или прослушанныхтекстов,передавая ихсодержание, сравниваяихиделаявыводы.</w:t>
      </w:r>
    </w:p>
    <w:p w:rsidR="00375B1A" w:rsidRPr="00A3679A" w:rsidRDefault="00FB235E" w:rsidP="007200B1">
      <w:pPr>
        <w:pStyle w:val="1"/>
        <w:tabs>
          <w:tab w:val="left" w:pos="284"/>
        </w:tabs>
        <w:ind w:left="0"/>
        <w:jc w:val="left"/>
      </w:pPr>
      <w:r w:rsidRPr="00A3679A">
        <w:t>Аудирование</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Полноиточновосприниматьинформациювраспространенныхкоммуникативныхситуациях;</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обобщатьпрослушаннуюинформациюивыявлятьфактывсоответствииспоставленнойзадачей/вопросом;</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детальнопониматьнесложныеаудио-ивидеотекстымонологическогоидиалогическогохарактерасчеткимнормативным произношениемвситуацияхповседневного общения.</w:t>
      </w:r>
    </w:p>
    <w:p w:rsidR="00375B1A" w:rsidRPr="00A3679A" w:rsidRDefault="00FB235E" w:rsidP="008362F6">
      <w:pPr>
        <w:pStyle w:val="1"/>
        <w:ind w:left="0"/>
        <w:jc w:val="left"/>
      </w:pPr>
      <w:r w:rsidRPr="00A3679A">
        <w:t>Чтение</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Читатьипониматьнесложныеаутентичныетекстыразличныхстилейижанровиотвечать нарядуточняющихвопросов;</w:t>
      </w:r>
    </w:p>
    <w:p w:rsidR="00375B1A" w:rsidRPr="00A3679A" w:rsidRDefault="00FB235E" w:rsidP="0006393C">
      <w:pPr>
        <w:pStyle w:val="a5"/>
        <w:numPr>
          <w:ilvl w:val="0"/>
          <w:numId w:val="84"/>
        </w:numPr>
        <w:tabs>
          <w:tab w:val="left" w:pos="284"/>
          <w:tab w:val="left" w:pos="1241"/>
          <w:tab w:val="left" w:pos="1242"/>
        </w:tabs>
        <w:ind w:left="0" w:firstLine="0"/>
        <w:jc w:val="left"/>
        <w:rPr>
          <w:sz w:val="24"/>
          <w:szCs w:val="24"/>
        </w:rPr>
      </w:pPr>
      <w:r w:rsidRPr="00A3679A">
        <w:rPr>
          <w:sz w:val="24"/>
          <w:szCs w:val="24"/>
        </w:rPr>
        <w:t>использоватьизучающеечтениевцелях полногопониманияинформации;</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отбиратьзначимуюинформациювтексте/рядетекстов.</w:t>
      </w:r>
    </w:p>
    <w:p w:rsidR="00375B1A" w:rsidRPr="00A3679A" w:rsidRDefault="00FB235E" w:rsidP="007200B1">
      <w:pPr>
        <w:pStyle w:val="1"/>
        <w:tabs>
          <w:tab w:val="left" w:pos="284"/>
        </w:tabs>
        <w:ind w:left="0"/>
        <w:jc w:val="left"/>
      </w:pPr>
      <w:r w:rsidRPr="00A3679A">
        <w:t>Письмо</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Писатькраткий отзывнафильм,книгуили пьесу;</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описыватьявления,события,излагатьфакты,выражаясвоисужденияичувства;расспрашиватьоновостях и излагатьихвэлектронномписьмеличного характера;</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делатьвыпискиизиноязычноготекста;</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выражатьписьменносвоемнениепоповодуфактическойинформацииврамкахизученнойтематики;</w:t>
      </w:r>
    </w:p>
    <w:p w:rsidR="00375B1A" w:rsidRPr="00A3679A" w:rsidRDefault="00FB235E" w:rsidP="0006393C">
      <w:pPr>
        <w:pStyle w:val="a5"/>
        <w:numPr>
          <w:ilvl w:val="0"/>
          <w:numId w:val="84"/>
        </w:numPr>
        <w:tabs>
          <w:tab w:val="left" w:pos="284"/>
          <w:tab w:val="left" w:pos="2234"/>
          <w:tab w:val="left" w:pos="3706"/>
          <w:tab w:val="left" w:pos="5408"/>
          <w:tab w:val="left" w:pos="5902"/>
          <w:tab w:val="left" w:pos="6853"/>
          <w:tab w:val="left" w:pos="8286"/>
          <w:tab w:val="left" w:pos="9914"/>
        </w:tabs>
        <w:ind w:left="0" w:firstLine="0"/>
        <w:jc w:val="left"/>
        <w:rPr>
          <w:sz w:val="24"/>
          <w:szCs w:val="24"/>
        </w:rPr>
      </w:pPr>
      <w:r w:rsidRPr="00A3679A">
        <w:rPr>
          <w:sz w:val="24"/>
          <w:szCs w:val="24"/>
        </w:rPr>
        <w:t>строить</w:t>
      </w:r>
      <w:r w:rsidRPr="00A3679A">
        <w:rPr>
          <w:sz w:val="24"/>
          <w:szCs w:val="24"/>
        </w:rPr>
        <w:tab/>
        <w:t>письменное</w:t>
      </w:r>
      <w:r w:rsidRPr="00A3679A">
        <w:rPr>
          <w:sz w:val="24"/>
          <w:szCs w:val="24"/>
        </w:rPr>
        <w:tab/>
        <w:t>высказывание</w:t>
      </w:r>
      <w:r w:rsidRPr="00A3679A">
        <w:rPr>
          <w:sz w:val="24"/>
          <w:szCs w:val="24"/>
        </w:rPr>
        <w:tab/>
        <w:t>на</w:t>
      </w:r>
      <w:r w:rsidRPr="00A3679A">
        <w:rPr>
          <w:sz w:val="24"/>
          <w:szCs w:val="24"/>
        </w:rPr>
        <w:tab/>
        <w:t>основе</w:t>
      </w:r>
      <w:r w:rsidRPr="00A3679A">
        <w:rPr>
          <w:sz w:val="24"/>
          <w:szCs w:val="24"/>
        </w:rPr>
        <w:tab/>
        <w:t>нескольких</w:t>
      </w:r>
      <w:r w:rsidRPr="00A3679A">
        <w:rPr>
          <w:sz w:val="24"/>
          <w:szCs w:val="24"/>
        </w:rPr>
        <w:tab/>
        <w:t>прочитанных</w:t>
      </w:r>
      <w:r w:rsidRPr="00A3679A">
        <w:rPr>
          <w:sz w:val="24"/>
          <w:szCs w:val="24"/>
        </w:rPr>
        <w:tab/>
      </w:r>
      <w:r w:rsidRPr="00A3679A">
        <w:rPr>
          <w:spacing w:val="-1"/>
          <w:sz w:val="24"/>
          <w:szCs w:val="24"/>
        </w:rPr>
        <w:t>и/или</w:t>
      </w:r>
      <w:r w:rsidRPr="00A3679A">
        <w:rPr>
          <w:sz w:val="24"/>
          <w:szCs w:val="24"/>
        </w:rPr>
        <w:t>прослушанныхтекстов,передаваяихсодержание и делая выводы.</w:t>
      </w:r>
    </w:p>
    <w:p w:rsidR="00375B1A" w:rsidRPr="00A3679A" w:rsidRDefault="00FB235E" w:rsidP="007200B1">
      <w:pPr>
        <w:pStyle w:val="1"/>
        <w:tabs>
          <w:tab w:val="left" w:pos="284"/>
        </w:tabs>
        <w:ind w:left="0"/>
        <w:jc w:val="left"/>
      </w:pPr>
      <w:r w:rsidRPr="00A3679A">
        <w:t>Языковыенавыки</w:t>
      </w:r>
    </w:p>
    <w:p w:rsidR="00375B1A" w:rsidRPr="00A3679A" w:rsidRDefault="00FB235E" w:rsidP="008362F6">
      <w:pPr>
        <w:rPr>
          <w:b/>
          <w:sz w:val="24"/>
          <w:szCs w:val="24"/>
        </w:rPr>
      </w:pPr>
      <w:r w:rsidRPr="00A3679A">
        <w:rPr>
          <w:b/>
          <w:sz w:val="24"/>
          <w:szCs w:val="24"/>
        </w:rPr>
        <w:lastRenderedPageBreak/>
        <w:t>Фонетическаясторонаречи</w:t>
      </w:r>
    </w:p>
    <w:p w:rsidR="00375B1A" w:rsidRPr="00A3679A" w:rsidRDefault="00FB235E" w:rsidP="0006393C">
      <w:pPr>
        <w:pStyle w:val="a5"/>
        <w:numPr>
          <w:ilvl w:val="0"/>
          <w:numId w:val="84"/>
        </w:numPr>
        <w:tabs>
          <w:tab w:val="left" w:pos="426"/>
        </w:tabs>
        <w:ind w:left="0" w:firstLine="0"/>
        <w:jc w:val="left"/>
        <w:rPr>
          <w:sz w:val="24"/>
          <w:szCs w:val="24"/>
        </w:rPr>
      </w:pPr>
      <w:r w:rsidRPr="00A3679A">
        <w:rPr>
          <w:sz w:val="24"/>
          <w:szCs w:val="24"/>
        </w:rPr>
        <w:t>Произноситьзвукианглийскогоязыкачетко,недопускаяярковыраженногоакцента;</w:t>
      </w:r>
    </w:p>
    <w:p w:rsidR="00375B1A" w:rsidRPr="00A3679A" w:rsidRDefault="00FB235E" w:rsidP="0006393C">
      <w:pPr>
        <w:pStyle w:val="a5"/>
        <w:numPr>
          <w:ilvl w:val="0"/>
          <w:numId w:val="84"/>
        </w:numPr>
        <w:tabs>
          <w:tab w:val="left" w:pos="426"/>
        </w:tabs>
        <w:ind w:left="0" w:firstLine="0"/>
        <w:jc w:val="left"/>
        <w:rPr>
          <w:sz w:val="24"/>
          <w:szCs w:val="24"/>
        </w:rPr>
      </w:pPr>
      <w:r w:rsidRPr="00A3679A">
        <w:rPr>
          <w:sz w:val="24"/>
          <w:szCs w:val="24"/>
        </w:rPr>
        <w:t>четкоиестественнопроизноситьсловаанглийскогоязыка,втомчислеприменительнокновомуязыковомуматериалу.</w:t>
      </w:r>
    </w:p>
    <w:p w:rsidR="00375B1A" w:rsidRPr="00A3679A" w:rsidRDefault="00FB235E" w:rsidP="008362F6">
      <w:pPr>
        <w:pStyle w:val="1"/>
        <w:ind w:left="0"/>
        <w:jc w:val="left"/>
      </w:pPr>
      <w:r w:rsidRPr="00A3679A">
        <w:t>Орфографияипунктуация</w:t>
      </w:r>
    </w:p>
    <w:p w:rsidR="00375B1A" w:rsidRPr="00A3679A" w:rsidRDefault="00FB235E" w:rsidP="0006393C">
      <w:pPr>
        <w:pStyle w:val="a5"/>
        <w:numPr>
          <w:ilvl w:val="0"/>
          <w:numId w:val="84"/>
        </w:numPr>
        <w:tabs>
          <w:tab w:val="left" w:pos="1181"/>
          <w:tab w:val="left" w:pos="1182"/>
        </w:tabs>
        <w:ind w:left="0" w:firstLine="0"/>
        <w:jc w:val="left"/>
        <w:rPr>
          <w:sz w:val="24"/>
          <w:szCs w:val="24"/>
        </w:rPr>
      </w:pPr>
      <w:r w:rsidRPr="00A3679A">
        <w:rPr>
          <w:sz w:val="24"/>
          <w:szCs w:val="24"/>
        </w:rPr>
        <w:t>Соблюдатьправилаорфографииипунктуации,недопускаяошибок,затрудняющихпонимание.</w:t>
      </w:r>
    </w:p>
    <w:p w:rsidR="00375B1A" w:rsidRPr="00A3679A" w:rsidRDefault="00FB235E" w:rsidP="008362F6">
      <w:pPr>
        <w:pStyle w:val="1"/>
        <w:ind w:left="0"/>
        <w:jc w:val="left"/>
      </w:pPr>
      <w:r w:rsidRPr="00A3679A">
        <w:t>Лексическаясторонаречи</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Использоватьфразовыеглаголыпоширокомуспектрутем,уместноупотребляяихвсоответствии со стилем речи;</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узнаватьииспользоватьвречи устойчивыевыраженияифразы(collocations);</w:t>
      </w:r>
    </w:p>
    <w:p w:rsidR="00375B1A" w:rsidRPr="00A3679A" w:rsidRDefault="00FB235E" w:rsidP="0006393C">
      <w:pPr>
        <w:pStyle w:val="a5"/>
        <w:numPr>
          <w:ilvl w:val="0"/>
          <w:numId w:val="84"/>
        </w:numPr>
        <w:tabs>
          <w:tab w:val="left" w:pos="284"/>
          <w:tab w:val="left" w:pos="2777"/>
          <w:tab w:val="left" w:pos="3159"/>
          <w:tab w:val="left" w:pos="4671"/>
          <w:tab w:val="left" w:pos="5034"/>
          <w:tab w:val="left" w:pos="5758"/>
          <w:tab w:val="left" w:pos="7096"/>
          <w:tab w:val="left" w:pos="8718"/>
          <w:tab w:val="left" w:pos="9323"/>
          <w:tab w:val="left" w:pos="10367"/>
        </w:tabs>
        <w:ind w:left="0" w:firstLine="0"/>
        <w:jc w:val="left"/>
        <w:rPr>
          <w:sz w:val="24"/>
          <w:szCs w:val="24"/>
        </w:rPr>
      </w:pPr>
      <w:r w:rsidRPr="00A3679A">
        <w:rPr>
          <w:sz w:val="24"/>
          <w:szCs w:val="24"/>
        </w:rPr>
        <w:t>распознавать</w:t>
      </w:r>
      <w:r w:rsidRPr="00A3679A">
        <w:rPr>
          <w:sz w:val="24"/>
          <w:szCs w:val="24"/>
        </w:rPr>
        <w:tab/>
        <w:t>и</w:t>
      </w:r>
      <w:r w:rsidRPr="00A3679A">
        <w:rPr>
          <w:sz w:val="24"/>
          <w:szCs w:val="24"/>
        </w:rPr>
        <w:tab/>
        <w:t>употреблять</w:t>
      </w:r>
      <w:r w:rsidRPr="00A3679A">
        <w:rPr>
          <w:sz w:val="24"/>
          <w:szCs w:val="24"/>
        </w:rPr>
        <w:tab/>
        <w:t>в</w:t>
      </w:r>
      <w:r w:rsidRPr="00A3679A">
        <w:rPr>
          <w:sz w:val="24"/>
          <w:szCs w:val="24"/>
        </w:rPr>
        <w:tab/>
        <w:t>речи</w:t>
      </w:r>
      <w:r w:rsidRPr="00A3679A">
        <w:rPr>
          <w:sz w:val="24"/>
          <w:szCs w:val="24"/>
        </w:rPr>
        <w:tab/>
        <w:t>различные</w:t>
      </w:r>
      <w:r w:rsidRPr="00A3679A">
        <w:rPr>
          <w:sz w:val="24"/>
          <w:szCs w:val="24"/>
        </w:rPr>
        <w:tab/>
        <w:t>фразы-клише</w:t>
      </w:r>
      <w:r w:rsidRPr="00A3679A">
        <w:rPr>
          <w:sz w:val="24"/>
          <w:szCs w:val="24"/>
        </w:rPr>
        <w:tab/>
        <w:t>для</w:t>
      </w:r>
      <w:r w:rsidRPr="00A3679A">
        <w:rPr>
          <w:sz w:val="24"/>
          <w:szCs w:val="24"/>
        </w:rPr>
        <w:tab/>
        <w:t>участия</w:t>
      </w:r>
      <w:r w:rsidRPr="00A3679A">
        <w:rPr>
          <w:sz w:val="24"/>
          <w:szCs w:val="24"/>
        </w:rPr>
        <w:tab/>
      </w:r>
      <w:r w:rsidRPr="00A3679A">
        <w:rPr>
          <w:spacing w:val="-3"/>
          <w:sz w:val="24"/>
          <w:szCs w:val="24"/>
        </w:rPr>
        <w:t>в</w:t>
      </w:r>
      <w:r w:rsidRPr="00A3679A">
        <w:rPr>
          <w:sz w:val="24"/>
          <w:szCs w:val="24"/>
        </w:rPr>
        <w:t>диалогах/полилогахв различныхкоммуникативныхситуациях;</w:t>
      </w:r>
    </w:p>
    <w:p w:rsidR="00375B1A" w:rsidRPr="00A3679A" w:rsidRDefault="00FB235E" w:rsidP="0006393C">
      <w:pPr>
        <w:pStyle w:val="a5"/>
        <w:numPr>
          <w:ilvl w:val="0"/>
          <w:numId w:val="84"/>
        </w:numPr>
        <w:tabs>
          <w:tab w:val="left" w:pos="284"/>
        </w:tabs>
        <w:ind w:left="0" w:firstLine="0"/>
        <w:jc w:val="left"/>
        <w:rPr>
          <w:sz w:val="24"/>
          <w:szCs w:val="24"/>
        </w:rPr>
      </w:pPr>
      <w:r w:rsidRPr="00A3679A">
        <w:rPr>
          <w:sz w:val="24"/>
          <w:szCs w:val="24"/>
        </w:rPr>
        <w:t>использоватьвпересказеразличныеглаголыдляпередачи косвенной речи(reportingverbs</w:t>
      </w:r>
    </w:p>
    <w:p w:rsidR="00375B1A" w:rsidRPr="00A3679A" w:rsidRDefault="00FB235E" w:rsidP="0006393C">
      <w:pPr>
        <w:pStyle w:val="a5"/>
        <w:numPr>
          <w:ilvl w:val="0"/>
          <w:numId w:val="83"/>
        </w:numPr>
        <w:tabs>
          <w:tab w:val="left" w:pos="284"/>
          <w:tab w:val="left" w:pos="762"/>
        </w:tabs>
        <w:ind w:left="0" w:firstLine="0"/>
        <w:jc w:val="left"/>
        <w:rPr>
          <w:sz w:val="24"/>
          <w:szCs w:val="24"/>
          <w:lang w:val="en-US"/>
        </w:rPr>
      </w:pPr>
      <w:r w:rsidRPr="00A3679A">
        <w:rPr>
          <w:sz w:val="24"/>
          <w:szCs w:val="24"/>
          <w:lang w:val="en-US"/>
        </w:rPr>
        <w:t>hewasasked to…; he ordered themto…).</w:t>
      </w:r>
    </w:p>
    <w:p w:rsidR="00375B1A" w:rsidRPr="00A3679A" w:rsidRDefault="00FB235E" w:rsidP="008362F6">
      <w:pPr>
        <w:pStyle w:val="1"/>
        <w:ind w:left="0"/>
        <w:jc w:val="left"/>
      </w:pPr>
      <w:r w:rsidRPr="00A3679A">
        <w:t>Грамматическаясторонаречи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Употреблятьвречиартиклидляпередачинюансов;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использоватьвречиширокийспектрприлагательныхиглаголовсуправлением;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употреблятьвречивсеформыстрадательногозалога;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употреблятьвречисложноедополнение(Complex object);</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использоватьширокийспектрсоюзовдлявыраженияпротивопоставленияиразличиявсложныхпредложениях;</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использоватьвречиместоимения «one»и«ones»;</w:t>
      </w:r>
    </w:p>
    <w:p w:rsidR="00375B1A" w:rsidRPr="00A3679A" w:rsidRDefault="00FB235E" w:rsidP="0006393C">
      <w:pPr>
        <w:pStyle w:val="a5"/>
        <w:numPr>
          <w:ilvl w:val="1"/>
          <w:numId w:val="83"/>
        </w:numPr>
        <w:tabs>
          <w:tab w:val="left" w:pos="284"/>
          <w:tab w:val="left" w:pos="2777"/>
          <w:tab w:val="left" w:pos="3123"/>
          <w:tab w:val="left" w:pos="3831"/>
          <w:tab w:val="left" w:pos="5041"/>
          <w:tab w:val="left" w:pos="6099"/>
          <w:tab w:val="left" w:pos="6438"/>
          <w:tab w:val="left" w:pos="8094"/>
          <w:tab w:val="left" w:pos="9669"/>
        </w:tabs>
        <w:ind w:left="0" w:firstLine="0"/>
        <w:jc w:val="left"/>
        <w:rPr>
          <w:sz w:val="24"/>
          <w:szCs w:val="24"/>
        </w:rPr>
      </w:pPr>
      <w:r w:rsidRPr="00A3679A">
        <w:rPr>
          <w:sz w:val="24"/>
          <w:szCs w:val="24"/>
        </w:rPr>
        <w:t>использовать</w:t>
      </w:r>
      <w:r w:rsidRPr="00A3679A">
        <w:rPr>
          <w:sz w:val="24"/>
          <w:szCs w:val="24"/>
        </w:rPr>
        <w:tab/>
        <w:t>в</w:t>
      </w:r>
      <w:r w:rsidRPr="00A3679A">
        <w:rPr>
          <w:sz w:val="24"/>
          <w:szCs w:val="24"/>
        </w:rPr>
        <w:tab/>
        <w:t>речи</w:t>
      </w:r>
      <w:r w:rsidRPr="00A3679A">
        <w:rPr>
          <w:sz w:val="24"/>
          <w:szCs w:val="24"/>
        </w:rPr>
        <w:tab/>
        <w:t>фразовые</w:t>
      </w:r>
      <w:r w:rsidRPr="00A3679A">
        <w:rPr>
          <w:sz w:val="24"/>
          <w:szCs w:val="24"/>
        </w:rPr>
        <w:tab/>
        <w:t>глаголы</w:t>
      </w:r>
      <w:r w:rsidRPr="00A3679A">
        <w:rPr>
          <w:sz w:val="24"/>
          <w:szCs w:val="24"/>
        </w:rPr>
        <w:tab/>
        <w:t>с</w:t>
      </w:r>
      <w:r w:rsidRPr="00A3679A">
        <w:rPr>
          <w:sz w:val="24"/>
          <w:szCs w:val="24"/>
        </w:rPr>
        <w:tab/>
        <w:t>дополнением,</w:t>
      </w:r>
      <w:r w:rsidRPr="00A3679A">
        <w:rPr>
          <w:sz w:val="24"/>
          <w:szCs w:val="24"/>
        </w:rPr>
        <w:tab/>
        <w:t>выраженным</w:t>
      </w:r>
      <w:r w:rsidRPr="00A3679A">
        <w:rPr>
          <w:sz w:val="24"/>
          <w:szCs w:val="24"/>
        </w:rPr>
        <w:tab/>
      </w:r>
      <w:r w:rsidRPr="00A3679A">
        <w:rPr>
          <w:spacing w:val="-1"/>
          <w:sz w:val="24"/>
          <w:szCs w:val="24"/>
        </w:rPr>
        <w:t>личным</w:t>
      </w:r>
      <w:r w:rsidRPr="00A3679A">
        <w:rPr>
          <w:sz w:val="24"/>
          <w:szCs w:val="24"/>
        </w:rPr>
        <w:t>местоимением;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употреблятьвречимодальныеглаголыдлявыражениядогадкиипредположения(might,could,may);</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употреблятьвречиинверсионныеконструкции;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употреблятьвречиусловныепредложениясмешанноготипа(MixedConditionals);</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употреблятьвречиэллиптическиеструктуры;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использоватьстепенисравненияприлагательныхснаречиями,усиливающимиихзначение(intesifiers, modifiers);</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употреблятьвречиформыдействительногозалогавременFuturePerfectиFutureContinuous;</w:t>
      </w:r>
    </w:p>
    <w:p w:rsidR="00375B1A" w:rsidRPr="00A3679A" w:rsidRDefault="00FB235E" w:rsidP="0006393C">
      <w:pPr>
        <w:pStyle w:val="a5"/>
        <w:numPr>
          <w:ilvl w:val="1"/>
          <w:numId w:val="83"/>
        </w:numPr>
        <w:tabs>
          <w:tab w:val="left" w:pos="284"/>
        </w:tabs>
        <w:ind w:left="0" w:firstLine="0"/>
        <w:jc w:val="left"/>
        <w:rPr>
          <w:sz w:val="24"/>
          <w:szCs w:val="24"/>
          <w:lang w:val="en-US"/>
        </w:rPr>
      </w:pPr>
      <w:r w:rsidRPr="00A3679A">
        <w:rPr>
          <w:sz w:val="24"/>
          <w:szCs w:val="24"/>
        </w:rPr>
        <w:t>употреблятьвречивремена</w:t>
      </w:r>
      <w:r w:rsidRPr="00A3679A">
        <w:rPr>
          <w:sz w:val="24"/>
          <w:szCs w:val="24"/>
          <w:lang w:val="en-US"/>
        </w:rPr>
        <w:t>Past Perfect</w:t>
      </w:r>
      <w:r w:rsidRPr="00A3679A">
        <w:rPr>
          <w:sz w:val="24"/>
          <w:szCs w:val="24"/>
        </w:rPr>
        <w:t>и</w:t>
      </w:r>
      <w:r w:rsidRPr="00A3679A">
        <w:rPr>
          <w:sz w:val="24"/>
          <w:szCs w:val="24"/>
          <w:lang w:val="en-US"/>
        </w:rPr>
        <w:t>PastPerfectContinuous;</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использоватьвречипричастныеидеепричастныеобороты(participleclause);</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использоватьвречимодальныеглаголыдлявыражениявозможностииливероятностивпрошедшемвремени(could +havedone; might+havedone).</w:t>
      </w:r>
    </w:p>
    <w:p w:rsidR="00375B1A" w:rsidRPr="00A3679A" w:rsidRDefault="00375B1A" w:rsidP="007200B1">
      <w:pPr>
        <w:pStyle w:val="a4"/>
        <w:tabs>
          <w:tab w:val="left" w:pos="284"/>
        </w:tabs>
        <w:ind w:left="0"/>
        <w:jc w:val="left"/>
      </w:pPr>
    </w:p>
    <w:p w:rsidR="00375B1A" w:rsidRPr="00A3679A" w:rsidRDefault="00FB235E" w:rsidP="008362F6">
      <w:pPr>
        <w:pStyle w:val="1"/>
        <w:ind w:left="0"/>
        <w:jc w:val="left"/>
      </w:pPr>
      <w:r w:rsidRPr="00A3679A">
        <w:t>Выпускникнауглубленномуровнеполучитвозможностьнаучиться:</w:t>
      </w:r>
    </w:p>
    <w:p w:rsidR="00375B1A" w:rsidRPr="00A3679A" w:rsidRDefault="00FB235E" w:rsidP="008362F6">
      <w:pPr>
        <w:pStyle w:val="2"/>
        <w:spacing w:line="240" w:lineRule="auto"/>
        <w:ind w:left="0"/>
      </w:pPr>
      <w:r w:rsidRPr="00A3679A">
        <w:t>Коммуникативные уменияГоворение,диалогическаяречь</w:t>
      </w:r>
    </w:p>
    <w:p w:rsidR="00375B1A" w:rsidRPr="00A3679A" w:rsidRDefault="00FB235E" w:rsidP="0006393C">
      <w:pPr>
        <w:pStyle w:val="a5"/>
        <w:numPr>
          <w:ilvl w:val="1"/>
          <w:numId w:val="83"/>
        </w:numPr>
        <w:tabs>
          <w:tab w:val="left" w:pos="426"/>
        </w:tabs>
        <w:ind w:left="0" w:firstLine="0"/>
        <w:jc w:val="left"/>
        <w:rPr>
          <w:i/>
          <w:sz w:val="24"/>
          <w:szCs w:val="24"/>
        </w:rPr>
      </w:pPr>
      <w:r w:rsidRPr="00A3679A">
        <w:rPr>
          <w:i/>
          <w:sz w:val="24"/>
          <w:szCs w:val="24"/>
        </w:rPr>
        <w:t>Беглоговоритьнаразнообразныетемы,четкообозначаявзаимосвязьидей;</w:t>
      </w:r>
    </w:p>
    <w:p w:rsidR="00375B1A" w:rsidRPr="00A3679A" w:rsidRDefault="00FB235E" w:rsidP="0006393C">
      <w:pPr>
        <w:pStyle w:val="a5"/>
        <w:numPr>
          <w:ilvl w:val="1"/>
          <w:numId w:val="83"/>
        </w:numPr>
        <w:tabs>
          <w:tab w:val="left" w:pos="426"/>
        </w:tabs>
        <w:ind w:left="0" w:firstLine="0"/>
        <w:jc w:val="left"/>
        <w:rPr>
          <w:i/>
          <w:sz w:val="24"/>
          <w:szCs w:val="24"/>
        </w:rPr>
      </w:pPr>
      <w:r w:rsidRPr="00A3679A">
        <w:rPr>
          <w:i/>
          <w:sz w:val="24"/>
          <w:szCs w:val="24"/>
        </w:rPr>
        <w:t>безподготовкивестидиалог/полилогврамкахситуацийофициальногоинеофициальногообщения;</w:t>
      </w:r>
    </w:p>
    <w:p w:rsidR="00375B1A" w:rsidRPr="00A3679A" w:rsidRDefault="00FB235E" w:rsidP="0006393C">
      <w:pPr>
        <w:pStyle w:val="a5"/>
        <w:numPr>
          <w:ilvl w:val="1"/>
          <w:numId w:val="83"/>
        </w:numPr>
        <w:tabs>
          <w:tab w:val="left" w:pos="426"/>
        </w:tabs>
        <w:ind w:left="0" w:firstLine="0"/>
        <w:jc w:val="left"/>
        <w:rPr>
          <w:i/>
          <w:sz w:val="24"/>
          <w:szCs w:val="24"/>
        </w:rPr>
      </w:pPr>
      <w:r w:rsidRPr="00A3679A">
        <w:rPr>
          <w:i/>
          <w:sz w:val="24"/>
          <w:szCs w:val="24"/>
        </w:rPr>
        <w:t>аргументированноотвечатьнаряддоводовсобеседника.</w:t>
      </w:r>
    </w:p>
    <w:p w:rsidR="00375B1A" w:rsidRPr="00A3679A" w:rsidRDefault="00FB235E" w:rsidP="008362F6">
      <w:pPr>
        <w:pStyle w:val="2"/>
        <w:spacing w:line="240" w:lineRule="auto"/>
        <w:ind w:left="0"/>
      </w:pPr>
      <w:r w:rsidRPr="00A3679A">
        <w:t>Говорение,монологическаяречь</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Высказыватьсяпоширокомукругувопросов,углубляясьвподтемыизаканчиваясоответствующим выводом;</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пояснятьсвоюточкузренияпоактуальномувопросу,указываянаплюсыиминусыразличныхпозиций;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делатьясный,логичновыстроенныйдоклад,выделяяважныеэлементы.</w:t>
      </w:r>
    </w:p>
    <w:p w:rsidR="00375B1A" w:rsidRPr="00A3679A" w:rsidRDefault="00FB235E" w:rsidP="008362F6">
      <w:pPr>
        <w:pStyle w:val="2"/>
        <w:spacing w:line="240" w:lineRule="auto"/>
        <w:ind w:left="0"/>
      </w:pPr>
      <w:r w:rsidRPr="00A3679A">
        <w:t>Аудирование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Следитьзаходомдлинногодокладаилисложнойсистемыдоказательств;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пониматьразговорнуюречьвпределахлитературнойнормы,втомчислевнеизученнойтематики.</w:t>
      </w:r>
    </w:p>
    <w:p w:rsidR="00375B1A" w:rsidRPr="00A3679A" w:rsidRDefault="00FB235E" w:rsidP="008362F6">
      <w:pPr>
        <w:pStyle w:val="2"/>
        <w:spacing w:line="240" w:lineRule="auto"/>
        <w:ind w:left="0"/>
      </w:pPr>
      <w:r w:rsidRPr="00A3679A">
        <w:t>Чтение</w:t>
      </w:r>
    </w:p>
    <w:p w:rsidR="00375B1A" w:rsidRPr="00A3679A" w:rsidRDefault="00FB235E" w:rsidP="0006393C">
      <w:pPr>
        <w:pStyle w:val="a5"/>
        <w:numPr>
          <w:ilvl w:val="1"/>
          <w:numId w:val="83"/>
        </w:numPr>
        <w:tabs>
          <w:tab w:val="left" w:pos="284"/>
          <w:tab w:val="left" w:pos="2424"/>
          <w:tab w:val="left" w:pos="3692"/>
          <w:tab w:val="left" w:pos="4870"/>
          <w:tab w:val="left" w:pos="5998"/>
          <w:tab w:val="left" w:pos="7535"/>
          <w:tab w:val="left" w:pos="8728"/>
        </w:tabs>
        <w:ind w:left="0" w:firstLine="0"/>
        <w:jc w:val="left"/>
        <w:rPr>
          <w:i/>
          <w:sz w:val="24"/>
          <w:szCs w:val="24"/>
        </w:rPr>
      </w:pPr>
      <w:r w:rsidRPr="00A3679A">
        <w:rPr>
          <w:i/>
          <w:sz w:val="24"/>
          <w:szCs w:val="24"/>
        </w:rPr>
        <w:t>Детально</w:t>
      </w:r>
      <w:r w:rsidRPr="00A3679A">
        <w:rPr>
          <w:i/>
          <w:sz w:val="24"/>
          <w:szCs w:val="24"/>
        </w:rPr>
        <w:tab/>
        <w:t>понимать</w:t>
      </w:r>
      <w:r w:rsidRPr="00A3679A">
        <w:rPr>
          <w:i/>
          <w:sz w:val="24"/>
          <w:szCs w:val="24"/>
        </w:rPr>
        <w:tab/>
        <w:t>сложные</w:t>
      </w:r>
      <w:r w:rsidRPr="00A3679A">
        <w:rPr>
          <w:i/>
          <w:sz w:val="24"/>
          <w:szCs w:val="24"/>
        </w:rPr>
        <w:tab/>
        <w:t>тексты,</w:t>
      </w:r>
      <w:r w:rsidRPr="00A3679A">
        <w:rPr>
          <w:i/>
          <w:sz w:val="24"/>
          <w:szCs w:val="24"/>
        </w:rPr>
        <w:tab/>
        <w:t>включающие</w:t>
      </w:r>
      <w:r w:rsidRPr="00A3679A">
        <w:rPr>
          <w:i/>
          <w:sz w:val="24"/>
          <w:szCs w:val="24"/>
        </w:rPr>
        <w:tab/>
        <w:t>средства</w:t>
      </w:r>
      <w:r w:rsidRPr="00A3679A">
        <w:rPr>
          <w:i/>
          <w:sz w:val="24"/>
          <w:szCs w:val="24"/>
        </w:rPr>
        <w:tab/>
      </w:r>
      <w:r w:rsidRPr="00A3679A">
        <w:rPr>
          <w:i/>
          <w:spacing w:val="-1"/>
          <w:sz w:val="24"/>
          <w:szCs w:val="24"/>
        </w:rPr>
        <w:t>художественной</w:t>
      </w:r>
      <w:r w:rsidRPr="00A3679A">
        <w:rPr>
          <w:i/>
          <w:sz w:val="24"/>
          <w:szCs w:val="24"/>
        </w:rPr>
        <w:t>выразительности;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определятьвременнуюипричинно-следственнуювзаимосвязьсобытий;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lastRenderedPageBreak/>
        <w:t>прогнозироватьразвитие/результатизлагаемыхфактов/событий;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определятьзамыселавтора.</w:t>
      </w:r>
    </w:p>
    <w:p w:rsidR="00375B1A" w:rsidRPr="00A3679A" w:rsidRDefault="00FB235E" w:rsidP="008362F6">
      <w:pPr>
        <w:pStyle w:val="2"/>
        <w:spacing w:line="240" w:lineRule="auto"/>
        <w:ind w:left="0"/>
      </w:pPr>
      <w:r w:rsidRPr="00A3679A">
        <w:t>Письмо</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Описыватьявления,события;излагатьфактывписьмеделовогохарактера;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составлятьписьменныематериалы,необходимыедляпрезентациипроектнойи/илиисследовательской деятельности.</w:t>
      </w:r>
    </w:p>
    <w:p w:rsidR="00375B1A" w:rsidRPr="00A3679A" w:rsidRDefault="00FB235E" w:rsidP="008362F6">
      <w:pPr>
        <w:pStyle w:val="2"/>
        <w:spacing w:line="240" w:lineRule="auto"/>
        <w:ind w:left="0"/>
      </w:pPr>
      <w:r w:rsidRPr="00A3679A">
        <w:t>Языковыенавыки</w:t>
      </w:r>
    </w:p>
    <w:p w:rsidR="00375B1A" w:rsidRPr="00A3679A" w:rsidRDefault="00FB235E" w:rsidP="008362F6">
      <w:pPr>
        <w:rPr>
          <w:b/>
          <w:i/>
          <w:sz w:val="24"/>
          <w:szCs w:val="24"/>
        </w:rPr>
      </w:pPr>
      <w:r w:rsidRPr="00A3679A">
        <w:rPr>
          <w:b/>
          <w:i/>
          <w:sz w:val="24"/>
          <w:szCs w:val="24"/>
        </w:rPr>
        <w:t>Фонетическаясторонаречи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Передаватьсмысловыенюансывысказыванияспомощьюсоответствующейинтонацииилогического ударения.</w:t>
      </w:r>
    </w:p>
    <w:p w:rsidR="00375B1A" w:rsidRPr="00A3679A" w:rsidRDefault="00FB235E" w:rsidP="007200B1">
      <w:pPr>
        <w:pStyle w:val="2"/>
        <w:tabs>
          <w:tab w:val="left" w:pos="284"/>
        </w:tabs>
        <w:spacing w:line="240" w:lineRule="auto"/>
        <w:ind w:left="0"/>
      </w:pPr>
      <w:r w:rsidRPr="00A3679A">
        <w:t>Орфографияипунктуация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Создаватьсложныесвязныетексты,соблюдаяправилаорфографииипунктуации,недопускаяошибок, затрудняющих понимание.</w:t>
      </w:r>
    </w:p>
    <w:p w:rsidR="00375B1A" w:rsidRPr="00A3679A" w:rsidRDefault="00FB235E" w:rsidP="007200B1">
      <w:pPr>
        <w:pStyle w:val="2"/>
        <w:tabs>
          <w:tab w:val="left" w:pos="284"/>
        </w:tabs>
        <w:spacing w:line="240" w:lineRule="auto"/>
        <w:ind w:left="0"/>
      </w:pPr>
      <w:r w:rsidRPr="00A3679A">
        <w:t>Лексическаясторонаречи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Узнаватьиупотреблятьвречиширокийспектрназванийиименсобственныхврамкахинтересующейтематики;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использоватьтерминыизобластиграмматики,лексикологии,синтаксиса;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узнаватьи употреблятьв письменноми звучащемтексте специальнуютерминологиюпоинтересующей тематике.</w:t>
      </w:r>
    </w:p>
    <w:p w:rsidR="00375B1A" w:rsidRPr="00A3679A" w:rsidRDefault="00FB235E" w:rsidP="007200B1">
      <w:pPr>
        <w:pStyle w:val="2"/>
        <w:tabs>
          <w:tab w:val="left" w:pos="284"/>
        </w:tabs>
        <w:spacing w:line="240" w:lineRule="auto"/>
        <w:ind w:left="0"/>
      </w:pPr>
      <w:r w:rsidRPr="00A3679A">
        <w:t>Грамматическаясторонаречи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Использоватьвречисоюзыdespite/inspiteofдляобозначенияконтраста,атакженаречиеnevertheless;</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распознаватьвречии использовать предложениясasif/as though;</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распознаватьвречиииспользоватьструктурыдлявыражениясожаления(It’stimeyoudidit/ I’drather you talked to her/ You’dbetter…);</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использоватьвречиширокийспектрглагольныхструктурсгерундиемиинфинитивом;</w:t>
      </w:r>
    </w:p>
    <w:p w:rsidR="00375B1A" w:rsidRPr="005E2E39"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использоватьвречиинверсиюсотрицательныминаречиями</w:t>
      </w:r>
      <w:r w:rsidRPr="005E2E39">
        <w:rPr>
          <w:i/>
          <w:sz w:val="24"/>
          <w:szCs w:val="24"/>
        </w:rPr>
        <w:t>(</w:t>
      </w:r>
      <w:r w:rsidRPr="00A3679A">
        <w:rPr>
          <w:i/>
          <w:sz w:val="24"/>
          <w:szCs w:val="24"/>
          <w:lang w:val="en-US"/>
        </w:rPr>
        <w:t>NeverhaveIseen</w:t>
      </w:r>
      <w:r w:rsidRPr="005E2E39">
        <w:rPr>
          <w:i/>
          <w:sz w:val="24"/>
          <w:szCs w:val="24"/>
        </w:rPr>
        <w:t>…/</w:t>
      </w:r>
      <w:r w:rsidRPr="00A3679A">
        <w:rPr>
          <w:i/>
          <w:sz w:val="24"/>
          <w:szCs w:val="24"/>
          <w:lang w:val="en-US"/>
        </w:rPr>
        <w:t>BarelydidIhear</w:t>
      </w:r>
      <w:r w:rsidRPr="005E2E39">
        <w:rPr>
          <w:i/>
          <w:sz w:val="24"/>
          <w:szCs w:val="24"/>
        </w:rPr>
        <w:t xml:space="preserve"> </w:t>
      </w:r>
      <w:r w:rsidRPr="00A3679A">
        <w:rPr>
          <w:i/>
          <w:sz w:val="24"/>
          <w:szCs w:val="24"/>
          <w:lang w:val="en-US"/>
        </w:rPr>
        <w:t>what</w:t>
      </w:r>
      <w:r w:rsidRPr="005E2E39">
        <w:rPr>
          <w:i/>
          <w:sz w:val="24"/>
          <w:szCs w:val="24"/>
        </w:rPr>
        <w:t xml:space="preserve"> </w:t>
      </w:r>
      <w:r w:rsidRPr="00A3679A">
        <w:rPr>
          <w:i/>
          <w:sz w:val="24"/>
          <w:szCs w:val="24"/>
          <w:lang w:val="en-US"/>
        </w:rPr>
        <w:t>hewassaying</w:t>
      </w:r>
      <w:r w:rsidRPr="005E2E39">
        <w:rPr>
          <w:i/>
          <w:sz w:val="24"/>
          <w:szCs w:val="24"/>
        </w:rPr>
        <w:t>…);</w:t>
      </w:r>
    </w:p>
    <w:p w:rsidR="00375B1A" w:rsidRPr="00A3679A" w:rsidRDefault="00FB235E" w:rsidP="0006393C">
      <w:pPr>
        <w:pStyle w:val="a5"/>
        <w:numPr>
          <w:ilvl w:val="1"/>
          <w:numId w:val="83"/>
        </w:numPr>
        <w:tabs>
          <w:tab w:val="left" w:pos="284"/>
        </w:tabs>
        <w:ind w:left="0" w:firstLine="0"/>
        <w:jc w:val="left"/>
        <w:rPr>
          <w:i/>
          <w:sz w:val="24"/>
          <w:szCs w:val="24"/>
          <w:lang w:val="en-US"/>
        </w:rPr>
      </w:pPr>
      <w:r w:rsidRPr="00A3679A">
        <w:rPr>
          <w:i/>
          <w:sz w:val="24"/>
          <w:szCs w:val="24"/>
        </w:rPr>
        <w:t>употреблятьвречистрадательныйзалогв</w:t>
      </w:r>
      <w:r w:rsidRPr="00A3679A">
        <w:rPr>
          <w:i/>
          <w:sz w:val="24"/>
          <w:szCs w:val="24"/>
          <w:lang w:val="en-US"/>
        </w:rPr>
        <w:t>PastContinuous</w:t>
      </w:r>
      <w:r w:rsidRPr="00A3679A">
        <w:rPr>
          <w:i/>
          <w:sz w:val="24"/>
          <w:szCs w:val="24"/>
        </w:rPr>
        <w:t>и</w:t>
      </w:r>
      <w:r w:rsidRPr="00A3679A">
        <w:rPr>
          <w:i/>
          <w:sz w:val="24"/>
          <w:szCs w:val="24"/>
          <w:lang w:val="en-US"/>
        </w:rPr>
        <w:t>PastPerfect,PresentContinuous,Past Simple,Present Perfect.</w:t>
      </w:r>
    </w:p>
    <w:p w:rsidR="00AA014D" w:rsidRPr="00A3679A" w:rsidRDefault="00AA014D" w:rsidP="008362F6">
      <w:pPr>
        <w:tabs>
          <w:tab w:val="left" w:pos="2131"/>
          <w:tab w:val="left" w:pos="2132"/>
        </w:tabs>
        <w:rPr>
          <w:b/>
          <w:sz w:val="24"/>
          <w:szCs w:val="24"/>
        </w:rPr>
      </w:pPr>
      <w:r w:rsidRPr="00A3679A">
        <w:rPr>
          <w:b/>
          <w:i/>
          <w:sz w:val="24"/>
          <w:szCs w:val="24"/>
          <w:highlight w:val="yellow"/>
        </w:rPr>
        <w:t>Выпускник научится - базовый уровень</w:t>
      </w:r>
    </w:p>
    <w:p w:rsidR="00AA014D" w:rsidRPr="00A3679A" w:rsidRDefault="00AA014D" w:rsidP="008362F6">
      <w:pPr>
        <w:tabs>
          <w:tab w:val="left" w:pos="2131"/>
          <w:tab w:val="left" w:pos="2132"/>
        </w:tabs>
        <w:rPr>
          <w:b/>
          <w:spacing w:val="1"/>
          <w:sz w:val="24"/>
          <w:szCs w:val="24"/>
        </w:rPr>
      </w:pPr>
      <w:r w:rsidRPr="00A3679A">
        <w:rPr>
          <w:b/>
          <w:sz w:val="24"/>
          <w:szCs w:val="24"/>
        </w:rPr>
        <w:t>Коммуникативныеуменияумения</w:t>
      </w:r>
    </w:p>
    <w:p w:rsidR="00AA014D" w:rsidRPr="00A3679A" w:rsidRDefault="00AA014D" w:rsidP="008362F6">
      <w:pPr>
        <w:tabs>
          <w:tab w:val="left" w:pos="2131"/>
          <w:tab w:val="left" w:pos="2132"/>
        </w:tabs>
        <w:rPr>
          <w:b/>
          <w:sz w:val="24"/>
          <w:szCs w:val="24"/>
        </w:rPr>
      </w:pPr>
      <w:r w:rsidRPr="00A3679A">
        <w:rPr>
          <w:b/>
          <w:sz w:val="24"/>
          <w:szCs w:val="24"/>
        </w:rPr>
        <w:t>Говорение,диалогическая речь</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Вестидиалог/полилогвситуацияхнеофициальногообщенияврамкахизученнойтематики;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припомощиразнообразныхязыковыхсредствбезподготовкиинициировать,поддерживать и заканчивать беседу на темы, включенные в раздел «Предметное содержаниеречи»;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выражатьиаргументироватьличнуюточкузрения;</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запрашиватьинформациюиобмениватьсяинформациейвпределахизученнойтематики;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обращатьсязаразъяснениями,уточняяинтересующуюинформацию.</w:t>
      </w:r>
    </w:p>
    <w:p w:rsidR="00AA014D" w:rsidRPr="00A3679A" w:rsidRDefault="00AA014D" w:rsidP="007200B1">
      <w:pPr>
        <w:tabs>
          <w:tab w:val="left" w:pos="426"/>
        </w:tabs>
        <w:jc w:val="both"/>
        <w:outlineLvl w:val="0"/>
        <w:rPr>
          <w:b/>
          <w:bCs/>
          <w:sz w:val="24"/>
          <w:szCs w:val="24"/>
        </w:rPr>
      </w:pPr>
      <w:r w:rsidRPr="00A3679A">
        <w:rPr>
          <w:b/>
          <w:bCs/>
          <w:sz w:val="24"/>
          <w:szCs w:val="24"/>
        </w:rPr>
        <w:t>Говорение,монологическаяречь</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Формулироватьнесложныесвязныевысказываниясиспользованиемосновныхкоммуникативныхтиповречи(описание,повествование,рассуждение,характеристика)врамкахтем,включенныхвраздел«Предметноесодержаниереч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передавать    основное      содержание  прочитанного/увиденного/услышанного;</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давать краткие описания и/или комментарии с опорой на нелинейный текст (таблицы,графики);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строить высказывание на основе изображения с опорой или без опоры на ключевыеслова/план/вопросы.</w:t>
      </w:r>
    </w:p>
    <w:p w:rsidR="00AA014D" w:rsidRPr="00A3679A" w:rsidRDefault="00AA014D" w:rsidP="007200B1">
      <w:pPr>
        <w:tabs>
          <w:tab w:val="left" w:pos="426"/>
        </w:tabs>
        <w:outlineLvl w:val="0"/>
        <w:rPr>
          <w:b/>
          <w:bCs/>
          <w:sz w:val="24"/>
          <w:szCs w:val="24"/>
        </w:rPr>
      </w:pPr>
      <w:r w:rsidRPr="00A3679A">
        <w:rPr>
          <w:b/>
          <w:bCs/>
          <w:sz w:val="24"/>
          <w:szCs w:val="24"/>
        </w:rPr>
        <w:t>Аудирование</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Пониматьосновноесодержаниенесложныхаутентичныхаудиотекстовразличныхстилей и жанров монологического и диалогического характера в рамках изученной тематики счеткимнормативнымпроизношением;</w:t>
      </w:r>
    </w:p>
    <w:p w:rsidR="00AA014D" w:rsidRPr="00A3679A" w:rsidRDefault="00AA014D" w:rsidP="0006393C">
      <w:pPr>
        <w:numPr>
          <w:ilvl w:val="0"/>
          <w:numId w:val="178"/>
        </w:numPr>
        <w:tabs>
          <w:tab w:val="left" w:pos="426"/>
          <w:tab w:val="left" w:pos="2006"/>
          <w:tab w:val="left" w:pos="2007"/>
        </w:tabs>
        <w:ind w:left="0" w:firstLine="0"/>
        <w:jc w:val="both"/>
        <w:rPr>
          <w:sz w:val="24"/>
          <w:szCs w:val="24"/>
        </w:rPr>
      </w:pPr>
      <w:r w:rsidRPr="00A3679A">
        <w:rPr>
          <w:sz w:val="24"/>
          <w:szCs w:val="24"/>
        </w:rPr>
        <w:lastRenderedPageBreak/>
        <w:t>выборочное понимание запрашиваемой информации из несложных аутентичныхаудиотекстовразличныхжанровмонологическогоидиалогическогохарактераврамкахизученнойтематики,характеризующихсячеткимнормативнымпроизношением.</w:t>
      </w:r>
    </w:p>
    <w:p w:rsidR="00AA014D" w:rsidRPr="00A3679A" w:rsidRDefault="00AA014D" w:rsidP="007200B1">
      <w:pPr>
        <w:tabs>
          <w:tab w:val="left" w:pos="426"/>
        </w:tabs>
        <w:outlineLvl w:val="0"/>
        <w:rPr>
          <w:b/>
          <w:bCs/>
          <w:sz w:val="24"/>
          <w:szCs w:val="24"/>
        </w:rPr>
      </w:pPr>
      <w:r w:rsidRPr="00A3679A">
        <w:rPr>
          <w:b/>
          <w:bCs/>
          <w:sz w:val="24"/>
          <w:szCs w:val="24"/>
        </w:rPr>
        <w:t>Чтение</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Читатьипониматьнесложныеаутентичныетекстыразличныхстилейижанров,используя основные виды чтения (ознакомительное, изучающее, поисковое/просмотровое) взависимостиоткоммуникативнойзадачи;</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отделятьвнесложныхаутентичныхтекстахразличныхстилейижанровглавнуюинформациюотвторостепенной,выявлятьнаиболее значимыефакты.</w:t>
      </w:r>
    </w:p>
    <w:p w:rsidR="00AA014D" w:rsidRPr="00A3679A" w:rsidRDefault="00AA014D" w:rsidP="007200B1">
      <w:pPr>
        <w:tabs>
          <w:tab w:val="left" w:pos="426"/>
        </w:tabs>
        <w:outlineLvl w:val="0"/>
        <w:rPr>
          <w:b/>
          <w:bCs/>
          <w:sz w:val="24"/>
          <w:szCs w:val="24"/>
        </w:rPr>
      </w:pPr>
      <w:r w:rsidRPr="00A3679A">
        <w:rPr>
          <w:b/>
          <w:bCs/>
          <w:sz w:val="24"/>
          <w:szCs w:val="24"/>
        </w:rPr>
        <w:t>Письмо</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Писатьнесложныесвязныетекстыпоизученнойтематике;</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писатьличное(электронное)письмо,заполнятьанкету,письменноизлагатьсведенияосебе вформе,принятойвстране/странахизучаемогоязыка;</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письменновыражатьсвоюточкузрения   в  рамкахтем,  включенныхв  раздел</w:t>
      </w:r>
    </w:p>
    <w:p w:rsidR="00AA014D" w:rsidRPr="00A3679A" w:rsidRDefault="00AA014D" w:rsidP="007200B1">
      <w:pPr>
        <w:tabs>
          <w:tab w:val="left" w:pos="426"/>
        </w:tabs>
        <w:rPr>
          <w:sz w:val="24"/>
          <w:szCs w:val="24"/>
        </w:rPr>
      </w:pPr>
      <w:r w:rsidRPr="00A3679A">
        <w:rPr>
          <w:sz w:val="24"/>
          <w:szCs w:val="24"/>
        </w:rPr>
        <w:t>«Предметноесодержаниеречи»,вформерассуждения,приводяаргументыипримеры.</w:t>
      </w:r>
    </w:p>
    <w:p w:rsidR="00AA014D" w:rsidRPr="00A3679A" w:rsidRDefault="00AA014D" w:rsidP="007200B1">
      <w:pPr>
        <w:tabs>
          <w:tab w:val="left" w:pos="426"/>
        </w:tabs>
        <w:outlineLvl w:val="0"/>
        <w:rPr>
          <w:b/>
          <w:bCs/>
          <w:sz w:val="24"/>
          <w:szCs w:val="24"/>
        </w:rPr>
      </w:pPr>
      <w:r w:rsidRPr="00A3679A">
        <w:rPr>
          <w:b/>
          <w:bCs/>
          <w:sz w:val="24"/>
          <w:szCs w:val="24"/>
        </w:rPr>
        <w:t>Языковыенавыки</w:t>
      </w:r>
    </w:p>
    <w:p w:rsidR="00AA014D" w:rsidRPr="00A3679A" w:rsidRDefault="00AA014D" w:rsidP="007200B1">
      <w:pPr>
        <w:tabs>
          <w:tab w:val="left" w:pos="426"/>
        </w:tabs>
        <w:rPr>
          <w:b/>
          <w:sz w:val="24"/>
          <w:szCs w:val="24"/>
        </w:rPr>
      </w:pPr>
      <w:r w:rsidRPr="00A3679A">
        <w:rPr>
          <w:b/>
          <w:sz w:val="24"/>
          <w:szCs w:val="24"/>
        </w:rPr>
        <w:t>Орфографияипунктуация</w:t>
      </w:r>
    </w:p>
    <w:p w:rsidR="00AA014D" w:rsidRPr="00A3679A" w:rsidRDefault="00AA014D" w:rsidP="0006393C">
      <w:pPr>
        <w:numPr>
          <w:ilvl w:val="0"/>
          <w:numId w:val="178"/>
        </w:numPr>
        <w:tabs>
          <w:tab w:val="left" w:pos="426"/>
          <w:tab w:val="left" w:pos="2471"/>
          <w:tab w:val="left" w:pos="4696"/>
          <w:tab w:val="left" w:pos="5943"/>
          <w:tab w:val="left" w:pos="6288"/>
          <w:tab w:val="left" w:pos="7238"/>
          <w:tab w:val="left" w:pos="7899"/>
          <w:tab w:val="left" w:pos="9429"/>
          <w:tab w:val="left" w:pos="9779"/>
        </w:tabs>
        <w:ind w:left="0" w:firstLine="0"/>
        <w:rPr>
          <w:sz w:val="24"/>
          <w:szCs w:val="24"/>
        </w:rPr>
      </w:pPr>
      <w:r w:rsidRPr="00A3679A">
        <w:rPr>
          <w:sz w:val="24"/>
          <w:szCs w:val="24"/>
        </w:rPr>
        <w:t>Владеть</w:t>
      </w:r>
      <w:r w:rsidRPr="00A3679A">
        <w:rPr>
          <w:sz w:val="24"/>
          <w:szCs w:val="24"/>
        </w:rPr>
        <w:tab/>
        <w:t>орфографическими</w:t>
      </w:r>
      <w:r w:rsidRPr="00A3679A">
        <w:rPr>
          <w:sz w:val="24"/>
          <w:szCs w:val="24"/>
        </w:rPr>
        <w:tab/>
        <w:t>навыками</w:t>
      </w:r>
      <w:r w:rsidRPr="00A3679A">
        <w:rPr>
          <w:sz w:val="24"/>
          <w:szCs w:val="24"/>
        </w:rPr>
        <w:tab/>
        <w:t>в</w:t>
      </w:r>
      <w:r w:rsidRPr="00A3679A">
        <w:rPr>
          <w:sz w:val="24"/>
          <w:szCs w:val="24"/>
        </w:rPr>
        <w:tab/>
        <w:t>рамках</w:t>
      </w:r>
      <w:r w:rsidRPr="00A3679A">
        <w:rPr>
          <w:sz w:val="24"/>
          <w:szCs w:val="24"/>
        </w:rPr>
        <w:tab/>
        <w:t>тем,</w:t>
      </w:r>
      <w:r w:rsidRPr="00A3679A">
        <w:rPr>
          <w:sz w:val="24"/>
          <w:szCs w:val="24"/>
        </w:rPr>
        <w:tab/>
        <w:t>включенных</w:t>
      </w:r>
      <w:r w:rsidRPr="00A3679A">
        <w:rPr>
          <w:sz w:val="24"/>
          <w:szCs w:val="24"/>
        </w:rPr>
        <w:tab/>
        <w:t>в</w:t>
      </w:r>
      <w:r w:rsidRPr="00A3679A">
        <w:rPr>
          <w:sz w:val="24"/>
          <w:szCs w:val="24"/>
        </w:rPr>
        <w:tab/>
        <w:t>раздел</w:t>
      </w:r>
    </w:p>
    <w:p w:rsidR="00AA014D" w:rsidRPr="00A3679A" w:rsidRDefault="00AA014D" w:rsidP="007200B1">
      <w:pPr>
        <w:tabs>
          <w:tab w:val="left" w:pos="426"/>
        </w:tabs>
        <w:rPr>
          <w:sz w:val="24"/>
          <w:szCs w:val="24"/>
        </w:rPr>
      </w:pPr>
      <w:r w:rsidRPr="00A3679A">
        <w:rPr>
          <w:sz w:val="24"/>
          <w:szCs w:val="24"/>
        </w:rPr>
        <w:t>«Предметноесодержаниеречи»;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расставлятьвтекстезнакипрепинаниявсоответствииснормамипунктуации.</w:t>
      </w:r>
    </w:p>
    <w:p w:rsidR="00AA014D" w:rsidRPr="00A3679A" w:rsidRDefault="00AA014D" w:rsidP="007200B1">
      <w:pPr>
        <w:tabs>
          <w:tab w:val="left" w:pos="426"/>
        </w:tabs>
        <w:outlineLvl w:val="0"/>
        <w:rPr>
          <w:b/>
          <w:bCs/>
          <w:sz w:val="24"/>
          <w:szCs w:val="24"/>
        </w:rPr>
      </w:pPr>
      <w:r w:rsidRPr="00A3679A">
        <w:rPr>
          <w:b/>
          <w:bCs/>
          <w:sz w:val="24"/>
          <w:szCs w:val="24"/>
        </w:rPr>
        <w:t>Фонетическаясторонаречи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Владетьслухопроизносительныминавыкамиврамкахтем,включенныхвраздел</w:t>
      </w:r>
    </w:p>
    <w:p w:rsidR="00AA014D" w:rsidRPr="00A3679A" w:rsidRDefault="00AA014D" w:rsidP="007200B1">
      <w:pPr>
        <w:tabs>
          <w:tab w:val="left" w:pos="426"/>
        </w:tabs>
        <w:rPr>
          <w:sz w:val="24"/>
          <w:szCs w:val="24"/>
        </w:rPr>
      </w:pPr>
      <w:r w:rsidRPr="00A3679A">
        <w:rPr>
          <w:sz w:val="24"/>
          <w:szCs w:val="24"/>
        </w:rPr>
        <w:t>«Предметноесодержаниеречи»;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владетьнавыкамиритмико-интонационногооформленияречивзависимостиоткоммуникативнойситуации.</w:t>
      </w:r>
    </w:p>
    <w:p w:rsidR="00AA014D" w:rsidRPr="00A3679A" w:rsidRDefault="00AA014D" w:rsidP="007200B1">
      <w:pPr>
        <w:tabs>
          <w:tab w:val="left" w:pos="426"/>
        </w:tabs>
        <w:outlineLvl w:val="0"/>
        <w:rPr>
          <w:b/>
          <w:bCs/>
          <w:sz w:val="24"/>
          <w:szCs w:val="24"/>
        </w:rPr>
      </w:pPr>
      <w:r w:rsidRPr="00A3679A">
        <w:rPr>
          <w:b/>
          <w:bCs/>
          <w:sz w:val="24"/>
          <w:szCs w:val="24"/>
        </w:rPr>
        <w:t>Лексическаясторонаречи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Распознаватьиупотреблятьвречилексическиеединицыврамкахтем,включенныхвраздел«Предметноесодержаниеречи»;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распознаватьиупотреблятьвречинаиболеераспространенныефразовыеглаголы;</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определятьпринадлежностьслов кчастям речипоаффиксам;</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догадыватьсяозначенииотдельныхсловнаосновесходствасроднымязыком,пословообразовательнымэлементамиконтексту;</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распознаватьиупотреблятьразличныесредствасвязивтекстедляобеспеченияегоцелостности(firstly,to beginwith,however,asforme,finally,atlast,etc.).</w:t>
      </w:r>
    </w:p>
    <w:p w:rsidR="00AA014D" w:rsidRPr="00A3679A" w:rsidRDefault="00AA014D" w:rsidP="007200B1">
      <w:pPr>
        <w:tabs>
          <w:tab w:val="left" w:pos="426"/>
        </w:tabs>
        <w:outlineLvl w:val="0"/>
        <w:rPr>
          <w:b/>
          <w:bCs/>
          <w:sz w:val="24"/>
          <w:szCs w:val="24"/>
        </w:rPr>
      </w:pPr>
      <w:r w:rsidRPr="00A3679A">
        <w:rPr>
          <w:b/>
          <w:bCs/>
          <w:sz w:val="24"/>
          <w:szCs w:val="24"/>
        </w:rPr>
        <w:t>Грамматическаясторонаречи</w:t>
      </w:r>
    </w:p>
    <w:p w:rsidR="00AA014D" w:rsidRPr="00A3679A" w:rsidRDefault="00AA014D" w:rsidP="0006393C">
      <w:pPr>
        <w:numPr>
          <w:ilvl w:val="0"/>
          <w:numId w:val="178"/>
        </w:numPr>
        <w:tabs>
          <w:tab w:val="left" w:pos="426"/>
        </w:tabs>
        <w:ind w:left="0" w:firstLine="0"/>
        <w:rPr>
          <w:sz w:val="24"/>
          <w:szCs w:val="24"/>
        </w:rPr>
      </w:pPr>
      <w:r w:rsidRPr="00A3679A">
        <w:rPr>
          <w:sz w:val="24"/>
          <w:szCs w:val="24"/>
        </w:rPr>
        <w:t>Оперироватьвпроцессеустногоиписьменногообщенияосновнымисинтактическимиконструкциямивсоответствиис коммуникативнойзадачей;</w:t>
      </w:r>
    </w:p>
    <w:p w:rsidR="00AA014D" w:rsidRPr="00A3679A" w:rsidRDefault="00AA014D" w:rsidP="0006393C">
      <w:pPr>
        <w:numPr>
          <w:ilvl w:val="0"/>
          <w:numId w:val="178"/>
        </w:numPr>
        <w:tabs>
          <w:tab w:val="left" w:pos="426"/>
          <w:tab w:val="left" w:pos="2851"/>
          <w:tab w:val="left" w:pos="4292"/>
          <w:tab w:val="left" w:pos="6453"/>
          <w:tab w:val="left" w:pos="8613"/>
        </w:tabs>
        <w:ind w:left="0" w:firstLine="0"/>
        <w:rPr>
          <w:sz w:val="24"/>
          <w:szCs w:val="24"/>
        </w:rPr>
      </w:pPr>
      <w:r w:rsidRPr="00A3679A">
        <w:rPr>
          <w:sz w:val="24"/>
          <w:szCs w:val="24"/>
        </w:rPr>
        <w:t>употреблятьвречиразличныекоммуникативныетипыпредложений:утвердительные,вопросительные</w:t>
      </w:r>
      <w:r w:rsidRPr="00A3679A">
        <w:rPr>
          <w:sz w:val="24"/>
          <w:szCs w:val="24"/>
        </w:rPr>
        <w:tab/>
        <w:t>(общий,</w:t>
      </w:r>
      <w:r w:rsidRPr="00A3679A">
        <w:rPr>
          <w:sz w:val="24"/>
          <w:szCs w:val="24"/>
        </w:rPr>
        <w:tab/>
        <w:t>специальный,</w:t>
      </w:r>
      <w:r w:rsidRPr="00A3679A">
        <w:rPr>
          <w:sz w:val="24"/>
          <w:szCs w:val="24"/>
        </w:rPr>
        <w:tab/>
        <w:t>альтернативный,</w:t>
      </w:r>
      <w:r w:rsidRPr="00A3679A">
        <w:rPr>
          <w:sz w:val="24"/>
          <w:szCs w:val="24"/>
        </w:rPr>
        <w:tab/>
        <w:t>разделительный</w:t>
      </w:r>
    </w:p>
    <w:p w:rsidR="00AA014D" w:rsidRPr="00A3679A" w:rsidRDefault="00AA014D" w:rsidP="007200B1">
      <w:pPr>
        <w:tabs>
          <w:tab w:val="left" w:pos="426"/>
        </w:tabs>
        <w:jc w:val="both"/>
        <w:rPr>
          <w:sz w:val="24"/>
          <w:szCs w:val="24"/>
        </w:rPr>
      </w:pPr>
      <w:r w:rsidRPr="00A3679A">
        <w:rPr>
          <w:sz w:val="24"/>
          <w:szCs w:val="24"/>
        </w:rPr>
        <w:t>вопросы),отрицательные,побудительные(вутвердительнойиотрицательнойформах);</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употреблять в речи распространенные и нераспространенные простые предложения, втом числе с несколькими обстоятельствами, следующими в определенном порядке (We movedtoanewhouselastyear);</w:t>
      </w:r>
    </w:p>
    <w:p w:rsidR="00AA014D" w:rsidRPr="00A3679A" w:rsidRDefault="00AA014D" w:rsidP="0006393C">
      <w:pPr>
        <w:numPr>
          <w:ilvl w:val="0"/>
          <w:numId w:val="179"/>
        </w:numPr>
        <w:tabs>
          <w:tab w:val="left" w:pos="426"/>
          <w:tab w:val="left" w:pos="840"/>
        </w:tabs>
        <w:ind w:left="0" w:firstLine="0"/>
        <w:jc w:val="both"/>
        <w:rPr>
          <w:sz w:val="24"/>
          <w:szCs w:val="24"/>
        </w:rPr>
      </w:pPr>
      <w:r w:rsidRPr="00A3679A">
        <w:rPr>
          <w:sz w:val="24"/>
          <w:szCs w:val="24"/>
        </w:rPr>
        <w:t>употреблятьвречи сложноподчиненныепредложенияссоюзамиисоюзнымислова</w:t>
      </w:r>
    </w:p>
    <w:p w:rsidR="00AA014D" w:rsidRPr="00A3679A" w:rsidRDefault="00AA014D" w:rsidP="007200B1">
      <w:pPr>
        <w:tabs>
          <w:tab w:val="left" w:pos="426"/>
        </w:tabs>
        <w:jc w:val="both"/>
        <w:rPr>
          <w:sz w:val="24"/>
          <w:szCs w:val="24"/>
          <w:lang w:val="en-US"/>
        </w:rPr>
      </w:pPr>
      <w:r w:rsidRPr="00A3679A">
        <w:rPr>
          <w:sz w:val="24"/>
          <w:szCs w:val="24"/>
          <w:lang w:val="en-US"/>
        </w:rPr>
        <w:t>what, when, why, which, that, who, if,because, that’s why, than, so, for, since, during, so that,unless;</w:t>
      </w:r>
    </w:p>
    <w:p w:rsidR="00AA014D" w:rsidRPr="00A3679A" w:rsidRDefault="00AA014D" w:rsidP="0006393C">
      <w:pPr>
        <w:numPr>
          <w:ilvl w:val="0"/>
          <w:numId w:val="178"/>
        </w:numPr>
        <w:tabs>
          <w:tab w:val="left" w:pos="426"/>
        </w:tabs>
        <w:ind w:left="0" w:firstLine="0"/>
        <w:jc w:val="both"/>
        <w:rPr>
          <w:sz w:val="24"/>
          <w:szCs w:val="24"/>
        </w:rPr>
      </w:pPr>
      <w:r w:rsidRPr="00A3679A">
        <w:rPr>
          <w:sz w:val="24"/>
          <w:szCs w:val="24"/>
        </w:rPr>
        <w:t>употреблять в речи сложносочиненные предложения с сочинительными союзами and,but, or;</w:t>
      </w:r>
    </w:p>
    <w:p w:rsidR="00AA014D" w:rsidRPr="00A3679A" w:rsidRDefault="00AA014D" w:rsidP="0006393C">
      <w:pPr>
        <w:numPr>
          <w:ilvl w:val="0"/>
          <w:numId w:val="178"/>
        </w:numPr>
        <w:tabs>
          <w:tab w:val="left" w:pos="426"/>
        </w:tabs>
        <w:ind w:left="0" w:firstLine="0"/>
        <w:jc w:val="both"/>
        <w:rPr>
          <w:sz w:val="24"/>
          <w:szCs w:val="24"/>
          <w:lang w:val="en-US"/>
        </w:rPr>
      </w:pPr>
      <w:r w:rsidRPr="00A3679A">
        <w:rPr>
          <w:sz w:val="24"/>
          <w:szCs w:val="24"/>
        </w:rPr>
        <w:t>употреблятьвречиусловныепредложенияреального</w:t>
      </w:r>
      <w:r w:rsidRPr="00A3679A">
        <w:rPr>
          <w:sz w:val="24"/>
          <w:szCs w:val="24"/>
          <w:lang w:val="en-US"/>
        </w:rPr>
        <w:t xml:space="preserve"> (Conditional I – If I see Jim, I’llinvite him to our school party) </w:t>
      </w:r>
      <w:r w:rsidRPr="00A3679A">
        <w:rPr>
          <w:sz w:val="24"/>
          <w:szCs w:val="24"/>
        </w:rPr>
        <w:t>инереальногохарактера</w:t>
      </w:r>
      <w:r w:rsidRPr="00A3679A">
        <w:rPr>
          <w:sz w:val="24"/>
          <w:szCs w:val="24"/>
          <w:lang w:val="en-US"/>
        </w:rPr>
        <w:t xml:space="preserve"> (Conditional II– If I were you, I wouldstartlearningFrench);</w:t>
      </w:r>
    </w:p>
    <w:p w:rsidR="00AA014D" w:rsidRPr="005E2E39" w:rsidRDefault="00AA014D" w:rsidP="007200B1">
      <w:pPr>
        <w:tabs>
          <w:tab w:val="left" w:pos="426"/>
        </w:tabs>
        <w:jc w:val="both"/>
        <w:rPr>
          <w:sz w:val="24"/>
          <w:szCs w:val="24"/>
          <w:lang w:val="en-US"/>
        </w:rPr>
      </w:pPr>
      <w:r w:rsidRPr="00A3679A">
        <w:rPr>
          <w:sz w:val="24"/>
          <w:szCs w:val="24"/>
        </w:rPr>
        <w:t>употреблятьвречи</w:t>
      </w:r>
      <w:r w:rsidRPr="005E2E39">
        <w:rPr>
          <w:sz w:val="24"/>
          <w:szCs w:val="24"/>
          <w:lang w:val="en-US"/>
        </w:rPr>
        <w:t xml:space="preserve"> </w:t>
      </w:r>
      <w:r w:rsidRPr="00A3679A">
        <w:rPr>
          <w:sz w:val="24"/>
          <w:szCs w:val="24"/>
        </w:rPr>
        <w:t>предложениясконструкцией</w:t>
      </w:r>
      <w:r w:rsidRPr="005E2E39">
        <w:rPr>
          <w:sz w:val="24"/>
          <w:szCs w:val="24"/>
          <w:lang w:val="en-US"/>
        </w:rPr>
        <w:t xml:space="preserve"> I wish(IwishI hadmyownroom);</w:t>
      </w:r>
    </w:p>
    <w:p w:rsidR="00AA014D" w:rsidRPr="00A3679A" w:rsidRDefault="00AA014D" w:rsidP="007200B1">
      <w:pPr>
        <w:tabs>
          <w:tab w:val="left" w:pos="426"/>
          <w:tab w:val="left" w:pos="1550"/>
        </w:tabs>
        <w:rPr>
          <w:sz w:val="24"/>
          <w:szCs w:val="24"/>
          <w:lang w:val="en-US"/>
        </w:rPr>
      </w:pPr>
      <w:r w:rsidRPr="00A3679A">
        <w:rPr>
          <w:sz w:val="24"/>
          <w:szCs w:val="24"/>
          <w:lang w:val="en-US"/>
        </w:rPr>
        <w:t>–</w:t>
      </w:r>
      <w:r w:rsidRPr="00A3679A">
        <w:rPr>
          <w:sz w:val="24"/>
          <w:szCs w:val="24"/>
          <w:lang w:val="en-US"/>
        </w:rPr>
        <w:tab/>
      </w:r>
      <w:r w:rsidRPr="00A3679A">
        <w:rPr>
          <w:sz w:val="24"/>
          <w:szCs w:val="24"/>
        </w:rPr>
        <w:t>употреблятьвречипредложениясконструкцией</w:t>
      </w:r>
      <w:r w:rsidRPr="00A3679A">
        <w:rPr>
          <w:sz w:val="24"/>
          <w:szCs w:val="24"/>
          <w:lang w:val="en-US"/>
        </w:rPr>
        <w:t>so/such(IwassobusythatIforgottophonemyparents);</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употреблятьвречиконструкциисгерундием</w:t>
      </w:r>
      <w:r w:rsidRPr="00A3679A">
        <w:rPr>
          <w:sz w:val="24"/>
          <w:szCs w:val="24"/>
          <w:lang w:val="en-US"/>
        </w:rPr>
        <w:t>:tolove/hatedoingsomething;stoptalking;</w:t>
      </w:r>
    </w:p>
    <w:p w:rsidR="00AA014D" w:rsidRPr="00A3679A" w:rsidRDefault="00AA014D" w:rsidP="0006393C">
      <w:pPr>
        <w:numPr>
          <w:ilvl w:val="0"/>
          <w:numId w:val="177"/>
        </w:numPr>
        <w:tabs>
          <w:tab w:val="left" w:pos="426"/>
        </w:tabs>
        <w:ind w:left="0" w:firstLine="0"/>
        <w:rPr>
          <w:sz w:val="24"/>
          <w:szCs w:val="24"/>
        </w:rPr>
      </w:pPr>
      <w:r w:rsidRPr="00A3679A">
        <w:rPr>
          <w:sz w:val="24"/>
          <w:szCs w:val="24"/>
        </w:rPr>
        <w:lastRenderedPageBreak/>
        <w:t>употреблятьвречиконструкциисинфинитивом:wanttodo,learntospeak;</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употреблятьвречиинфинитивцели</w:t>
      </w:r>
      <w:r w:rsidRPr="00A3679A">
        <w:rPr>
          <w:sz w:val="24"/>
          <w:szCs w:val="24"/>
          <w:lang w:val="en-US"/>
        </w:rPr>
        <w:t>(Icalledtocancelourlesson);</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употреблятьвречиконструкцию</w:t>
      </w:r>
      <w:r w:rsidRPr="00A3679A">
        <w:rPr>
          <w:sz w:val="24"/>
          <w:szCs w:val="24"/>
          <w:lang w:val="en-US"/>
        </w:rPr>
        <w:t>ittakesme…todosomething;</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использоватькосвеннуюречь;</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использоватьвречиглаголывнаиболееупотребляемыхвременныхформах</w:t>
      </w:r>
      <w:r w:rsidRPr="00A3679A">
        <w:rPr>
          <w:sz w:val="24"/>
          <w:szCs w:val="24"/>
          <w:lang w:val="en-US"/>
        </w:rPr>
        <w:t>:PresentSimple, Present Continuous, Future Simple, Past Simple, Past Continuous, Present Perfect, PresentPerfectContinuous,PastPerfect;</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употреблятьвречистрадательныйзалогвформахнаиболееиспользуемыхвремен</w:t>
      </w:r>
      <w:r w:rsidRPr="00A3679A">
        <w:rPr>
          <w:sz w:val="24"/>
          <w:szCs w:val="24"/>
          <w:lang w:val="en-US"/>
        </w:rPr>
        <w:t>:PresentSimple,PresentContinuous,PastSimple,PresentPerfect;</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употреблятьвречиразличныеграмматическиесредствадлявыражениябудущеговремени–tobegoingto, PresentContinuous;PresentSimple;</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употреблятьвречимодальныеглаголыиихэквиваленты</w:t>
      </w:r>
      <w:r w:rsidRPr="00A3679A">
        <w:rPr>
          <w:sz w:val="24"/>
          <w:szCs w:val="24"/>
          <w:lang w:val="en-US"/>
        </w:rPr>
        <w:t xml:space="preserve"> (may, can/be able to, must/haveto/should;need,shall,could,might,would);</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согласовыватьвременаврамкахсложногопредложениявпланенастоящегоипрошлого;</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 в речи имена существительные в единственном числе и во множественномчисле,образованныепоправилу,иисключения;</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употреблятьвречиопределенный/неопределенный/нулевойартикль;</w:t>
      </w:r>
    </w:p>
    <w:p w:rsidR="00AA014D" w:rsidRPr="00A3679A" w:rsidRDefault="00AA014D" w:rsidP="0006393C">
      <w:pPr>
        <w:numPr>
          <w:ilvl w:val="0"/>
          <w:numId w:val="177"/>
        </w:numPr>
        <w:tabs>
          <w:tab w:val="left" w:pos="426"/>
          <w:tab w:val="left" w:pos="2912"/>
          <w:tab w:val="left" w:pos="3262"/>
          <w:tab w:val="left" w:pos="3972"/>
          <w:tab w:val="left" w:pos="5036"/>
          <w:tab w:val="left" w:pos="7031"/>
          <w:tab w:val="left" w:pos="8709"/>
        </w:tabs>
        <w:ind w:left="0" w:firstLine="0"/>
        <w:rPr>
          <w:sz w:val="24"/>
          <w:szCs w:val="24"/>
        </w:rPr>
      </w:pPr>
      <w:r w:rsidRPr="00A3679A">
        <w:rPr>
          <w:sz w:val="24"/>
          <w:szCs w:val="24"/>
        </w:rPr>
        <w:t>употреблять</w:t>
      </w:r>
      <w:r w:rsidRPr="00A3679A">
        <w:rPr>
          <w:sz w:val="24"/>
          <w:szCs w:val="24"/>
        </w:rPr>
        <w:tab/>
        <w:t>в</w:t>
      </w:r>
      <w:r w:rsidRPr="00A3679A">
        <w:rPr>
          <w:sz w:val="24"/>
          <w:szCs w:val="24"/>
        </w:rPr>
        <w:tab/>
        <w:t>речи</w:t>
      </w:r>
      <w:r w:rsidRPr="00A3679A">
        <w:rPr>
          <w:sz w:val="24"/>
          <w:szCs w:val="24"/>
        </w:rPr>
        <w:tab/>
        <w:t>личные,</w:t>
      </w:r>
      <w:r w:rsidRPr="00A3679A">
        <w:rPr>
          <w:sz w:val="24"/>
          <w:szCs w:val="24"/>
        </w:rPr>
        <w:tab/>
        <w:t>притяжательные,</w:t>
      </w:r>
      <w:r w:rsidRPr="00A3679A">
        <w:rPr>
          <w:sz w:val="24"/>
          <w:szCs w:val="24"/>
        </w:rPr>
        <w:tab/>
        <w:t>указательные,</w:t>
      </w:r>
      <w:r w:rsidRPr="00A3679A">
        <w:rPr>
          <w:sz w:val="24"/>
          <w:szCs w:val="24"/>
        </w:rPr>
        <w:tab/>
        <w:t>неопределенные,относительные,вопросительныеместоимения;</w:t>
      </w:r>
    </w:p>
    <w:p w:rsidR="00AA014D" w:rsidRPr="00A3679A" w:rsidRDefault="00AA014D" w:rsidP="0006393C">
      <w:pPr>
        <w:numPr>
          <w:ilvl w:val="0"/>
          <w:numId w:val="177"/>
        </w:numPr>
        <w:tabs>
          <w:tab w:val="left" w:pos="426"/>
        </w:tabs>
        <w:ind w:left="0" w:firstLine="0"/>
        <w:jc w:val="both"/>
        <w:rPr>
          <w:sz w:val="24"/>
          <w:szCs w:val="24"/>
        </w:rPr>
      </w:pPr>
      <w:r w:rsidRPr="00A3679A">
        <w:rPr>
          <w:sz w:val="24"/>
          <w:szCs w:val="24"/>
        </w:rPr>
        <w:t>употреблятьвречиименаприлагательныевположительной,сравнительнойипревосходнойстепенях,образованныепоправилу,иисключения;</w:t>
      </w:r>
    </w:p>
    <w:p w:rsidR="00AA014D" w:rsidRPr="00A3679A" w:rsidRDefault="00AA014D" w:rsidP="0006393C">
      <w:pPr>
        <w:numPr>
          <w:ilvl w:val="0"/>
          <w:numId w:val="177"/>
        </w:numPr>
        <w:tabs>
          <w:tab w:val="left" w:pos="426"/>
        </w:tabs>
        <w:ind w:left="0" w:firstLine="0"/>
        <w:jc w:val="both"/>
        <w:rPr>
          <w:sz w:val="24"/>
          <w:szCs w:val="24"/>
        </w:rPr>
      </w:pPr>
      <w:r w:rsidRPr="00A3679A">
        <w:rPr>
          <w:sz w:val="24"/>
          <w:szCs w:val="24"/>
        </w:rPr>
        <w:t>употреблять в речи наречия в положительной, сравнительной и превосходной степенях,а также наречия, выражающие количество (many / much, few / a few, little / a little) и наречия,выражающиевремя;</w:t>
      </w:r>
    </w:p>
    <w:p w:rsidR="00AA014D" w:rsidRPr="00A3679A" w:rsidRDefault="00AA014D" w:rsidP="0006393C">
      <w:pPr>
        <w:numPr>
          <w:ilvl w:val="0"/>
          <w:numId w:val="177"/>
        </w:numPr>
        <w:tabs>
          <w:tab w:val="left" w:pos="426"/>
        </w:tabs>
        <w:ind w:left="0" w:firstLine="0"/>
        <w:jc w:val="both"/>
        <w:rPr>
          <w:sz w:val="24"/>
          <w:szCs w:val="24"/>
        </w:rPr>
      </w:pPr>
      <w:r w:rsidRPr="00A3679A">
        <w:rPr>
          <w:sz w:val="24"/>
          <w:szCs w:val="24"/>
        </w:rPr>
        <w:t>употреблятьпредлоги,выражающиенаправлениедвижения,времяиместодействия.</w:t>
      </w:r>
    </w:p>
    <w:p w:rsidR="00AA014D" w:rsidRPr="00A3679A" w:rsidRDefault="00AA014D" w:rsidP="007200B1">
      <w:pPr>
        <w:tabs>
          <w:tab w:val="left" w:pos="426"/>
        </w:tabs>
        <w:rPr>
          <w:b/>
          <w:i/>
          <w:sz w:val="24"/>
          <w:szCs w:val="24"/>
        </w:rPr>
      </w:pPr>
      <w:r w:rsidRPr="00A3679A">
        <w:rPr>
          <w:b/>
          <w:i/>
          <w:sz w:val="24"/>
          <w:szCs w:val="24"/>
        </w:rPr>
        <w:t>Выпускникполучитвозможность научиться-базовыйуровень:</w:t>
      </w:r>
    </w:p>
    <w:p w:rsidR="00AA014D" w:rsidRPr="00A3679A" w:rsidRDefault="00AA014D" w:rsidP="007200B1">
      <w:pPr>
        <w:tabs>
          <w:tab w:val="left" w:pos="426"/>
        </w:tabs>
        <w:outlineLvl w:val="0"/>
        <w:rPr>
          <w:b/>
          <w:bCs/>
          <w:sz w:val="24"/>
          <w:szCs w:val="24"/>
        </w:rPr>
      </w:pPr>
      <w:r w:rsidRPr="00A3679A">
        <w:rPr>
          <w:b/>
          <w:bCs/>
          <w:sz w:val="24"/>
          <w:szCs w:val="24"/>
        </w:rPr>
        <w:t>Коммуникативные уменияГоворение,диалогическаяречь</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Вестидиалог/полилогвситуацияхофициальногообщенияврамкахизученнойтематики;краткокомментироватьточкузрениядругогочеловека;</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проводитьподготовленноеинтервью,проверяяиполучаяподтверждениекакой-либоинформации;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обмениватьсяинформацией,проверятьиподтверждатьсобраннуюфактическуюинформацию.</w:t>
      </w:r>
    </w:p>
    <w:p w:rsidR="00AA014D" w:rsidRPr="00A3679A" w:rsidRDefault="00AA014D" w:rsidP="007200B1">
      <w:pPr>
        <w:tabs>
          <w:tab w:val="left" w:pos="426"/>
        </w:tabs>
        <w:outlineLvl w:val="0"/>
        <w:rPr>
          <w:b/>
          <w:bCs/>
          <w:sz w:val="24"/>
          <w:szCs w:val="24"/>
        </w:rPr>
      </w:pPr>
      <w:r w:rsidRPr="00A3679A">
        <w:rPr>
          <w:b/>
          <w:bCs/>
          <w:sz w:val="24"/>
          <w:szCs w:val="24"/>
        </w:rPr>
        <w:t>Говорение,монологическаяречь</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Резюмироватьпрослушанный/прочитанныйтекст;</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обобщатьинформациюнаосновепрочитанного/прослушанноготекста.</w:t>
      </w:r>
    </w:p>
    <w:p w:rsidR="00AA014D" w:rsidRPr="00A3679A" w:rsidRDefault="00AA014D" w:rsidP="007200B1">
      <w:pPr>
        <w:tabs>
          <w:tab w:val="left" w:pos="426"/>
        </w:tabs>
        <w:outlineLvl w:val="0"/>
        <w:rPr>
          <w:b/>
          <w:bCs/>
          <w:sz w:val="24"/>
          <w:szCs w:val="24"/>
        </w:rPr>
      </w:pPr>
      <w:r w:rsidRPr="00A3679A">
        <w:rPr>
          <w:b/>
          <w:bCs/>
          <w:sz w:val="24"/>
          <w:szCs w:val="24"/>
        </w:rPr>
        <w:t>Аудирование</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Полноиточновосприниматьинформациювраспространенныхкоммуникативныхситуациях;</w:t>
      </w:r>
    </w:p>
    <w:p w:rsidR="00AA014D" w:rsidRPr="00A3679A" w:rsidRDefault="00AA014D" w:rsidP="0006393C">
      <w:pPr>
        <w:numPr>
          <w:ilvl w:val="0"/>
          <w:numId w:val="177"/>
        </w:numPr>
        <w:tabs>
          <w:tab w:val="left" w:pos="426"/>
          <w:tab w:val="left" w:pos="2633"/>
          <w:tab w:val="left" w:pos="4418"/>
          <w:tab w:val="left" w:pos="6000"/>
          <w:tab w:val="left" w:pos="6359"/>
          <w:tab w:val="left" w:pos="7539"/>
          <w:tab w:val="left" w:pos="8412"/>
          <w:tab w:val="left" w:pos="8757"/>
          <w:tab w:val="left" w:pos="10344"/>
        </w:tabs>
        <w:ind w:left="0" w:firstLine="0"/>
        <w:rPr>
          <w:sz w:val="24"/>
          <w:szCs w:val="24"/>
        </w:rPr>
      </w:pPr>
      <w:r w:rsidRPr="00A3679A">
        <w:rPr>
          <w:sz w:val="24"/>
          <w:szCs w:val="24"/>
        </w:rPr>
        <w:t>обобщать</w:t>
      </w:r>
      <w:r w:rsidRPr="00A3679A">
        <w:rPr>
          <w:sz w:val="24"/>
          <w:szCs w:val="24"/>
        </w:rPr>
        <w:tab/>
        <w:t>прослушанную</w:t>
      </w:r>
      <w:r w:rsidRPr="00A3679A">
        <w:rPr>
          <w:sz w:val="24"/>
          <w:szCs w:val="24"/>
        </w:rPr>
        <w:tab/>
        <w:t>информацию</w:t>
      </w:r>
      <w:r w:rsidRPr="00A3679A">
        <w:rPr>
          <w:sz w:val="24"/>
          <w:szCs w:val="24"/>
        </w:rPr>
        <w:tab/>
        <w:t>и</w:t>
      </w:r>
      <w:r w:rsidRPr="00A3679A">
        <w:rPr>
          <w:sz w:val="24"/>
          <w:szCs w:val="24"/>
        </w:rPr>
        <w:tab/>
        <w:t>выявлять</w:t>
      </w:r>
      <w:r w:rsidRPr="00A3679A">
        <w:rPr>
          <w:sz w:val="24"/>
          <w:szCs w:val="24"/>
        </w:rPr>
        <w:tab/>
        <w:t>факты</w:t>
      </w:r>
      <w:r w:rsidRPr="00A3679A">
        <w:rPr>
          <w:sz w:val="24"/>
          <w:szCs w:val="24"/>
        </w:rPr>
        <w:tab/>
        <w:t>в</w:t>
      </w:r>
      <w:r w:rsidRPr="00A3679A">
        <w:rPr>
          <w:sz w:val="24"/>
          <w:szCs w:val="24"/>
        </w:rPr>
        <w:tab/>
        <w:t>соответствии</w:t>
      </w:r>
      <w:r w:rsidRPr="00A3679A">
        <w:rPr>
          <w:sz w:val="24"/>
          <w:szCs w:val="24"/>
        </w:rPr>
        <w:tab/>
      </w:r>
      <w:r w:rsidRPr="00A3679A">
        <w:rPr>
          <w:spacing w:val="-1"/>
          <w:sz w:val="24"/>
          <w:szCs w:val="24"/>
        </w:rPr>
        <w:t>с</w:t>
      </w:r>
      <w:r w:rsidRPr="00A3679A">
        <w:rPr>
          <w:sz w:val="24"/>
          <w:szCs w:val="24"/>
        </w:rPr>
        <w:t>поставленнойзадачей/вопросом.</w:t>
      </w:r>
    </w:p>
    <w:p w:rsidR="00AA014D" w:rsidRPr="00A3679A" w:rsidRDefault="00AA014D" w:rsidP="007200B1">
      <w:pPr>
        <w:tabs>
          <w:tab w:val="left" w:pos="426"/>
        </w:tabs>
        <w:outlineLvl w:val="0"/>
        <w:rPr>
          <w:b/>
          <w:bCs/>
          <w:sz w:val="24"/>
          <w:szCs w:val="24"/>
        </w:rPr>
      </w:pPr>
      <w:r w:rsidRPr="00A3679A">
        <w:rPr>
          <w:b/>
          <w:bCs/>
          <w:sz w:val="24"/>
          <w:szCs w:val="24"/>
        </w:rPr>
        <w:t>Чтение</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Читатьипониматьнесложныеаутентичныетекстыразличныхстилейижанровиотвечатьнарядуточняющихвопросов.</w:t>
      </w:r>
    </w:p>
    <w:p w:rsidR="00AA014D" w:rsidRPr="00A3679A" w:rsidRDefault="00AA014D" w:rsidP="007200B1">
      <w:pPr>
        <w:tabs>
          <w:tab w:val="left" w:pos="426"/>
        </w:tabs>
        <w:outlineLvl w:val="0"/>
        <w:rPr>
          <w:b/>
          <w:bCs/>
          <w:sz w:val="24"/>
          <w:szCs w:val="24"/>
        </w:rPr>
      </w:pPr>
      <w:r w:rsidRPr="00A3679A">
        <w:rPr>
          <w:b/>
          <w:bCs/>
          <w:sz w:val="24"/>
          <w:szCs w:val="24"/>
        </w:rPr>
        <w:t>Письмо</w:t>
      </w:r>
    </w:p>
    <w:p w:rsidR="00AA014D" w:rsidRPr="00A3679A" w:rsidRDefault="00AA014D" w:rsidP="007200B1">
      <w:pPr>
        <w:tabs>
          <w:tab w:val="left" w:pos="426"/>
        </w:tabs>
        <w:rPr>
          <w:sz w:val="24"/>
          <w:szCs w:val="24"/>
        </w:rPr>
      </w:pPr>
      <w:r w:rsidRPr="00A3679A">
        <w:rPr>
          <w:sz w:val="24"/>
          <w:szCs w:val="24"/>
        </w:rPr>
        <w:t>Писатькраткийотзывнафильм,книгуилипьесу.</w:t>
      </w:r>
    </w:p>
    <w:p w:rsidR="00AA014D" w:rsidRPr="00A3679A" w:rsidRDefault="00AA014D" w:rsidP="007200B1">
      <w:pPr>
        <w:tabs>
          <w:tab w:val="left" w:pos="426"/>
        </w:tabs>
        <w:outlineLvl w:val="0"/>
        <w:rPr>
          <w:b/>
          <w:bCs/>
          <w:sz w:val="24"/>
          <w:szCs w:val="24"/>
        </w:rPr>
      </w:pPr>
      <w:r w:rsidRPr="00A3679A">
        <w:rPr>
          <w:b/>
          <w:bCs/>
          <w:sz w:val="24"/>
          <w:szCs w:val="24"/>
        </w:rPr>
        <w:t>Языковые навыкиФонетическаясторонаречи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Произноситьзвукианглийскогоязыкачетко,естественнымпроизношением,недопускаяярковыраженногоакцента.</w:t>
      </w:r>
    </w:p>
    <w:p w:rsidR="00AA014D" w:rsidRPr="00A3679A" w:rsidRDefault="00AA014D" w:rsidP="007200B1">
      <w:pPr>
        <w:tabs>
          <w:tab w:val="left" w:pos="426"/>
        </w:tabs>
        <w:outlineLvl w:val="0"/>
        <w:rPr>
          <w:b/>
          <w:bCs/>
          <w:sz w:val="24"/>
          <w:szCs w:val="24"/>
        </w:rPr>
      </w:pPr>
      <w:r w:rsidRPr="00A3679A">
        <w:rPr>
          <w:b/>
          <w:bCs/>
          <w:sz w:val="24"/>
          <w:szCs w:val="24"/>
        </w:rPr>
        <w:t>Орфографияипунктуация</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Владетьорфографическиминавыками;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расставлятьвтекстезнакипрепинаниявсоответствииснормамипунктуации.</w:t>
      </w:r>
    </w:p>
    <w:p w:rsidR="00AA014D" w:rsidRPr="00A3679A" w:rsidRDefault="00AA014D" w:rsidP="007200B1">
      <w:pPr>
        <w:tabs>
          <w:tab w:val="left" w:pos="426"/>
        </w:tabs>
        <w:rPr>
          <w:sz w:val="24"/>
          <w:szCs w:val="24"/>
        </w:rPr>
      </w:pPr>
    </w:p>
    <w:p w:rsidR="00AA014D" w:rsidRPr="00A3679A" w:rsidRDefault="00AA014D" w:rsidP="007200B1">
      <w:pPr>
        <w:tabs>
          <w:tab w:val="left" w:pos="426"/>
        </w:tabs>
        <w:outlineLvl w:val="0"/>
        <w:rPr>
          <w:b/>
          <w:bCs/>
          <w:sz w:val="24"/>
          <w:szCs w:val="24"/>
        </w:rPr>
      </w:pPr>
      <w:r w:rsidRPr="00A3679A">
        <w:rPr>
          <w:b/>
          <w:bCs/>
          <w:sz w:val="24"/>
          <w:szCs w:val="24"/>
        </w:rPr>
        <w:t>Лексическаясторонаречи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Использоватьфразовыеглаголыпоширокомуспектрутем,уместноупотребляяихвсоответствиисостилемречи;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lastRenderedPageBreak/>
        <w:t>узнаватьииспользоватьвречи устойчивыевыраженияифразы(collocations).</w:t>
      </w:r>
    </w:p>
    <w:p w:rsidR="00AA014D" w:rsidRPr="00A3679A" w:rsidRDefault="00AA014D" w:rsidP="007200B1">
      <w:pPr>
        <w:tabs>
          <w:tab w:val="left" w:pos="426"/>
        </w:tabs>
        <w:outlineLvl w:val="0"/>
        <w:rPr>
          <w:b/>
          <w:bCs/>
          <w:sz w:val="24"/>
          <w:szCs w:val="24"/>
        </w:rPr>
      </w:pPr>
      <w:r w:rsidRPr="00A3679A">
        <w:rPr>
          <w:b/>
          <w:bCs/>
          <w:sz w:val="24"/>
          <w:szCs w:val="24"/>
        </w:rPr>
        <w:t>Грамматическаясторонаречи</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Использоватьвречимодальныеглаголыдлявыражениявозможностииливероятностивпрошедшемвремени(could+havedone;might+have done);</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употреблятьвречиструктуруhave/get+something+ParticipleII(causativeform)какэквивалентстрадательногозалога;</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употреблятьвречиэмфатическиеконструкциитипаIt’shimwho…</w:t>
      </w:r>
      <w:r w:rsidRPr="00A3679A">
        <w:rPr>
          <w:sz w:val="24"/>
          <w:szCs w:val="24"/>
          <w:lang w:val="en-US"/>
        </w:rPr>
        <w:t>It’stimeyoudidsmth;</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 всеформы страдательногозалога;</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употреблятьвречивремена</w:t>
      </w:r>
      <w:r w:rsidRPr="00A3679A">
        <w:rPr>
          <w:sz w:val="24"/>
          <w:szCs w:val="24"/>
          <w:lang w:val="en-US"/>
        </w:rPr>
        <w:t>PastPerfect</w:t>
      </w:r>
      <w:r w:rsidRPr="00A3679A">
        <w:rPr>
          <w:sz w:val="24"/>
          <w:szCs w:val="24"/>
        </w:rPr>
        <w:t>и</w:t>
      </w:r>
      <w:r w:rsidRPr="00A3679A">
        <w:rPr>
          <w:sz w:val="24"/>
          <w:szCs w:val="24"/>
          <w:lang w:val="en-US"/>
        </w:rPr>
        <w:t>PastPerfectContinuous;</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 условныепредложениянереальногохарактера(Conditional3);</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употреблятьвречиструктуру</w:t>
      </w:r>
      <w:r w:rsidRPr="00A3679A">
        <w:rPr>
          <w:sz w:val="24"/>
          <w:szCs w:val="24"/>
          <w:lang w:val="en-US"/>
        </w:rPr>
        <w:t>to be/get+usedto +verb;</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употреблятьвречиструктуруusedto/would+verbдляобозначениярегулярныхдействийвпрошлом;</w:t>
      </w:r>
    </w:p>
    <w:p w:rsidR="00AA014D" w:rsidRPr="00A3679A" w:rsidRDefault="00AA014D" w:rsidP="0006393C">
      <w:pPr>
        <w:numPr>
          <w:ilvl w:val="0"/>
          <w:numId w:val="177"/>
        </w:numPr>
        <w:tabs>
          <w:tab w:val="left" w:pos="426"/>
        </w:tabs>
        <w:ind w:left="0" w:firstLine="0"/>
        <w:rPr>
          <w:sz w:val="24"/>
          <w:szCs w:val="24"/>
          <w:lang w:val="en-US"/>
        </w:rPr>
      </w:pPr>
      <w:r w:rsidRPr="00A3679A">
        <w:rPr>
          <w:sz w:val="24"/>
          <w:szCs w:val="24"/>
        </w:rPr>
        <w:t>употреблятьвречипредложениясконструкциями</w:t>
      </w:r>
      <w:r w:rsidRPr="00A3679A">
        <w:rPr>
          <w:sz w:val="24"/>
          <w:szCs w:val="24"/>
          <w:lang w:val="en-US"/>
        </w:rPr>
        <w:t>as…as;notso…as;either…or;neither…nor;</w:t>
      </w:r>
    </w:p>
    <w:p w:rsidR="00AA014D" w:rsidRPr="00A3679A" w:rsidRDefault="00AA014D" w:rsidP="0006393C">
      <w:pPr>
        <w:numPr>
          <w:ilvl w:val="0"/>
          <w:numId w:val="177"/>
        </w:numPr>
        <w:tabs>
          <w:tab w:val="left" w:pos="426"/>
        </w:tabs>
        <w:ind w:left="0" w:firstLine="0"/>
        <w:rPr>
          <w:sz w:val="24"/>
          <w:szCs w:val="24"/>
        </w:rPr>
      </w:pPr>
      <w:r w:rsidRPr="00A3679A">
        <w:rPr>
          <w:sz w:val="24"/>
          <w:szCs w:val="24"/>
        </w:rPr>
        <w:t>использовать широкий спектр союзов для выражения противопоставления и различия всложныхпредложениях.</w:t>
      </w:r>
    </w:p>
    <w:p w:rsidR="00AA014D" w:rsidRPr="00A3679A" w:rsidRDefault="00AA014D" w:rsidP="008362F6">
      <w:pPr>
        <w:rPr>
          <w:sz w:val="24"/>
          <w:szCs w:val="24"/>
        </w:rPr>
      </w:pPr>
    </w:p>
    <w:p w:rsidR="00AA014D" w:rsidRPr="00A3679A" w:rsidRDefault="00AA014D" w:rsidP="008362F6">
      <w:pPr>
        <w:tabs>
          <w:tab w:val="left" w:pos="1181"/>
          <w:tab w:val="left" w:pos="1182"/>
        </w:tabs>
        <w:rPr>
          <w:i/>
          <w:sz w:val="24"/>
          <w:szCs w:val="24"/>
        </w:rPr>
      </w:pPr>
    </w:p>
    <w:p w:rsidR="00375B1A" w:rsidRPr="00A3679A" w:rsidRDefault="00FB235E" w:rsidP="008362F6">
      <w:pPr>
        <w:pStyle w:val="1"/>
        <w:ind w:left="0"/>
        <w:jc w:val="left"/>
      </w:pPr>
      <w:r w:rsidRPr="00A3679A">
        <w:t>История</w:t>
      </w:r>
    </w:p>
    <w:p w:rsidR="00375B1A" w:rsidRPr="00A3679A" w:rsidRDefault="00FB235E" w:rsidP="008362F6">
      <w:pPr>
        <w:rPr>
          <w:b/>
          <w:sz w:val="24"/>
          <w:szCs w:val="24"/>
        </w:rPr>
      </w:pPr>
      <w:r w:rsidRPr="00A3679A">
        <w:rPr>
          <w:b/>
          <w:sz w:val="24"/>
          <w:szCs w:val="24"/>
        </w:rPr>
        <w:t>Врезультатеизученияучебногопредмета«История»науровнесреднегообщегообразования:</w:t>
      </w:r>
    </w:p>
    <w:p w:rsidR="00375B1A" w:rsidRPr="00A3679A" w:rsidRDefault="00FB235E" w:rsidP="008362F6">
      <w:pPr>
        <w:pStyle w:val="1"/>
        <w:ind w:left="0"/>
        <w:jc w:val="left"/>
      </w:pPr>
      <w:r w:rsidRPr="00A3679A">
        <w:rPr>
          <w:highlight w:val="yellow"/>
        </w:rPr>
        <w:t>Выпускникнабазовомуровненаучится: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рассматриватьисториюРоссиикакнеотъемлемуючастьмировогоисторическогопроцесса;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знатьосновные даты ивременныепериоды всеобщейиотечественнойисториииз разделадидактическихединиц;</w:t>
      </w:r>
    </w:p>
    <w:p w:rsidR="00375B1A" w:rsidRPr="00A3679A" w:rsidRDefault="00FB235E" w:rsidP="0006393C">
      <w:pPr>
        <w:pStyle w:val="a5"/>
        <w:numPr>
          <w:ilvl w:val="1"/>
          <w:numId w:val="83"/>
        </w:numPr>
        <w:tabs>
          <w:tab w:val="left" w:pos="284"/>
          <w:tab w:val="left" w:pos="2556"/>
          <w:tab w:val="left" w:pos="4834"/>
          <w:tab w:val="left" w:pos="5190"/>
          <w:tab w:val="left" w:pos="6795"/>
          <w:tab w:val="left" w:pos="8428"/>
          <w:tab w:val="left" w:pos="9587"/>
        </w:tabs>
        <w:ind w:left="0" w:firstLine="0"/>
        <w:jc w:val="left"/>
        <w:rPr>
          <w:sz w:val="24"/>
          <w:szCs w:val="24"/>
        </w:rPr>
      </w:pPr>
      <w:r w:rsidRPr="00A3679A">
        <w:rPr>
          <w:sz w:val="24"/>
          <w:szCs w:val="24"/>
        </w:rPr>
        <w:t>определять</w:t>
      </w:r>
      <w:r w:rsidRPr="00A3679A">
        <w:rPr>
          <w:sz w:val="24"/>
          <w:szCs w:val="24"/>
        </w:rPr>
        <w:tab/>
        <w:t>последовательность</w:t>
      </w:r>
      <w:r w:rsidRPr="00A3679A">
        <w:rPr>
          <w:sz w:val="24"/>
          <w:szCs w:val="24"/>
        </w:rPr>
        <w:tab/>
        <w:t>и</w:t>
      </w:r>
      <w:r w:rsidRPr="00A3679A">
        <w:rPr>
          <w:sz w:val="24"/>
          <w:szCs w:val="24"/>
        </w:rPr>
        <w:tab/>
        <w:t>длительность</w:t>
      </w:r>
      <w:r w:rsidRPr="00A3679A">
        <w:rPr>
          <w:sz w:val="24"/>
          <w:szCs w:val="24"/>
        </w:rPr>
        <w:tab/>
        <w:t>исторических</w:t>
      </w:r>
      <w:r w:rsidRPr="00A3679A">
        <w:rPr>
          <w:sz w:val="24"/>
          <w:szCs w:val="24"/>
        </w:rPr>
        <w:tab/>
        <w:t>событий,</w:t>
      </w:r>
      <w:r w:rsidRPr="00A3679A">
        <w:rPr>
          <w:sz w:val="24"/>
          <w:szCs w:val="24"/>
        </w:rPr>
        <w:tab/>
      </w:r>
      <w:r w:rsidRPr="00A3679A">
        <w:rPr>
          <w:spacing w:val="-1"/>
          <w:sz w:val="24"/>
          <w:szCs w:val="24"/>
        </w:rPr>
        <w:t>явлений,</w:t>
      </w:r>
      <w:r w:rsidRPr="00A3679A">
        <w:rPr>
          <w:sz w:val="24"/>
          <w:szCs w:val="24"/>
        </w:rPr>
        <w:t>процессов;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характеризоватьместо,обстоятельства,участников,результаты важнейшихисторическихсобытий;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представлятькультурноенаследиеРоссииидругих стран;</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работатьсисторическимидокументами;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сравниватьразличныеисторическиедокументы,даватьимобщуюхарактеристику;</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критическианализироватьинформациюизразличныхисточников;</w:t>
      </w:r>
    </w:p>
    <w:p w:rsidR="00375B1A" w:rsidRPr="00A3679A" w:rsidRDefault="00FB235E" w:rsidP="0006393C">
      <w:pPr>
        <w:pStyle w:val="a5"/>
        <w:numPr>
          <w:ilvl w:val="1"/>
          <w:numId w:val="83"/>
        </w:numPr>
        <w:tabs>
          <w:tab w:val="left" w:pos="284"/>
          <w:tab w:val="left" w:pos="2570"/>
          <w:tab w:val="left" w:pos="4560"/>
          <w:tab w:val="left" w:pos="5742"/>
          <w:tab w:val="left" w:pos="6085"/>
          <w:tab w:val="left" w:pos="7893"/>
          <w:tab w:val="left" w:pos="9325"/>
        </w:tabs>
        <w:ind w:left="0" w:firstLine="0"/>
        <w:jc w:val="left"/>
        <w:rPr>
          <w:sz w:val="24"/>
          <w:szCs w:val="24"/>
        </w:rPr>
      </w:pPr>
      <w:r w:rsidRPr="00A3679A">
        <w:rPr>
          <w:sz w:val="24"/>
          <w:szCs w:val="24"/>
        </w:rPr>
        <w:t>соотносить</w:t>
      </w:r>
      <w:r w:rsidRPr="00A3679A">
        <w:rPr>
          <w:sz w:val="24"/>
          <w:szCs w:val="24"/>
        </w:rPr>
        <w:tab/>
        <w:t>иллюстративный</w:t>
      </w:r>
      <w:r w:rsidRPr="00A3679A">
        <w:rPr>
          <w:sz w:val="24"/>
          <w:szCs w:val="24"/>
        </w:rPr>
        <w:tab/>
        <w:t>материал</w:t>
      </w:r>
      <w:r w:rsidRPr="00A3679A">
        <w:rPr>
          <w:sz w:val="24"/>
          <w:szCs w:val="24"/>
        </w:rPr>
        <w:tab/>
        <w:t>с</w:t>
      </w:r>
      <w:r w:rsidRPr="00A3679A">
        <w:rPr>
          <w:sz w:val="24"/>
          <w:szCs w:val="24"/>
        </w:rPr>
        <w:tab/>
        <w:t>историческими</w:t>
      </w:r>
      <w:r w:rsidRPr="00A3679A">
        <w:rPr>
          <w:sz w:val="24"/>
          <w:szCs w:val="24"/>
        </w:rPr>
        <w:tab/>
        <w:t>событиями,</w:t>
      </w:r>
      <w:r w:rsidRPr="00A3679A">
        <w:rPr>
          <w:sz w:val="24"/>
          <w:szCs w:val="24"/>
        </w:rPr>
        <w:tab/>
      </w:r>
      <w:r w:rsidRPr="00A3679A">
        <w:rPr>
          <w:spacing w:val="-1"/>
          <w:sz w:val="24"/>
          <w:szCs w:val="24"/>
        </w:rPr>
        <w:t>явлениями,</w:t>
      </w:r>
      <w:r w:rsidRPr="00A3679A">
        <w:rPr>
          <w:sz w:val="24"/>
          <w:szCs w:val="24"/>
        </w:rPr>
        <w:t>процессами,персоналиями;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использоватьстатистическую(информационную)таблицу,график,диаграммукакисточники информации;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использоватьаудиовизуальныйрядкакисточникинформации;</w:t>
      </w:r>
    </w:p>
    <w:p w:rsidR="00375B1A" w:rsidRPr="00A3679A" w:rsidRDefault="00FB235E" w:rsidP="0006393C">
      <w:pPr>
        <w:pStyle w:val="a5"/>
        <w:numPr>
          <w:ilvl w:val="1"/>
          <w:numId w:val="83"/>
        </w:numPr>
        <w:tabs>
          <w:tab w:val="left" w:pos="284"/>
          <w:tab w:val="left" w:pos="2525"/>
          <w:tab w:val="left" w:pos="3720"/>
          <w:tab w:val="left" w:pos="5372"/>
          <w:tab w:val="left" w:pos="6541"/>
          <w:tab w:val="left" w:pos="6910"/>
          <w:tab w:val="left" w:pos="8361"/>
          <w:tab w:val="left" w:pos="8838"/>
          <w:tab w:val="left" w:pos="9775"/>
        </w:tabs>
        <w:ind w:left="0" w:firstLine="0"/>
        <w:jc w:val="left"/>
        <w:rPr>
          <w:sz w:val="24"/>
          <w:szCs w:val="24"/>
        </w:rPr>
      </w:pPr>
      <w:r w:rsidRPr="00A3679A">
        <w:rPr>
          <w:sz w:val="24"/>
          <w:szCs w:val="24"/>
        </w:rPr>
        <w:t>составлять</w:t>
      </w:r>
      <w:r w:rsidRPr="00A3679A">
        <w:rPr>
          <w:sz w:val="24"/>
          <w:szCs w:val="24"/>
        </w:rPr>
        <w:tab/>
        <w:t>описание</w:t>
      </w:r>
      <w:r w:rsidRPr="00A3679A">
        <w:rPr>
          <w:sz w:val="24"/>
          <w:szCs w:val="24"/>
        </w:rPr>
        <w:tab/>
        <w:t>исторических</w:t>
      </w:r>
      <w:r w:rsidRPr="00A3679A">
        <w:rPr>
          <w:sz w:val="24"/>
          <w:szCs w:val="24"/>
        </w:rPr>
        <w:tab/>
        <w:t>объектов</w:t>
      </w:r>
      <w:r w:rsidRPr="00A3679A">
        <w:rPr>
          <w:sz w:val="24"/>
          <w:szCs w:val="24"/>
        </w:rPr>
        <w:tab/>
        <w:t>и</w:t>
      </w:r>
      <w:r w:rsidRPr="00A3679A">
        <w:rPr>
          <w:sz w:val="24"/>
          <w:szCs w:val="24"/>
        </w:rPr>
        <w:tab/>
        <w:t>памятников</w:t>
      </w:r>
      <w:r w:rsidRPr="00A3679A">
        <w:rPr>
          <w:sz w:val="24"/>
          <w:szCs w:val="24"/>
        </w:rPr>
        <w:tab/>
        <w:t>на</w:t>
      </w:r>
      <w:r w:rsidRPr="00A3679A">
        <w:rPr>
          <w:sz w:val="24"/>
          <w:szCs w:val="24"/>
        </w:rPr>
        <w:tab/>
        <w:t>основе</w:t>
      </w:r>
      <w:r w:rsidRPr="00A3679A">
        <w:rPr>
          <w:sz w:val="24"/>
          <w:szCs w:val="24"/>
        </w:rPr>
        <w:tab/>
      </w:r>
      <w:r w:rsidRPr="00A3679A">
        <w:rPr>
          <w:spacing w:val="-1"/>
          <w:sz w:val="24"/>
          <w:szCs w:val="24"/>
        </w:rPr>
        <w:t>текста,</w:t>
      </w:r>
      <w:r w:rsidRPr="00A3679A">
        <w:rPr>
          <w:sz w:val="24"/>
          <w:szCs w:val="24"/>
        </w:rPr>
        <w:t>иллюстраций,макетов,интернет-ресурсов;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работатьсхронологическимитаблицами,картамиисхемами;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читатьлегендуисторической карты;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владетьосновнойсовременнойтерминологиейисторическойнауки,предусмотреннойпрограммой;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демонстрироватьумениевестидиалог,участвоватьвдискуссиипоисторическойтематике;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оцениватьрольличностивотечественной историиХХвека;</w:t>
      </w:r>
    </w:p>
    <w:p w:rsidR="00375B1A" w:rsidRPr="00A3679A" w:rsidRDefault="00FB235E" w:rsidP="0006393C">
      <w:pPr>
        <w:pStyle w:val="a5"/>
        <w:numPr>
          <w:ilvl w:val="1"/>
          <w:numId w:val="83"/>
        </w:numPr>
        <w:tabs>
          <w:tab w:val="left" w:pos="284"/>
          <w:tab w:val="left" w:pos="3161"/>
          <w:tab w:val="left" w:pos="3521"/>
          <w:tab w:val="left" w:pos="5367"/>
          <w:tab w:val="left" w:pos="6550"/>
          <w:tab w:val="left" w:pos="7981"/>
          <w:tab w:val="left" w:pos="9069"/>
          <w:tab w:val="left" w:pos="9664"/>
          <w:tab w:val="left" w:pos="10355"/>
        </w:tabs>
        <w:ind w:left="0" w:firstLine="0"/>
        <w:jc w:val="left"/>
        <w:rPr>
          <w:sz w:val="24"/>
          <w:szCs w:val="24"/>
        </w:rPr>
      </w:pPr>
      <w:r w:rsidRPr="00A3679A">
        <w:rPr>
          <w:sz w:val="24"/>
          <w:szCs w:val="24"/>
        </w:rPr>
        <w:t>ориентироваться</w:t>
      </w:r>
      <w:r w:rsidRPr="00A3679A">
        <w:rPr>
          <w:sz w:val="24"/>
          <w:szCs w:val="24"/>
        </w:rPr>
        <w:tab/>
        <w:t>в</w:t>
      </w:r>
      <w:r w:rsidRPr="00A3679A">
        <w:rPr>
          <w:sz w:val="24"/>
          <w:szCs w:val="24"/>
        </w:rPr>
        <w:tab/>
        <w:t>дискуссионных</w:t>
      </w:r>
      <w:r w:rsidRPr="00A3679A">
        <w:rPr>
          <w:sz w:val="24"/>
          <w:szCs w:val="24"/>
        </w:rPr>
        <w:tab/>
        <w:t>вопросах</w:t>
      </w:r>
      <w:r w:rsidRPr="00A3679A">
        <w:rPr>
          <w:sz w:val="24"/>
          <w:szCs w:val="24"/>
        </w:rPr>
        <w:tab/>
        <w:t>российской</w:t>
      </w:r>
      <w:r w:rsidRPr="00A3679A">
        <w:rPr>
          <w:sz w:val="24"/>
          <w:szCs w:val="24"/>
        </w:rPr>
        <w:tab/>
        <w:t>истории</w:t>
      </w:r>
      <w:r w:rsidRPr="00A3679A">
        <w:rPr>
          <w:sz w:val="24"/>
          <w:szCs w:val="24"/>
        </w:rPr>
        <w:tab/>
        <w:t>ХХ</w:t>
      </w:r>
      <w:r w:rsidRPr="00A3679A">
        <w:rPr>
          <w:sz w:val="24"/>
          <w:szCs w:val="24"/>
        </w:rPr>
        <w:tab/>
        <w:t>века</w:t>
      </w:r>
      <w:r w:rsidRPr="00A3679A">
        <w:rPr>
          <w:sz w:val="24"/>
          <w:szCs w:val="24"/>
        </w:rPr>
        <w:tab/>
      </w:r>
      <w:r w:rsidRPr="00A3679A">
        <w:rPr>
          <w:spacing w:val="-3"/>
          <w:sz w:val="24"/>
          <w:szCs w:val="24"/>
        </w:rPr>
        <w:t>и</w:t>
      </w:r>
      <w:r w:rsidRPr="00A3679A">
        <w:rPr>
          <w:sz w:val="24"/>
          <w:szCs w:val="24"/>
        </w:rPr>
        <w:t>существующихвнаукеихсовременныхверсияхитрактовках.</w:t>
      </w:r>
    </w:p>
    <w:p w:rsidR="00375B1A" w:rsidRPr="00A3679A" w:rsidRDefault="00FB235E" w:rsidP="007200B1">
      <w:pPr>
        <w:pStyle w:val="1"/>
        <w:tabs>
          <w:tab w:val="left" w:pos="284"/>
        </w:tabs>
        <w:ind w:left="0"/>
      </w:pPr>
      <w:r w:rsidRPr="00A3679A">
        <w:t>Выпускникнабазовомуровнеполучитвозможностьнаучиться:</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демонстрировать умение сравнивать и обобщать исторические события российской имировой истории, выделять ее общие черты и национальные особенности и понимать рольРоссиивмировом сообществе;</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устанавливатьаналогиииоцениватьвкладразныхстранвсокровищницумировойкультуры;</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определятьместоивремясозданияисторическихдокументов;</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проводить отбор необходимой информации и использовать информацию Интернета,телевиденияидругихСМИприизученииполитическойдеятельностисовременныхруководителейРоссиии ведущихзарубежныхстран;</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lastRenderedPageBreak/>
        <w:t>характеризоватьсовременныеверсииитрактовкиважнейшихпроблемотечественнойивсемирной истории;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ониматьобъективнуюисубъективнуюобусловленностьоценокроссийскимиизарубежнымиисторическимидеятелямихарактераизначениясоциальныхреформиконтрреформ,внешнеполитическихсобытий,войни революций;</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использовать картографические источники для описания событий и процессов новейшейотечественнойисториии привязкиихк месту и времени;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представлять историческую информацию в виде таблиц, схем, графиков и др., заполнятьконтурную карту;</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соотноситьисторическоевремя,историческиесобытия,действияипоступкиисторическихличностейХХвека;</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анализировать и оценивать исторические события местного масштаба в контекстеобщероссийскойи мировой историиХХвека;</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босновыватьсобственнуюточкузренияпоключевымвопросамисторииРоссииНовейшеговременисопоройнаматериалыизразныхисточников,знаниеисторическихфактов,владениеисторическойтерминологией;</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приводитьаргументыипримерывзащитусвоейточкизрения;</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применятьполученныезнанияприанализесовременнойполитикиРоссии;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владетьэлементамипроектнойдеятельности.</w:t>
      </w:r>
    </w:p>
    <w:p w:rsidR="00375B1A" w:rsidRPr="00A3679A" w:rsidRDefault="00375B1A" w:rsidP="007200B1">
      <w:pPr>
        <w:pStyle w:val="a4"/>
        <w:tabs>
          <w:tab w:val="left" w:pos="284"/>
        </w:tabs>
        <w:ind w:left="0"/>
        <w:jc w:val="left"/>
        <w:rPr>
          <w:i/>
        </w:rPr>
      </w:pPr>
    </w:p>
    <w:p w:rsidR="00375B1A" w:rsidRPr="00A3679A" w:rsidRDefault="00FB235E" w:rsidP="007200B1">
      <w:pPr>
        <w:pStyle w:val="1"/>
        <w:tabs>
          <w:tab w:val="left" w:pos="284"/>
        </w:tabs>
        <w:ind w:left="0"/>
        <w:jc w:val="left"/>
      </w:pPr>
      <w:r w:rsidRPr="00A3679A">
        <w:t>География</w:t>
      </w:r>
    </w:p>
    <w:p w:rsidR="00375B1A" w:rsidRPr="00A3679A" w:rsidRDefault="00FB235E" w:rsidP="007200B1">
      <w:pPr>
        <w:tabs>
          <w:tab w:val="left" w:pos="284"/>
        </w:tabs>
        <w:rPr>
          <w:b/>
          <w:sz w:val="24"/>
          <w:szCs w:val="24"/>
        </w:rPr>
      </w:pPr>
      <w:r w:rsidRPr="00A3679A">
        <w:rPr>
          <w:b/>
          <w:sz w:val="24"/>
          <w:szCs w:val="24"/>
        </w:rPr>
        <w:t>Врезультатеизученияучебногопредмета«География»науровнесреднегообщегообразования:</w:t>
      </w:r>
    </w:p>
    <w:p w:rsidR="00375B1A" w:rsidRPr="00A3679A" w:rsidRDefault="00FB235E" w:rsidP="007200B1">
      <w:pPr>
        <w:pStyle w:val="1"/>
        <w:tabs>
          <w:tab w:val="left" w:pos="284"/>
        </w:tabs>
        <w:ind w:left="0"/>
        <w:jc w:val="left"/>
      </w:pPr>
      <w:r w:rsidRPr="00A3679A">
        <w:rPr>
          <w:highlight w:val="yellow"/>
        </w:rPr>
        <w:t>Выпускникнабазовомуровненаучится:</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пониматьзначениегеографиикакнаукииобъяснятьеерольврешениипроблемчеловечества;</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определятьколичественныеи качественные характеристикигеографическихобъектов,процессов,явлений спомощьюизмерений,наблюдений,исследований;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составлять таблицы, картосхемы, диаграммы, простейшие карты, модели, отражающиегеографическиезакономерностиразличныхявленийипроцессов,ихтерриториальныевзаимодействия;</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сопоставлять и анализировать географические карты различной тематики для выявлениязакономерностейсоциально-экономических,природныхигеоэкологическихпроцессовиявлений;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сравнивать географическиеобъекты междусобой позаданнымкритериям;</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выявлятьзакономерностиитенденцииразвитиясоциально-экономическихиэкологических процессов и явлений на основе картографических и статистических источниковинформации;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раскрыватьпричинно-следственныесвязиприродно-хозяйственныхявленийипроцессов;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выделятьиобъяснять существенныепризнакигеографических объектовиявлений;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выявлятьиобъяснятьгеографическиеаспектыразличных текущихсобытийиситуаций;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описыватьизменениягеосистемврезультатеприродных иантропогенныхвоздействий;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решатьзадачипоопределениюсостоянияокружающейсреды,еепригодностидляжизничеловека;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оцениватьдемографическуюситуацию,процессыурбанизации,миграциивстранахирегионахмира;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объяснятьсостав,структуруизакономерностиразмещениянаселениямира,регионов,страниихчастей;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характеризоватьгеографиюрынкатруда;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рассчитыватьчисленностьнаселениясучетоместественногодвиженияимиграциинаселениястран, регионов мира;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анализироватьфакторыиобъяснятьзакономерностиразмещенияотраслейхозяйстваотдельныхстран ирегионов мира;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характеризоватьотраслевуюструктурухозяйстваотдельныхстранирегионовмира;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приводитьпримеры,объясняющиегеографическоеразделениетруда;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определятьпринадлежностьстранкодномуизуровнейэкономическогоразвития,используяпоказательвнутреннеговаловогопродукта;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lastRenderedPageBreak/>
        <w:t>оцениватьресурсообеспеченностьстранирегионовприпомощиразличныхисточниковинформации всовременныхусловияхфункционированияэкономики;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 местоотдельных странирегионоввмировомхозяйстве;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оцениватьрольРоссиивмировомхозяйстве,системемеждународныхфинансово-экономическихиполитическихотношений;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объяснятьвлияниеглобальныхпроблемчеловечестванажизньнаселенияиразвитиемировогохозяйства.</w:t>
      </w:r>
    </w:p>
    <w:p w:rsidR="00375B1A" w:rsidRPr="00A3679A" w:rsidRDefault="00FB235E" w:rsidP="007200B1">
      <w:pPr>
        <w:pStyle w:val="1"/>
        <w:tabs>
          <w:tab w:val="left" w:pos="284"/>
        </w:tabs>
        <w:ind w:left="0"/>
        <w:jc w:val="left"/>
      </w:pPr>
      <w:r w:rsidRPr="00A3679A">
        <w:t>Выпускникнабазовомуровнеполучитвозможностьнаучиться:</w:t>
      </w:r>
    </w:p>
    <w:p w:rsidR="00375B1A" w:rsidRPr="00A3679A" w:rsidRDefault="00FB235E" w:rsidP="0006393C">
      <w:pPr>
        <w:pStyle w:val="a5"/>
        <w:numPr>
          <w:ilvl w:val="1"/>
          <w:numId w:val="83"/>
        </w:numPr>
        <w:tabs>
          <w:tab w:val="left" w:pos="284"/>
          <w:tab w:val="left" w:pos="1241"/>
          <w:tab w:val="left" w:pos="1242"/>
          <w:tab w:val="left" w:pos="3288"/>
          <w:tab w:val="left" w:pos="4541"/>
          <w:tab w:val="left" w:pos="6226"/>
          <w:tab w:val="left" w:pos="6560"/>
          <w:tab w:val="left" w:pos="8416"/>
          <w:tab w:val="left" w:pos="9285"/>
        </w:tabs>
        <w:ind w:left="0" w:firstLine="0"/>
        <w:jc w:val="left"/>
        <w:rPr>
          <w:i/>
          <w:sz w:val="24"/>
          <w:szCs w:val="24"/>
        </w:rPr>
      </w:pPr>
      <w:r w:rsidRPr="00A3679A">
        <w:rPr>
          <w:i/>
          <w:sz w:val="24"/>
          <w:szCs w:val="24"/>
        </w:rPr>
        <w:t>характеризовать</w:t>
      </w:r>
      <w:r w:rsidRPr="00A3679A">
        <w:rPr>
          <w:i/>
          <w:sz w:val="24"/>
          <w:szCs w:val="24"/>
        </w:rPr>
        <w:tab/>
        <w:t>процессы,</w:t>
      </w:r>
      <w:r w:rsidRPr="00A3679A">
        <w:rPr>
          <w:i/>
          <w:sz w:val="24"/>
          <w:szCs w:val="24"/>
        </w:rPr>
        <w:tab/>
        <w:t>происходящие</w:t>
      </w:r>
      <w:r w:rsidRPr="00A3679A">
        <w:rPr>
          <w:i/>
          <w:sz w:val="24"/>
          <w:szCs w:val="24"/>
        </w:rPr>
        <w:tab/>
        <w:t>в</w:t>
      </w:r>
      <w:r w:rsidRPr="00A3679A">
        <w:rPr>
          <w:i/>
          <w:sz w:val="24"/>
          <w:szCs w:val="24"/>
        </w:rPr>
        <w:tab/>
        <w:t>географической</w:t>
      </w:r>
      <w:r w:rsidRPr="00A3679A">
        <w:rPr>
          <w:i/>
          <w:sz w:val="24"/>
          <w:szCs w:val="24"/>
        </w:rPr>
        <w:tab/>
        <w:t>среде;</w:t>
      </w:r>
      <w:r w:rsidRPr="00A3679A">
        <w:rPr>
          <w:i/>
          <w:sz w:val="24"/>
          <w:szCs w:val="24"/>
        </w:rPr>
        <w:tab/>
      </w:r>
      <w:r w:rsidRPr="00A3679A">
        <w:rPr>
          <w:i/>
          <w:spacing w:val="-1"/>
          <w:sz w:val="24"/>
          <w:szCs w:val="24"/>
        </w:rPr>
        <w:t>сравнивать</w:t>
      </w:r>
      <w:r w:rsidRPr="00A3679A">
        <w:rPr>
          <w:i/>
          <w:sz w:val="24"/>
          <w:szCs w:val="24"/>
        </w:rPr>
        <w:t>процессымеждусобой,делать выводы на основесравнения;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переводитьодинвидинформациивдругойпосредствоманализастатистическихданных,чтениягеографическихкарт,работы сграфиками идиаграммами;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составлятьгеографическиеописаниянаселения,хозяйстваиэкологическойобстановкиотдельныхстран и регионовмира;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делатьпрогнозыразвитиягеографическихсистемикомплексовврезультатеизмененияихкомпонентов;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выделятьнаиболееважныеэкологические,социально-экономическиепроблемы;</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даватьнаучноеобъяснениепроцессам,явлениям,закономерностям,протекающимвгеографическойоболочке;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пониматьихарактеризоватьпричинывозникновенияпроцессовиявлений,влияющихнабезопасность окружающей среды;</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оцениватьхарактервзаимодействиядеятельностичеловекаикомпонентовприродывразныхгеографическихусловияхсточкизренияконцепции устойчивого развития;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раскрыватьсущностьинтеграционныхпроцессоввмировомсообществе;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прогнозироватьиоцениватьизмененияполитическойкартымираподвлияниеммеждународныхотношений;</w:t>
      </w:r>
    </w:p>
    <w:p w:rsidR="00375B1A" w:rsidRPr="00A3679A" w:rsidRDefault="00FB235E" w:rsidP="0006393C">
      <w:pPr>
        <w:pStyle w:val="a5"/>
        <w:numPr>
          <w:ilvl w:val="1"/>
          <w:numId w:val="83"/>
        </w:numPr>
        <w:tabs>
          <w:tab w:val="left" w:pos="284"/>
          <w:tab w:val="left" w:pos="1241"/>
          <w:tab w:val="left" w:pos="1242"/>
        </w:tabs>
        <w:ind w:left="0" w:firstLine="0"/>
        <w:jc w:val="left"/>
        <w:rPr>
          <w:i/>
          <w:sz w:val="24"/>
          <w:szCs w:val="24"/>
        </w:rPr>
      </w:pPr>
      <w:r w:rsidRPr="00A3679A">
        <w:rPr>
          <w:i/>
          <w:sz w:val="24"/>
          <w:szCs w:val="24"/>
        </w:rPr>
        <w:t>оцениватьсоциально-экономическиепоследствияизменениясовременнойполитическойкартымира;</w:t>
      </w:r>
    </w:p>
    <w:p w:rsidR="00375B1A" w:rsidRPr="00A3679A" w:rsidRDefault="00FB235E" w:rsidP="0006393C">
      <w:pPr>
        <w:pStyle w:val="a5"/>
        <w:numPr>
          <w:ilvl w:val="1"/>
          <w:numId w:val="83"/>
        </w:numPr>
        <w:tabs>
          <w:tab w:val="left" w:pos="284"/>
          <w:tab w:val="left" w:pos="2636"/>
          <w:tab w:val="left" w:pos="4740"/>
          <w:tab w:val="left" w:pos="5742"/>
          <w:tab w:val="left" w:pos="7199"/>
          <w:tab w:val="left" w:pos="10365"/>
        </w:tabs>
        <w:ind w:left="0" w:firstLine="0"/>
        <w:jc w:val="left"/>
        <w:rPr>
          <w:i/>
          <w:sz w:val="24"/>
          <w:szCs w:val="24"/>
        </w:rPr>
      </w:pPr>
      <w:r w:rsidRPr="00A3679A">
        <w:rPr>
          <w:i/>
          <w:sz w:val="24"/>
          <w:szCs w:val="24"/>
        </w:rPr>
        <w:t>оценивать</w:t>
      </w:r>
      <w:r w:rsidRPr="00A3679A">
        <w:rPr>
          <w:i/>
          <w:sz w:val="24"/>
          <w:szCs w:val="24"/>
        </w:rPr>
        <w:tab/>
        <w:t>геополитические</w:t>
      </w:r>
      <w:r w:rsidRPr="00A3679A">
        <w:rPr>
          <w:i/>
          <w:sz w:val="24"/>
          <w:szCs w:val="24"/>
        </w:rPr>
        <w:tab/>
        <w:t>риски,</w:t>
      </w:r>
      <w:r w:rsidRPr="00A3679A">
        <w:rPr>
          <w:i/>
          <w:sz w:val="24"/>
          <w:szCs w:val="24"/>
        </w:rPr>
        <w:tab/>
        <w:t>вызванные</w:t>
      </w:r>
      <w:r w:rsidRPr="00A3679A">
        <w:rPr>
          <w:i/>
          <w:sz w:val="24"/>
          <w:szCs w:val="24"/>
        </w:rPr>
        <w:tab/>
        <w:t>социально-экономическими</w:t>
      </w:r>
      <w:r w:rsidRPr="00A3679A">
        <w:rPr>
          <w:i/>
          <w:sz w:val="24"/>
          <w:szCs w:val="24"/>
        </w:rPr>
        <w:tab/>
      </w:r>
      <w:r w:rsidRPr="00A3679A">
        <w:rPr>
          <w:i/>
          <w:spacing w:val="-3"/>
          <w:sz w:val="24"/>
          <w:szCs w:val="24"/>
        </w:rPr>
        <w:t>и</w:t>
      </w:r>
      <w:r w:rsidRPr="00A3679A">
        <w:rPr>
          <w:i/>
          <w:sz w:val="24"/>
          <w:szCs w:val="24"/>
        </w:rPr>
        <w:t>геоэкологическимипроцессами,происходящимивмире;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оцениватьизменениеотраслевойструктурыотдельныхстранирегионовмира;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оцениватьвлияниеотдельныхстранирегионовнамировоехозяйство;</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анализироватьрегиональнуюполитикуотдельныхстранирегионов;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анализироватьосновныенаправлениямеждународныхисследованиймалоизученныхтерриторий;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выявлятьособенностисовременногогеополитическогоигеоэкономическогоположенияРоссии,еероль вмеждународномгеографическом разделении труда;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пониматьпринципывыделенияиустанавливатьсоотношениямеждугосударственнойтерриториейи исключительнойэкономическойзоной России;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даватьоценкумеждународнойдеятельности,направленнойнарешениеглобальныхпроблемчеловечества.</w:t>
      </w:r>
    </w:p>
    <w:p w:rsidR="00375B1A" w:rsidRPr="00A3679A" w:rsidRDefault="00FB235E" w:rsidP="007200B1">
      <w:pPr>
        <w:pStyle w:val="1"/>
        <w:tabs>
          <w:tab w:val="left" w:pos="284"/>
        </w:tabs>
        <w:ind w:left="0"/>
        <w:jc w:val="left"/>
      </w:pPr>
      <w:r w:rsidRPr="00A3679A">
        <w:t>Экономика</w:t>
      </w:r>
    </w:p>
    <w:p w:rsidR="00375B1A" w:rsidRPr="00A3679A" w:rsidRDefault="00FB235E" w:rsidP="007200B1">
      <w:pPr>
        <w:tabs>
          <w:tab w:val="left" w:pos="284"/>
        </w:tabs>
        <w:rPr>
          <w:b/>
          <w:sz w:val="24"/>
          <w:szCs w:val="24"/>
        </w:rPr>
      </w:pPr>
      <w:r w:rsidRPr="00A3679A">
        <w:rPr>
          <w:b/>
          <w:sz w:val="24"/>
          <w:szCs w:val="24"/>
        </w:rPr>
        <w:t>Врезультатеизученияучебногопредмета«Экономика»науровнесреднегообщегообразования:</w:t>
      </w:r>
    </w:p>
    <w:p w:rsidR="00375B1A" w:rsidRPr="00A3679A" w:rsidRDefault="00FB235E" w:rsidP="007200B1">
      <w:pPr>
        <w:pStyle w:val="1"/>
        <w:tabs>
          <w:tab w:val="left" w:pos="284"/>
        </w:tabs>
        <w:ind w:left="0"/>
        <w:jc w:val="left"/>
      </w:pPr>
      <w:r w:rsidRPr="00A3679A">
        <w:rPr>
          <w:highlight w:val="yellow"/>
        </w:rPr>
        <w:t>Выпускникнабазовомуровненаучится:</w:t>
      </w:r>
    </w:p>
    <w:p w:rsidR="00375B1A" w:rsidRPr="00A3679A" w:rsidRDefault="00FB235E" w:rsidP="007200B1">
      <w:pPr>
        <w:tabs>
          <w:tab w:val="left" w:pos="284"/>
        </w:tabs>
        <w:rPr>
          <w:b/>
          <w:sz w:val="24"/>
          <w:szCs w:val="24"/>
        </w:rPr>
      </w:pPr>
      <w:r w:rsidRPr="00A3679A">
        <w:rPr>
          <w:b/>
          <w:sz w:val="24"/>
          <w:szCs w:val="24"/>
        </w:rPr>
        <w:t>Основныеконцепцииэкономики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Выявлятьограниченностьресурсовпоотношениюкпотребностям;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различатьсвободноеиэкономическоеблаго;</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характеризоватьввидеграфикакривуюпроизводственныхвозможностей;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выявлятьфакторыпроизводства;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различатьтипыэкономических систем.</w:t>
      </w:r>
    </w:p>
    <w:p w:rsidR="00375B1A" w:rsidRPr="00A3679A" w:rsidRDefault="00FB235E" w:rsidP="007200B1">
      <w:pPr>
        <w:pStyle w:val="1"/>
        <w:tabs>
          <w:tab w:val="left" w:pos="284"/>
        </w:tabs>
        <w:ind w:left="0"/>
        <w:jc w:val="left"/>
      </w:pPr>
      <w:r w:rsidRPr="00A3679A">
        <w:t>Микроэкономика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Анализироватьипланироватьструктурусемейногобюджетасобственнойсемьи;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приниматьрациональныерешениявусловияхотносительнойограниченностидоступныхресурсов;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выявлятьзакономерности ивзаимосвязьспросаипредложения;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различатьорганизационно-правовыеформыпредпринимательскойдеятельности;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lastRenderedPageBreak/>
        <w:t>приводитьпримерыроссийскихпредприятийразныхорганизационно-правовыхформ;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выявлятьвидыценныхбумаг;</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определятьразницумеждупостоянными ипеременнымииздержками;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объяснятьвзаимосвязьфакторовпроизводстваифакторовдохода;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приводитьпримерыфакторов,влияющихнапроизводительностьтруда;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объяснятьсоциально-экономическуюрольифункциипредпринимательства;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решатьпознавательныеипрактическиезадачи,отражающиетипичные экономическиезадачи помикроэкономике.</w:t>
      </w:r>
    </w:p>
    <w:p w:rsidR="00375B1A" w:rsidRPr="00A3679A" w:rsidRDefault="00FB235E" w:rsidP="007200B1">
      <w:pPr>
        <w:pStyle w:val="1"/>
        <w:tabs>
          <w:tab w:val="left" w:pos="284"/>
        </w:tabs>
        <w:ind w:left="0"/>
        <w:jc w:val="left"/>
      </w:pPr>
      <w:r w:rsidRPr="00A3679A">
        <w:t>Макроэкономика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Приводитьпримерывлияниягосударстванаэкономику;</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выявлятьобщественно-полезныеблагавсобственномокружении;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приводитьпримерыфакторов,влияющихнапроизводительностьтруда;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определятьназначениеразличныхвидовналогов;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анализироватьрезультатыидействиямонетарнойифискальнойполитикигосударства;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выявлятьсферыпримененияпоказателяВВП;</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приводитьпримерысферрасходования(статей)государственногобюджетаРоссии;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приводитьпримерымакроэкономическихпоследствийинфляции;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различатьфакторы,влияющиенаэкономическийрост;</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приводитьпримерыэкономическойфункцииденегвреальнойжизни;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различатьсферыпримененияразличных формденег;</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определятьпрактическоеназначениеосновныхэлементовбанковскойсистемы;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различатьвидыкредитовисферуих использования;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решатьприкладныезадачинарасчетпроцентнойставкипокредиту;</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объяснятьпричинынеравенствадоходов;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различатьмерыгосударственнойполитикипоснижениюбезработицы;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приводитьпримерысоциальныхпоследствийбезработицы.</w:t>
      </w:r>
    </w:p>
    <w:p w:rsidR="00375B1A" w:rsidRPr="00A3679A" w:rsidRDefault="00FB235E" w:rsidP="007200B1">
      <w:pPr>
        <w:pStyle w:val="1"/>
        <w:tabs>
          <w:tab w:val="left" w:pos="284"/>
        </w:tabs>
        <w:ind w:left="0"/>
        <w:jc w:val="left"/>
      </w:pPr>
      <w:r w:rsidRPr="00A3679A">
        <w:t>Международнаяэкономика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Приводитьпримерыглобальныхпроблемвсовременныхмеждународныхэкономическихотношениях;</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объяснятьназначениемеждународной торговли;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обосновыватьвыбориспользованиявидоввалютвразличныхусловиях;</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приводитьпримерыглобализациимировойэкономики;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анализироватьинформациюобэкономическойжизниобществаизадаптированныхисточников различного типа; анализировать несложные статистические данные, отражающиеэкономическиеявленияипроцессы;</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определятьформыипоследствиясуществующихэкономическихинститутовнасоциально-экономическом развитииобщества.</w:t>
      </w:r>
    </w:p>
    <w:p w:rsidR="00375B1A" w:rsidRPr="00A3679A" w:rsidRDefault="00FB235E" w:rsidP="007200B1">
      <w:pPr>
        <w:pStyle w:val="1"/>
        <w:tabs>
          <w:tab w:val="left" w:pos="284"/>
        </w:tabs>
        <w:ind w:left="0"/>
      </w:pPr>
      <w:r w:rsidRPr="00A3679A">
        <w:t>Выпускникнабазовомуровнеполучитвозможностьнаучиться:</w:t>
      </w:r>
    </w:p>
    <w:p w:rsidR="00375B1A" w:rsidRPr="00A3679A" w:rsidRDefault="00FB235E" w:rsidP="007200B1">
      <w:pPr>
        <w:pStyle w:val="2"/>
        <w:tabs>
          <w:tab w:val="left" w:pos="284"/>
        </w:tabs>
        <w:spacing w:line="240" w:lineRule="auto"/>
        <w:ind w:left="0"/>
        <w:jc w:val="both"/>
      </w:pPr>
      <w:r w:rsidRPr="00A3679A">
        <w:t>Основныеконцепцииэкономики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Проводитьанализдостоинствинедостатковтиповэкономическихсистем;</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анализировать события общественной и политической жизни с экономической точкизрения,используяразличные источники информации;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применятьтеоретическиезнанияпоэкономикедляпрактическойдеятельностииповседневнойжизни;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использовать приобретенные знания для выполнения практических заданий, основанныхнаситуациях, связанных сописанием состояния российской экономики;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использоватьприобретенныеключевыекомпетенциипривыполненииучебно-исследовательскихпроектов,нацеленныхнарешениеосновныхэкономическихпроблем;</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находить информацию по предмету экономической теории из источников различноготипа;</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отделятьосновнуюинформациюотвторостепенной,критическиоцениватьдостоверность полученной информации из неадаптированных источников по экономическойтеории.</w:t>
      </w:r>
    </w:p>
    <w:p w:rsidR="00375B1A" w:rsidRPr="00A3679A" w:rsidRDefault="00FB235E" w:rsidP="007200B1">
      <w:pPr>
        <w:pStyle w:val="2"/>
        <w:tabs>
          <w:tab w:val="left" w:pos="284"/>
        </w:tabs>
        <w:spacing w:line="240" w:lineRule="auto"/>
        <w:ind w:left="0"/>
      </w:pPr>
      <w:r w:rsidRPr="00A3679A">
        <w:t>Микроэкономика</w:t>
      </w:r>
    </w:p>
    <w:p w:rsidR="00375B1A" w:rsidRPr="00A3679A" w:rsidRDefault="00FB235E" w:rsidP="0006393C">
      <w:pPr>
        <w:pStyle w:val="a5"/>
        <w:numPr>
          <w:ilvl w:val="1"/>
          <w:numId w:val="83"/>
        </w:numPr>
        <w:tabs>
          <w:tab w:val="left" w:pos="284"/>
          <w:tab w:val="left" w:pos="2582"/>
          <w:tab w:val="left" w:pos="3980"/>
          <w:tab w:val="left" w:pos="5782"/>
          <w:tab w:val="left" w:pos="6121"/>
          <w:tab w:val="left" w:pos="7768"/>
          <w:tab w:val="left" w:pos="8670"/>
          <w:tab w:val="left" w:pos="9225"/>
        </w:tabs>
        <w:ind w:left="0" w:firstLine="0"/>
        <w:jc w:val="left"/>
        <w:rPr>
          <w:i/>
          <w:sz w:val="24"/>
          <w:szCs w:val="24"/>
        </w:rPr>
      </w:pPr>
      <w:r w:rsidRPr="00A3679A">
        <w:rPr>
          <w:i/>
          <w:sz w:val="24"/>
          <w:szCs w:val="24"/>
        </w:rPr>
        <w:t>Применять</w:t>
      </w:r>
      <w:r w:rsidRPr="00A3679A">
        <w:rPr>
          <w:i/>
          <w:sz w:val="24"/>
          <w:szCs w:val="24"/>
        </w:rPr>
        <w:tab/>
        <w:t>полученные</w:t>
      </w:r>
      <w:r w:rsidRPr="00A3679A">
        <w:rPr>
          <w:i/>
          <w:sz w:val="24"/>
          <w:szCs w:val="24"/>
        </w:rPr>
        <w:tab/>
        <w:t>теоретические</w:t>
      </w:r>
      <w:r w:rsidRPr="00A3679A">
        <w:rPr>
          <w:i/>
          <w:sz w:val="24"/>
          <w:szCs w:val="24"/>
        </w:rPr>
        <w:tab/>
        <w:t>и</w:t>
      </w:r>
      <w:r w:rsidRPr="00A3679A">
        <w:rPr>
          <w:i/>
          <w:sz w:val="24"/>
          <w:szCs w:val="24"/>
        </w:rPr>
        <w:tab/>
        <w:t>практические</w:t>
      </w:r>
      <w:r w:rsidRPr="00A3679A">
        <w:rPr>
          <w:i/>
          <w:sz w:val="24"/>
          <w:szCs w:val="24"/>
        </w:rPr>
        <w:tab/>
        <w:t>знания</w:t>
      </w:r>
      <w:r w:rsidRPr="00A3679A">
        <w:rPr>
          <w:i/>
          <w:sz w:val="24"/>
          <w:szCs w:val="24"/>
        </w:rPr>
        <w:tab/>
        <w:t>для</w:t>
      </w:r>
      <w:r w:rsidRPr="00A3679A">
        <w:rPr>
          <w:i/>
          <w:sz w:val="24"/>
          <w:szCs w:val="24"/>
        </w:rPr>
        <w:lastRenderedPageBreak/>
        <w:tab/>
      </w:r>
      <w:r w:rsidRPr="00A3679A">
        <w:rPr>
          <w:i/>
          <w:spacing w:val="-1"/>
          <w:sz w:val="24"/>
          <w:szCs w:val="24"/>
        </w:rPr>
        <w:t>определения</w:t>
      </w:r>
      <w:r w:rsidRPr="00A3679A">
        <w:rPr>
          <w:i/>
          <w:sz w:val="24"/>
          <w:szCs w:val="24"/>
        </w:rPr>
        <w:t>экономическирациональногоповедения;</w:t>
      </w:r>
    </w:p>
    <w:p w:rsidR="00375B1A" w:rsidRPr="00A3679A" w:rsidRDefault="00FB235E" w:rsidP="0006393C">
      <w:pPr>
        <w:pStyle w:val="a5"/>
        <w:numPr>
          <w:ilvl w:val="1"/>
          <w:numId w:val="83"/>
        </w:numPr>
        <w:tabs>
          <w:tab w:val="left" w:pos="284"/>
          <w:tab w:val="left" w:pos="2794"/>
          <w:tab w:val="left" w:pos="4620"/>
          <w:tab w:val="left" w:pos="5516"/>
          <w:tab w:val="left" w:pos="6068"/>
          <w:tab w:val="left" w:pos="7691"/>
          <w:tab w:val="left" w:pos="9136"/>
          <w:tab w:val="left" w:pos="10377"/>
        </w:tabs>
        <w:ind w:left="0" w:firstLine="0"/>
        <w:jc w:val="left"/>
        <w:rPr>
          <w:i/>
          <w:sz w:val="24"/>
          <w:szCs w:val="24"/>
        </w:rPr>
      </w:pPr>
      <w:r w:rsidRPr="00A3679A">
        <w:rPr>
          <w:i/>
          <w:sz w:val="24"/>
          <w:szCs w:val="24"/>
        </w:rPr>
        <w:t>использовать</w:t>
      </w:r>
      <w:r w:rsidRPr="00A3679A">
        <w:rPr>
          <w:i/>
          <w:sz w:val="24"/>
          <w:szCs w:val="24"/>
        </w:rPr>
        <w:tab/>
        <w:t>приобретенные</w:t>
      </w:r>
      <w:r w:rsidRPr="00A3679A">
        <w:rPr>
          <w:i/>
          <w:sz w:val="24"/>
          <w:szCs w:val="24"/>
        </w:rPr>
        <w:tab/>
        <w:t>знания</w:t>
      </w:r>
      <w:r w:rsidRPr="00A3679A">
        <w:rPr>
          <w:i/>
          <w:sz w:val="24"/>
          <w:szCs w:val="24"/>
        </w:rPr>
        <w:tab/>
        <w:t>для</w:t>
      </w:r>
      <w:r w:rsidRPr="00A3679A">
        <w:rPr>
          <w:i/>
          <w:sz w:val="24"/>
          <w:szCs w:val="24"/>
        </w:rPr>
        <w:tab/>
        <w:t>экономически</w:t>
      </w:r>
      <w:r w:rsidRPr="00A3679A">
        <w:rPr>
          <w:i/>
          <w:sz w:val="24"/>
          <w:szCs w:val="24"/>
        </w:rPr>
        <w:tab/>
        <w:t>грамотного</w:t>
      </w:r>
      <w:r w:rsidRPr="00A3679A">
        <w:rPr>
          <w:i/>
          <w:sz w:val="24"/>
          <w:szCs w:val="24"/>
        </w:rPr>
        <w:tab/>
        <w:t>поведения</w:t>
      </w:r>
      <w:r w:rsidRPr="00A3679A">
        <w:rPr>
          <w:i/>
          <w:sz w:val="24"/>
          <w:szCs w:val="24"/>
        </w:rPr>
        <w:tab/>
      </w:r>
      <w:r w:rsidRPr="00A3679A">
        <w:rPr>
          <w:i/>
          <w:spacing w:val="-4"/>
          <w:sz w:val="24"/>
          <w:szCs w:val="24"/>
        </w:rPr>
        <w:t>в</w:t>
      </w:r>
      <w:r w:rsidRPr="00A3679A">
        <w:rPr>
          <w:i/>
          <w:sz w:val="24"/>
          <w:szCs w:val="24"/>
        </w:rPr>
        <w:t>современноммире;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сопоставлятьсвоипотребностиивозможности,оптимальнораспределятьсвоиматериальныеи трудовыересурсы, составлять семейный бюджет;</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грамотноприменятьполученныезнаниядляоценкисобственныхэкономическихдействийвкачестве потребителя,члена семьи и гражданина;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объективнооцениватьэффективностьдеятельностипредприятия;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проводитьанализ организационно-правовыхформкрупногоималогобизнеса;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объяснятьпрактическоеназначениефранчайзингаисферыегоприменения;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выявлятьисопоставлятьразличиямеждуменеджментомипредпринимательством;</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определятьпрактическоеназначениеосновныхфункцийменеджмента;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определятьместомаркетингавдеятельностиорганизации;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определятьэффективностьрекламынаосновеключевыхпринциповеесоздания;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сравниватьрынкисинтенсивнойинесовершеннойконкуренцией;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пониматьнеобходимостьсоблюденияпредписаний,предлагаемыхвдоговорахпокредитам,ипотекеи втрудовыхдоговорах;</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использоватьприобретенныезнаниядлявыполненияпрактическихзаданий,основанныхнаситуациях, связанных сописанием состояния российской экономики;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использоватьзнанияоформахпредпринимательства вреальнойжизни;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выявлятьпредпринимательскиеспособности;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анализировать и извлекать информацию по микроэкономике из источников различноготипаиисточников,созданныхвразличныхзнаковыхсистемах(текст,таблица,график,диаграмма,аудиовизуальныйряди др.);</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объективнооцениватьикритическиотноситьсякнедобросовестнойрекламевсредствахмассовой информации;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применятьполученныеэкономические знания для эффективногоисполнения основныхсоциально-экономическихролей заемщика и акционера.</w:t>
      </w:r>
    </w:p>
    <w:p w:rsidR="00375B1A" w:rsidRPr="00A3679A" w:rsidRDefault="00FB235E" w:rsidP="007200B1">
      <w:pPr>
        <w:pStyle w:val="2"/>
        <w:tabs>
          <w:tab w:val="left" w:pos="284"/>
        </w:tabs>
        <w:spacing w:line="240" w:lineRule="auto"/>
        <w:ind w:left="0"/>
      </w:pPr>
      <w:r w:rsidRPr="00A3679A">
        <w:t>Макроэкономика</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Преобразовывать и использовать экономическую информацию по макроэкономике длярешенияпрактическихвопросоввучебнойдеятельности;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применятьполученныетеоретическиеипрактическиезнаниядляэффективногоиспользованияосновныхсоциально-экономическихролейнаемногоработникаиналогоплательщика вконкретныхситуациях;</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объективнооцениватьэкономическуюинформацию,критическиотноситьсякпсевдонаучнойинформациипо макроэкономическимвопросам;</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анализировать события общественной и политической мировой жизни с экономическойточкизрения, используя различныеисточникиинформации;</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определятьнаосноверазличныхпараметроввозможныеуровниоплатытруда;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напримерахобъяснятьразницумеждуосновнымиформамизаработнойплатыистимулированиятруда;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применятьтеоретическиезнанияпомакроэкономикедляпрактическойдеятельностииповседневнойжизни;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цениватьвлияниеинфляцииибезработицынаэкономическоеразвитиегосударства;анализироватьиизвлекатьинформациюпозаданнойтемеизисточниковразличноготипаи источников,созданныхвразличных знаковыхсистемах;</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грамотнообращатьсясденьгамивповседневнойжизни;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решатьсопоройнаполученныезнанияпознавательныеипрактическиезадачи,отражающиетипичные экономическиезадачи помакроэкономике;</w:t>
      </w:r>
    </w:p>
    <w:p w:rsidR="00375B1A" w:rsidRPr="00A3679A" w:rsidRDefault="00FB235E" w:rsidP="0006393C">
      <w:pPr>
        <w:pStyle w:val="a5"/>
        <w:numPr>
          <w:ilvl w:val="1"/>
          <w:numId w:val="83"/>
        </w:numPr>
        <w:tabs>
          <w:tab w:val="left" w:pos="284"/>
          <w:tab w:val="left" w:pos="2467"/>
          <w:tab w:val="left" w:pos="3699"/>
          <w:tab w:val="left" w:pos="5300"/>
          <w:tab w:val="left" w:pos="5859"/>
          <w:tab w:val="left" w:pos="7914"/>
          <w:tab w:val="left" w:pos="9386"/>
        </w:tabs>
        <w:ind w:left="0" w:firstLine="0"/>
        <w:jc w:val="left"/>
        <w:rPr>
          <w:i/>
          <w:sz w:val="24"/>
          <w:szCs w:val="24"/>
        </w:rPr>
      </w:pPr>
      <w:r w:rsidRPr="00A3679A">
        <w:rPr>
          <w:i/>
          <w:sz w:val="24"/>
          <w:szCs w:val="24"/>
        </w:rPr>
        <w:t>отделять</w:t>
      </w:r>
      <w:r w:rsidRPr="00A3679A">
        <w:rPr>
          <w:i/>
          <w:sz w:val="24"/>
          <w:szCs w:val="24"/>
        </w:rPr>
        <w:tab/>
        <w:t>основную</w:t>
      </w:r>
      <w:r w:rsidRPr="00A3679A">
        <w:rPr>
          <w:i/>
          <w:sz w:val="24"/>
          <w:szCs w:val="24"/>
        </w:rPr>
        <w:tab/>
        <w:t>информацию</w:t>
      </w:r>
      <w:r w:rsidRPr="00A3679A">
        <w:rPr>
          <w:i/>
          <w:sz w:val="24"/>
          <w:szCs w:val="24"/>
        </w:rPr>
        <w:tab/>
        <w:t>от</w:t>
      </w:r>
      <w:r w:rsidRPr="00A3679A">
        <w:rPr>
          <w:i/>
          <w:sz w:val="24"/>
          <w:szCs w:val="24"/>
        </w:rPr>
        <w:tab/>
        <w:t>второстепенной,</w:t>
      </w:r>
      <w:r w:rsidRPr="00A3679A">
        <w:rPr>
          <w:i/>
          <w:sz w:val="24"/>
          <w:szCs w:val="24"/>
        </w:rPr>
        <w:tab/>
        <w:t>критически</w:t>
      </w:r>
      <w:r w:rsidRPr="00A3679A">
        <w:rPr>
          <w:i/>
          <w:sz w:val="24"/>
          <w:szCs w:val="24"/>
        </w:rPr>
        <w:tab/>
      </w:r>
      <w:r w:rsidRPr="00A3679A">
        <w:rPr>
          <w:i/>
          <w:spacing w:val="-1"/>
          <w:sz w:val="24"/>
          <w:szCs w:val="24"/>
        </w:rPr>
        <w:t>оценивать</w:t>
      </w:r>
      <w:r w:rsidRPr="00A3679A">
        <w:rPr>
          <w:i/>
          <w:sz w:val="24"/>
          <w:szCs w:val="24"/>
        </w:rPr>
        <w:t>достоверностьполученнойинформацииизнеадаптированныхисточниковпомакроэкономике;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использоватьэкономическиепонятияпомакроэкономикевпроектнойдеятельности;</w:t>
      </w:r>
    </w:p>
    <w:p w:rsidR="00375B1A" w:rsidRPr="00A3679A" w:rsidRDefault="00FB235E" w:rsidP="0006393C">
      <w:pPr>
        <w:pStyle w:val="a5"/>
        <w:numPr>
          <w:ilvl w:val="1"/>
          <w:numId w:val="83"/>
        </w:numPr>
        <w:tabs>
          <w:tab w:val="left" w:pos="284"/>
          <w:tab w:val="left" w:pos="3048"/>
          <w:tab w:val="left" w:pos="3380"/>
          <w:tab w:val="left" w:pos="5151"/>
          <w:tab w:val="left" w:pos="6277"/>
          <w:tab w:val="left" w:pos="8020"/>
          <w:tab w:val="left" w:pos="8349"/>
        </w:tabs>
        <w:ind w:left="0" w:firstLine="0"/>
        <w:jc w:val="left"/>
        <w:rPr>
          <w:b/>
          <w:i/>
          <w:sz w:val="24"/>
          <w:szCs w:val="24"/>
        </w:rPr>
      </w:pPr>
      <w:r w:rsidRPr="00A3679A">
        <w:rPr>
          <w:i/>
          <w:sz w:val="24"/>
          <w:szCs w:val="24"/>
        </w:rPr>
        <w:t>разрабатывать</w:t>
      </w:r>
      <w:r w:rsidRPr="00A3679A">
        <w:rPr>
          <w:i/>
          <w:sz w:val="24"/>
          <w:szCs w:val="24"/>
        </w:rPr>
        <w:tab/>
        <w:t>и</w:t>
      </w:r>
      <w:r w:rsidRPr="00A3679A">
        <w:rPr>
          <w:i/>
          <w:sz w:val="24"/>
          <w:szCs w:val="24"/>
        </w:rPr>
        <w:tab/>
        <w:t>реализовывать</w:t>
      </w:r>
      <w:r w:rsidRPr="00A3679A">
        <w:rPr>
          <w:i/>
          <w:sz w:val="24"/>
          <w:szCs w:val="24"/>
        </w:rPr>
        <w:tab/>
        <w:t>проекты</w:t>
      </w:r>
      <w:r w:rsidRPr="00A3679A">
        <w:rPr>
          <w:i/>
          <w:sz w:val="24"/>
          <w:szCs w:val="24"/>
        </w:rPr>
        <w:tab/>
        <w:t>экономической</w:t>
      </w:r>
      <w:r w:rsidRPr="00A3679A">
        <w:rPr>
          <w:i/>
          <w:sz w:val="24"/>
          <w:szCs w:val="24"/>
        </w:rPr>
        <w:tab/>
        <w:t>и</w:t>
      </w:r>
      <w:r w:rsidRPr="00A3679A">
        <w:rPr>
          <w:i/>
          <w:sz w:val="24"/>
          <w:szCs w:val="24"/>
        </w:rPr>
        <w:lastRenderedPageBreak/>
        <w:tab/>
        <w:t>междисциплинарнойнаправленности на основе полученных экономических знаний и ценностных ориентиров.</w:t>
      </w:r>
      <w:r w:rsidRPr="00A3679A">
        <w:rPr>
          <w:b/>
          <w:i/>
          <w:sz w:val="24"/>
          <w:szCs w:val="24"/>
        </w:rPr>
        <w:t>Международнаяэкономика</w:t>
      </w:r>
    </w:p>
    <w:p w:rsidR="00375B1A" w:rsidRPr="00A3679A" w:rsidRDefault="00FB235E" w:rsidP="0006393C">
      <w:pPr>
        <w:pStyle w:val="a5"/>
        <w:numPr>
          <w:ilvl w:val="1"/>
          <w:numId w:val="83"/>
        </w:numPr>
        <w:tabs>
          <w:tab w:val="left" w:pos="284"/>
          <w:tab w:val="left" w:pos="2686"/>
          <w:tab w:val="left" w:pos="4013"/>
          <w:tab w:val="left" w:pos="5814"/>
          <w:tab w:val="left" w:pos="7439"/>
          <w:tab w:val="left" w:pos="8874"/>
          <w:tab w:val="left" w:pos="10367"/>
        </w:tabs>
        <w:ind w:left="0" w:firstLine="0"/>
        <w:jc w:val="left"/>
        <w:rPr>
          <w:i/>
          <w:sz w:val="24"/>
          <w:szCs w:val="24"/>
        </w:rPr>
      </w:pPr>
      <w:r w:rsidRPr="00A3679A">
        <w:rPr>
          <w:i/>
          <w:sz w:val="24"/>
          <w:szCs w:val="24"/>
        </w:rPr>
        <w:t>Объективно</w:t>
      </w:r>
      <w:r w:rsidRPr="00A3679A">
        <w:rPr>
          <w:i/>
          <w:sz w:val="24"/>
          <w:szCs w:val="24"/>
        </w:rPr>
        <w:tab/>
        <w:t>оценивать</w:t>
      </w:r>
      <w:r w:rsidRPr="00A3679A">
        <w:rPr>
          <w:i/>
          <w:sz w:val="24"/>
          <w:szCs w:val="24"/>
        </w:rPr>
        <w:tab/>
        <w:t>экономическую</w:t>
      </w:r>
      <w:r w:rsidRPr="00A3679A">
        <w:rPr>
          <w:i/>
          <w:sz w:val="24"/>
          <w:szCs w:val="24"/>
        </w:rPr>
        <w:tab/>
        <w:t>информацию,</w:t>
      </w:r>
      <w:r w:rsidRPr="00A3679A">
        <w:rPr>
          <w:i/>
          <w:sz w:val="24"/>
          <w:szCs w:val="24"/>
        </w:rPr>
        <w:tab/>
        <w:t>критически</w:t>
      </w:r>
      <w:r w:rsidRPr="00A3679A">
        <w:rPr>
          <w:i/>
          <w:sz w:val="24"/>
          <w:szCs w:val="24"/>
        </w:rPr>
        <w:tab/>
        <w:t>относиться</w:t>
      </w:r>
      <w:r w:rsidRPr="00A3679A">
        <w:rPr>
          <w:i/>
          <w:sz w:val="24"/>
          <w:szCs w:val="24"/>
        </w:rPr>
        <w:tab/>
      </w:r>
      <w:r w:rsidRPr="00A3679A">
        <w:rPr>
          <w:i/>
          <w:spacing w:val="-3"/>
          <w:sz w:val="24"/>
          <w:szCs w:val="24"/>
        </w:rPr>
        <w:t>к</w:t>
      </w:r>
      <w:r w:rsidRPr="00A3679A">
        <w:rPr>
          <w:i/>
          <w:sz w:val="24"/>
          <w:szCs w:val="24"/>
        </w:rPr>
        <w:t>псевдонаучнойинформациипо международной торговле;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применятьтеоретическиезнанияпомеждународнойэкономикедляпрактическойдеятельностии повседневнойжизни;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использоватьприобретенныезнаниядлявыполненияпрактическихзаданий,основанныхнаситуациях, связанных спокупкой и продажейвалюты;</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отделятьосновнуюинформациюотвторостепенной,критическиоцениватьдостоверностьполученнойинформацииизнеадаптированныхисточниковпоглобальнымэкономическимпроблемам;</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использоватьэкономическиепонятиявпроектнойдеятельности;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определятьвлияниефакторов,влияющихнавалютныйкурс;</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приводитьпримерыиспользованияразличныхформмеждународныхрасчетов;</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разрабатыватьиреализовыватьпроектыэкономическойимеждисциплинарнойнаправленностинаосновеполученныхэкономическихзнанийиценностныхориентиров,связанныхсописаниемсостоянияроссийскойэкономикивсовременном мире;</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анализироватьтекстэкономическогосодержанияпомеждународнойэкономике.</w:t>
      </w:r>
    </w:p>
    <w:p w:rsidR="00375B1A" w:rsidRPr="00A3679A" w:rsidRDefault="00375B1A" w:rsidP="007200B1">
      <w:pPr>
        <w:pStyle w:val="a4"/>
        <w:tabs>
          <w:tab w:val="left" w:pos="284"/>
        </w:tabs>
        <w:ind w:left="0"/>
        <w:jc w:val="left"/>
        <w:rPr>
          <w:i/>
        </w:rPr>
      </w:pPr>
    </w:p>
    <w:p w:rsidR="00375B1A" w:rsidRPr="00A3679A" w:rsidRDefault="00FB235E" w:rsidP="007200B1">
      <w:pPr>
        <w:pStyle w:val="1"/>
        <w:tabs>
          <w:tab w:val="left" w:pos="284"/>
        </w:tabs>
        <w:ind w:left="0"/>
        <w:jc w:val="left"/>
      </w:pPr>
      <w:r w:rsidRPr="00A3679A">
        <w:t>Право</w:t>
      </w:r>
    </w:p>
    <w:p w:rsidR="00375B1A" w:rsidRPr="00A3679A" w:rsidRDefault="00FB235E" w:rsidP="007200B1">
      <w:pPr>
        <w:tabs>
          <w:tab w:val="left" w:pos="284"/>
          <w:tab w:val="left" w:pos="849"/>
          <w:tab w:val="left" w:pos="2255"/>
          <w:tab w:val="left" w:pos="3485"/>
          <w:tab w:val="left" w:pos="4680"/>
          <w:tab w:val="left" w:pos="5915"/>
          <w:tab w:val="left" w:pos="7071"/>
          <w:tab w:val="left" w:pos="7553"/>
          <w:tab w:val="left" w:pos="8529"/>
          <w:tab w:val="left" w:pos="9697"/>
        </w:tabs>
        <w:rPr>
          <w:b/>
          <w:sz w:val="24"/>
          <w:szCs w:val="24"/>
        </w:rPr>
      </w:pPr>
      <w:r w:rsidRPr="00A3679A">
        <w:rPr>
          <w:b/>
          <w:sz w:val="24"/>
          <w:szCs w:val="24"/>
        </w:rPr>
        <w:t>В</w:t>
      </w:r>
      <w:r w:rsidRPr="00A3679A">
        <w:rPr>
          <w:b/>
          <w:sz w:val="24"/>
          <w:szCs w:val="24"/>
        </w:rPr>
        <w:tab/>
        <w:t>результате</w:t>
      </w:r>
      <w:r w:rsidRPr="00A3679A">
        <w:rPr>
          <w:b/>
          <w:sz w:val="24"/>
          <w:szCs w:val="24"/>
        </w:rPr>
        <w:tab/>
        <w:t>изучения</w:t>
      </w:r>
      <w:r w:rsidRPr="00A3679A">
        <w:rPr>
          <w:b/>
          <w:sz w:val="24"/>
          <w:szCs w:val="24"/>
        </w:rPr>
        <w:tab/>
        <w:t>учебного</w:t>
      </w:r>
      <w:r w:rsidRPr="00A3679A">
        <w:rPr>
          <w:b/>
          <w:sz w:val="24"/>
          <w:szCs w:val="24"/>
        </w:rPr>
        <w:tab/>
        <w:t>предмета</w:t>
      </w:r>
      <w:r w:rsidRPr="00A3679A">
        <w:rPr>
          <w:b/>
          <w:sz w:val="24"/>
          <w:szCs w:val="24"/>
        </w:rPr>
        <w:tab/>
        <w:t>«Право»</w:t>
      </w:r>
      <w:r w:rsidRPr="00A3679A">
        <w:rPr>
          <w:b/>
          <w:sz w:val="24"/>
          <w:szCs w:val="24"/>
        </w:rPr>
        <w:tab/>
        <w:t>на</w:t>
      </w:r>
      <w:r w:rsidRPr="00A3679A">
        <w:rPr>
          <w:b/>
          <w:sz w:val="24"/>
          <w:szCs w:val="24"/>
        </w:rPr>
        <w:tab/>
        <w:t>уровне</w:t>
      </w:r>
      <w:r w:rsidRPr="00A3679A">
        <w:rPr>
          <w:b/>
          <w:sz w:val="24"/>
          <w:szCs w:val="24"/>
        </w:rPr>
        <w:tab/>
        <w:t>среднего</w:t>
      </w:r>
      <w:r w:rsidRPr="00A3679A">
        <w:rPr>
          <w:b/>
          <w:sz w:val="24"/>
          <w:szCs w:val="24"/>
        </w:rPr>
        <w:tab/>
      </w:r>
      <w:r w:rsidRPr="00A3679A">
        <w:rPr>
          <w:b/>
          <w:spacing w:val="-2"/>
          <w:sz w:val="24"/>
          <w:szCs w:val="24"/>
        </w:rPr>
        <w:t>общего</w:t>
      </w:r>
      <w:r w:rsidRPr="00A3679A">
        <w:rPr>
          <w:b/>
          <w:sz w:val="24"/>
          <w:szCs w:val="24"/>
        </w:rPr>
        <w:t>образования:</w:t>
      </w:r>
    </w:p>
    <w:p w:rsidR="00DD56FE" w:rsidRPr="00A3679A" w:rsidRDefault="00DD56FE" w:rsidP="007200B1">
      <w:pPr>
        <w:widowControl/>
        <w:tabs>
          <w:tab w:val="left" w:pos="284"/>
        </w:tabs>
        <w:suppressAutoHyphens/>
        <w:autoSpaceDE/>
        <w:autoSpaceDN/>
        <w:jc w:val="both"/>
        <w:rPr>
          <w:rFonts w:eastAsia="Calibri"/>
          <w:sz w:val="24"/>
          <w:szCs w:val="24"/>
        </w:rPr>
      </w:pPr>
      <w:r w:rsidRPr="00A3679A">
        <w:rPr>
          <w:b/>
          <w:sz w:val="24"/>
          <w:szCs w:val="24"/>
          <w:highlight w:val="yellow"/>
        </w:rPr>
        <w:t>Выпускник на базовом уровне научится:</w:t>
      </w:r>
    </w:p>
    <w:p w:rsidR="00DD56FE" w:rsidRPr="00A3679A" w:rsidRDefault="00DD56FE" w:rsidP="007200B1">
      <w:pPr>
        <w:widowControl/>
        <w:tabs>
          <w:tab w:val="left" w:pos="284"/>
        </w:tabs>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опознавать и классифицировать государства по их признакам, функциям и формам;</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выявлять элементы системы права и дифференцировать источники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нормативно-правовой акт как основу законодательства;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виды социальных и правовых норм, выявлять особенности правовых норм как вида социальных норм;</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субъекты и объекты правоотношений;</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дифференцировать правоспособность, дееспособность;</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 xml:space="preserve">оценивать возможные последствия правомерного и неправомерного поведения человека, делать соответствующие выводы; </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оценивать собственный возможный вклад в становление и развитие правопорядка и законности в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Конституцию Российской Федерации как основной закон государства, определяющий государственное устройство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осознанно содействовать соблюдению Конституции Российской Федерации, уважению прав и свобод другого человека, демократических ценностей и правопорядка;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формулировать особенности гражданства как устойчивой правовой связи между государством и человеком;</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устанавливать взаимосвязь между правами и обязанностями гражданина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называть элементы системы органов государственной власти в Российской Федерации; различать функции Президента, Правительства и Федерального Собрания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выявлять особенности судебной системы и системы правоохранительных органов в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описывать законодательный процесс как целостный государственный механизм;</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избирательный процесс в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объяснять на конкретном примере структуру и функции органов местного самоуправления в Российской Федерации;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и классифицировать права человека;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объяснять основные идеи международных документов, направленных на защиту прав человека;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гражданское, семейное, трудовое, административное, уголовное, налоговое право как ведущие отрасли российского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lastRenderedPageBreak/>
        <w:t>характеризовать субъектов гражданских правоотношений, различать организационно-правовые формы предпринимательской деятельности;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иллюстрировать примерами нормы законодательства о защите прав потребителя;</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иллюстрировать примерами особенности реализации права собственности, различать виды гражданско-правовых сделок и раскрывать особенности гражданско-правового договора;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иллюстрировать примерами привлечение к гражданско-правовой ответственности;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права и обязанности членов семьи;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объяснять порядок и условия регистрации и расторжения брака;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характеризовать трудовые правоотношения и дифференцировать участников этих правоотношений;</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раскрывать содержание трудового договора;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разъяснять на примерах особенности положения несовершеннолетних в трудовых отношениях;</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иллюстрировать примерами способы разрешения трудовых споров и привлечение к дисциплинарной ответственности;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виды административных правонарушений и описывать порядок привлечения к административной ответственности;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дифференцировать виды административных наказаний;</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дифференцировать виды преступлений и наказания за них;</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выявлять специфику уголовной ответственности несовершеннолетних;</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права и обязанности налогоплательщика;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анализировать практические ситуации, связанные с гражданскими, семейными, трудовыми, уголовными и налоговыми правоотношениями; в предлагаемых модельных ситуациях определять признаки правонарушения;</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гражданское, арбитражное, уголовное судопроизводство, грамотно применять правовые нормы для разрешения конфликтов правовыми способами;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высказывать обоснованные суждения, основываясь на внутренней убежденности в необходимости соблюдения норм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u w:color="000000"/>
          <w:bdr w:val="nil"/>
          <w:lang w:eastAsia="ru-RU"/>
        </w:rPr>
      </w:pPr>
      <w:r w:rsidRPr="00A3679A">
        <w:rPr>
          <w:rFonts w:eastAsia="Calibri"/>
          <w:sz w:val="24"/>
          <w:szCs w:val="24"/>
          <w:u w:color="000000"/>
          <w:bdr w:val="nil"/>
          <w:lang w:eastAsia="ru-RU"/>
        </w:rPr>
        <w:t>различать виды юридических профессий.</w:t>
      </w:r>
    </w:p>
    <w:p w:rsidR="00DD56FE" w:rsidRPr="00A3679A" w:rsidRDefault="00DD56FE" w:rsidP="007200B1">
      <w:pPr>
        <w:widowControl/>
        <w:tabs>
          <w:tab w:val="left" w:pos="284"/>
        </w:tabs>
        <w:suppressAutoHyphens/>
        <w:autoSpaceDE/>
        <w:autoSpaceDN/>
        <w:jc w:val="both"/>
        <w:rPr>
          <w:rFonts w:eastAsia="Calibri"/>
          <w:sz w:val="24"/>
          <w:szCs w:val="24"/>
          <w:lang w:eastAsia="ru-RU"/>
        </w:rPr>
      </w:pP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sz w:val="24"/>
          <w:szCs w:val="24"/>
        </w:rPr>
      </w:pPr>
      <w:r w:rsidRPr="00A3679A">
        <w:rPr>
          <w:b/>
          <w:sz w:val="24"/>
          <w:szCs w:val="24"/>
        </w:rPr>
        <w:t>Выпускник на базовом уровне получит возможность научиться:</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различать предмет и метод правового регулирования;</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выявлять общественную опасность коррупции для гражданина, общества и государства;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различать права и обязанности, гарантируемые Конституцией Российской Федерации и в рамках других отраслей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выявлять особенности референдума;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различать основные принципы международного гуманитарного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характеризовать основные категории обязательственного права;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целостно описывать порядок заключения гражданско-правового договора;</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выявлять способы защиты гражданских прав;</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определять ответственность родителей по воспитанию своих детей;</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различать рабочее время и время отдыха, разрешать трудовые споры правовыми способами;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описывать порядок освобождения от уголовной ответственности;</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соотносить налоговые правонарушения и ответственность за их совершение;</w:t>
      </w:r>
    </w:p>
    <w:p w:rsidR="00DD56FE" w:rsidRPr="00A3679A" w:rsidRDefault="00DD56FE" w:rsidP="0006393C">
      <w:pPr>
        <w:pStyle w:val="a5"/>
        <w:widowControl/>
        <w:numPr>
          <w:ilvl w:val="0"/>
          <w:numId w:val="183"/>
        </w:numPr>
        <w:tabs>
          <w:tab w:val="left" w:pos="284"/>
        </w:tabs>
        <w:suppressAutoHyphens/>
        <w:autoSpaceDE/>
        <w:autoSpaceDN/>
        <w:ind w:left="0" w:firstLine="0"/>
        <w:rPr>
          <w:rFonts w:eastAsia="Calibri"/>
          <w:i/>
          <w:sz w:val="24"/>
          <w:szCs w:val="24"/>
          <w:u w:color="000000"/>
          <w:bdr w:val="nil"/>
          <w:lang w:eastAsia="ru-RU"/>
        </w:rPr>
      </w:pPr>
      <w:r w:rsidRPr="00A3679A">
        <w:rPr>
          <w:rFonts w:eastAsia="Calibri"/>
          <w:i/>
          <w:sz w:val="24"/>
          <w:szCs w:val="24"/>
          <w:u w:color="000000"/>
          <w:bdr w:val="nil"/>
          <w:lang w:eastAsia="ru-RU"/>
        </w:rPr>
        <w:t>применять правовые знания для аргументации собственной позиции в конкретных правовых ситуациях с использованием нормативных актов.</w:t>
      </w:r>
    </w:p>
    <w:p w:rsidR="00375B1A" w:rsidRPr="00A3679A" w:rsidRDefault="00FB235E" w:rsidP="007200B1">
      <w:pPr>
        <w:pStyle w:val="1"/>
        <w:tabs>
          <w:tab w:val="left" w:pos="284"/>
        </w:tabs>
        <w:ind w:left="0"/>
        <w:jc w:val="left"/>
      </w:pPr>
      <w:r w:rsidRPr="00A3679A">
        <w:t>Обществознание</w:t>
      </w:r>
    </w:p>
    <w:p w:rsidR="00375B1A" w:rsidRPr="00A3679A" w:rsidRDefault="00FB235E" w:rsidP="007200B1">
      <w:pPr>
        <w:tabs>
          <w:tab w:val="left" w:pos="284"/>
        </w:tabs>
        <w:rPr>
          <w:b/>
          <w:sz w:val="24"/>
          <w:szCs w:val="24"/>
        </w:rPr>
      </w:pPr>
      <w:r w:rsidRPr="00A3679A">
        <w:rPr>
          <w:b/>
          <w:sz w:val="24"/>
          <w:szCs w:val="24"/>
        </w:rPr>
        <w:t>Врезультатеизученияучебногопредмета«Обществознание»науровнесреднегообщегообразования:</w:t>
      </w:r>
    </w:p>
    <w:p w:rsidR="00375B1A" w:rsidRPr="00A3679A" w:rsidRDefault="00FB235E" w:rsidP="007200B1">
      <w:pPr>
        <w:pStyle w:val="1"/>
        <w:tabs>
          <w:tab w:val="left" w:pos="284"/>
        </w:tabs>
        <w:ind w:left="0"/>
        <w:jc w:val="left"/>
      </w:pPr>
      <w:r w:rsidRPr="00A3679A">
        <w:rPr>
          <w:highlight w:val="yellow"/>
        </w:rPr>
        <w:t>Выпускникнабазовомуровненаучится:</w:t>
      </w:r>
    </w:p>
    <w:p w:rsidR="00375B1A" w:rsidRPr="00A3679A" w:rsidRDefault="00FB235E" w:rsidP="007200B1">
      <w:pPr>
        <w:tabs>
          <w:tab w:val="left" w:pos="284"/>
        </w:tabs>
        <w:rPr>
          <w:b/>
          <w:sz w:val="24"/>
          <w:szCs w:val="24"/>
        </w:rPr>
      </w:pPr>
      <w:r w:rsidRPr="00A3679A">
        <w:rPr>
          <w:b/>
          <w:sz w:val="24"/>
          <w:szCs w:val="24"/>
        </w:rPr>
        <w:t>Человек.Человеквсистемеобщественныхотношений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Выделятьчертысоциальнойсущностичеловека;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определятьрольдуховныхценностейвобществе;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распознаватьформыкультурыпоихпризнакам,иллюстрироватьихпримерами;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lastRenderedPageBreak/>
        <w:t>различатьвидыискусства;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соотноситьпоступки иотношенияспринятыминормамиморали;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выявлятьсущностныехарактеристикирелигиииеерольвкультурнойжизни;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выявлятьрольагентовсоциализациинаосновныхэтапахсоциализациииндивида;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раскрыватьсвязьмеждумышлениеми деятельностью;</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различатьвидыдеятельности,приводитьпримерыосновныхвидовдеятельности;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выявлятьи соотноситьцели,средстваи результатыдеятельности;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анализироватьразличныеситуациисвободноговыбора,выявлятьегооснованияипоследствия;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различатьформычувственногоирациональногопознания,поясняяихпримерами;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выявлятьособенностинаучногопознания;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различатьабсолютнуюиотносительнуюистины;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иллюстрироватьконкретнымипримерамирольмировоззрениявжизничеловека;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выявлятьсвязьнаукииобразования,анализироватьфактысоциальнойдействительностивконтексте возрастания ролиобразованияинаукивсовременном обществе;</w:t>
      </w:r>
    </w:p>
    <w:p w:rsidR="00375B1A" w:rsidRPr="00A3679A" w:rsidRDefault="00FB235E" w:rsidP="0006393C">
      <w:pPr>
        <w:pStyle w:val="a5"/>
        <w:numPr>
          <w:ilvl w:val="1"/>
          <w:numId w:val="83"/>
        </w:numPr>
        <w:tabs>
          <w:tab w:val="left" w:pos="284"/>
          <w:tab w:val="left" w:pos="2424"/>
          <w:tab w:val="left" w:pos="2811"/>
          <w:tab w:val="left" w:pos="4808"/>
          <w:tab w:val="left" w:pos="6325"/>
          <w:tab w:val="left" w:pos="7710"/>
          <w:tab w:val="left" w:pos="8085"/>
          <w:tab w:val="left" w:pos="8829"/>
          <w:tab w:val="left" w:pos="10355"/>
        </w:tabs>
        <w:ind w:left="0" w:firstLine="0"/>
        <w:jc w:val="left"/>
        <w:rPr>
          <w:sz w:val="24"/>
          <w:szCs w:val="24"/>
        </w:rPr>
      </w:pPr>
      <w:r w:rsidRPr="00A3679A">
        <w:rPr>
          <w:sz w:val="24"/>
          <w:szCs w:val="24"/>
        </w:rPr>
        <w:t>выражать</w:t>
      </w:r>
      <w:r w:rsidRPr="00A3679A">
        <w:rPr>
          <w:sz w:val="24"/>
          <w:szCs w:val="24"/>
        </w:rPr>
        <w:tab/>
        <w:t>и</w:t>
      </w:r>
      <w:r w:rsidRPr="00A3679A">
        <w:rPr>
          <w:sz w:val="24"/>
          <w:szCs w:val="24"/>
        </w:rPr>
        <w:tab/>
        <w:t>аргументировать</w:t>
      </w:r>
      <w:r w:rsidRPr="00A3679A">
        <w:rPr>
          <w:sz w:val="24"/>
          <w:szCs w:val="24"/>
        </w:rPr>
        <w:tab/>
        <w:t>собственное</w:t>
      </w:r>
      <w:r w:rsidRPr="00A3679A">
        <w:rPr>
          <w:sz w:val="24"/>
          <w:szCs w:val="24"/>
        </w:rPr>
        <w:tab/>
        <w:t>отношение</w:t>
      </w:r>
      <w:r w:rsidRPr="00A3679A">
        <w:rPr>
          <w:sz w:val="24"/>
          <w:szCs w:val="24"/>
        </w:rPr>
        <w:tab/>
        <w:t>к</w:t>
      </w:r>
      <w:r w:rsidRPr="00A3679A">
        <w:rPr>
          <w:sz w:val="24"/>
          <w:szCs w:val="24"/>
        </w:rPr>
        <w:tab/>
        <w:t>роли</w:t>
      </w:r>
      <w:r w:rsidRPr="00A3679A">
        <w:rPr>
          <w:sz w:val="24"/>
          <w:szCs w:val="24"/>
        </w:rPr>
        <w:tab/>
        <w:t>образования</w:t>
      </w:r>
      <w:r w:rsidRPr="00A3679A">
        <w:rPr>
          <w:sz w:val="24"/>
          <w:szCs w:val="24"/>
        </w:rPr>
        <w:tab/>
      </w:r>
      <w:r w:rsidRPr="00A3679A">
        <w:rPr>
          <w:spacing w:val="-3"/>
          <w:sz w:val="24"/>
          <w:szCs w:val="24"/>
        </w:rPr>
        <w:t>и</w:t>
      </w:r>
      <w:r w:rsidRPr="00A3679A">
        <w:rPr>
          <w:sz w:val="24"/>
          <w:szCs w:val="24"/>
        </w:rPr>
        <w:t>самообразованиявжизничеловека.</w:t>
      </w:r>
    </w:p>
    <w:p w:rsidR="00375B1A" w:rsidRPr="00A3679A" w:rsidRDefault="00FB235E" w:rsidP="007200B1">
      <w:pPr>
        <w:pStyle w:val="1"/>
        <w:tabs>
          <w:tab w:val="left" w:pos="284"/>
        </w:tabs>
        <w:ind w:left="0"/>
        <w:jc w:val="left"/>
      </w:pPr>
      <w:r w:rsidRPr="00A3679A">
        <w:t>Обществокаксложнаядинамическаясистема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Характеризоватьобществокакцелостнуюразвивающуюся(динамическую)системувединствеивзаимодействииегоосновныхсфери институтов;</w:t>
      </w:r>
    </w:p>
    <w:p w:rsidR="00375B1A" w:rsidRPr="00A3679A" w:rsidRDefault="00FB235E" w:rsidP="0006393C">
      <w:pPr>
        <w:pStyle w:val="a5"/>
        <w:numPr>
          <w:ilvl w:val="1"/>
          <w:numId w:val="83"/>
        </w:numPr>
        <w:tabs>
          <w:tab w:val="left" w:pos="284"/>
          <w:tab w:val="left" w:pos="2628"/>
          <w:tab w:val="left" w:pos="4620"/>
          <w:tab w:val="left" w:pos="7009"/>
          <w:tab w:val="left" w:pos="7583"/>
          <w:tab w:val="left" w:pos="9076"/>
        </w:tabs>
        <w:ind w:left="0" w:firstLine="0"/>
        <w:jc w:val="left"/>
        <w:rPr>
          <w:sz w:val="24"/>
          <w:szCs w:val="24"/>
        </w:rPr>
      </w:pPr>
      <w:r w:rsidRPr="00A3679A">
        <w:rPr>
          <w:sz w:val="24"/>
          <w:szCs w:val="24"/>
        </w:rPr>
        <w:t>выявлять,</w:t>
      </w:r>
      <w:r w:rsidRPr="00A3679A">
        <w:rPr>
          <w:sz w:val="24"/>
          <w:szCs w:val="24"/>
        </w:rPr>
        <w:tab/>
        <w:t>анализировать,</w:t>
      </w:r>
      <w:r w:rsidRPr="00A3679A">
        <w:rPr>
          <w:sz w:val="24"/>
          <w:szCs w:val="24"/>
        </w:rPr>
        <w:tab/>
        <w:t>систематизировать</w:t>
      </w:r>
      <w:r w:rsidRPr="00A3679A">
        <w:rPr>
          <w:sz w:val="24"/>
          <w:szCs w:val="24"/>
        </w:rPr>
        <w:tab/>
        <w:t>и</w:t>
      </w:r>
      <w:r w:rsidRPr="00A3679A">
        <w:rPr>
          <w:sz w:val="24"/>
          <w:szCs w:val="24"/>
        </w:rPr>
        <w:tab/>
        <w:t>оценивать</w:t>
      </w:r>
      <w:r w:rsidRPr="00A3679A">
        <w:rPr>
          <w:sz w:val="24"/>
          <w:szCs w:val="24"/>
        </w:rPr>
        <w:tab/>
      </w:r>
      <w:r w:rsidRPr="00A3679A">
        <w:rPr>
          <w:spacing w:val="-1"/>
          <w:sz w:val="24"/>
          <w:szCs w:val="24"/>
        </w:rPr>
        <w:t>информацию,</w:t>
      </w:r>
      <w:r w:rsidRPr="00A3679A">
        <w:rPr>
          <w:sz w:val="24"/>
          <w:szCs w:val="24"/>
        </w:rPr>
        <w:t>иллюстрирующуюмногообразиеи противоречивостьсоциального развития;</w:t>
      </w:r>
    </w:p>
    <w:p w:rsidR="00375B1A" w:rsidRPr="00A3679A" w:rsidRDefault="00FB235E" w:rsidP="0006393C">
      <w:pPr>
        <w:pStyle w:val="a5"/>
        <w:numPr>
          <w:ilvl w:val="1"/>
          <w:numId w:val="83"/>
        </w:numPr>
        <w:tabs>
          <w:tab w:val="left" w:pos="284"/>
          <w:tab w:val="left" w:pos="2513"/>
          <w:tab w:val="left" w:pos="3687"/>
          <w:tab w:val="left" w:pos="5504"/>
          <w:tab w:val="left" w:pos="5888"/>
          <w:tab w:val="left" w:pos="7564"/>
          <w:tab w:val="left" w:pos="9323"/>
        </w:tabs>
        <w:ind w:left="0" w:firstLine="0"/>
        <w:jc w:val="left"/>
        <w:rPr>
          <w:sz w:val="24"/>
          <w:szCs w:val="24"/>
        </w:rPr>
      </w:pPr>
      <w:r w:rsidRPr="00A3679A">
        <w:rPr>
          <w:sz w:val="24"/>
          <w:szCs w:val="24"/>
        </w:rPr>
        <w:t>приводить</w:t>
      </w:r>
      <w:r w:rsidRPr="00A3679A">
        <w:rPr>
          <w:sz w:val="24"/>
          <w:szCs w:val="24"/>
        </w:rPr>
        <w:tab/>
        <w:t>примеры</w:t>
      </w:r>
      <w:r w:rsidRPr="00A3679A">
        <w:rPr>
          <w:sz w:val="24"/>
          <w:szCs w:val="24"/>
        </w:rPr>
        <w:tab/>
        <w:t>прогрессивных</w:t>
      </w:r>
      <w:r w:rsidRPr="00A3679A">
        <w:rPr>
          <w:sz w:val="24"/>
          <w:szCs w:val="24"/>
        </w:rPr>
        <w:tab/>
        <w:t>и</w:t>
      </w:r>
      <w:r w:rsidRPr="00A3679A">
        <w:rPr>
          <w:sz w:val="24"/>
          <w:szCs w:val="24"/>
        </w:rPr>
        <w:tab/>
        <w:t>регрессивных</w:t>
      </w:r>
      <w:r w:rsidRPr="00A3679A">
        <w:rPr>
          <w:sz w:val="24"/>
          <w:szCs w:val="24"/>
        </w:rPr>
        <w:tab/>
        <w:t>общественных</w:t>
      </w:r>
      <w:r w:rsidRPr="00A3679A">
        <w:rPr>
          <w:sz w:val="24"/>
          <w:szCs w:val="24"/>
        </w:rPr>
        <w:tab/>
      </w:r>
      <w:r w:rsidRPr="00A3679A">
        <w:rPr>
          <w:spacing w:val="-1"/>
          <w:sz w:val="24"/>
          <w:szCs w:val="24"/>
        </w:rPr>
        <w:t>изменений,</w:t>
      </w:r>
      <w:r w:rsidRPr="00A3679A">
        <w:rPr>
          <w:sz w:val="24"/>
          <w:szCs w:val="24"/>
        </w:rPr>
        <w:t>аргументироватьсвоисуждения, выводы;</w:t>
      </w:r>
    </w:p>
    <w:p w:rsidR="00375B1A" w:rsidRPr="00A3679A" w:rsidRDefault="00FB235E" w:rsidP="0006393C">
      <w:pPr>
        <w:pStyle w:val="a5"/>
        <w:numPr>
          <w:ilvl w:val="1"/>
          <w:numId w:val="83"/>
        </w:numPr>
        <w:tabs>
          <w:tab w:val="left" w:pos="284"/>
          <w:tab w:val="left" w:pos="3020"/>
          <w:tab w:val="left" w:pos="4572"/>
          <w:tab w:val="left" w:pos="5811"/>
          <w:tab w:val="left" w:pos="6178"/>
          <w:tab w:val="left" w:pos="7487"/>
          <w:tab w:val="left" w:pos="8718"/>
          <w:tab w:val="left" w:pos="9095"/>
        </w:tabs>
        <w:ind w:left="0" w:firstLine="0"/>
        <w:jc w:val="left"/>
        <w:rPr>
          <w:sz w:val="24"/>
          <w:szCs w:val="24"/>
        </w:rPr>
      </w:pPr>
      <w:r w:rsidRPr="00A3679A">
        <w:rPr>
          <w:sz w:val="24"/>
          <w:szCs w:val="24"/>
        </w:rPr>
        <w:t>формулировать</w:t>
      </w:r>
      <w:r w:rsidRPr="00A3679A">
        <w:rPr>
          <w:sz w:val="24"/>
          <w:szCs w:val="24"/>
        </w:rPr>
        <w:tab/>
        <w:t>собственные</w:t>
      </w:r>
      <w:r w:rsidRPr="00A3679A">
        <w:rPr>
          <w:sz w:val="24"/>
          <w:szCs w:val="24"/>
        </w:rPr>
        <w:tab/>
        <w:t>суждения</w:t>
      </w:r>
      <w:r w:rsidRPr="00A3679A">
        <w:rPr>
          <w:sz w:val="24"/>
          <w:szCs w:val="24"/>
        </w:rPr>
        <w:tab/>
        <w:t>о</w:t>
      </w:r>
      <w:r w:rsidRPr="00A3679A">
        <w:rPr>
          <w:sz w:val="24"/>
          <w:szCs w:val="24"/>
        </w:rPr>
        <w:tab/>
        <w:t>сущности,</w:t>
      </w:r>
      <w:r w:rsidRPr="00A3679A">
        <w:rPr>
          <w:sz w:val="24"/>
          <w:szCs w:val="24"/>
        </w:rPr>
        <w:tab/>
        <w:t>причинах</w:t>
      </w:r>
      <w:r w:rsidRPr="00A3679A">
        <w:rPr>
          <w:sz w:val="24"/>
          <w:szCs w:val="24"/>
        </w:rPr>
        <w:tab/>
        <w:t>и</w:t>
      </w:r>
      <w:r w:rsidRPr="00A3679A">
        <w:rPr>
          <w:sz w:val="24"/>
          <w:szCs w:val="24"/>
        </w:rPr>
        <w:tab/>
      </w:r>
      <w:r w:rsidRPr="00A3679A">
        <w:rPr>
          <w:spacing w:val="-1"/>
          <w:sz w:val="24"/>
          <w:szCs w:val="24"/>
        </w:rPr>
        <w:t>последствиях</w:t>
      </w:r>
      <w:r w:rsidRPr="00A3679A">
        <w:rPr>
          <w:sz w:val="24"/>
          <w:szCs w:val="24"/>
        </w:rPr>
        <w:t>глобализации;иллюстрироватьпроявления различныхглобальных проблем.</w:t>
      </w:r>
    </w:p>
    <w:p w:rsidR="00375B1A" w:rsidRPr="00A3679A" w:rsidRDefault="00FB235E" w:rsidP="007200B1">
      <w:pPr>
        <w:pStyle w:val="1"/>
        <w:tabs>
          <w:tab w:val="left" w:pos="284"/>
        </w:tabs>
        <w:ind w:left="0"/>
        <w:jc w:val="left"/>
      </w:pPr>
      <w:r w:rsidRPr="00A3679A">
        <w:t>Экономика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Раскрыватьвзаимосвязьэкономикисдругимисферамижизниобщества;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конкретизировать примерамиосновныефакторыпроизводстваифакторныедоходы;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объяснятьмеханизмсвободногоценообразования,приводитьпримерыдействиязаконовспросаипредложения;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оцениватьвлияниеконкуренцииимонополиинаэкономическуюжизнь,поведениеосновныхучастниковэкономики;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различатьформыбизнеса;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извлекатьсоциальнуюинформациюизисточниковразличноготипаотенденцияхразвитиясовременнойрыночнойэкономики;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различатьэкономическиеибухгалтерскиеиздержки;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приводитьпримерыпостоянныхипеременныхиздержекпроизводства;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различатьдеятельностьразличныхфинансовыхинститутов,выделятьзадачи,функцииироль Центрального банкаРоссийскойФедерациивбанковской системе РФ;</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различатьформы,видыпроявленияинфляции,оцениватьпоследствияинфляциидляэкономики вцеломи для различныхсоциальныхгрупп;</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выделятьобъектыспросаипредложениянарынкетруда,описыватьмеханизмихвзаимодействия;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определятьпричиныбезработицы,различатьеевиды;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высказыватьобоснованныесужденияонаправленияхгосударственнойполитикивобласти занятости;</w:t>
      </w:r>
    </w:p>
    <w:p w:rsidR="00375B1A" w:rsidRPr="00A3679A" w:rsidRDefault="00FB235E" w:rsidP="0006393C">
      <w:pPr>
        <w:pStyle w:val="a5"/>
        <w:numPr>
          <w:ilvl w:val="1"/>
          <w:numId w:val="83"/>
        </w:numPr>
        <w:tabs>
          <w:tab w:val="left" w:pos="284"/>
          <w:tab w:val="left" w:pos="2501"/>
          <w:tab w:val="left" w:pos="3845"/>
          <w:tab w:val="left" w:pos="5578"/>
          <w:tab w:val="left" w:pos="6975"/>
          <w:tab w:val="left" w:pos="8531"/>
          <w:tab w:val="left" w:pos="8920"/>
          <w:tab w:val="left" w:pos="9796"/>
        </w:tabs>
        <w:ind w:left="0" w:firstLine="0"/>
        <w:jc w:val="left"/>
        <w:rPr>
          <w:sz w:val="24"/>
          <w:szCs w:val="24"/>
        </w:rPr>
      </w:pPr>
      <w:r w:rsidRPr="00A3679A">
        <w:rPr>
          <w:sz w:val="24"/>
          <w:szCs w:val="24"/>
        </w:rPr>
        <w:t>объяснять</w:t>
      </w:r>
      <w:r w:rsidRPr="00A3679A">
        <w:rPr>
          <w:sz w:val="24"/>
          <w:szCs w:val="24"/>
        </w:rPr>
        <w:tab/>
        <w:t>поведение</w:t>
      </w:r>
      <w:r w:rsidRPr="00A3679A">
        <w:rPr>
          <w:sz w:val="24"/>
          <w:szCs w:val="24"/>
        </w:rPr>
        <w:tab/>
        <w:t>собственника,</w:t>
      </w:r>
      <w:r w:rsidRPr="00A3679A">
        <w:rPr>
          <w:sz w:val="24"/>
          <w:szCs w:val="24"/>
        </w:rPr>
        <w:tab/>
        <w:t>работника,</w:t>
      </w:r>
      <w:r w:rsidRPr="00A3679A">
        <w:rPr>
          <w:sz w:val="24"/>
          <w:szCs w:val="24"/>
        </w:rPr>
        <w:tab/>
        <w:t>потребителя</w:t>
      </w:r>
      <w:r w:rsidRPr="00A3679A">
        <w:rPr>
          <w:sz w:val="24"/>
          <w:szCs w:val="24"/>
        </w:rPr>
        <w:tab/>
        <w:t>с</w:t>
      </w:r>
      <w:r w:rsidRPr="00A3679A">
        <w:rPr>
          <w:sz w:val="24"/>
          <w:szCs w:val="24"/>
        </w:rPr>
        <w:tab/>
        <w:t>точки</w:t>
      </w:r>
      <w:r w:rsidRPr="00A3679A">
        <w:rPr>
          <w:sz w:val="24"/>
          <w:szCs w:val="24"/>
        </w:rPr>
        <w:tab/>
      </w:r>
      <w:r w:rsidRPr="00A3679A">
        <w:rPr>
          <w:spacing w:val="-1"/>
          <w:sz w:val="24"/>
          <w:szCs w:val="24"/>
        </w:rPr>
        <w:t>зрения</w:t>
      </w:r>
      <w:r w:rsidRPr="00A3679A">
        <w:rPr>
          <w:sz w:val="24"/>
          <w:szCs w:val="24"/>
        </w:rPr>
        <w:t>экономической рациональности,анализироватьсобственноепотребительскоеповедение;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анализироватьпрактическиеситуации,связанныесреализациейгражданамисвоихэкономическихинтересов;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приводитьпримерыучастиягосударстваврегулировании рыночнойэкономики;</w:t>
      </w:r>
    </w:p>
    <w:p w:rsidR="00375B1A" w:rsidRPr="00A3679A" w:rsidRDefault="00FB235E" w:rsidP="0006393C">
      <w:pPr>
        <w:pStyle w:val="a5"/>
        <w:numPr>
          <w:ilvl w:val="1"/>
          <w:numId w:val="83"/>
        </w:numPr>
        <w:tabs>
          <w:tab w:val="left" w:pos="284"/>
          <w:tab w:val="left" w:pos="2700"/>
          <w:tab w:val="left" w:pos="4388"/>
          <w:tab w:val="left" w:pos="5602"/>
          <w:tab w:val="left" w:pos="5946"/>
          <w:tab w:val="left" w:pos="7273"/>
          <w:tab w:val="left" w:pos="8915"/>
        </w:tabs>
        <w:ind w:left="0" w:firstLine="0"/>
        <w:jc w:val="left"/>
        <w:rPr>
          <w:sz w:val="24"/>
          <w:szCs w:val="24"/>
        </w:rPr>
      </w:pPr>
      <w:r w:rsidRPr="00A3679A">
        <w:rPr>
          <w:sz w:val="24"/>
          <w:szCs w:val="24"/>
        </w:rPr>
        <w:t>высказывать</w:t>
      </w:r>
      <w:r w:rsidRPr="00A3679A">
        <w:rPr>
          <w:sz w:val="24"/>
          <w:szCs w:val="24"/>
        </w:rPr>
        <w:tab/>
        <w:t>обоснованные</w:t>
      </w:r>
      <w:r w:rsidRPr="00A3679A">
        <w:rPr>
          <w:sz w:val="24"/>
          <w:szCs w:val="24"/>
        </w:rPr>
        <w:tab/>
        <w:t>суждения</w:t>
      </w:r>
      <w:r w:rsidRPr="00A3679A">
        <w:rPr>
          <w:sz w:val="24"/>
          <w:szCs w:val="24"/>
        </w:rPr>
        <w:tab/>
        <w:t>о</w:t>
      </w:r>
      <w:r w:rsidRPr="00A3679A">
        <w:rPr>
          <w:sz w:val="24"/>
          <w:szCs w:val="24"/>
        </w:rPr>
        <w:tab/>
        <w:t>различных</w:t>
      </w:r>
      <w:r w:rsidRPr="00A3679A">
        <w:rPr>
          <w:sz w:val="24"/>
          <w:szCs w:val="24"/>
        </w:rPr>
        <w:tab/>
        <w:t>направлениях</w:t>
      </w:r>
      <w:r w:rsidRPr="00A3679A">
        <w:rPr>
          <w:sz w:val="24"/>
          <w:szCs w:val="24"/>
        </w:rPr>
        <w:tab/>
      </w:r>
      <w:r w:rsidRPr="00A3679A">
        <w:rPr>
          <w:spacing w:val="-1"/>
          <w:sz w:val="24"/>
          <w:szCs w:val="24"/>
        </w:rPr>
        <w:t>экономической</w:t>
      </w:r>
      <w:r w:rsidRPr="00A3679A">
        <w:rPr>
          <w:sz w:val="24"/>
          <w:szCs w:val="24"/>
        </w:rPr>
        <w:t>политики государства и еевлиянии наэкономическую жизньобщества;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различатьважнейшиеизмерителиэкономическойдеятельностиипоказателиихроста:ВНП(валовой национальныйпродукт), ВВП(валовой внутреннийпродукт);</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lastRenderedPageBreak/>
        <w:t>различатьисравниватьпутидостиженияэкономическогороста.</w:t>
      </w:r>
    </w:p>
    <w:p w:rsidR="00375B1A" w:rsidRPr="00A3679A" w:rsidRDefault="00FB235E" w:rsidP="007200B1">
      <w:pPr>
        <w:pStyle w:val="1"/>
        <w:tabs>
          <w:tab w:val="left" w:pos="284"/>
        </w:tabs>
        <w:ind w:left="0"/>
        <w:jc w:val="left"/>
      </w:pPr>
      <w:r w:rsidRPr="00A3679A">
        <w:t>Социальныеотношения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Выделятькритериисоциальнойстратификации;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анализироватьсоциальнуюинформациюизадаптированныхисточниковоструктуреобществаинаправленияхееизменения;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выделятьособенностимолодежикаксоциально-демографическойгруппы,раскрыватьнапримерахсоциальные ролиюношества;</w:t>
      </w:r>
    </w:p>
    <w:p w:rsidR="00375B1A" w:rsidRPr="00A3679A" w:rsidRDefault="00FB235E" w:rsidP="0006393C">
      <w:pPr>
        <w:pStyle w:val="a5"/>
        <w:numPr>
          <w:ilvl w:val="1"/>
          <w:numId w:val="83"/>
        </w:numPr>
        <w:tabs>
          <w:tab w:val="left" w:pos="284"/>
          <w:tab w:val="left" w:pos="2722"/>
          <w:tab w:val="left" w:pos="4390"/>
          <w:tab w:val="left" w:pos="5622"/>
          <w:tab w:val="left" w:pos="5989"/>
          <w:tab w:val="left" w:pos="7249"/>
          <w:tab w:val="left" w:pos="9270"/>
        </w:tabs>
        <w:ind w:left="0" w:firstLine="0"/>
        <w:jc w:val="left"/>
        <w:rPr>
          <w:sz w:val="24"/>
          <w:szCs w:val="24"/>
        </w:rPr>
      </w:pPr>
      <w:r w:rsidRPr="00A3679A">
        <w:rPr>
          <w:sz w:val="24"/>
          <w:szCs w:val="24"/>
        </w:rPr>
        <w:t>высказывать</w:t>
      </w:r>
      <w:r w:rsidRPr="00A3679A">
        <w:rPr>
          <w:sz w:val="24"/>
          <w:szCs w:val="24"/>
        </w:rPr>
        <w:tab/>
        <w:t>обоснованное</w:t>
      </w:r>
      <w:r w:rsidRPr="00A3679A">
        <w:rPr>
          <w:sz w:val="24"/>
          <w:szCs w:val="24"/>
        </w:rPr>
        <w:tab/>
        <w:t>суждение</w:t>
      </w:r>
      <w:r w:rsidRPr="00A3679A">
        <w:rPr>
          <w:sz w:val="24"/>
          <w:szCs w:val="24"/>
        </w:rPr>
        <w:tab/>
        <w:t>о</w:t>
      </w:r>
      <w:r w:rsidRPr="00A3679A">
        <w:rPr>
          <w:sz w:val="24"/>
          <w:szCs w:val="24"/>
        </w:rPr>
        <w:tab/>
        <w:t>факторах,</w:t>
      </w:r>
      <w:r w:rsidRPr="00A3679A">
        <w:rPr>
          <w:sz w:val="24"/>
          <w:szCs w:val="24"/>
        </w:rPr>
        <w:tab/>
        <w:t>обеспечивающих</w:t>
      </w:r>
      <w:r w:rsidRPr="00A3679A">
        <w:rPr>
          <w:sz w:val="24"/>
          <w:szCs w:val="24"/>
        </w:rPr>
        <w:tab/>
      </w:r>
      <w:r w:rsidRPr="00A3679A">
        <w:rPr>
          <w:spacing w:val="-1"/>
          <w:sz w:val="24"/>
          <w:szCs w:val="24"/>
        </w:rPr>
        <w:t>успешность</w:t>
      </w:r>
      <w:r w:rsidRPr="00A3679A">
        <w:rPr>
          <w:sz w:val="24"/>
          <w:szCs w:val="24"/>
        </w:rPr>
        <w:t>самореализациимолодежив условияхсовременногорынкатруда;</w:t>
      </w:r>
    </w:p>
    <w:p w:rsidR="00375B1A" w:rsidRPr="00A3679A" w:rsidRDefault="00FB235E" w:rsidP="0006393C">
      <w:pPr>
        <w:pStyle w:val="a5"/>
        <w:numPr>
          <w:ilvl w:val="1"/>
          <w:numId w:val="83"/>
        </w:numPr>
        <w:tabs>
          <w:tab w:val="left" w:pos="284"/>
          <w:tab w:val="left" w:pos="2349"/>
          <w:tab w:val="left" w:pos="3492"/>
          <w:tab w:val="left" w:pos="4945"/>
          <w:tab w:val="left" w:pos="6452"/>
          <w:tab w:val="left" w:pos="8101"/>
          <w:tab w:val="left" w:pos="9277"/>
        </w:tabs>
        <w:ind w:left="0" w:firstLine="0"/>
        <w:jc w:val="left"/>
        <w:rPr>
          <w:sz w:val="24"/>
          <w:szCs w:val="24"/>
        </w:rPr>
      </w:pPr>
      <w:r w:rsidRPr="00A3679A">
        <w:rPr>
          <w:sz w:val="24"/>
          <w:szCs w:val="24"/>
        </w:rPr>
        <w:t>выявлять</w:t>
      </w:r>
      <w:r w:rsidRPr="00A3679A">
        <w:rPr>
          <w:sz w:val="24"/>
          <w:szCs w:val="24"/>
        </w:rPr>
        <w:tab/>
        <w:t>причины</w:t>
      </w:r>
      <w:r w:rsidRPr="00A3679A">
        <w:rPr>
          <w:sz w:val="24"/>
          <w:szCs w:val="24"/>
        </w:rPr>
        <w:tab/>
        <w:t>социальных</w:t>
      </w:r>
      <w:r w:rsidRPr="00A3679A">
        <w:rPr>
          <w:sz w:val="24"/>
          <w:szCs w:val="24"/>
        </w:rPr>
        <w:tab/>
        <w:t>конфликтов,</w:t>
      </w:r>
      <w:r w:rsidRPr="00A3679A">
        <w:rPr>
          <w:sz w:val="24"/>
          <w:szCs w:val="24"/>
        </w:rPr>
        <w:tab/>
        <w:t>моделировать</w:t>
      </w:r>
      <w:r w:rsidRPr="00A3679A">
        <w:rPr>
          <w:sz w:val="24"/>
          <w:szCs w:val="24"/>
        </w:rPr>
        <w:tab/>
        <w:t>ситуации</w:t>
      </w:r>
      <w:r w:rsidRPr="00A3679A">
        <w:rPr>
          <w:sz w:val="24"/>
          <w:szCs w:val="24"/>
        </w:rPr>
        <w:tab/>
      </w:r>
      <w:r w:rsidRPr="00A3679A">
        <w:rPr>
          <w:spacing w:val="-1"/>
          <w:sz w:val="24"/>
          <w:szCs w:val="24"/>
        </w:rPr>
        <w:t>разрешения</w:t>
      </w:r>
      <w:r w:rsidRPr="00A3679A">
        <w:rPr>
          <w:sz w:val="24"/>
          <w:szCs w:val="24"/>
        </w:rPr>
        <w:t>конфликтов;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конкретизироватьпримерамивидысоциальныхнорм;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характеризоватьвидысоциальногоконтроляиихсоциальнуюроль,различатьсанкциисоциальногоконтроля;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различатьпозитивныеинегативныедевиации,раскрыватьнапримерахпоследствияотклоняющегосяповедениядлячеловекаиобщества;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определятьиоцениватьвозможнуюмодельсобственногоповедениявконкретнойситуациисточкизрениясоциальныхнорм;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различатьвидысоциальноймобильности,конкретизироватьпримерами;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выделятьпричиныипоследствияэтносоциальныхконфликтов,приводитьпримерыспособовихразрешения;</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характеризоватьосновные принципынациональнойполитикиРоссиина современномэтапе;</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характеризоватьсоциальныеинститутысемьиибрака;раскрыватьфакторы,влияющиенаформированиеинститута современнойсемьи;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характеризовать семью как социальный институт, раскрывать роль семьи в современномобществе;</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высказыватьобоснованныесужденияофакторах,влияющихнадемографическуюситуацию встране;</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формулироватьвыводыоролирелигиозныхорганизацийвжизнисовременногообщества,объяснятьсущностьсвободысовести,сущностьи значениеверотерпимости;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осуществлятькомплексныйпоиск,систематизациюсоциальнойинформациипоактуальнымпроблемамсоциальнойсферы,сравнивать,анализировать,делатьвыводы,рациональнорешатьпознавательныеи проблемныезадачи;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оцениватьсобственныеотношенияивзаимодействиесдругимилюдьмиспозицийтолерантности.</w:t>
      </w:r>
    </w:p>
    <w:p w:rsidR="00375B1A" w:rsidRPr="00A3679A" w:rsidRDefault="00FB235E" w:rsidP="007200B1">
      <w:pPr>
        <w:pStyle w:val="1"/>
        <w:tabs>
          <w:tab w:val="left" w:pos="284"/>
        </w:tabs>
        <w:ind w:left="0"/>
        <w:jc w:val="left"/>
      </w:pPr>
      <w:r w:rsidRPr="00A3679A">
        <w:t>Политика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Выделятьсубъектовполитическойдеятельностииобъектыполитическоговоздействия;</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различатьполитическуювластьидругиевидывласти;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устанавливатьсвязимеждусоциальнымиинтересами,целямииметодамиполитическойдеятельности;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высказыватьаргументированныесужденияосоотношении средствицелейвполитике;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раскрыватьрольифункцииполитическойсистемы;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характеризоватьгосударствокакцентральныйинститутполитическойсистемы;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различатьтипыполитическихрежимов,даватьоценкуролиполитическихрежимовразличныхтиповвобщественном развитии;</w:t>
      </w:r>
    </w:p>
    <w:p w:rsidR="00375B1A" w:rsidRPr="00A3679A" w:rsidRDefault="00FB235E" w:rsidP="0006393C">
      <w:pPr>
        <w:pStyle w:val="a5"/>
        <w:numPr>
          <w:ilvl w:val="1"/>
          <w:numId w:val="83"/>
        </w:numPr>
        <w:tabs>
          <w:tab w:val="left" w:pos="284"/>
          <w:tab w:val="left" w:pos="2371"/>
          <w:tab w:val="left" w:pos="2700"/>
          <w:tab w:val="left" w:pos="4844"/>
          <w:tab w:val="left" w:pos="6390"/>
          <w:tab w:val="left" w:pos="7909"/>
        </w:tabs>
        <w:ind w:left="0" w:firstLine="0"/>
        <w:jc w:val="left"/>
        <w:rPr>
          <w:sz w:val="24"/>
          <w:szCs w:val="24"/>
        </w:rPr>
      </w:pPr>
      <w:r w:rsidRPr="00A3679A">
        <w:rPr>
          <w:sz w:val="24"/>
          <w:szCs w:val="24"/>
        </w:rPr>
        <w:t>обобщать</w:t>
      </w:r>
      <w:r w:rsidRPr="00A3679A">
        <w:rPr>
          <w:sz w:val="24"/>
          <w:szCs w:val="24"/>
        </w:rPr>
        <w:tab/>
        <w:t>и</w:t>
      </w:r>
      <w:r w:rsidRPr="00A3679A">
        <w:rPr>
          <w:sz w:val="24"/>
          <w:szCs w:val="24"/>
        </w:rPr>
        <w:tab/>
        <w:t>систематизировать</w:t>
      </w:r>
      <w:r w:rsidRPr="00A3679A">
        <w:rPr>
          <w:sz w:val="24"/>
          <w:szCs w:val="24"/>
        </w:rPr>
        <w:tab/>
        <w:t>информацию</w:t>
      </w:r>
      <w:r w:rsidRPr="00A3679A">
        <w:rPr>
          <w:sz w:val="24"/>
          <w:szCs w:val="24"/>
        </w:rPr>
        <w:tab/>
        <w:t>о  сущности</w:t>
      </w:r>
      <w:r w:rsidRPr="00A3679A">
        <w:rPr>
          <w:sz w:val="24"/>
          <w:szCs w:val="24"/>
        </w:rPr>
        <w:tab/>
        <w:t>(ценностях,принципах,признаках, роливобщественном развитии) демократии;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характеризоватьдемократическуюизбирательнуюсистему;</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различатьмажоритарную,пропорциональную,смешаннуюизбирательныесистемы;</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устанавливатьвзаимосвязьправовогогосударстваигражданскогообщества,раскрыватьценностныйсмысл правового государства;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определятьрольполитической элитыиполитическоголидеравсовременномобществе;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конкретизироватьпримерамирольполитическойидеологии;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раскрыватьнапримерахфункционированиеразличныхпартийныхсистем;</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lastRenderedPageBreak/>
        <w:t>формулироватьсуждениеозначениимногопартийностии идеологическогоплюрализмавсовременномобществе;</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оцениватьрольСМИвсовременнойполитическойжизни;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иллюстрироватьпримерамиосновныеэтапыполитическогопроцесса;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различатьиприводитьпримерынепосредственногоиопосредованногополитическогоучастия,высказыватьобоснованноесуждениеозначенииучастия граждан вполитике.</w:t>
      </w:r>
    </w:p>
    <w:p w:rsidR="00375B1A" w:rsidRPr="00A3679A" w:rsidRDefault="00FB235E" w:rsidP="007200B1">
      <w:pPr>
        <w:pStyle w:val="1"/>
        <w:tabs>
          <w:tab w:val="left" w:pos="284"/>
        </w:tabs>
        <w:ind w:left="0"/>
        <w:jc w:val="left"/>
      </w:pPr>
      <w:r w:rsidRPr="00A3679A">
        <w:t>Правовоерегулированиеобщественныхотношений</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Сравниватьправовыенормысдругимисоциальныминормами;</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выделятьосновныеэлементысистемыправа;</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выстраиватьиерархиюнормативных актов;</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выделятьосновныестадиизаконотворческогопроцессавРоссийской Федерации;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различать понятия «права человека» и «права гражданина», ориентироваться в ситуациях,связанных с проблемами гражданства, правами и обязанностями гражданина РФ, с реализациейгражданами своихправ исвобод;</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обосновыватьвзаимосвязьмеждуправамииобязанностямичеловекаигражданина,выражать собственноеотношение к лицам, уклоняющимся от выполнения конституционныхобязанностей;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аргументироватьважностьсоблюдениянормэкологическогоправаихарактеризоватьспособызащиты экологическихправ;</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раскрыватьсодержаниегражданскихправоотношений;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применять полученные знания о нормах гражданского права в практических ситуациях,прогнозируяпоследствияпринимаемыхрешений;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различатьорганизационно-правовыеформыпредприятий;</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характеризоватьпорядокрассмотрениягражданских споров;</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даватьобоснованныеоценкиправомерногоинеправомерногоповедениясубъектовсемейногоправа,применятьзнанияосновсемейногоправавповседневнойжизни;</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находитьииспользоватьвповседневнойжизниинформациюоправилахприемавобразовательныеорганизации профессионального ивысшегообразования;</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характеризоватьусловиязаключения,измененияирасторжениятрудовогодоговора;</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иллюстрироватьпримерамивидысоциальнойзащитыисоциальногообеспечения;</w:t>
      </w:r>
    </w:p>
    <w:p w:rsidR="00375B1A" w:rsidRPr="00A3679A" w:rsidRDefault="00FB235E" w:rsidP="0006393C">
      <w:pPr>
        <w:pStyle w:val="a5"/>
        <w:numPr>
          <w:ilvl w:val="1"/>
          <w:numId w:val="83"/>
        </w:numPr>
        <w:tabs>
          <w:tab w:val="left" w:pos="284"/>
        </w:tabs>
        <w:ind w:left="0" w:firstLine="0"/>
        <w:rPr>
          <w:sz w:val="24"/>
          <w:szCs w:val="24"/>
        </w:rPr>
      </w:pPr>
      <w:r w:rsidRPr="00A3679A">
        <w:rPr>
          <w:sz w:val="24"/>
          <w:szCs w:val="24"/>
        </w:rPr>
        <w:t>извлекать и анализировать информацию по заданной теме в адаптированных источникахразличноготипа(КонституцияРФ,ГПК РФ, АПК РФ,УПК РФ);</w:t>
      </w:r>
    </w:p>
    <w:p w:rsidR="00375B1A" w:rsidRPr="00A3679A" w:rsidRDefault="00FB235E" w:rsidP="0006393C">
      <w:pPr>
        <w:pStyle w:val="a5"/>
        <w:numPr>
          <w:ilvl w:val="1"/>
          <w:numId w:val="83"/>
        </w:numPr>
        <w:tabs>
          <w:tab w:val="left" w:pos="284"/>
        </w:tabs>
        <w:ind w:left="0" w:firstLine="0"/>
        <w:jc w:val="left"/>
        <w:rPr>
          <w:sz w:val="24"/>
          <w:szCs w:val="24"/>
        </w:rPr>
      </w:pPr>
      <w:r w:rsidRPr="00A3679A">
        <w:rPr>
          <w:sz w:val="24"/>
          <w:szCs w:val="24"/>
        </w:rPr>
        <w:t>объяснятьосновныеидеимеждународныхдокументов,направленныхназащитуправчеловека.</w:t>
      </w:r>
    </w:p>
    <w:p w:rsidR="00375B1A" w:rsidRPr="00A3679A" w:rsidRDefault="00FB235E" w:rsidP="007200B1">
      <w:pPr>
        <w:pStyle w:val="1"/>
        <w:tabs>
          <w:tab w:val="left" w:pos="284"/>
        </w:tabs>
        <w:ind w:left="0"/>
        <w:jc w:val="left"/>
      </w:pPr>
      <w:r w:rsidRPr="00A3679A">
        <w:rPr>
          <w:spacing w:val="-4"/>
        </w:rPr>
        <w:t>Выпускникнабазовомуровнеполучитвозможность</w:t>
      </w:r>
      <w:r w:rsidRPr="00A3679A">
        <w:rPr>
          <w:spacing w:val="-3"/>
        </w:rPr>
        <w:t>научиться:</w:t>
      </w:r>
    </w:p>
    <w:p w:rsidR="00375B1A" w:rsidRPr="00A3679A" w:rsidRDefault="00FB235E" w:rsidP="007200B1">
      <w:pPr>
        <w:pStyle w:val="2"/>
        <w:tabs>
          <w:tab w:val="left" w:pos="284"/>
        </w:tabs>
        <w:spacing w:line="240" w:lineRule="auto"/>
        <w:ind w:left="0"/>
      </w:pPr>
      <w:r w:rsidRPr="00A3679A">
        <w:rPr>
          <w:spacing w:val="-4"/>
        </w:rPr>
        <w:t>Человек.Человеквсистемеобщественных</w:t>
      </w:r>
      <w:r w:rsidRPr="00A3679A">
        <w:rPr>
          <w:spacing w:val="-3"/>
        </w:rPr>
        <w:t>отношений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Использоватьполученныезнанияосоциальныхценностяхинормахвповседневнойжизни,прогнозироватьпоследствияпринимаемыхрешений;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применятьзнанияометодахпознаниясоциальныхявленийипроцессоввучебнойдеятельностииповседневнойжизни;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оцениватьразнообразныеявленияипроцессыобщественного</w:t>
      </w:r>
      <w:r w:rsidRPr="00A3679A">
        <w:rPr>
          <w:i/>
          <w:spacing w:val="-3"/>
          <w:sz w:val="24"/>
          <w:szCs w:val="24"/>
        </w:rPr>
        <w:t>развития;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характеризоватьосновныеметодынаучногопознания;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выявлятьособенностисоциального</w:t>
      </w:r>
      <w:r w:rsidRPr="00A3679A">
        <w:rPr>
          <w:i/>
          <w:spacing w:val="-3"/>
          <w:sz w:val="24"/>
          <w:szCs w:val="24"/>
        </w:rPr>
        <w:t>познания;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различатьтипымировоззрений;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объяснятьспецификувзаимовлияниядвухмировсоциальногоиприродноговпониманииприродычеловекаиегомировоззрения;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выражатьсобственнуюпозициюповопросупознаваемости</w:t>
      </w:r>
      <w:r w:rsidRPr="00A3679A">
        <w:rPr>
          <w:i/>
          <w:spacing w:val="-3"/>
          <w:sz w:val="24"/>
          <w:szCs w:val="24"/>
        </w:rPr>
        <w:t>мираиаргументироватьее.</w:t>
      </w:r>
    </w:p>
    <w:p w:rsidR="00375B1A" w:rsidRPr="00A3679A" w:rsidRDefault="00FB235E" w:rsidP="007200B1">
      <w:pPr>
        <w:pStyle w:val="2"/>
        <w:tabs>
          <w:tab w:val="left" w:pos="284"/>
        </w:tabs>
        <w:spacing w:line="240" w:lineRule="auto"/>
        <w:ind w:left="0"/>
      </w:pPr>
      <w:r w:rsidRPr="00A3679A">
        <w:rPr>
          <w:spacing w:val="-4"/>
        </w:rPr>
        <w:t>Обществокаксложнаядинамическая</w:t>
      </w:r>
      <w:r w:rsidRPr="00A3679A">
        <w:rPr>
          <w:spacing w:val="-3"/>
        </w:rPr>
        <w:t>система</w:t>
      </w:r>
    </w:p>
    <w:p w:rsidR="00375B1A" w:rsidRPr="00A3679A" w:rsidRDefault="00FB235E" w:rsidP="0006393C">
      <w:pPr>
        <w:pStyle w:val="a5"/>
        <w:numPr>
          <w:ilvl w:val="1"/>
          <w:numId w:val="83"/>
        </w:numPr>
        <w:tabs>
          <w:tab w:val="left" w:pos="284"/>
        </w:tabs>
        <w:ind w:left="0" w:firstLine="0"/>
        <w:rPr>
          <w:i/>
          <w:sz w:val="24"/>
          <w:szCs w:val="24"/>
        </w:rPr>
      </w:pPr>
      <w:r w:rsidRPr="00A3679A">
        <w:rPr>
          <w:i/>
          <w:spacing w:val="-1"/>
          <w:sz w:val="24"/>
          <w:szCs w:val="24"/>
        </w:rPr>
        <w:t xml:space="preserve">Устанавливать причинно-следственные </w:t>
      </w:r>
      <w:r w:rsidRPr="00A3679A">
        <w:rPr>
          <w:i/>
          <w:sz w:val="24"/>
          <w:szCs w:val="24"/>
        </w:rPr>
        <w:t>связи между состоянием различных сфер жизниобществаиобщественнымразвитиемвцелом;</w:t>
      </w:r>
    </w:p>
    <w:p w:rsidR="00375B1A" w:rsidRPr="00A3679A" w:rsidRDefault="00FB235E" w:rsidP="0006393C">
      <w:pPr>
        <w:pStyle w:val="a5"/>
        <w:numPr>
          <w:ilvl w:val="1"/>
          <w:numId w:val="83"/>
        </w:numPr>
        <w:tabs>
          <w:tab w:val="left" w:pos="284"/>
        </w:tabs>
        <w:ind w:left="0" w:firstLine="0"/>
        <w:rPr>
          <w:i/>
          <w:sz w:val="24"/>
          <w:szCs w:val="24"/>
        </w:rPr>
      </w:pPr>
      <w:r w:rsidRPr="00A3679A">
        <w:rPr>
          <w:i/>
          <w:sz w:val="24"/>
          <w:szCs w:val="24"/>
        </w:rPr>
        <w:t>выявлять,опираясьнатеоретическиеположенияиматериалыСМИ,тенденциииперспективыобщественногоразвития;</w:t>
      </w:r>
    </w:p>
    <w:p w:rsidR="00375B1A" w:rsidRPr="00A3679A" w:rsidRDefault="00FB235E" w:rsidP="0006393C">
      <w:pPr>
        <w:pStyle w:val="a5"/>
        <w:numPr>
          <w:ilvl w:val="1"/>
          <w:numId w:val="83"/>
        </w:numPr>
        <w:tabs>
          <w:tab w:val="left" w:pos="284"/>
        </w:tabs>
        <w:ind w:left="0" w:firstLine="0"/>
        <w:rPr>
          <w:i/>
          <w:sz w:val="24"/>
          <w:szCs w:val="24"/>
        </w:rPr>
      </w:pPr>
      <w:r w:rsidRPr="00A3679A">
        <w:rPr>
          <w:i/>
          <w:spacing w:val="-1"/>
          <w:sz w:val="24"/>
          <w:szCs w:val="24"/>
        </w:rPr>
        <w:t xml:space="preserve">систематизировать социальную информацию, устанавливать </w:t>
      </w:r>
      <w:r w:rsidRPr="00A3679A">
        <w:rPr>
          <w:i/>
          <w:sz w:val="24"/>
          <w:szCs w:val="24"/>
        </w:rPr>
        <w:t>связи в целостной картинеобщества(егоструктурныхэлементов,процессов,понятий)ипредставлятьеевразныхформах(текст,схема,таблица).</w:t>
      </w:r>
    </w:p>
    <w:p w:rsidR="00375B1A" w:rsidRPr="00A3679A" w:rsidRDefault="00FB235E" w:rsidP="007200B1">
      <w:pPr>
        <w:pStyle w:val="2"/>
        <w:tabs>
          <w:tab w:val="left" w:pos="284"/>
        </w:tabs>
        <w:spacing w:line="240" w:lineRule="auto"/>
        <w:ind w:left="0"/>
      </w:pPr>
      <w:r w:rsidRPr="00A3679A">
        <w:lastRenderedPageBreak/>
        <w:t>Экономика</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Выделятьиформулироватьхарактерныеособенности</w:t>
      </w:r>
      <w:r w:rsidRPr="00A3679A">
        <w:rPr>
          <w:i/>
          <w:spacing w:val="-3"/>
          <w:sz w:val="24"/>
          <w:szCs w:val="24"/>
        </w:rPr>
        <w:t>рыночныхструктур;</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выявлятьпротиворечия</w:t>
      </w:r>
      <w:r w:rsidRPr="00A3679A">
        <w:rPr>
          <w:i/>
          <w:spacing w:val="-3"/>
          <w:sz w:val="24"/>
          <w:szCs w:val="24"/>
        </w:rPr>
        <w:t>рынка;</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раскрыватьрольиместофондового</w:t>
      </w:r>
      <w:r w:rsidRPr="00A3679A">
        <w:rPr>
          <w:i/>
          <w:spacing w:val="-3"/>
          <w:sz w:val="24"/>
          <w:szCs w:val="24"/>
        </w:rPr>
        <w:t>рынкаврыночныхструктурах;</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раскрыватьвозможностифинансирования</w:t>
      </w:r>
      <w:r w:rsidRPr="00A3679A">
        <w:rPr>
          <w:i/>
          <w:spacing w:val="-3"/>
          <w:sz w:val="24"/>
          <w:szCs w:val="24"/>
        </w:rPr>
        <w:t>малыхикрупныхфирм;</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обосновыватьвыборформбизнесавконкретных</w:t>
      </w:r>
      <w:r w:rsidRPr="00A3679A">
        <w:rPr>
          <w:i/>
          <w:spacing w:val="-3"/>
          <w:sz w:val="24"/>
          <w:szCs w:val="24"/>
        </w:rPr>
        <w:t>ситуациях;</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различатьисточникифинансирования</w:t>
      </w:r>
      <w:r w:rsidRPr="00A3679A">
        <w:rPr>
          <w:i/>
          <w:spacing w:val="-3"/>
          <w:sz w:val="24"/>
          <w:szCs w:val="24"/>
        </w:rPr>
        <w:t>малыхикрупныхпредприятий;</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определятьпрактическоеназначениеосновныхфункций</w:t>
      </w:r>
      <w:r w:rsidRPr="00A3679A">
        <w:rPr>
          <w:i/>
          <w:spacing w:val="-3"/>
          <w:sz w:val="24"/>
          <w:szCs w:val="24"/>
        </w:rPr>
        <w:t>менеджмента;</w:t>
      </w:r>
    </w:p>
    <w:p w:rsidR="00375B1A" w:rsidRPr="00A3679A" w:rsidRDefault="00FB235E" w:rsidP="0006393C">
      <w:pPr>
        <w:pStyle w:val="a5"/>
        <w:numPr>
          <w:ilvl w:val="1"/>
          <w:numId w:val="83"/>
        </w:numPr>
        <w:tabs>
          <w:tab w:val="left" w:pos="284"/>
          <w:tab w:val="left" w:pos="426"/>
        </w:tabs>
        <w:ind w:left="0" w:firstLine="0"/>
        <w:jc w:val="left"/>
        <w:rPr>
          <w:i/>
          <w:sz w:val="24"/>
          <w:szCs w:val="24"/>
        </w:rPr>
      </w:pPr>
      <w:r w:rsidRPr="00A3679A">
        <w:rPr>
          <w:i/>
          <w:spacing w:val="-4"/>
          <w:sz w:val="24"/>
          <w:szCs w:val="24"/>
        </w:rPr>
        <w:t>определятьместомаркетингавдеятельности</w:t>
      </w:r>
      <w:r w:rsidRPr="00A3679A">
        <w:rPr>
          <w:i/>
          <w:spacing w:val="-3"/>
          <w:sz w:val="24"/>
          <w:szCs w:val="24"/>
        </w:rPr>
        <w:t>организации;</w:t>
      </w:r>
    </w:p>
    <w:p w:rsidR="00375B1A" w:rsidRPr="00A3679A" w:rsidRDefault="00FB235E" w:rsidP="0006393C">
      <w:pPr>
        <w:pStyle w:val="a5"/>
        <w:numPr>
          <w:ilvl w:val="1"/>
          <w:numId w:val="83"/>
        </w:numPr>
        <w:tabs>
          <w:tab w:val="left" w:pos="284"/>
          <w:tab w:val="left" w:pos="426"/>
        </w:tabs>
        <w:ind w:left="0" w:firstLine="0"/>
        <w:rPr>
          <w:i/>
          <w:sz w:val="24"/>
          <w:szCs w:val="24"/>
        </w:rPr>
      </w:pPr>
      <w:r w:rsidRPr="00A3679A">
        <w:rPr>
          <w:i/>
          <w:sz w:val="24"/>
          <w:szCs w:val="24"/>
        </w:rPr>
        <w:t>применятьполученныезнаниядлявыполнениясоциальныхролейработникаипроизводителя;</w:t>
      </w:r>
    </w:p>
    <w:p w:rsidR="00375B1A" w:rsidRPr="00A3679A" w:rsidRDefault="00FB235E" w:rsidP="0006393C">
      <w:pPr>
        <w:pStyle w:val="a5"/>
        <w:numPr>
          <w:ilvl w:val="1"/>
          <w:numId w:val="83"/>
        </w:numPr>
        <w:tabs>
          <w:tab w:val="left" w:pos="284"/>
          <w:tab w:val="left" w:pos="426"/>
        </w:tabs>
        <w:ind w:left="0" w:firstLine="0"/>
        <w:rPr>
          <w:i/>
          <w:sz w:val="24"/>
          <w:szCs w:val="24"/>
        </w:rPr>
      </w:pPr>
      <w:r w:rsidRPr="00A3679A">
        <w:rPr>
          <w:i/>
          <w:spacing w:val="-4"/>
          <w:sz w:val="24"/>
          <w:szCs w:val="24"/>
        </w:rPr>
        <w:t>оцениватьсвоивозможноститрудоустройствавусловиях</w:t>
      </w:r>
      <w:r w:rsidRPr="00A3679A">
        <w:rPr>
          <w:i/>
          <w:spacing w:val="-3"/>
          <w:sz w:val="24"/>
          <w:szCs w:val="24"/>
        </w:rPr>
        <w:t>рынкатруда;</w:t>
      </w:r>
    </w:p>
    <w:p w:rsidR="00375B1A" w:rsidRPr="00A3679A" w:rsidRDefault="00FB235E" w:rsidP="0006393C">
      <w:pPr>
        <w:pStyle w:val="a5"/>
        <w:numPr>
          <w:ilvl w:val="1"/>
          <w:numId w:val="83"/>
        </w:numPr>
        <w:tabs>
          <w:tab w:val="left" w:pos="284"/>
          <w:tab w:val="left" w:pos="426"/>
        </w:tabs>
        <w:ind w:left="0" w:firstLine="0"/>
        <w:rPr>
          <w:i/>
          <w:sz w:val="24"/>
          <w:szCs w:val="24"/>
        </w:rPr>
      </w:pPr>
      <w:r w:rsidRPr="00A3679A">
        <w:rPr>
          <w:i/>
          <w:spacing w:val="-4"/>
          <w:sz w:val="24"/>
          <w:szCs w:val="24"/>
        </w:rPr>
        <w:t>раскрыватьфазыэкономического</w:t>
      </w:r>
      <w:r w:rsidRPr="00A3679A">
        <w:rPr>
          <w:i/>
          <w:spacing w:val="-3"/>
          <w:sz w:val="24"/>
          <w:szCs w:val="24"/>
        </w:rPr>
        <w:t>цикла;</w:t>
      </w:r>
    </w:p>
    <w:p w:rsidR="00375B1A" w:rsidRPr="00A3679A" w:rsidRDefault="00FB235E" w:rsidP="0006393C">
      <w:pPr>
        <w:pStyle w:val="a5"/>
        <w:numPr>
          <w:ilvl w:val="1"/>
          <w:numId w:val="83"/>
        </w:numPr>
        <w:tabs>
          <w:tab w:val="left" w:pos="284"/>
          <w:tab w:val="left" w:pos="426"/>
        </w:tabs>
        <w:ind w:left="0" w:firstLine="0"/>
        <w:rPr>
          <w:i/>
          <w:sz w:val="24"/>
          <w:szCs w:val="24"/>
        </w:rPr>
      </w:pPr>
      <w:r w:rsidRPr="00A3679A">
        <w:rPr>
          <w:i/>
          <w:sz w:val="24"/>
          <w:szCs w:val="24"/>
        </w:rPr>
        <w:t>высказыватьаргументированныесужденияопротиворечивомвлияниипроцессов</w:t>
      </w:r>
      <w:r w:rsidRPr="00A3679A">
        <w:rPr>
          <w:i/>
          <w:spacing w:val="-2"/>
          <w:sz w:val="24"/>
          <w:szCs w:val="24"/>
        </w:rPr>
        <w:t>глобализации</w:t>
      </w:r>
      <w:r w:rsidRPr="00A3679A">
        <w:rPr>
          <w:i/>
          <w:spacing w:val="-1"/>
          <w:sz w:val="24"/>
          <w:szCs w:val="24"/>
        </w:rPr>
        <w:t>наразличныесторонымировогохозяйстваинациональныхэкономик;даватьоценку</w:t>
      </w:r>
      <w:r w:rsidRPr="00A3679A">
        <w:rPr>
          <w:i/>
          <w:sz w:val="24"/>
          <w:szCs w:val="24"/>
        </w:rPr>
        <w:t>противоречивымпоследствиямэкономическойглобализации;</w:t>
      </w:r>
    </w:p>
    <w:p w:rsidR="00375B1A" w:rsidRPr="00A3679A" w:rsidRDefault="00FB235E" w:rsidP="0006393C">
      <w:pPr>
        <w:pStyle w:val="a5"/>
        <w:numPr>
          <w:ilvl w:val="1"/>
          <w:numId w:val="83"/>
        </w:numPr>
        <w:tabs>
          <w:tab w:val="left" w:pos="284"/>
          <w:tab w:val="left" w:pos="426"/>
        </w:tabs>
        <w:ind w:left="0" w:firstLine="0"/>
        <w:rPr>
          <w:i/>
          <w:sz w:val="24"/>
          <w:szCs w:val="24"/>
        </w:rPr>
      </w:pPr>
      <w:r w:rsidRPr="00A3679A">
        <w:rPr>
          <w:i/>
          <w:sz w:val="24"/>
          <w:szCs w:val="24"/>
        </w:rPr>
        <w:t>извлекать информацию из различных источников для анализа тенденций общемировогоэкономическогоразвития,экономическогоразвитияРоссии.</w:t>
      </w:r>
    </w:p>
    <w:p w:rsidR="00375B1A" w:rsidRPr="00A3679A" w:rsidRDefault="00FB235E" w:rsidP="007200B1">
      <w:pPr>
        <w:pStyle w:val="2"/>
        <w:tabs>
          <w:tab w:val="left" w:pos="284"/>
        </w:tabs>
        <w:spacing w:line="240" w:lineRule="auto"/>
        <w:ind w:left="0"/>
        <w:jc w:val="both"/>
      </w:pPr>
      <w:r w:rsidRPr="00A3679A">
        <w:rPr>
          <w:spacing w:val="-4"/>
        </w:rPr>
        <w:t>Социальныеотношения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Выделятьпричинысоциальногонеравенствависторииисовременном</w:t>
      </w:r>
      <w:r w:rsidRPr="00A3679A">
        <w:rPr>
          <w:i/>
          <w:spacing w:val="-3"/>
          <w:sz w:val="24"/>
          <w:szCs w:val="24"/>
        </w:rPr>
        <w:t>обществе;</w:t>
      </w:r>
    </w:p>
    <w:p w:rsidR="00375B1A" w:rsidRPr="00A3679A" w:rsidRDefault="00FB235E" w:rsidP="0006393C">
      <w:pPr>
        <w:pStyle w:val="a5"/>
        <w:numPr>
          <w:ilvl w:val="1"/>
          <w:numId w:val="83"/>
        </w:numPr>
        <w:tabs>
          <w:tab w:val="left" w:pos="284"/>
          <w:tab w:val="left" w:pos="2770"/>
          <w:tab w:val="left" w:pos="4385"/>
          <w:tab w:val="left" w:pos="5629"/>
          <w:tab w:val="left" w:pos="6013"/>
          <w:tab w:val="left" w:pos="7345"/>
          <w:tab w:val="left" w:pos="9273"/>
        </w:tabs>
        <w:ind w:left="0" w:firstLine="0"/>
        <w:jc w:val="left"/>
        <w:rPr>
          <w:i/>
          <w:sz w:val="24"/>
          <w:szCs w:val="24"/>
        </w:rPr>
      </w:pPr>
      <w:r w:rsidRPr="00A3679A">
        <w:rPr>
          <w:i/>
          <w:sz w:val="24"/>
          <w:szCs w:val="24"/>
        </w:rPr>
        <w:t>высказывать</w:t>
      </w:r>
      <w:r w:rsidRPr="00A3679A">
        <w:rPr>
          <w:i/>
          <w:sz w:val="24"/>
          <w:szCs w:val="24"/>
        </w:rPr>
        <w:tab/>
        <w:t>обоснованное</w:t>
      </w:r>
      <w:r w:rsidRPr="00A3679A">
        <w:rPr>
          <w:i/>
          <w:sz w:val="24"/>
          <w:szCs w:val="24"/>
        </w:rPr>
        <w:tab/>
        <w:t>суждение</w:t>
      </w:r>
      <w:r w:rsidRPr="00A3679A">
        <w:rPr>
          <w:i/>
          <w:sz w:val="24"/>
          <w:szCs w:val="24"/>
        </w:rPr>
        <w:tab/>
        <w:t>о</w:t>
      </w:r>
      <w:r w:rsidRPr="00A3679A">
        <w:rPr>
          <w:i/>
          <w:sz w:val="24"/>
          <w:szCs w:val="24"/>
        </w:rPr>
        <w:tab/>
        <w:t>факторах,</w:t>
      </w:r>
      <w:r w:rsidRPr="00A3679A">
        <w:rPr>
          <w:i/>
          <w:sz w:val="24"/>
          <w:szCs w:val="24"/>
        </w:rPr>
        <w:tab/>
        <w:t>обеспечивающих</w:t>
      </w:r>
      <w:r w:rsidRPr="00A3679A">
        <w:rPr>
          <w:i/>
          <w:sz w:val="24"/>
          <w:szCs w:val="24"/>
        </w:rPr>
        <w:tab/>
      </w:r>
      <w:r w:rsidRPr="00A3679A">
        <w:rPr>
          <w:i/>
          <w:spacing w:val="-5"/>
          <w:sz w:val="24"/>
          <w:szCs w:val="24"/>
        </w:rPr>
        <w:t>успешность</w:t>
      </w:r>
      <w:r w:rsidRPr="00A3679A">
        <w:rPr>
          <w:i/>
          <w:sz w:val="24"/>
          <w:szCs w:val="24"/>
        </w:rPr>
        <w:t>самореализациимолодеживсовременныхусловиях;</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анализироватьситуации,связанныесразличнымиспособамиразрешения  социальныхконфликтов;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выражатьсобственноеотношениекразличнымспособамразрешениясоциальныхконфликтов;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толерантновестисебяпоотношениюклюдям,относящимсякразличнымэтническим</w:t>
      </w:r>
      <w:r w:rsidRPr="00A3679A">
        <w:rPr>
          <w:i/>
          <w:spacing w:val="-4"/>
          <w:sz w:val="24"/>
          <w:szCs w:val="24"/>
        </w:rPr>
        <w:t>общностямирелигиозным</w:t>
      </w:r>
      <w:r w:rsidRPr="00A3679A">
        <w:rPr>
          <w:i/>
          <w:spacing w:val="-3"/>
          <w:sz w:val="24"/>
          <w:szCs w:val="24"/>
        </w:rPr>
        <w:t>конфессиям;оцениватьрольтолерантностивсовременноммире;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находитьианализироватьсоциальнуюинформациюотенденцияхразвитиясемьивсовременномобществе;</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3"/>
          <w:sz w:val="24"/>
          <w:szCs w:val="24"/>
        </w:rPr>
        <w:t>выявлятьсущественныепараметры</w:t>
      </w:r>
      <w:r w:rsidRPr="00A3679A">
        <w:rPr>
          <w:i/>
          <w:spacing w:val="-2"/>
          <w:sz w:val="24"/>
          <w:szCs w:val="24"/>
        </w:rPr>
        <w:t>демографическойситуациивРоссиинаосновеанализа</w:t>
      </w:r>
      <w:r w:rsidRPr="00A3679A">
        <w:rPr>
          <w:i/>
          <w:sz w:val="24"/>
          <w:szCs w:val="24"/>
        </w:rPr>
        <w:t>данныхпереписинаселениявРоссийскойФедерации,даватьимоценку;</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выявлятьпричиныипоследствияотклоняющегосяповедения,объяснятьсопоройнаимеющиесязнанияспособыпреодоленияотклоняющегосяповедения;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анализироватьчисленность</w:t>
      </w:r>
      <w:r w:rsidRPr="00A3679A">
        <w:rPr>
          <w:i/>
          <w:spacing w:val="-3"/>
          <w:sz w:val="24"/>
          <w:szCs w:val="24"/>
        </w:rPr>
        <w:t>населенияидинамикуееизмененийвмиреивРоссии.</w:t>
      </w:r>
    </w:p>
    <w:p w:rsidR="00375B1A" w:rsidRPr="00A3679A" w:rsidRDefault="00FB235E" w:rsidP="007200B1">
      <w:pPr>
        <w:pStyle w:val="2"/>
        <w:tabs>
          <w:tab w:val="left" w:pos="284"/>
        </w:tabs>
        <w:spacing w:line="240" w:lineRule="auto"/>
        <w:ind w:left="0"/>
      </w:pPr>
      <w:r w:rsidRPr="00A3679A">
        <w:t>Политика</w:t>
      </w:r>
    </w:p>
    <w:p w:rsidR="00375B1A" w:rsidRPr="00A3679A" w:rsidRDefault="0006760E" w:rsidP="0006393C">
      <w:pPr>
        <w:pStyle w:val="a5"/>
        <w:numPr>
          <w:ilvl w:val="1"/>
          <w:numId w:val="83"/>
        </w:numPr>
        <w:tabs>
          <w:tab w:val="left" w:pos="284"/>
          <w:tab w:val="left" w:pos="2465"/>
          <w:tab w:val="left" w:pos="4176"/>
          <w:tab w:val="left" w:pos="5686"/>
          <w:tab w:val="left" w:pos="6020"/>
          <w:tab w:val="left" w:pos="7696"/>
          <w:tab w:val="left" w:pos="8898"/>
          <w:tab w:val="left" w:pos="10365"/>
        </w:tabs>
        <w:ind w:left="0" w:firstLine="0"/>
        <w:jc w:val="left"/>
        <w:rPr>
          <w:i/>
          <w:sz w:val="24"/>
          <w:szCs w:val="24"/>
        </w:rPr>
      </w:pPr>
      <w:r w:rsidRPr="00A3679A">
        <w:rPr>
          <w:i/>
          <w:sz w:val="24"/>
          <w:szCs w:val="24"/>
        </w:rPr>
        <w:t xml:space="preserve">Находить, анализировать информацию о формировании </w:t>
      </w:r>
      <w:r w:rsidR="00FB235E" w:rsidRPr="00A3679A">
        <w:rPr>
          <w:i/>
          <w:sz w:val="24"/>
          <w:szCs w:val="24"/>
        </w:rPr>
        <w:t>правового</w:t>
      </w:r>
      <w:r w:rsidR="00FB235E" w:rsidRPr="00A3679A">
        <w:rPr>
          <w:i/>
          <w:sz w:val="24"/>
          <w:szCs w:val="24"/>
        </w:rPr>
        <w:tab/>
        <w:t>государства</w:t>
      </w:r>
      <w:r w:rsidRPr="00A3679A">
        <w:rPr>
          <w:i/>
          <w:spacing w:val="-3"/>
          <w:sz w:val="24"/>
          <w:szCs w:val="24"/>
        </w:rPr>
        <w:t xml:space="preserve">И </w:t>
      </w:r>
      <w:r w:rsidR="00FB235E" w:rsidRPr="00A3679A">
        <w:rPr>
          <w:i/>
          <w:sz w:val="24"/>
          <w:szCs w:val="24"/>
        </w:rPr>
        <w:t>гражданскогообществавРоссийскойФедерации,выделятьпроблемы;</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выделятьосновныеэтапыизбирательной</w:t>
      </w:r>
      <w:r w:rsidRPr="00A3679A">
        <w:rPr>
          <w:i/>
          <w:spacing w:val="-3"/>
          <w:sz w:val="24"/>
          <w:szCs w:val="24"/>
        </w:rPr>
        <w:t>кампании;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вперспективеосознанноучаствоватьвизбирательных</w:t>
      </w:r>
      <w:r w:rsidRPr="00A3679A">
        <w:rPr>
          <w:i/>
          <w:spacing w:val="-3"/>
          <w:sz w:val="24"/>
          <w:szCs w:val="24"/>
        </w:rPr>
        <w:t>кампаниях;</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отбиратьисистематизироватьинформациюСМИофункцияхизначенииместногосамоуправления;</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самостоятельнодаватьаргументированнуюоценкуличныхкачествидеятельностиполитическихлидеров;</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характеризоватьособенностиполитическогопроцесса</w:t>
      </w:r>
      <w:r w:rsidRPr="00A3679A">
        <w:rPr>
          <w:i/>
          <w:spacing w:val="-3"/>
          <w:sz w:val="24"/>
          <w:szCs w:val="24"/>
        </w:rPr>
        <w:t>вРоссии;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анализироватьосновныетенденциисовременногополитического</w:t>
      </w:r>
      <w:r w:rsidRPr="00A3679A">
        <w:rPr>
          <w:i/>
          <w:spacing w:val="-3"/>
          <w:sz w:val="24"/>
          <w:szCs w:val="24"/>
        </w:rPr>
        <w:t>процесса.</w:t>
      </w:r>
    </w:p>
    <w:p w:rsidR="00375B1A" w:rsidRPr="00A3679A" w:rsidRDefault="00FB235E" w:rsidP="007200B1">
      <w:pPr>
        <w:pStyle w:val="2"/>
        <w:tabs>
          <w:tab w:val="left" w:pos="284"/>
        </w:tabs>
        <w:spacing w:line="240" w:lineRule="auto"/>
        <w:ind w:left="0"/>
      </w:pPr>
      <w:r w:rsidRPr="00A3679A">
        <w:rPr>
          <w:spacing w:val="-5"/>
        </w:rPr>
        <w:t>Правовое</w:t>
      </w:r>
      <w:r w:rsidRPr="00A3679A">
        <w:rPr>
          <w:spacing w:val="-4"/>
        </w:rPr>
        <w:t>регулированиеобщественныхотношений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z w:val="24"/>
          <w:szCs w:val="24"/>
        </w:rPr>
        <w:t>Действоватьвпределахправовыхнормдляуспешногорешенияжизненныхзадачвразныхсферахобщественныхотношений;</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перечислятьучастниковзаконотворческогопроцессаираскрывать</w:t>
      </w:r>
      <w:r w:rsidRPr="00A3679A">
        <w:rPr>
          <w:i/>
          <w:spacing w:val="-3"/>
          <w:sz w:val="24"/>
          <w:szCs w:val="24"/>
        </w:rPr>
        <w:t>ихфункции;</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характеризоватьмеханизмсудебнойзащиты</w:t>
      </w:r>
      <w:r w:rsidRPr="00A3679A">
        <w:rPr>
          <w:i/>
          <w:spacing w:val="-3"/>
          <w:sz w:val="24"/>
          <w:szCs w:val="24"/>
        </w:rPr>
        <w:t>правчеловекаигражданинавРФ;</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ориентироватьсявпредпринимательскихправоотношениях;</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4"/>
          <w:sz w:val="24"/>
          <w:szCs w:val="24"/>
        </w:rPr>
        <w:t>выявлятьобщественнуюопасностькоррупциидлягражданина,обществаигосударства;</w:t>
      </w:r>
    </w:p>
    <w:p w:rsidR="00375B1A" w:rsidRPr="00A3679A" w:rsidRDefault="00FB235E" w:rsidP="0006393C">
      <w:pPr>
        <w:pStyle w:val="a5"/>
        <w:numPr>
          <w:ilvl w:val="1"/>
          <w:numId w:val="83"/>
        </w:numPr>
        <w:tabs>
          <w:tab w:val="left" w:pos="284"/>
        </w:tabs>
        <w:ind w:left="0" w:firstLine="0"/>
        <w:jc w:val="left"/>
        <w:rPr>
          <w:i/>
          <w:sz w:val="24"/>
          <w:szCs w:val="24"/>
        </w:rPr>
      </w:pPr>
      <w:r w:rsidRPr="00A3679A">
        <w:rPr>
          <w:i/>
          <w:spacing w:val="-1"/>
          <w:sz w:val="24"/>
          <w:szCs w:val="24"/>
        </w:rPr>
        <w:t>применятьзнание</w:t>
      </w:r>
      <w:r w:rsidRPr="00A3679A">
        <w:rPr>
          <w:i/>
          <w:sz w:val="24"/>
          <w:szCs w:val="24"/>
        </w:rPr>
        <w:t>основныхнормправавситуацияхповседневнойжизни,прогнозироватьпоследствияпринимаемыхрешений;</w:t>
      </w:r>
    </w:p>
    <w:p w:rsidR="00375B1A" w:rsidRPr="00A3679A" w:rsidRDefault="00FB235E" w:rsidP="0006393C">
      <w:pPr>
        <w:pStyle w:val="a5"/>
        <w:numPr>
          <w:ilvl w:val="1"/>
          <w:numId w:val="83"/>
        </w:numPr>
        <w:tabs>
          <w:tab w:val="left" w:pos="284"/>
        </w:tabs>
        <w:ind w:left="0" w:firstLine="0"/>
        <w:rPr>
          <w:i/>
          <w:sz w:val="24"/>
          <w:szCs w:val="24"/>
        </w:rPr>
      </w:pPr>
      <w:r w:rsidRPr="00A3679A">
        <w:rPr>
          <w:i/>
          <w:spacing w:val="-4"/>
          <w:sz w:val="24"/>
          <w:szCs w:val="24"/>
        </w:rPr>
        <w:t>оцениватьпроисходящиесобытияиповедениелюдейсточкизрения</w:t>
      </w:r>
      <w:r w:rsidRPr="00A3679A">
        <w:rPr>
          <w:i/>
          <w:spacing w:val="-3"/>
          <w:sz w:val="24"/>
          <w:szCs w:val="24"/>
        </w:rPr>
        <w:t>соответствиязакону;</w:t>
      </w:r>
    </w:p>
    <w:p w:rsidR="00145CF7" w:rsidRPr="00A3679A" w:rsidRDefault="00FB235E" w:rsidP="0006393C">
      <w:pPr>
        <w:pStyle w:val="a5"/>
        <w:numPr>
          <w:ilvl w:val="1"/>
          <w:numId w:val="83"/>
        </w:numPr>
        <w:tabs>
          <w:tab w:val="left" w:pos="284"/>
        </w:tabs>
        <w:ind w:left="0" w:firstLine="0"/>
        <w:rPr>
          <w:i/>
          <w:sz w:val="24"/>
          <w:szCs w:val="24"/>
        </w:rPr>
      </w:pPr>
      <w:r w:rsidRPr="00A3679A">
        <w:rPr>
          <w:i/>
          <w:sz w:val="24"/>
          <w:szCs w:val="24"/>
        </w:rPr>
        <w:lastRenderedPageBreak/>
        <w:t>характеризоватьосновныенаправлениядеятельностигосударственныхоргановпопредотвращениютерроризма,раскрыватьрольСМИигражданскогообществавпротиводействиитерроризму.</w:t>
      </w:r>
    </w:p>
    <w:p w:rsidR="007200B1" w:rsidRDefault="007200B1" w:rsidP="008362F6">
      <w:pPr>
        <w:pStyle w:val="1"/>
        <w:ind w:left="0"/>
        <w:jc w:val="left"/>
      </w:pPr>
    </w:p>
    <w:p w:rsidR="007200B1" w:rsidRDefault="007200B1" w:rsidP="008362F6">
      <w:pPr>
        <w:pStyle w:val="1"/>
        <w:ind w:left="0"/>
        <w:jc w:val="left"/>
      </w:pPr>
    </w:p>
    <w:p w:rsidR="007200B1" w:rsidRDefault="007200B1" w:rsidP="008362F6">
      <w:pPr>
        <w:pStyle w:val="1"/>
        <w:ind w:left="0"/>
        <w:jc w:val="left"/>
      </w:pPr>
    </w:p>
    <w:p w:rsidR="00375B1A" w:rsidRPr="00A3679A" w:rsidRDefault="00FB235E" w:rsidP="008362F6">
      <w:pPr>
        <w:pStyle w:val="1"/>
        <w:ind w:left="0"/>
        <w:jc w:val="left"/>
      </w:pPr>
      <w:r w:rsidRPr="00A3679A">
        <w:t>Математика</w:t>
      </w:r>
    </w:p>
    <w:p w:rsidR="00375B1A" w:rsidRPr="00A3679A" w:rsidRDefault="00FB235E" w:rsidP="008362F6">
      <w:pPr>
        <w:pStyle w:val="a4"/>
        <w:ind w:left="0"/>
        <w:jc w:val="left"/>
      </w:pPr>
      <w:r w:rsidRPr="00A3679A">
        <w:t>Математика(включаяалгебру иначаламатематическогоанализа,геометрию)(базовыйуровень)</w:t>
      </w:r>
    </w:p>
    <w:p w:rsidR="00375B1A" w:rsidRPr="00A3679A" w:rsidRDefault="00FB235E" w:rsidP="0006393C">
      <w:pPr>
        <w:pStyle w:val="a5"/>
        <w:numPr>
          <w:ilvl w:val="0"/>
          <w:numId w:val="93"/>
        </w:numPr>
        <w:tabs>
          <w:tab w:val="left" w:pos="601"/>
        </w:tabs>
        <w:ind w:left="0" w:firstLine="0"/>
        <w:jc w:val="left"/>
        <w:rPr>
          <w:sz w:val="24"/>
          <w:szCs w:val="24"/>
        </w:rPr>
      </w:pPr>
      <w:r w:rsidRPr="00A3679A">
        <w:rPr>
          <w:sz w:val="24"/>
          <w:szCs w:val="24"/>
        </w:rPr>
        <w:t>требованиякпредметнымрезультатамосвоениябазовогокурсаматематикидолжныотражать:</w:t>
      </w:r>
    </w:p>
    <w:tbl>
      <w:tblPr>
        <w:tblStyle w:val="TableNormal"/>
        <w:tblW w:w="0" w:type="auto"/>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7"/>
        <w:gridCol w:w="4254"/>
        <w:gridCol w:w="4254"/>
      </w:tblGrid>
      <w:tr w:rsidR="00375B1A" w:rsidRPr="00A3679A">
        <w:trPr>
          <w:trHeight w:val="496"/>
        </w:trPr>
        <w:tc>
          <w:tcPr>
            <w:tcW w:w="1527" w:type="dxa"/>
          </w:tcPr>
          <w:p w:rsidR="00375B1A" w:rsidRPr="00A3679A" w:rsidRDefault="00375B1A" w:rsidP="008362F6">
            <w:pPr>
              <w:pStyle w:val="TableParagraph"/>
              <w:ind w:left="0"/>
              <w:rPr>
                <w:sz w:val="24"/>
                <w:szCs w:val="24"/>
              </w:rPr>
            </w:pPr>
          </w:p>
        </w:tc>
        <w:tc>
          <w:tcPr>
            <w:tcW w:w="8508" w:type="dxa"/>
            <w:gridSpan w:val="2"/>
          </w:tcPr>
          <w:p w:rsidR="00375B1A" w:rsidRPr="00A3679A" w:rsidRDefault="00FB235E" w:rsidP="008362F6">
            <w:pPr>
              <w:pStyle w:val="TableParagraph"/>
              <w:ind w:left="0"/>
              <w:jc w:val="center"/>
              <w:rPr>
                <w:b/>
                <w:sz w:val="24"/>
                <w:szCs w:val="24"/>
                <w:highlight w:val="yellow"/>
              </w:rPr>
            </w:pPr>
            <w:r w:rsidRPr="00A3679A">
              <w:rPr>
                <w:b/>
                <w:spacing w:val="-9"/>
                <w:sz w:val="24"/>
                <w:szCs w:val="24"/>
                <w:highlight w:val="yellow"/>
              </w:rPr>
              <w:t>Базовыйуровень</w:t>
            </w:r>
          </w:p>
          <w:p w:rsidR="00375B1A" w:rsidRPr="00A3679A" w:rsidRDefault="00FB235E" w:rsidP="008362F6">
            <w:pPr>
              <w:pStyle w:val="TableParagraph"/>
              <w:ind w:left="0"/>
              <w:jc w:val="center"/>
              <w:rPr>
                <w:b/>
                <w:sz w:val="24"/>
                <w:szCs w:val="24"/>
              </w:rPr>
            </w:pPr>
            <w:r w:rsidRPr="00A3679A">
              <w:rPr>
                <w:b/>
                <w:spacing w:val="-10"/>
                <w:sz w:val="24"/>
                <w:szCs w:val="24"/>
                <w:highlight w:val="yellow"/>
              </w:rPr>
              <w:t>«Проблемно-функциональныерезультаты»</w:t>
            </w:r>
          </w:p>
        </w:tc>
      </w:tr>
      <w:tr w:rsidR="00375B1A" w:rsidRPr="00A3679A">
        <w:trPr>
          <w:trHeight w:val="498"/>
        </w:trPr>
        <w:tc>
          <w:tcPr>
            <w:tcW w:w="1527" w:type="dxa"/>
          </w:tcPr>
          <w:p w:rsidR="00375B1A" w:rsidRPr="00A3679A" w:rsidRDefault="00FB235E" w:rsidP="008362F6">
            <w:pPr>
              <w:pStyle w:val="TableParagraph"/>
              <w:ind w:left="0"/>
              <w:rPr>
                <w:b/>
                <w:sz w:val="24"/>
                <w:szCs w:val="24"/>
              </w:rPr>
            </w:pPr>
            <w:r w:rsidRPr="00A3679A">
              <w:rPr>
                <w:b/>
                <w:sz w:val="24"/>
                <w:szCs w:val="24"/>
              </w:rPr>
              <w:t>Раздел</w:t>
            </w:r>
          </w:p>
        </w:tc>
        <w:tc>
          <w:tcPr>
            <w:tcW w:w="4254" w:type="dxa"/>
          </w:tcPr>
          <w:p w:rsidR="00375B1A" w:rsidRPr="00A3679A" w:rsidRDefault="00FB235E" w:rsidP="008362F6">
            <w:pPr>
              <w:pStyle w:val="TableParagraph"/>
              <w:ind w:left="0"/>
              <w:rPr>
                <w:b/>
                <w:sz w:val="24"/>
                <w:szCs w:val="24"/>
              </w:rPr>
            </w:pPr>
            <w:r w:rsidRPr="00A3679A">
              <w:rPr>
                <w:b/>
                <w:spacing w:val="-9"/>
                <w:sz w:val="24"/>
                <w:szCs w:val="24"/>
              </w:rPr>
              <w:t>I.Выпускникнаучится</w:t>
            </w:r>
          </w:p>
        </w:tc>
        <w:tc>
          <w:tcPr>
            <w:tcW w:w="4254" w:type="dxa"/>
          </w:tcPr>
          <w:p w:rsidR="00375B1A" w:rsidRPr="00A3679A" w:rsidRDefault="00FB235E" w:rsidP="008362F6">
            <w:pPr>
              <w:pStyle w:val="TableParagraph"/>
              <w:ind w:left="0"/>
              <w:rPr>
                <w:b/>
                <w:sz w:val="24"/>
                <w:szCs w:val="24"/>
              </w:rPr>
            </w:pPr>
            <w:r w:rsidRPr="00A3679A">
              <w:rPr>
                <w:b/>
                <w:spacing w:val="-9"/>
                <w:sz w:val="24"/>
                <w:szCs w:val="24"/>
              </w:rPr>
              <w:t>III.Выпускникполучитвозможность</w:t>
            </w:r>
            <w:r w:rsidRPr="00A3679A">
              <w:rPr>
                <w:b/>
                <w:sz w:val="24"/>
                <w:szCs w:val="24"/>
              </w:rPr>
              <w:t>научиться</w:t>
            </w:r>
          </w:p>
        </w:tc>
      </w:tr>
      <w:tr w:rsidR="00375B1A" w:rsidRPr="00A3679A">
        <w:trPr>
          <w:trHeight w:val="1475"/>
        </w:trPr>
        <w:tc>
          <w:tcPr>
            <w:tcW w:w="1527" w:type="dxa"/>
          </w:tcPr>
          <w:p w:rsidR="00375B1A" w:rsidRPr="00A3679A" w:rsidRDefault="00FB235E" w:rsidP="008362F6">
            <w:pPr>
              <w:pStyle w:val="TableParagraph"/>
              <w:ind w:left="0"/>
              <w:rPr>
                <w:b/>
                <w:sz w:val="24"/>
                <w:szCs w:val="24"/>
              </w:rPr>
            </w:pPr>
            <w:r w:rsidRPr="00A3679A">
              <w:rPr>
                <w:b/>
                <w:sz w:val="24"/>
                <w:szCs w:val="24"/>
              </w:rPr>
              <w:t>Цели</w:t>
            </w:r>
            <w:r w:rsidRPr="00A3679A">
              <w:rPr>
                <w:b/>
                <w:spacing w:val="-7"/>
                <w:sz w:val="24"/>
                <w:szCs w:val="24"/>
              </w:rPr>
              <w:t>освоения</w:t>
            </w:r>
            <w:r w:rsidRPr="00A3679A">
              <w:rPr>
                <w:b/>
                <w:spacing w:val="-9"/>
                <w:sz w:val="24"/>
                <w:szCs w:val="24"/>
              </w:rPr>
              <w:t>предмета</w:t>
            </w:r>
          </w:p>
        </w:tc>
        <w:tc>
          <w:tcPr>
            <w:tcW w:w="4254" w:type="dxa"/>
          </w:tcPr>
          <w:p w:rsidR="00325D41" w:rsidRDefault="00FB235E" w:rsidP="007200B1">
            <w:pPr>
              <w:pStyle w:val="TableParagraph"/>
              <w:tabs>
                <w:tab w:val="left" w:pos="2060"/>
                <w:tab w:val="left" w:pos="3913"/>
              </w:tabs>
              <w:ind w:left="106" w:right="463"/>
              <w:jc w:val="both"/>
              <w:rPr>
                <w:spacing w:val="-1"/>
                <w:sz w:val="24"/>
                <w:szCs w:val="24"/>
              </w:rPr>
            </w:pPr>
            <w:r w:rsidRPr="00A3679A">
              <w:rPr>
                <w:spacing w:val="-9"/>
                <w:sz w:val="24"/>
                <w:szCs w:val="24"/>
              </w:rPr>
              <w:t xml:space="preserve">Для использования </w:t>
            </w:r>
            <w:r w:rsidRPr="00A3679A">
              <w:rPr>
                <w:spacing w:val="-8"/>
                <w:sz w:val="24"/>
                <w:szCs w:val="24"/>
              </w:rPr>
              <w:t>в повседневной жизни</w:t>
            </w:r>
            <w:r w:rsidRPr="00A3679A">
              <w:rPr>
                <w:spacing w:val="-5"/>
                <w:sz w:val="24"/>
                <w:szCs w:val="24"/>
              </w:rPr>
              <w:t xml:space="preserve">и обеспечения </w:t>
            </w:r>
            <w:r w:rsidRPr="00A3679A">
              <w:rPr>
                <w:spacing w:val="-4"/>
                <w:sz w:val="24"/>
                <w:szCs w:val="24"/>
              </w:rPr>
              <w:t>возможности успешного</w:t>
            </w:r>
            <w:r w:rsidRPr="00A3679A">
              <w:rPr>
                <w:spacing w:val="-1"/>
                <w:sz w:val="24"/>
                <w:szCs w:val="24"/>
              </w:rPr>
              <w:t>продолжения</w:t>
            </w:r>
            <w:r w:rsidRPr="00A3679A">
              <w:rPr>
                <w:spacing w:val="-1"/>
                <w:sz w:val="24"/>
                <w:szCs w:val="24"/>
              </w:rPr>
              <w:tab/>
            </w:r>
          </w:p>
          <w:p w:rsidR="00375B1A" w:rsidRPr="00A3679A" w:rsidRDefault="00FB235E" w:rsidP="007200B1">
            <w:pPr>
              <w:pStyle w:val="TableParagraph"/>
              <w:tabs>
                <w:tab w:val="left" w:pos="2060"/>
                <w:tab w:val="left" w:pos="3913"/>
              </w:tabs>
              <w:ind w:left="106" w:right="463"/>
              <w:jc w:val="both"/>
              <w:rPr>
                <w:sz w:val="24"/>
                <w:szCs w:val="24"/>
              </w:rPr>
            </w:pPr>
            <w:r w:rsidRPr="00A3679A">
              <w:rPr>
                <w:spacing w:val="-2"/>
                <w:sz w:val="24"/>
                <w:szCs w:val="24"/>
              </w:rPr>
              <w:t>образования</w:t>
            </w:r>
            <w:r w:rsidRPr="00A3679A">
              <w:rPr>
                <w:spacing w:val="-2"/>
                <w:sz w:val="24"/>
                <w:szCs w:val="24"/>
              </w:rPr>
              <w:tab/>
            </w:r>
            <w:r w:rsidRPr="00A3679A">
              <w:rPr>
                <w:spacing w:val="-7"/>
                <w:sz w:val="24"/>
                <w:szCs w:val="24"/>
              </w:rPr>
              <w:t>по</w:t>
            </w:r>
            <w:r w:rsidRPr="00A3679A">
              <w:rPr>
                <w:sz w:val="24"/>
                <w:szCs w:val="24"/>
              </w:rPr>
              <w:t>специальностям,несвязаннымс</w:t>
            </w:r>
            <w:r w:rsidRPr="00A3679A">
              <w:rPr>
                <w:spacing w:val="-10"/>
                <w:sz w:val="24"/>
                <w:szCs w:val="24"/>
              </w:rPr>
              <w:t>прикладнымиспользованием</w:t>
            </w:r>
            <w:r w:rsidRPr="00A3679A">
              <w:rPr>
                <w:spacing w:val="-9"/>
                <w:sz w:val="24"/>
                <w:szCs w:val="24"/>
              </w:rPr>
              <w:t>математики</w:t>
            </w:r>
          </w:p>
        </w:tc>
        <w:tc>
          <w:tcPr>
            <w:tcW w:w="4254" w:type="dxa"/>
          </w:tcPr>
          <w:p w:rsidR="00375B1A" w:rsidRPr="00A3679A" w:rsidRDefault="00FB235E" w:rsidP="007200B1">
            <w:pPr>
              <w:pStyle w:val="TableParagraph"/>
              <w:ind w:left="106" w:right="463"/>
              <w:rPr>
                <w:i/>
                <w:sz w:val="24"/>
                <w:szCs w:val="24"/>
              </w:rPr>
            </w:pPr>
            <w:r w:rsidRPr="00A3679A">
              <w:rPr>
                <w:i/>
                <w:spacing w:val="-6"/>
                <w:sz w:val="24"/>
                <w:szCs w:val="24"/>
              </w:rPr>
              <w:t>Для развитиямышления, использования</w:t>
            </w:r>
            <w:r w:rsidRPr="00A3679A">
              <w:rPr>
                <w:i/>
                <w:spacing w:val="-5"/>
                <w:sz w:val="24"/>
                <w:szCs w:val="24"/>
              </w:rPr>
              <w:t xml:space="preserve"> в</w:t>
            </w:r>
            <w:r w:rsidRPr="00A3679A">
              <w:rPr>
                <w:i/>
                <w:spacing w:val="-10"/>
                <w:sz w:val="24"/>
                <w:szCs w:val="24"/>
              </w:rPr>
              <w:t>повседневной</w:t>
            </w:r>
            <w:r w:rsidRPr="00A3679A">
              <w:rPr>
                <w:i/>
                <w:spacing w:val="-9"/>
                <w:sz w:val="24"/>
                <w:szCs w:val="24"/>
              </w:rPr>
              <w:t>жизни</w:t>
            </w:r>
          </w:p>
          <w:p w:rsidR="00325D41" w:rsidRDefault="00FB235E" w:rsidP="007200B1">
            <w:pPr>
              <w:pStyle w:val="TableParagraph"/>
              <w:tabs>
                <w:tab w:val="left" w:pos="2075"/>
                <w:tab w:val="left" w:pos="3922"/>
              </w:tabs>
              <w:ind w:left="106" w:right="463"/>
              <w:rPr>
                <w:i/>
                <w:spacing w:val="-1"/>
                <w:sz w:val="24"/>
                <w:szCs w:val="24"/>
              </w:rPr>
            </w:pPr>
            <w:r w:rsidRPr="00A3679A">
              <w:rPr>
                <w:i/>
                <w:spacing w:val="-5"/>
                <w:sz w:val="24"/>
                <w:szCs w:val="24"/>
              </w:rPr>
              <w:t>иобеспечения</w:t>
            </w:r>
            <w:r w:rsidRPr="00A3679A">
              <w:rPr>
                <w:i/>
                <w:spacing w:val="-4"/>
                <w:sz w:val="24"/>
                <w:szCs w:val="24"/>
              </w:rPr>
              <w:t>возможностиуспешного</w:t>
            </w:r>
            <w:r w:rsidRPr="00A3679A">
              <w:rPr>
                <w:i/>
                <w:spacing w:val="-1"/>
                <w:sz w:val="24"/>
                <w:szCs w:val="24"/>
              </w:rPr>
              <w:t>продолжения</w:t>
            </w:r>
            <w:r w:rsidRPr="00A3679A">
              <w:rPr>
                <w:i/>
                <w:spacing w:val="-1"/>
                <w:sz w:val="24"/>
                <w:szCs w:val="24"/>
              </w:rPr>
              <w:tab/>
            </w:r>
          </w:p>
          <w:p w:rsidR="00375B1A" w:rsidRPr="00A3679A" w:rsidRDefault="00FB235E" w:rsidP="007200B1">
            <w:pPr>
              <w:pStyle w:val="TableParagraph"/>
              <w:tabs>
                <w:tab w:val="left" w:pos="2075"/>
                <w:tab w:val="left" w:pos="3922"/>
              </w:tabs>
              <w:ind w:left="106" w:right="463"/>
              <w:rPr>
                <w:i/>
                <w:sz w:val="24"/>
                <w:szCs w:val="24"/>
              </w:rPr>
            </w:pPr>
            <w:r w:rsidRPr="00A3679A">
              <w:rPr>
                <w:i/>
                <w:spacing w:val="-2"/>
                <w:sz w:val="24"/>
                <w:szCs w:val="24"/>
              </w:rPr>
              <w:t>образования</w:t>
            </w:r>
            <w:r w:rsidRPr="00A3679A">
              <w:rPr>
                <w:i/>
                <w:spacing w:val="-2"/>
                <w:sz w:val="24"/>
                <w:szCs w:val="24"/>
              </w:rPr>
              <w:tab/>
            </w:r>
            <w:r w:rsidRPr="00A3679A">
              <w:rPr>
                <w:i/>
                <w:spacing w:val="-7"/>
                <w:sz w:val="24"/>
                <w:szCs w:val="24"/>
              </w:rPr>
              <w:t>по</w:t>
            </w:r>
          </w:p>
          <w:p w:rsidR="00325D41" w:rsidRDefault="00FB235E" w:rsidP="007200B1">
            <w:pPr>
              <w:pStyle w:val="TableParagraph"/>
              <w:tabs>
                <w:tab w:val="left" w:pos="2084"/>
                <w:tab w:val="left" w:pos="2667"/>
                <w:tab w:val="left" w:pos="4047"/>
              </w:tabs>
              <w:ind w:left="106" w:right="463"/>
              <w:rPr>
                <w:i/>
                <w:sz w:val="24"/>
                <w:szCs w:val="24"/>
              </w:rPr>
            </w:pPr>
            <w:r w:rsidRPr="00A3679A">
              <w:rPr>
                <w:i/>
                <w:spacing w:val="-4"/>
                <w:sz w:val="24"/>
                <w:szCs w:val="24"/>
              </w:rPr>
              <w:t>специальностям,</w:t>
            </w:r>
            <w:r w:rsidRPr="00A3679A">
              <w:rPr>
                <w:i/>
                <w:spacing w:val="-4"/>
                <w:sz w:val="24"/>
                <w:szCs w:val="24"/>
              </w:rPr>
              <w:tab/>
            </w:r>
            <w:r w:rsidRPr="00A3679A">
              <w:rPr>
                <w:i/>
                <w:sz w:val="24"/>
                <w:szCs w:val="24"/>
              </w:rPr>
              <w:t>не</w:t>
            </w:r>
            <w:r w:rsidRPr="00A3679A">
              <w:rPr>
                <w:i/>
                <w:sz w:val="24"/>
                <w:szCs w:val="24"/>
              </w:rPr>
              <w:tab/>
              <w:t>связанным</w:t>
            </w:r>
          </w:p>
          <w:p w:rsidR="00375B1A" w:rsidRPr="00A3679A" w:rsidRDefault="00FB235E" w:rsidP="007200B1">
            <w:pPr>
              <w:pStyle w:val="TableParagraph"/>
              <w:tabs>
                <w:tab w:val="left" w:pos="2084"/>
                <w:tab w:val="left" w:pos="2667"/>
                <w:tab w:val="left" w:pos="4047"/>
              </w:tabs>
              <w:ind w:left="106" w:right="463"/>
              <w:rPr>
                <w:i/>
                <w:sz w:val="24"/>
                <w:szCs w:val="24"/>
              </w:rPr>
            </w:pPr>
            <w:r w:rsidRPr="00A3679A">
              <w:rPr>
                <w:i/>
                <w:sz w:val="24"/>
                <w:szCs w:val="24"/>
              </w:rPr>
              <w:tab/>
            </w:r>
            <w:r w:rsidRPr="00A3679A">
              <w:rPr>
                <w:i/>
                <w:spacing w:val="-6"/>
                <w:sz w:val="24"/>
                <w:szCs w:val="24"/>
              </w:rPr>
              <w:t>с</w:t>
            </w:r>
            <w:r w:rsidRPr="00A3679A">
              <w:rPr>
                <w:i/>
                <w:spacing w:val="-10"/>
                <w:sz w:val="24"/>
                <w:szCs w:val="24"/>
              </w:rPr>
              <w:t>прикладнымиспользованием</w:t>
            </w:r>
            <w:r w:rsidRPr="00A3679A">
              <w:rPr>
                <w:i/>
                <w:spacing w:val="-9"/>
                <w:sz w:val="24"/>
                <w:szCs w:val="24"/>
              </w:rPr>
              <w:t>математики</w:t>
            </w:r>
          </w:p>
        </w:tc>
      </w:tr>
      <w:tr w:rsidR="00375B1A" w:rsidRPr="00A3679A">
        <w:trPr>
          <w:trHeight w:val="246"/>
        </w:trPr>
        <w:tc>
          <w:tcPr>
            <w:tcW w:w="10035" w:type="dxa"/>
            <w:gridSpan w:val="3"/>
          </w:tcPr>
          <w:p w:rsidR="00375B1A" w:rsidRPr="00A3679A" w:rsidRDefault="00FB235E" w:rsidP="007200B1">
            <w:pPr>
              <w:pStyle w:val="TableParagraph"/>
              <w:ind w:left="106" w:right="463"/>
              <w:jc w:val="center"/>
              <w:rPr>
                <w:b/>
                <w:sz w:val="24"/>
                <w:szCs w:val="24"/>
              </w:rPr>
            </w:pPr>
            <w:r w:rsidRPr="00A3679A">
              <w:rPr>
                <w:b/>
                <w:spacing w:val="-9"/>
                <w:sz w:val="24"/>
                <w:szCs w:val="24"/>
              </w:rPr>
              <w:t>Требованиякрезультатам</w:t>
            </w:r>
          </w:p>
        </w:tc>
      </w:tr>
      <w:tr w:rsidR="00375B1A" w:rsidRPr="00A3679A">
        <w:trPr>
          <w:trHeight w:val="246"/>
        </w:trPr>
        <w:tc>
          <w:tcPr>
            <w:tcW w:w="1527" w:type="dxa"/>
          </w:tcPr>
          <w:p w:rsidR="00375B1A" w:rsidRPr="00A3679A" w:rsidRDefault="00375B1A" w:rsidP="008362F6">
            <w:pPr>
              <w:pStyle w:val="TableParagraph"/>
              <w:ind w:left="0"/>
              <w:rPr>
                <w:sz w:val="24"/>
                <w:szCs w:val="24"/>
              </w:rPr>
            </w:pPr>
          </w:p>
        </w:tc>
        <w:tc>
          <w:tcPr>
            <w:tcW w:w="4254" w:type="dxa"/>
          </w:tcPr>
          <w:p w:rsidR="00375B1A" w:rsidRPr="00A3679A" w:rsidRDefault="00FB235E" w:rsidP="007200B1">
            <w:pPr>
              <w:pStyle w:val="TableParagraph"/>
              <w:ind w:left="106" w:right="463"/>
              <w:rPr>
                <w:sz w:val="24"/>
                <w:szCs w:val="24"/>
              </w:rPr>
            </w:pPr>
            <w:r w:rsidRPr="00A3679A">
              <w:rPr>
                <w:spacing w:val="-9"/>
                <w:sz w:val="24"/>
                <w:szCs w:val="24"/>
              </w:rPr>
              <w:t>Оперироватьнабазовомуровне</w:t>
            </w:r>
            <w:r w:rsidRPr="00A3679A">
              <w:rPr>
                <w:spacing w:val="-9"/>
                <w:sz w:val="24"/>
                <w:szCs w:val="24"/>
                <w:vertAlign w:val="superscript"/>
              </w:rPr>
              <w:t>1</w:t>
            </w:r>
          </w:p>
        </w:tc>
        <w:tc>
          <w:tcPr>
            <w:tcW w:w="4254" w:type="dxa"/>
          </w:tcPr>
          <w:p w:rsidR="00375B1A" w:rsidRPr="00A3679A" w:rsidRDefault="00FB235E" w:rsidP="007200B1">
            <w:pPr>
              <w:pStyle w:val="TableParagraph"/>
              <w:ind w:left="106" w:right="463"/>
              <w:rPr>
                <w:i/>
                <w:sz w:val="24"/>
                <w:szCs w:val="24"/>
              </w:rPr>
            </w:pPr>
            <w:r w:rsidRPr="00A3679A">
              <w:rPr>
                <w:i/>
                <w:spacing w:val="-10"/>
                <w:sz w:val="24"/>
                <w:szCs w:val="24"/>
              </w:rPr>
              <w:t>Оперировать</w:t>
            </w:r>
            <w:r w:rsidRPr="00A3679A">
              <w:rPr>
                <w:i/>
                <w:spacing w:val="-10"/>
                <w:sz w:val="24"/>
                <w:szCs w:val="24"/>
                <w:vertAlign w:val="superscript"/>
              </w:rPr>
              <w:t>2</w:t>
            </w:r>
            <w:r w:rsidRPr="00A3679A">
              <w:rPr>
                <w:i/>
                <w:spacing w:val="-9"/>
                <w:sz w:val="24"/>
                <w:szCs w:val="24"/>
              </w:rPr>
              <w:t>понятиями:</w:t>
            </w:r>
          </w:p>
        </w:tc>
      </w:tr>
      <w:tr w:rsidR="00375B1A" w:rsidRPr="00A3679A" w:rsidTr="007200B1">
        <w:trPr>
          <w:trHeight w:val="699"/>
        </w:trPr>
        <w:tc>
          <w:tcPr>
            <w:tcW w:w="1527" w:type="dxa"/>
          </w:tcPr>
          <w:p w:rsidR="00375B1A" w:rsidRPr="00A3679A" w:rsidRDefault="00FB235E" w:rsidP="008362F6">
            <w:pPr>
              <w:pStyle w:val="TableParagraph"/>
              <w:ind w:left="0"/>
              <w:rPr>
                <w:b/>
                <w:i/>
                <w:sz w:val="24"/>
                <w:szCs w:val="24"/>
              </w:rPr>
            </w:pPr>
            <w:r w:rsidRPr="00A3679A">
              <w:rPr>
                <w:b/>
                <w:i/>
                <w:sz w:val="24"/>
                <w:szCs w:val="24"/>
              </w:rPr>
              <w:t>Элементытеории</w:t>
            </w:r>
            <w:r w:rsidRPr="00A3679A">
              <w:rPr>
                <w:b/>
                <w:i/>
                <w:spacing w:val="-10"/>
                <w:sz w:val="24"/>
                <w:szCs w:val="24"/>
              </w:rPr>
              <w:t xml:space="preserve">множеств </w:t>
            </w:r>
            <w:r w:rsidRPr="00A3679A">
              <w:rPr>
                <w:b/>
                <w:i/>
                <w:spacing w:val="-9"/>
                <w:sz w:val="24"/>
                <w:szCs w:val="24"/>
              </w:rPr>
              <w:t>и</w:t>
            </w:r>
            <w:r w:rsidRPr="00A3679A">
              <w:rPr>
                <w:b/>
                <w:i/>
                <w:spacing w:val="-4"/>
                <w:sz w:val="24"/>
                <w:szCs w:val="24"/>
              </w:rPr>
              <w:t>математи-</w:t>
            </w:r>
            <w:r w:rsidRPr="00A3679A">
              <w:rPr>
                <w:b/>
                <w:i/>
                <w:sz w:val="24"/>
                <w:szCs w:val="24"/>
              </w:rPr>
              <w:t>ческойлогики</w:t>
            </w:r>
          </w:p>
        </w:tc>
        <w:tc>
          <w:tcPr>
            <w:tcW w:w="4254" w:type="dxa"/>
          </w:tcPr>
          <w:p w:rsidR="00375B1A" w:rsidRPr="00A3679A" w:rsidRDefault="00FB235E" w:rsidP="0006393C">
            <w:pPr>
              <w:pStyle w:val="TableParagraph"/>
              <w:numPr>
                <w:ilvl w:val="0"/>
                <w:numId w:val="82"/>
              </w:numPr>
              <w:tabs>
                <w:tab w:val="left" w:pos="427"/>
              </w:tabs>
              <w:ind w:left="106" w:right="463" w:firstLine="0"/>
              <w:jc w:val="both"/>
              <w:rPr>
                <w:sz w:val="24"/>
                <w:szCs w:val="24"/>
              </w:rPr>
            </w:pPr>
            <w:r w:rsidRPr="00A3679A">
              <w:rPr>
                <w:spacing w:val="-1"/>
                <w:sz w:val="24"/>
                <w:szCs w:val="24"/>
              </w:rPr>
              <w:t>понятиями:конечноемножество,элементмножества,</w:t>
            </w:r>
            <w:r w:rsidRPr="00A3679A">
              <w:rPr>
                <w:sz w:val="24"/>
                <w:szCs w:val="24"/>
              </w:rPr>
              <w:t xml:space="preserve"> подмножество,</w:t>
            </w:r>
            <w:r w:rsidRPr="00A3679A">
              <w:rPr>
                <w:spacing w:val="-4"/>
                <w:sz w:val="24"/>
                <w:szCs w:val="24"/>
              </w:rPr>
              <w:t>пересечение</w:t>
            </w:r>
            <w:r w:rsidRPr="00A3679A">
              <w:rPr>
                <w:spacing w:val="-3"/>
                <w:sz w:val="24"/>
                <w:szCs w:val="24"/>
              </w:rPr>
              <w:t xml:space="preserve"> иобъединениемножеств,числовыемножестванакоординатной</w:t>
            </w:r>
            <w:r w:rsidRPr="00A3679A">
              <w:rPr>
                <w:spacing w:val="-10"/>
                <w:sz w:val="24"/>
                <w:szCs w:val="24"/>
              </w:rPr>
              <w:t>прямой,</w:t>
            </w:r>
            <w:r w:rsidRPr="00A3679A">
              <w:rPr>
                <w:spacing w:val="-9"/>
                <w:sz w:val="24"/>
                <w:szCs w:val="24"/>
              </w:rPr>
              <w:t>отрезок,интервал;</w:t>
            </w:r>
          </w:p>
          <w:p w:rsidR="00375B1A" w:rsidRPr="00A3679A" w:rsidRDefault="00FB235E" w:rsidP="0006393C">
            <w:pPr>
              <w:pStyle w:val="TableParagraph"/>
              <w:numPr>
                <w:ilvl w:val="0"/>
                <w:numId w:val="82"/>
              </w:numPr>
              <w:tabs>
                <w:tab w:val="left" w:pos="427"/>
              </w:tabs>
              <w:ind w:left="106" w:right="463" w:firstLine="0"/>
              <w:jc w:val="both"/>
              <w:rPr>
                <w:sz w:val="24"/>
                <w:szCs w:val="24"/>
              </w:rPr>
            </w:pPr>
            <w:r w:rsidRPr="00A3679A">
              <w:rPr>
                <w:sz w:val="24"/>
                <w:szCs w:val="24"/>
              </w:rPr>
              <w:t>оперироватьнабазовомуровне</w:t>
            </w:r>
            <w:r w:rsidRPr="00A3679A">
              <w:rPr>
                <w:spacing w:val="-2"/>
                <w:sz w:val="24"/>
                <w:szCs w:val="24"/>
              </w:rPr>
              <w:t>понятиями:утверждение,отрицание</w:t>
            </w:r>
            <w:r w:rsidRPr="00A3679A">
              <w:rPr>
                <w:sz w:val="24"/>
                <w:szCs w:val="24"/>
              </w:rPr>
              <w:t>утверждения,истинныеиложныеутверждения,причина,следствие,</w:t>
            </w:r>
            <w:r w:rsidRPr="00A3679A">
              <w:rPr>
                <w:spacing w:val="-3"/>
                <w:sz w:val="24"/>
                <w:szCs w:val="24"/>
              </w:rPr>
              <w:t>частныйслучайобщего</w:t>
            </w:r>
            <w:r w:rsidRPr="00A3679A">
              <w:rPr>
                <w:spacing w:val="-2"/>
                <w:sz w:val="24"/>
                <w:szCs w:val="24"/>
              </w:rPr>
              <w:t xml:space="preserve"> утверждения,</w:t>
            </w:r>
            <w:r w:rsidRPr="00A3679A">
              <w:rPr>
                <w:sz w:val="24"/>
                <w:szCs w:val="24"/>
              </w:rPr>
              <w:t>контрпример;</w:t>
            </w:r>
          </w:p>
          <w:p w:rsidR="00375B1A" w:rsidRPr="00A3679A" w:rsidRDefault="00FB235E" w:rsidP="0006393C">
            <w:pPr>
              <w:pStyle w:val="TableParagraph"/>
              <w:numPr>
                <w:ilvl w:val="0"/>
                <w:numId w:val="82"/>
              </w:numPr>
              <w:tabs>
                <w:tab w:val="left" w:pos="427"/>
              </w:tabs>
              <w:ind w:left="106" w:right="463" w:firstLine="0"/>
              <w:jc w:val="both"/>
              <w:rPr>
                <w:sz w:val="24"/>
                <w:szCs w:val="24"/>
              </w:rPr>
            </w:pPr>
            <w:r w:rsidRPr="00A3679A">
              <w:rPr>
                <w:spacing w:val="-5"/>
                <w:sz w:val="24"/>
                <w:szCs w:val="24"/>
              </w:rPr>
              <w:t>находить пересечение и объединение</w:t>
            </w:r>
            <w:r w:rsidRPr="00A3679A">
              <w:rPr>
                <w:sz w:val="24"/>
                <w:szCs w:val="24"/>
              </w:rPr>
              <w:t>двухмножеств,представленных</w:t>
            </w:r>
            <w:r w:rsidRPr="00A3679A">
              <w:rPr>
                <w:spacing w:val="-9"/>
                <w:sz w:val="24"/>
                <w:szCs w:val="24"/>
              </w:rPr>
              <w:t>графическиначисловойпрямой;</w:t>
            </w:r>
          </w:p>
          <w:p w:rsidR="00375B1A" w:rsidRPr="00A3679A" w:rsidRDefault="00FB235E" w:rsidP="0006393C">
            <w:pPr>
              <w:pStyle w:val="TableParagraph"/>
              <w:numPr>
                <w:ilvl w:val="0"/>
                <w:numId w:val="82"/>
              </w:numPr>
              <w:tabs>
                <w:tab w:val="left" w:pos="427"/>
              </w:tabs>
              <w:ind w:left="106" w:right="463" w:firstLine="0"/>
              <w:jc w:val="both"/>
              <w:rPr>
                <w:sz w:val="24"/>
                <w:szCs w:val="24"/>
              </w:rPr>
            </w:pPr>
            <w:r w:rsidRPr="00A3679A">
              <w:rPr>
                <w:sz w:val="24"/>
                <w:szCs w:val="24"/>
              </w:rPr>
              <w:t>строитьначисловойпрямой</w:t>
            </w:r>
            <w:r w:rsidRPr="00A3679A">
              <w:rPr>
                <w:spacing w:val="-3"/>
                <w:sz w:val="24"/>
                <w:szCs w:val="24"/>
              </w:rPr>
              <w:t>подмножествочислового</w:t>
            </w:r>
            <w:r w:rsidRPr="00A3679A">
              <w:rPr>
                <w:spacing w:val="-2"/>
                <w:sz w:val="24"/>
                <w:szCs w:val="24"/>
              </w:rPr>
              <w:t xml:space="preserve"> множества,</w:t>
            </w:r>
            <w:r w:rsidRPr="00A3679A">
              <w:rPr>
                <w:spacing w:val="-10"/>
                <w:sz w:val="24"/>
                <w:szCs w:val="24"/>
              </w:rPr>
              <w:t>заданноепростейшими</w:t>
            </w:r>
            <w:r w:rsidRPr="00A3679A">
              <w:rPr>
                <w:spacing w:val="-9"/>
                <w:sz w:val="24"/>
                <w:szCs w:val="24"/>
              </w:rPr>
              <w:t>условиями;</w:t>
            </w:r>
          </w:p>
          <w:p w:rsidR="00375B1A" w:rsidRPr="00A3679A" w:rsidRDefault="00FB235E" w:rsidP="0006393C">
            <w:pPr>
              <w:pStyle w:val="TableParagraph"/>
              <w:numPr>
                <w:ilvl w:val="0"/>
                <w:numId w:val="82"/>
              </w:numPr>
              <w:tabs>
                <w:tab w:val="left" w:pos="427"/>
              </w:tabs>
              <w:ind w:left="106" w:right="463" w:firstLine="0"/>
              <w:jc w:val="both"/>
              <w:rPr>
                <w:sz w:val="24"/>
                <w:szCs w:val="24"/>
              </w:rPr>
            </w:pPr>
            <w:r w:rsidRPr="00A3679A">
              <w:rPr>
                <w:spacing w:val="-4"/>
                <w:sz w:val="24"/>
                <w:szCs w:val="24"/>
              </w:rPr>
              <w:t>распознаватьложныеутверждения,</w:t>
            </w:r>
            <w:r w:rsidRPr="00A3679A">
              <w:rPr>
                <w:sz w:val="24"/>
                <w:szCs w:val="24"/>
              </w:rPr>
              <w:t>ошибки в рассуждениях, в том числе с</w:t>
            </w:r>
            <w:r w:rsidRPr="00A3679A">
              <w:rPr>
                <w:spacing w:val="-10"/>
                <w:sz w:val="24"/>
                <w:szCs w:val="24"/>
              </w:rPr>
              <w:t>использованиемконтрпримеров.</w:t>
            </w:r>
          </w:p>
          <w:p w:rsidR="00375B1A" w:rsidRPr="00A3679A" w:rsidRDefault="00375B1A" w:rsidP="007200B1">
            <w:pPr>
              <w:pStyle w:val="TableParagraph"/>
              <w:ind w:left="106" w:right="463"/>
              <w:rPr>
                <w:sz w:val="24"/>
                <w:szCs w:val="24"/>
              </w:rPr>
            </w:pPr>
          </w:p>
          <w:p w:rsidR="00375B1A" w:rsidRPr="00A3679A" w:rsidRDefault="00FB235E" w:rsidP="007200B1">
            <w:pPr>
              <w:pStyle w:val="TableParagraph"/>
              <w:ind w:left="106" w:right="463"/>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82"/>
              </w:numPr>
              <w:tabs>
                <w:tab w:val="left" w:pos="826"/>
              </w:tabs>
              <w:ind w:left="106" w:right="463" w:firstLine="0"/>
              <w:jc w:val="both"/>
              <w:rPr>
                <w:color w:val="404040"/>
                <w:sz w:val="24"/>
                <w:szCs w:val="24"/>
              </w:rPr>
            </w:pPr>
            <w:r w:rsidRPr="00A3679A">
              <w:rPr>
                <w:spacing w:val="-9"/>
                <w:sz w:val="24"/>
                <w:szCs w:val="24"/>
              </w:rPr>
              <w:t xml:space="preserve">использовать </w:t>
            </w:r>
            <w:r w:rsidRPr="00A3679A">
              <w:rPr>
                <w:spacing w:val="-8"/>
                <w:sz w:val="24"/>
                <w:szCs w:val="24"/>
              </w:rPr>
              <w:t>числовые множества</w:t>
            </w:r>
            <w:r w:rsidRPr="00A3679A">
              <w:rPr>
                <w:spacing w:val="-3"/>
                <w:sz w:val="24"/>
                <w:szCs w:val="24"/>
              </w:rPr>
              <w:t xml:space="preserve">на координатной прямой </w:t>
            </w:r>
            <w:r w:rsidRPr="00A3679A">
              <w:rPr>
                <w:spacing w:val="-2"/>
                <w:sz w:val="24"/>
                <w:szCs w:val="24"/>
              </w:rPr>
              <w:t xml:space="preserve">для </w:t>
            </w:r>
            <w:r w:rsidRPr="00A3679A">
              <w:rPr>
                <w:spacing w:val="-2"/>
                <w:sz w:val="24"/>
                <w:szCs w:val="24"/>
              </w:rPr>
              <w:lastRenderedPageBreak/>
              <w:t>описания</w:t>
            </w:r>
            <w:r w:rsidRPr="00A3679A">
              <w:rPr>
                <w:spacing w:val="-9"/>
                <w:sz w:val="24"/>
                <w:szCs w:val="24"/>
              </w:rPr>
              <w:t>реальныхпроцессовиявлений;</w:t>
            </w:r>
          </w:p>
          <w:p w:rsidR="00375B1A" w:rsidRPr="00A3679A" w:rsidRDefault="00FB235E" w:rsidP="0006393C">
            <w:pPr>
              <w:pStyle w:val="TableParagraph"/>
              <w:numPr>
                <w:ilvl w:val="0"/>
                <w:numId w:val="82"/>
              </w:numPr>
              <w:tabs>
                <w:tab w:val="left" w:pos="826"/>
                <w:tab w:val="left" w:pos="3091"/>
              </w:tabs>
              <w:ind w:left="106" w:right="463" w:firstLine="0"/>
              <w:jc w:val="both"/>
              <w:rPr>
                <w:color w:val="404040"/>
                <w:sz w:val="24"/>
                <w:szCs w:val="24"/>
              </w:rPr>
            </w:pPr>
            <w:r w:rsidRPr="00A3679A">
              <w:rPr>
                <w:sz w:val="24"/>
                <w:szCs w:val="24"/>
              </w:rPr>
              <w:t>проводить</w:t>
            </w:r>
            <w:r w:rsidRPr="00A3679A">
              <w:rPr>
                <w:sz w:val="24"/>
                <w:szCs w:val="24"/>
              </w:rPr>
              <w:tab/>
            </w:r>
            <w:r w:rsidRPr="00A3679A">
              <w:rPr>
                <w:spacing w:val="-10"/>
                <w:sz w:val="24"/>
                <w:szCs w:val="24"/>
              </w:rPr>
              <w:t>логические</w:t>
            </w:r>
            <w:r w:rsidRPr="00A3679A">
              <w:rPr>
                <w:spacing w:val="-5"/>
                <w:sz w:val="24"/>
                <w:szCs w:val="24"/>
              </w:rPr>
              <w:t>рассуждения в ситуациях повседневной</w:t>
            </w:r>
            <w:r w:rsidRPr="00A3679A">
              <w:rPr>
                <w:sz w:val="24"/>
                <w:szCs w:val="24"/>
              </w:rPr>
              <w:t>жизни</w:t>
            </w:r>
          </w:p>
        </w:tc>
        <w:tc>
          <w:tcPr>
            <w:tcW w:w="4254" w:type="dxa"/>
          </w:tcPr>
          <w:p w:rsidR="00375B1A" w:rsidRPr="00A3679A" w:rsidRDefault="00FB235E" w:rsidP="0006393C">
            <w:pPr>
              <w:pStyle w:val="TableParagraph"/>
              <w:numPr>
                <w:ilvl w:val="0"/>
                <w:numId w:val="81"/>
              </w:numPr>
              <w:tabs>
                <w:tab w:val="left" w:pos="425"/>
              </w:tabs>
              <w:ind w:left="106" w:right="463" w:firstLine="0"/>
              <w:jc w:val="both"/>
              <w:rPr>
                <w:i/>
                <w:sz w:val="24"/>
                <w:szCs w:val="24"/>
              </w:rPr>
            </w:pPr>
            <w:r w:rsidRPr="00A3679A">
              <w:rPr>
                <w:i/>
                <w:sz w:val="24"/>
                <w:szCs w:val="24"/>
              </w:rPr>
              <w:lastRenderedPageBreak/>
              <w:t>конечноемножество,элемент</w:t>
            </w:r>
            <w:r w:rsidRPr="00A3679A">
              <w:rPr>
                <w:i/>
                <w:spacing w:val="-8"/>
                <w:sz w:val="24"/>
                <w:szCs w:val="24"/>
              </w:rPr>
              <w:t>множества, подмножество, пересечение</w:t>
            </w:r>
            <w:r w:rsidRPr="00A3679A">
              <w:rPr>
                <w:i/>
                <w:sz w:val="24"/>
                <w:szCs w:val="24"/>
              </w:rPr>
              <w:t>иобъединениемножеств,числовые</w:t>
            </w:r>
            <w:r w:rsidRPr="00A3679A">
              <w:rPr>
                <w:i/>
                <w:spacing w:val="-3"/>
                <w:sz w:val="24"/>
                <w:szCs w:val="24"/>
              </w:rPr>
              <w:t>множестванакоординатной</w:t>
            </w:r>
            <w:r w:rsidRPr="00A3679A">
              <w:rPr>
                <w:i/>
                <w:spacing w:val="-2"/>
                <w:sz w:val="24"/>
                <w:szCs w:val="24"/>
              </w:rPr>
              <w:t xml:space="preserve"> прямой,</w:t>
            </w:r>
            <w:r w:rsidRPr="00A3679A">
              <w:rPr>
                <w:i/>
                <w:sz w:val="24"/>
                <w:szCs w:val="24"/>
              </w:rPr>
              <w:t>отрезок,интервал,полуинтервал,промежутоксвыколотойточкой,</w:t>
            </w:r>
            <w:r w:rsidRPr="00A3679A">
              <w:rPr>
                <w:i/>
                <w:spacing w:val="-10"/>
                <w:sz w:val="24"/>
                <w:szCs w:val="24"/>
              </w:rPr>
              <w:t xml:space="preserve">графическое </w:t>
            </w:r>
            <w:r w:rsidRPr="00A3679A">
              <w:rPr>
                <w:i/>
                <w:spacing w:val="-9"/>
                <w:sz w:val="24"/>
                <w:szCs w:val="24"/>
              </w:rPr>
              <w:t>представление множеств на</w:t>
            </w:r>
            <w:r w:rsidRPr="00A3679A">
              <w:rPr>
                <w:i/>
                <w:spacing w:val="-10"/>
                <w:sz w:val="24"/>
                <w:szCs w:val="24"/>
              </w:rPr>
              <w:t>координатной</w:t>
            </w:r>
            <w:r w:rsidRPr="00A3679A">
              <w:rPr>
                <w:i/>
                <w:spacing w:val="-9"/>
                <w:sz w:val="24"/>
                <w:szCs w:val="24"/>
              </w:rPr>
              <w:t>плоскости;</w:t>
            </w:r>
          </w:p>
          <w:p w:rsidR="00375B1A" w:rsidRPr="00A3679A" w:rsidRDefault="00FB235E" w:rsidP="0006393C">
            <w:pPr>
              <w:pStyle w:val="TableParagraph"/>
              <w:numPr>
                <w:ilvl w:val="0"/>
                <w:numId w:val="81"/>
              </w:numPr>
              <w:tabs>
                <w:tab w:val="left" w:pos="425"/>
                <w:tab w:val="left" w:pos="3013"/>
              </w:tabs>
              <w:ind w:left="106" w:right="463" w:firstLine="0"/>
              <w:jc w:val="both"/>
              <w:rPr>
                <w:i/>
                <w:sz w:val="24"/>
                <w:szCs w:val="24"/>
              </w:rPr>
            </w:pPr>
            <w:r w:rsidRPr="00A3679A">
              <w:rPr>
                <w:i/>
                <w:spacing w:val="-2"/>
                <w:sz w:val="24"/>
                <w:szCs w:val="24"/>
              </w:rPr>
              <w:t>оперировать</w:t>
            </w:r>
            <w:r w:rsidRPr="00A3679A">
              <w:rPr>
                <w:i/>
                <w:spacing w:val="-2"/>
                <w:sz w:val="24"/>
                <w:szCs w:val="24"/>
              </w:rPr>
              <w:tab/>
            </w:r>
            <w:r w:rsidRPr="00A3679A">
              <w:rPr>
                <w:i/>
                <w:spacing w:val="-10"/>
                <w:sz w:val="24"/>
                <w:szCs w:val="24"/>
              </w:rPr>
              <w:t>понятиями:</w:t>
            </w:r>
            <w:r w:rsidRPr="00A3679A">
              <w:rPr>
                <w:i/>
                <w:spacing w:val="-7"/>
                <w:sz w:val="24"/>
                <w:szCs w:val="24"/>
              </w:rPr>
              <w:t xml:space="preserve">утверждение, отрицание </w:t>
            </w:r>
            <w:r w:rsidRPr="00A3679A">
              <w:rPr>
                <w:i/>
                <w:spacing w:val="-6"/>
                <w:sz w:val="24"/>
                <w:szCs w:val="24"/>
              </w:rPr>
              <w:t>утверждения,</w:t>
            </w:r>
            <w:r w:rsidRPr="00A3679A">
              <w:rPr>
                <w:i/>
                <w:sz w:val="24"/>
                <w:szCs w:val="24"/>
              </w:rPr>
              <w:t>истинныеиложныеутверждения,</w:t>
            </w:r>
            <w:r w:rsidRPr="00A3679A">
              <w:rPr>
                <w:i/>
                <w:spacing w:val="-2"/>
                <w:sz w:val="24"/>
                <w:szCs w:val="24"/>
              </w:rPr>
              <w:t>причина,</w:t>
            </w:r>
            <w:r w:rsidRPr="00A3679A">
              <w:rPr>
                <w:i/>
                <w:spacing w:val="-1"/>
                <w:sz w:val="24"/>
                <w:szCs w:val="24"/>
              </w:rPr>
              <w:t xml:space="preserve"> следствие,частныйслучай</w:t>
            </w:r>
            <w:r w:rsidRPr="00A3679A">
              <w:rPr>
                <w:i/>
                <w:spacing w:val="-10"/>
                <w:sz w:val="24"/>
                <w:szCs w:val="24"/>
              </w:rPr>
              <w:t>общегоутверждения,</w:t>
            </w:r>
            <w:r w:rsidRPr="00A3679A">
              <w:rPr>
                <w:i/>
                <w:spacing w:val="-9"/>
                <w:sz w:val="24"/>
                <w:szCs w:val="24"/>
              </w:rPr>
              <w:t>контрпример;</w:t>
            </w:r>
          </w:p>
          <w:p w:rsidR="00375B1A" w:rsidRPr="00A3679A" w:rsidRDefault="00FB235E" w:rsidP="0006393C">
            <w:pPr>
              <w:pStyle w:val="TableParagraph"/>
              <w:numPr>
                <w:ilvl w:val="0"/>
                <w:numId w:val="81"/>
              </w:numPr>
              <w:tabs>
                <w:tab w:val="left" w:pos="425"/>
              </w:tabs>
              <w:ind w:left="106" w:right="463" w:firstLine="0"/>
              <w:jc w:val="both"/>
              <w:rPr>
                <w:i/>
                <w:sz w:val="24"/>
                <w:szCs w:val="24"/>
              </w:rPr>
            </w:pPr>
            <w:r w:rsidRPr="00A3679A">
              <w:rPr>
                <w:i/>
                <w:spacing w:val="-8"/>
                <w:sz w:val="24"/>
                <w:szCs w:val="24"/>
              </w:rPr>
              <w:t>проверять принадлежность элемента</w:t>
            </w:r>
            <w:r w:rsidRPr="00A3679A">
              <w:rPr>
                <w:i/>
                <w:sz w:val="24"/>
                <w:szCs w:val="24"/>
              </w:rPr>
              <w:t>множеству;</w:t>
            </w:r>
          </w:p>
          <w:p w:rsidR="00375B1A" w:rsidRPr="00A3679A" w:rsidRDefault="00FB235E" w:rsidP="0006393C">
            <w:pPr>
              <w:pStyle w:val="TableParagraph"/>
              <w:numPr>
                <w:ilvl w:val="0"/>
                <w:numId w:val="81"/>
              </w:numPr>
              <w:tabs>
                <w:tab w:val="left" w:pos="425"/>
              </w:tabs>
              <w:ind w:left="106" w:right="463" w:firstLine="0"/>
              <w:jc w:val="both"/>
              <w:rPr>
                <w:i/>
                <w:sz w:val="24"/>
                <w:szCs w:val="24"/>
              </w:rPr>
            </w:pPr>
            <w:r w:rsidRPr="00A3679A">
              <w:rPr>
                <w:i/>
                <w:spacing w:val="-5"/>
                <w:sz w:val="24"/>
                <w:szCs w:val="24"/>
              </w:rPr>
              <w:t>находить пересечение и объединение</w:t>
            </w:r>
            <w:r w:rsidRPr="00A3679A">
              <w:rPr>
                <w:i/>
                <w:spacing w:val="-6"/>
                <w:sz w:val="24"/>
                <w:szCs w:val="24"/>
              </w:rPr>
              <w:t xml:space="preserve">множеств, </w:t>
            </w:r>
            <w:r w:rsidRPr="00A3679A">
              <w:rPr>
                <w:i/>
                <w:spacing w:val="-5"/>
                <w:sz w:val="24"/>
                <w:szCs w:val="24"/>
              </w:rPr>
              <w:t>в том числе представленных</w:t>
            </w:r>
            <w:r w:rsidRPr="00A3679A">
              <w:rPr>
                <w:i/>
                <w:sz w:val="24"/>
                <w:szCs w:val="24"/>
              </w:rPr>
              <w:t>графически на числовой прямой и на</w:t>
            </w:r>
            <w:r w:rsidRPr="00A3679A">
              <w:rPr>
                <w:i/>
                <w:spacing w:val="-10"/>
                <w:sz w:val="24"/>
                <w:szCs w:val="24"/>
              </w:rPr>
              <w:t>координатной</w:t>
            </w:r>
            <w:r w:rsidRPr="00A3679A">
              <w:rPr>
                <w:i/>
                <w:spacing w:val="-9"/>
                <w:sz w:val="24"/>
                <w:szCs w:val="24"/>
              </w:rPr>
              <w:t>плоскости;</w:t>
            </w:r>
          </w:p>
          <w:p w:rsidR="00375B1A" w:rsidRPr="00A3679A" w:rsidRDefault="00FB235E" w:rsidP="0006393C">
            <w:pPr>
              <w:pStyle w:val="TableParagraph"/>
              <w:numPr>
                <w:ilvl w:val="0"/>
                <w:numId w:val="81"/>
              </w:numPr>
              <w:tabs>
                <w:tab w:val="left" w:pos="425"/>
                <w:tab w:val="left" w:pos="2704"/>
              </w:tabs>
              <w:ind w:left="106" w:right="463" w:firstLine="0"/>
              <w:jc w:val="both"/>
              <w:rPr>
                <w:i/>
                <w:sz w:val="24"/>
                <w:szCs w:val="24"/>
              </w:rPr>
            </w:pPr>
            <w:r w:rsidRPr="00A3679A">
              <w:rPr>
                <w:i/>
                <w:sz w:val="24"/>
                <w:szCs w:val="24"/>
              </w:rPr>
              <w:t>проводить</w:t>
            </w:r>
            <w:r w:rsidRPr="00A3679A">
              <w:rPr>
                <w:i/>
                <w:sz w:val="24"/>
                <w:szCs w:val="24"/>
              </w:rPr>
              <w:tab/>
            </w:r>
            <w:r w:rsidRPr="00A3679A">
              <w:rPr>
                <w:i/>
                <w:spacing w:val="-10"/>
                <w:sz w:val="24"/>
                <w:szCs w:val="24"/>
              </w:rPr>
              <w:t>доказательные</w:t>
            </w:r>
            <w:r w:rsidRPr="00A3679A">
              <w:rPr>
                <w:i/>
                <w:sz w:val="24"/>
                <w:szCs w:val="24"/>
              </w:rPr>
              <w:t>рассуждениядляобоснования</w:t>
            </w:r>
            <w:r w:rsidRPr="00A3679A">
              <w:rPr>
                <w:i/>
                <w:spacing w:val="-10"/>
                <w:sz w:val="24"/>
                <w:szCs w:val="24"/>
              </w:rPr>
              <w:t>истинностиутверждений.</w:t>
            </w:r>
          </w:p>
          <w:p w:rsidR="00375B1A" w:rsidRPr="00A3679A" w:rsidRDefault="00FB235E" w:rsidP="007200B1">
            <w:pPr>
              <w:pStyle w:val="TableParagraph"/>
              <w:ind w:left="106" w:right="463"/>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81"/>
              </w:numPr>
              <w:tabs>
                <w:tab w:val="left" w:pos="425"/>
              </w:tabs>
              <w:ind w:left="106" w:right="463" w:firstLine="0"/>
              <w:jc w:val="both"/>
              <w:rPr>
                <w:i/>
                <w:sz w:val="24"/>
                <w:szCs w:val="24"/>
              </w:rPr>
            </w:pPr>
            <w:r w:rsidRPr="00A3679A">
              <w:rPr>
                <w:i/>
                <w:spacing w:val="-8"/>
                <w:sz w:val="24"/>
                <w:szCs w:val="24"/>
              </w:rPr>
              <w:lastRenderedPageBreak/>
              <w:t xml:space="preserve">использовать числовые множества </w:t>
            </w:r>
            <w:r w:rsidRPr="00A3679A">
              <w:rPr>
                <w:i/>
                <w:spacing w:val="-7"/>
                <w:sz w:val="24"/>
                <w:szCs w:val="24"/>
              </w:rPr>
              <w:t>на</w:t>
            </w:r>
            <w:r w:rsidRPr="00A3679A">
              <w:rPr>
                <w:i/>
                <w:spacing w:val="-9"/>
                <w:sz w:val="24"/>
                <w:szCs w:val="24"/>
              </w:rPr>
              <w:t>координатной прямой и на координатной</w:t>
            </w:r>
            <w:r w:rsidRPr="00A3679A">
              <w:rPr>
                <w:i/>
                <w:sz w:val="24"/>
                <w:szCs w:val="24"/>
              </w:rPr>
              <w:t>плоскостидляописанияреальных</w:t>
            </w:r>
            <w:r w:rsidRPr="00A3679A">
              <w:rPr>
                <w:i/>
                <w:spacing w:val="-9"/>
                <w:sz w:val="24"/>
                <w:szCs w:val="24"/>
              </w:rPr>
              <w:t>процессови</w:t>
            </w:r>
            <w:r w:rsidRPr="00A3679A">
              <w:rPr>
                <w:i/>
                <w:spacing w:val="-8"/>
                <w:sz w:val="24"/>
                <w:szCs w:val="24"/>
              </w:rPr>
              <w:t>явлений;</w:t>
            </w:r>
          </w:p>
          <w:p w:rsidR="00375B1A" w:rsidRPr="00A3679A" w:rsidRDefault="00FB235E" w:rsidP="0006393C">
            <w:pPr>
              <w:pStyle w:val="TableParagraph"/>
              <w:numPr>
                <w:ilvl w:val="0"/>
                <w:numId w:val="81"/>
              </w:numPr>
              <w:tabs>
                <w:tab w:val="left" w:pos="425"/>
                <w:tab w:val="left" w:pos="2704"/>
              </w:tabs>
              <w:ind w:left="106" w:right="463" w:firstLine="0"/>
              <w:jc w:val="both"/>
              <w:rPr>
                <w:i/>
                <w:sz w:val="24"/>
                <w:szCs w:val="24"/>
              </w:rPr>
            </w:pPr>
            <w:r w:rsidRPr="00A3679A">
              <w:rPr>
                <w:i/>
                <w:sz w:val="24"/>
                <w:szCs w:val="24"/>
              </w:rPr>
              <w:t>проводить</w:t>
            </w:r>
            <w:r w:rsidRPr="00A3679A">
              <w:rPr>
                <w:i/>
                <w:sz w:val="24"/>
                <w:szCs w:val="24"/>
              </w:rPr>
              <w:tab/>
            </w:r>
            <w:r w:rsidRPr="00A3679A">
              <w:rPr>
                <w:i/>
                <w:spacing w:val="-10"/>
                <w:sz w:val="24"/>
                <w:szCs w:val="24"/>
              </w:rPr>
              <w:t>доказательные</w:t>
            </w:r>
            <w:r w:rsidRPr="00A3679A">
              <w:rPr>
                <w:i/>
                <w:spacing w:val="-5"/>
                <w:sz w:val="24"/>
                <w:szCs w:val="24"/>
              </w:rPr>
              <w:t>рассуждениявситуацияхповседневной</w:t>
            </w:r>
          </w:p>
          <w:p w:rsidR="00375B1A" w:rsidRPr="00A3679A" w:rsidRDefault="00FB235E" w:rsidP="007200B1">
            <w:pPr>
              <w:pStyle w:val="TableParagraph"/>
              <w:ind w:left="106" w:right="463"/>
              <w:jc w:val="both"/>
              <w:rPr>
                <w:i/>
                <w:sz w:val="24"/>
                <w:szCs w:val="24"/>
              </w:rPr>
            </w:pPr>
            <w:r w:rsidRPr="00A3679A">
              <w:rPr>
                <w:i/>
                <w:sz w:val="24"/>
                <w:szCs w:val="24"/>
              </w:rPr>
              <w:t>жизни,прирешениизадачиздругихпредметов</w:t>
            </w:r>
          </w:p>
        </w:tc>
      </w:tr>
      <w:tr w:rsidR="00375B1A" w:rsidRPr="00A3679A">
        <w:trPr>
          <w:trHeight w:val="1494"/>
        </w:trPr>
        <w:tc>
          <w:tcPr>
            <w:tcW w:w="1527" w:type="dxa"/>
          </w:tcPr>
          <w:p w:rsidR="00375B1A" w:rsidRPr="00A3679A" w:rsidRDefault="00FB235E" w:rsidP="008362F6">
            <w:pPr>
              <w:pStyle w:val="TableParagraph"/>
              <w:ind w:left="0"/>
              <w:rPr>
                <w:b/>
                <w:i/>
                <w:sz w:val="24"/>
                <w:szCs w:val="24"/>
              </w:rPr>
            </w:pPr>
            <w:r w:rsidRPr="00A3679A">
              <w:rPr>
                <w:b/>
                <w:i/>
                <w:spacing w:val="-7"/>
                <w:sz w:val="24"/>
                <w:szCs w:val="24"/>
              </w:rPr>
              <w:lastRenderedPageBreak/>
              <w:t>Числа и</w:t>
            </w:r>
            <w:r w:rsidRPr="00A3679A">
              <w:rPr>
                <w:b/>
                <w:i/>
                <w:spacing w:val="-9"/>
                <w:sz w:val="24"/>
                <w:szCs w:val="24"/>
              </w:rPr>
              <w:t>выражения</w:t>
            </w:r>
          </w:p>
        </w:tc>
        <w:tc>
          <w:tcPr>
            <w:tcW w:w="4254" w:type="dxa"/>
          </w:tcPr>
          <w:p w:rsidR="00375B1A" w:rsidRPr="00A3679A" w:rsidRDefault="00FB235E" w:rsidP="0006393C">
            <w:pPr>
              <w:pStyle w:val="TableParagraph"/>
              <w:numPr>
                <w:ilvl w:val="0"/>
                <w:numId w:val="80"/>
              </w:numPr>
              <w:tabs>
                <w:tab w:val="left" w:pos="427"/>
              </w:tabs>
              <w:ind w:left="106" w:right="463" w:firstLine="0"/>
              <w:jc w:val="both"/>
              <w:rPr>
                <w:sz w:val="24"/>
                <w:szCs w:val="24"/>
              </w:rPr>
            </w:pPr>
            <w:r w:rsidRPr="00A3679A">
              <w:rPr>
                <w:sz w:val="24"/>
                <w:szCs w:val="24"/>
              </w:rPr>
              <w:t>Оперироватьнабазовомуровне</w:t>
            </w:r>
            <w:r w:rsidRPr="00A3679A">
              <w:rPr>
                <w:spacing w:val="-9"/>
                <w:sz w:val="24"/>
                <w:szCs w:val="24"/>
              </w:rPr>
              <w:t>понятиями: целое число, делимость чисел,</w:t>
            </w:r>
            <w:r w:rsidRPr="00A3679A">
              <w:rPr>
                <w:spacing w:val="-5"/>
                <w:sz w:val="24"/>
                <w:szCs w:val="24"/>
              </w:rPr>
              <w:t>обыкновенная дробь, десятичная дробь,</w:t>
            </w:r>
            <w:r w:rsidRPr="00A3679A">
              <w:rPr>
                <w:spacing w:val="-2"/>
                <w:sz w:val="24"/>
                <w:szCs w:val="24"/>
              </w:rPr>
              <w:t>рациональное</w:t>
            </w:r>
            <w:r w:rsidRPr="00A3679A">
              <w:rPr>
                <w:spacing w:val="-1"/>
                <w:sz w:val="24"/>
                <w:szCs w:val="24"/>
              </w:rPr>
              <w:t>число,приближённое</w:t>
            </w:r>
          </w:p>
          <w:p w:rsidR="00375B1A" w:rsidRPr="00A3679A" w:rsidRDefault="00FB235E" w:rsidP="007200B1">
            <w:pPr>
              <w:pStyle w:val="TableParagraph"/>
              <w:ind w:left="106" w:right="463"/>
              <w:jc w:val="both"/>
              <w:rPr>
                <w:sz w:val="24"/>
                <w:szCs w:val="24"/>
              </w:rPr>
            </w:pPr>
            <w:r w:rsidRPr="00A3679A">
              <w:rPr>
                <w:spacing w:val="-5"/>
                <w:sz w:val="24"/>
                <w:szCs w:val="24"/>
              </w:rPr>
              <w:t xml:space="preserve">значение числа, часть, доля, </w:t>
            </w:r>
            <w:r w:rsidRPr="00A3679A">
              <w:rPr>
                <w:spacing w:val="-4"/>
                <w:sz w:val="24"/>
                <w:szCs w:val="24"/>
              </w:rPr>
              <w:t>отношение,</w:t>
            </w:r>
            <w:r w:rsidRPr="00A3679A">
              <w:rPr>
                <w:spacing w:val="-1"/>
                <w:sz w:val="24"/>
                <w:szCs w:val="24"/>
              </w:rPr>
              <w:t>процент,повышение</w:t>
            </w:r>
            <w:r w:rsidRPr="00A3679A">
              <w:rPr>
                <w:sz w:val="24"/>
                <w:szCs w:val="24"/>
              </w:rPr>
              <w:t>ипонижениена</w:t>
            </w:r>
          </w:p>
        </w:tc>
        <w:tc>
          <w:tcPr>
            <w:tcW w:w="4254" w:type="dxa"/>
          </w:tcPr>
          <w:p w:rsidR="00375B1A" w:rsidRPr="00A3679A" w:rsidRDefault="00FB235E" w:rsidP="0006393C">
            <w:pPr>
              <w:pStyle w:val="TableParagraph"/>
              <w:numPr>
                <w:ilvl w:val="0"/>
                <w:numId w:val="79"/>
              </w:numPr>
              <w:tabs>
                <w:tab w:val="left" w:pos="425"/>
              </w:tabs>
              <w:ind w:left="106" w:right="463" w:firstLine="0"/>
              <w:jc w:val="both"/>
              <w:rPr>
                <w:i/>
                <w:sz w:val="24"/>
                <w:szCs w:val="24"/>
              </w:rPr>
            </w:pPr>
            <w:r w:rsidRPr="00A3679A">
              <w:rPr>
                <w:i/>
                <w:spacing w:val="-5"/>
                <w:sz w:val="24"/>
                <w:szCs w:val="24"/>
              </w:rPr>
              <w:t>Свободнооперироватьпонятиями:</w:t>
            </w:r>
            <w:r w:rsidRPr="00A3679A">
              <w:rPr>
                <w:i/>
                <w:sz w:val="24"/>
                <w:szCs w:val="24"/>
              </w:rPr>
              <w:t>целоечисло,делимостьчисел,</w:t>
            </w:r>
            <w:r w:rsidRPr="00A3679A">
              <w:rPr>
                <w:i/>
                <w:spacing w:val="-7"/>
                <w:sz w:val="24"/>
                <w:szCs w:val="24"/>
              </w:rPr>
              <w:t xml:space="preserve">обыкновенная </w:t>
            </w:r>
            <w:r w:rsidRPr="00A3679A">
              <w:rPr>
                <w:i/>
                <w:spacing w:val="-6"/>
                <w:sz w:val="24"/>
                <w:szCs w:val="24"/>
              </w:rPr>
              <w:t>дробь, десятичная дробь,</w:t>
            </w:r>
            <w:r w:rsidRPr="00A3679A">
              <w:rPr>
                <w:i/>
                <w:spacing w:val="-2"/>
                <w:sz w:val="24"/>
                <w:szCs w:val="24"/>
              </w:rPr>
              <w:t>рациональноечисло,</w:t>
            </w:r>
            <w:r w:rsidRPr="00A3679A">
              <w:rPr>
                <w:i/>
                <w:spacing w:val="-1"/>
                <w:sz w:val="24"/>
                <w:szCs w:val="24"/>
              </w:rPr>
              <w:t>приближённое</w:t>
            </w:r>
          </w:p>
          <w:p w:rsidR="00375B1A" w:rsidRPr="00A3679A" w:rsidRDefault="00FB235E" w:rsidP="007200B1">
            <w:pPr>
              <w:pStyle w:val="TableParagraph"/>
              <w:ind w:left="106" w:right="463"/>
              <w:jc w:val="both"/>
              <w:rPr>
                <w:i/>
                <w:sz w:val="24"/>
                <w:szCs w:val="24"/>
              </w:rPr>
            </w:pPr>
            <w:r w:rsidRPr="00A3679A">
              <w:rPr>
                <w:i/>
                <w:spacing w:val="-7"/>
                <w:sz w:val="24"/>
                <w:szCs w:val="24"/>
              </w:rPr>
              <w:t xml:space="preserve">значение числа, </w:t>
            </w:r>
            <w:r w:rsidRPr="00A3679A">
              <w:rPr>
                <w:i/>
                <w:spacing w:val="-6"/>
                <w:sz w:val="24"/>
                <w:szCs w:val="24"/>
              </w:rPr>
              <w:t>часть, доля, отношение,</w:t>
            </w:r>
            <w:r w:rsidRPr="00A3679A">
              <w:rPr>
                <w:i/>
                <w:spacing w:val="-2"/>
                <w:sz w:val="24"/>
                <w:szCs w:val="24"/>
              </w:rPr>
              <w:t>процент,повышениеипонижение</w:t>
            </w:r>
            <w:r w:rsidRPr="00A3679A">
              <w:rPr>
                <w:i/>
                <w:spacing w:val="-1"/>
                <w:sz w:val="24"/>
                <w:szCs w:val="24"/>
              </w:rPr>
              <w:t>на</w:t>
            </w:r>
          </w:p>
        </w:tc>
      </w:tr>
    </w:tbl>
    <w:p w:rsidR="00375B1A" w:rsidRPr="00A3679A" w:rsidRDefault="000F63C5" w:rsidP="008362F6">
      <w:pPr>
        <w:pStyle w:val="a4"/>
        <w:ind w:left="0"/>
        <w:jc w:val="left"/>
      </w:pPr>
      <w:r>
        <w:pict>
          <v:rect id="_x0000_s1036" style="position:absolute;margin-left:59.05pt;margin-top:10.3pt;width:2in;height:.6pt;z-index:-15723520;mso-wrap-distance-left:0;mso-wrap-distance-right:0;mso-position-horizontal-relative:page;mso-position-vertical-relative:text" fillcolor="black" stroked="f">
            <w10:wrap type="topAndBottom" anchorx="page"/>
          </v:rect>
        </w:pict>
      </w:r>
    </w:p>
    <w:p w:rsidR="00375B1A" w:rsidRPr="00A3679A" w:rsidRDefault="00FB235E" w:rsidP="008362F6">
      <w:pPr>
        <w:rPr>
          <w:sz w:val="24"/>
          <w:szCs w:val="24"/>
        </w:rPr>
      </w:pPr>
      <w:r w:rsidRPr="00A3679A">
        <w:rPr>
          <w:sz w:val="24"/>
          <w:szCs w:val="24"/>
          <w:vertAlign w:val="superscript"/>
        </w:rPr>
        <w:t>1</w:t>
      </w:r>
      <w:r w:rsidRPr="00A3679A">
        <w:rPr>
          <w:sz w:val="24"/>
          <w:szCs w:val="24"/>
        </w:rPr>
        <w:t>Здесьидалее:распознаватьконкретныепримерыобщихпонятийпохарактернымпризнакам,выполнятьдействиявсоответствиисопределениемипростейшимисвойствамипонятий,конкретизироватьпримерамиобщиепонятия.</w:t>
      </w:r>
    </w:p>
    <w:tbl>
      <w:tblPr>
        <w:tblStyle w:val="TableNormal"/>
        <w:tblW w:w="9854" w:type="dxa"/>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7"/>
        <w:gridCol w:w="4254"/>
        <w:gridCol w:w="4073"/>
      </w:tblGrid>
      <w:tr w:rsidR="00375B1A" w:rsidRPr="00A3679A" w:rsidTr="00325D41">
        <w:trPr>
          <w:trHeight w:val="1266"/>
        </w:trPr>
        <w:tc>
          <w:tcPr>
            <w:tcW w:w="1527" w:type="dxa"/>
          </w:tcPr>
          <w:p w:rsidR="00375B1A" w:rsidRPr="00A3679A" w:rsidRDefault="00FB235E" w:rsidP="008362F6">
            <w:pPr>
              <w:pStyle w:val="TableParagraph"/>
              <w:ind w:left="0"/>
              <w:rPr>
                <w:sz w:val="24"/>
                <w:szCs w:val="24"/>
              </w:rPr>
            </w:pPr>
            <w:r w:rsidRPr="00A3679A">
              <w:rPr>
                <w:sz w:val="24"/>
                <w:szCs w:val="24"/>
                <w:vertAlign w:val="superscript"/>
              </w:rPr>
              <w:t>2</w:t>
            </w:r>
            <w:r w:rsidRPr="00A3679A">
              <w:rPr>
                <w:sz w:val="24"/>
                <w:szCs w:val="24"/>
              </w:rPr>
              <w:t>Здесьидалее;знатьопределениепонятия,уметьпояснятьегосмысл,уметьиспользоватьпонятие иегосвойстваприпроведениирассуждений, решениизадач.</w:t>
            </w:r>
          </w:p>
        </w:tc>
        <w:tc>
          <w:tcPr>
            <w:tcW w:w="4254" w:type="dxa"/>
          </w:tcPr>
          <w:p w:rsidR="00375B1A" w:rsidRPr="00A3679A" w:rsidRDefault="00FB235E" w:rsidP="00325D41">
            <w:pPr>
              <w:pStyle w:val="TableParagraph"/>
              <w:ind w:left="106" w:right="-104"/>
              <w:jc w:val="both"/>
              <w:rPr>
                <w:sz w:val="24"/>
                <w:szCs w:val="24"/>
              </w:rPr>
            </w:pPr>
            <w:r w:rsidRPr="00A3679A">
              <w:rPr>
                <w:spacing w:val="-10"/>
                <w:sz w:val="24"/>
                <w:szCs w:val="24"/>
              </w:rPr>
              <w:t>заданное</w:t>
            </w:r>
            <w:r w:rsidRPr="00A3679A">
              <w:rPr>
                <w:spacing w:val="-9"/>
                <w:sz w:val="24"/>
                <w:szCs w:val="24"/>
              </w:rPr>
              <w:t>числопроцентов,масштаб;</w:t>
            </w:r>
          </w:p>
          <w:p w:rsidR="00375B1A" w:rsidRPr="00A3679A" w:rsidRDefault="00FB235E" w:rsidP="0006393C">
            <w:pPr>
              <w:pStyle w:val="TableParagraph"/>
              <w:numPr>
                <w:ilvl w:val="0"/>
                <w:numId w:val="78"/>
              </w:numPr>
              <w:tabs>
                <w:tab w:val="left" w:pos="427"/>
                <w:tab w:val="left" w:pos="1931"/>
                <w:tab w:val="left" w:pos="2980"/>
                <w:tab w:val="left" w:pos="3558"/>
              </w:tabs>
              <w:ind w:left="106" w:right="-104" w:firstLine="0"/>
              <w:jc w:val="both"/>
              <w:rPr>
                <w:sz w:val="24"/>
                <w:szCs w:val="24"/>
              </w:rPr>
            </w:pPr>
            <w:r w:rsidRPr="00A3679A">
              <w:rPr>
                <w:sz w:val="24"/>
                <w:szCs w:val="24"/>
              </w:rPr>
              <w:t>оперироватьнабазовомуровне</w:t>
            </w:r>
            <w:r w:rsidRPr="00A3679A">
              <w:rPr>
                <w:spacing w:val="-1"/>
                <w:sz w:val="24"/>
                <w:szCs w:val="24"/>
              </w:rPr>
              <w:t>понятиями:</w:t>
            </w:r>
            <w:r w:rsidRPr="00A3679A">
              <w:rPr>
                <w:spacing w:val="-1"/>
                <w:sz w:val="24"/>
                <w:szCs w:val="24"/>
              </w:rPr>
              <w:tab/>
            </w:r>
            <w:r w:rsidRPr="00A3679A">
              <w:rPr>
                <w:sz w:val="24"/>
                <w:szCs w:val="24"/>
              </w:rPr>
              <w:t>логарифм</w:t>
            </w:r>
            <w:r w:rsidRPr="00A3679A">
              <w:rPr>
                <w:sz w:val="24"/>
                <w:szCs w:val="24"/>
              </w:rPr>
              <w:tab/>
            </w:r>
            <w:r w:rsidRPr="00A3679A">
              <w:rPr>
                <w:sz w:val="24"/>
                <w:szCs w:val="24"/>
              </w:rPr>
              <w:tab/>
            </w:r>
            <w:r w:rsidRPr="00A3679A">
              <w:rPr>
                <w:spacing w:val="-9"/>
                <w:sz w:val="24"/>
                <w:szCs w:val="24"/>
              </w:rPr>
              <w:t>числа,</w:t>
            </w:r>
            <w:r w:rsidRPr="00A3679A">
              <w:rPr>
                <w:spacing w:val="-5"/>
                <w:sz w:val="24"/>
                <w:szCs w:val="24"/>
              </w:rPr>
              <w:t>тригонометрическая</w:t>
            </w:r>
            <w:r w:rsidRPr="00A3679A">
              <w:rPr>
                <w:spacing w:val="-5"/>
                <w:sz w:val="24"/>
                <w:szCs w:val="24"/>
              </w:rPr>
              <w:tab/>
            </w:r>
            <w:r w:rsidRPr="00A3679A">
              <w:rPr>
                <w:spacing w:val="-10"/>
                <w:sz w:val="24"/>
                <w:szCs w:val="24"/>
              </w:rPr>
              <w:t>окружность,</w:t>
            </w:r>
            <w:r w:rsidRPr="00A3679A">
              <w:rPr>
                <w:sz w:val="24"/>
                <w:szCs w:val="24"/>
              </w:rPr>
              <w:t>градуснаямераугла,величинаугла,</w:t>
            </w:r>
            <w:r w:rsidRPr="00A3679A">
              <w:rPr>
                <w:spacing w:val="-8"/>
                <w:sz w:val="24"/>
                <w:szCs w:val="24"/>
              </w:rPr>
              <w:t>заданного точкой на тригонометрической</w:t>
            </w:r>
            <w:r w:rsidRPr="00A3679A">
              <w:rPr>
                <w:spacing w:val="-3"/>
                <w:sz w:val="24"/>
                <w:szCs w:val="24"/>
              </w:rPr>
              <w:t xml:space="preserve">окружности, синус, косинус, тангенс </w:t>
            </w:r>
            <w:r w:rsidRPr="00A3679A">
              <w:rPr>
                <w:spacing w:val="-2"/>
                <w:sz w:val="24"/>
                <w:szCs w:val="24"/>
              </w:rPr>
              <w:t>и</w:t>
            </w:r>
            <w:r w:rsidRPr="00A3679A">
              <w:rPr>
                <w:spacing w:val="-9"/>
                <w:sz w:val="24"/>
                <w:szCs w:val="24"/>
              </w:rPr>
              <w:t>котангенс углов, имеющих произвольную</w:t>
            </w:r>
            <w:r w:rsidRPr="00A3679A">
              <w:rPr>
                <w:sz w:val="24"/>
                <w:szCs w:val="24"/>
              </w:rPr>
              <w:t>величину;</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9"/>
                <w:sz w:val="24"/>
                <w:szCs w:val="24"/>
              </w:rPr>
              <w:t xml:space="preserve">выполнять </w:t>
            </w:r>
            <w:r w:rsidRPr="00A3679A">
              <w:rPr>
                <w:spacing w:val="-8"/>
                <w:sz w:val="24"/>
                <w:szCs w:val="24"/>
              </w:rPr>
              <w:t>арифметические действия с</w:t>
            </w:r>
            <w:r w:rsidRPr="00A3679A">
              <w:rPr>
                <w:spacing w:val="-10"/>
                <w:sz w:val="24"/>
                <w:szCs w:val="24"/>
              </w:rPr>
              <w:t>целыми</w:t>
            </w:r>
            <w:r w:rsidRPr="00A3679A">
              <w:rPr>
                <w:spacing w:val="-9"/>
                <w:sz w:val="24"/>
                <w:szCs w:val="24"/>
              </w:rPr>
              <w:t>ирациональнымичислами;</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9"/>
                <w:sz w:val="24"/>
                <w:szCs w:val="24"/>
              </w:rPr>
              <w:t xml:space="preserve">выполнять </w:t>
            </w:r>
            <w:r w:rsidRPr="00A3679A">
              <w:rPr>
                <w:spacing w:val="-8"/>
                <w:sz w:val="24"/>
                <w:szCs w:val="24"/>
              </w:rPr>
              <w:t>несложные преобразования</w:t>
            </w:r>
            <w:r w:rsidRPr="00A3679A">
              <w:rPr>
                <w:sz w:val="24"/>
                <w:szCs w:val="24"/>
              </w:rPr>
              <w:t>числовыхвыражений,содержащих</w:t>
            </w:r>
            <w:r w:rsidRPr="00A3679A">
              <w:rPr>
                <w:spacing w:val="-7"/>
                <w:sz w:val="24"/>
                <w:szCs w:val="24"/>
              </w:rPr>
              <w:t>степени чисел, либо корни из чисел, либо</w:t>
            </w:r>
            <w:r w:rsidRPr="00A3679A">
              <w:rPr>
                <w:spacing w:val="-9"/>
                <w:sz w:val="24"/>
                <w:szCs w:val="24"/>
              </w:rPr>
              <w:t>логарифмычисел;</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10"/>
                <w:sz w:val="24"/>
                <w:szCs w:val="24"/>
              </w:rPr>
              <w:t xml:space="preserve">сравнивать </w:t>
            </w:r>
            <w:r w:rsidRPr="00A3679A">
              <w:rPr>
                <w:spacing w:val="-9"/>
                <w:sz w:val="24"/>
                <w:szCs w:val="24"/>
              </w:rPr>
              <w:t>рациональные числа между</w:t>
            </w:r>
            <w:r w:rsidRPr="00A3679A">
              <w:rPr>
                <w:sz w:val="24"/>
                <w:szCs w:val="24"/>
              </w:rPr>
              <w:t>собой;</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z w:val="24"/>
                <w:szCs w:val="24"/>
              </w:rPr>
              <w:t>оцениватьисравниватьс</w:t>
            </w:r>
            <w:r w:rsidRPr="00A3679A">
              <w:rPr>
                <w:spacing w:val="-7"/>
                <w:sz w:val="24"/>
                <w:szCs w:val="24"/>
              </w:rPr>
              <w:t xml:space="preserve">рациональными числами значения </w:t>
            </w:r>
            <w:r w:rsidRPr="00A3679A">
              <w:rPr>
                <w:spacing w:val="-6"/>
                <w:sz w:val="24"/>
                <w:szCs w:val="24"/>
              </w:rPr>
              <w:t>целых</w:t>
            </w:r>
            <w:r w:rsidRPr="00A3679A">
              <w:rPr>
                <w:spacing w:val="-1"/>
                <w:sz w:val="24"/>
                <w:szCs w:val="24"/>
              </w:rPr>
              <w:t xml:space="preserve">степенейчисел,корнейнатуральнойстепени из чисел, логарифмов </w:t>
            </w:r>
            <w:r w:rsidRPr="00A3679A">
              <w:rPr>
                <w:sz w:val="24"/>
                <w:szCs w:val="24"/>
              </w:rPr>
              <w:t>чисел в</w:t>
            </w:r>
            <w:r w:rsidRPr="00A3679A">
              <w:rPr>
                <w:spacing w:val="-9"/>
                <w:sz w:val="24"/>
                <w:szCs w:val="24"/>
              </w:rPr>
              <w:t>простыхслучаях;</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z w:val="24"/>
                <w:szCs w:val="24"/>
              </w:rPr>
              <w:t>изображатьточкаминачисловой</w:t>
            </w:r>
            <w:r w:rsidRPr="00A3679A">
              <w:rPr>
                <w:spacing w:val="-9"/>
                <w:sz w:val="24"/>
                <w:szCs w:val="24"/>
              </w:rPr>
              <w:t>прямойцелыеирациональные</w:t>
            </w:r>
            <w:r w:rsidRPr="00A3679A">
              <w:rPr>
                <w:spacing w:val="-8"/>
                <w:sz w:val="24"/>
                <w:szCs w:val="24"/>
              </w:rPr>
              <w:t>числа;</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z w:val="24"/>
                <w:szCs w:val="24"/>
              </w:rPr>
              <w:t>изображатьточкаминачисловойпрямойцелыестепеничисел,корни</w:t>
            </w:r>
            <w:r w:rsidRPr="00A3679A">
              <w:rPr>
                <w:spacing w:val="-9"/>
                <w:sz w:val="24"/>
                <w:szCs w:val="24"/>
              </w:rPr>
              <w:t>натуральнойстепениизчисел,логарифмычиселвпростых</w:t>
            </w:r>
            <w:r w:rsidRPr="00A3679A">
              <w:rPr>
                <w:spacing w:val="-8"/>
                <w:sz w:val="24"/>
                <w:szCs w:val="24"/>
              </w:rPr>
              <w:t>случаях;</w:t>
            </w:r>
          </w:p>
          <w:p w:rsidR="00375B1A" w:rsidRPr="00A3679A" w:rsidRDefault="00FB235E" w:rsidP="0006393C">
            <w:pPr>
              <w:pStyle w:val="TableParagraph"/>
              <w:numPr>
                <w:ilvl w:val="0"/>
                <w:numId w:val="78"/>
              </w:numPr>
              <w:tabs>
                <w:tab w:val="left" w:pos="427"/>
              </w:tabs>
              <w:ind w:left="106" w:right="-104" w:firstLine="0"/>
              <w:jc w:val="both"/>
              <w:rPr>
                <w:color w:val="FF0000"/>
                <w:sz w:val="24"/>
                <w:szCs w:val="24"/>
              </w:rPr>
            </w:pPr>
            <w:r w:rsidRPr="00A3679A">
              <w:rPr>
                <w:spacing w:val="-9"/>
                <w:sz w:val="24"/>
                <w:szCs w:val="24"/>
              </w:rPr>
              <w:lastRenderedPageBreak/>
              <w:t xml:space="preserve">выполнять </w:t>
            </w:r>
            <w:r w:rsidRPr="00A3679A">
              <w:rPr>
                <w:spacing w:val="-8"/>
                <w:sz w:val="24"/>
                <w:szCs w:val="24"/>
              </w:rPr>
              <w:t>несложные преобразования</w:t>
            </w:r>
            <w:r w:rsidRPr="00A3679A">
              <w:rPr>
                <w:spacing w:val="-10"/>
                <w:sz w:val="24"/>
                <w:szCs w:val="24"/>
              </w:rPr>
              <w:t xml:space="preserve">целых и дробно-рациональных </w:t>
            </w:r>
            <w:r w:rsidRPr="00A3679A">
              <w:rPr>
                <w:spacing w:val="-9"/>
                <w:sz w:val="24"/>
                <w:szCs w:val="24"/>
              </w:rPr>
              <w:t>буквенных</w:t>
            </w:r>
            <w:r w:rsidRPr="00A3679A">
              <w:rPr>
                <w:sz w:val="24"/>
                <w:szCs w:val="24"/>
              </w:rPr>
              <w:t>выражений;</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2"/>
                <w:sz w:val="24"/>
                <w:szCs w:val="24"/>
              </w:rPr>
              <w:t xml:space="preserve">выражать </w:t>
            </w:r>
            <w:r w:rsidRPr="00A3679A">
              <w:rPr>
                <w:spacing w:val="-1"/>
                <w:sz w:val="24"/>
                <w:szCs w:val="24"/>
              </w:rPr>
              <w:t>в простейших случаях из</w:t>
            </w:r>
            <w:r w:rsidRPr="00A3679A">
              <w:rPr>
                <w:spacing w:val="-9"/>
                <w:sz w:val="24"/>
                <w:szCs w:val="24"/>
              </w:rPr>
              <w:t>равенстваоднупеременнуючерездругие;</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9"/>
                <w:sz w:val="24"/>
                <w:szCs w:val="24"/>
              </w:rPr>
              <w:t>вычислять в простых случаях значения</w:t>
            </w:r>
            <w:r w:rsidRPr="00A3679A">
              <w:rPr>
                <w:sz w:val="24"/>
                <w:szCs w:val="24"/>
              </w:rPr>
              <w:t>числовыхибуквенныхвыражений,</w:t>
            </w:r>
            <w:r w:rsidRPr="00A3679A">
              <w:rPr>
                <w:spacing w:val="-9"/>
                <w:sz w:val="24"/>
                <w:szCs w:val="24"/>
              </w:rPr>
              <w:t xml:space="preserve">осуществляя </w:t>
            </w:r>
            <w:r w:rsidRPr="00A3679A">
              <w:rPr>
                <w:spacing w:val="-8"/>
                <w:sz w:val="24"/>
                <w:szCs w:val="24"/>
              </w:rPr>
              <w:t>необходимые подстановки и</w:t>
            </w:r>
            <w:r w:rsidRPr="00A3679A">
              <w:rPr>
                <w:sz w:val="24"/>
                <w:szCs w:val="24"/>
              </w:rPr>
              <w:t>преобразования;</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z w:val="24"/>
                <w:szCs w:val="24"/>
              </w:rPr>
              <w:t>изображатьсхематическиугол,</w:t>
            </w:r>
            <w:r w:rsidRPr="00A3679A">
              <w:rPr>
                <w:spacing w:val="-9"/>
                <w:sz w:val="24"/>
                <w:szCs w:val="24"/>
              </w:rPr>
              <w:t>величинакотороговыраженавградусах;</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2"/>
                <w:sz w:val="24"/>
                <w:szCs w:val="24"/>
              </w:rPr>
              <w:t>оцениватьзнакисинуса,косинуса,</w:t>
            </w:r>
            <w:r w:rsidRPr="00A3679A">
              <w:rPr>
                <w:spacing w:val="-10"/>
                <w:sz w:val="24"/>
                <w:szCs w:val="24"/>
              </w:rPr>
              <w:t>тангенса,котангенса</w:t>
            </w:r>
            <w:r w:rsidRPr="00A3679A">
              <w:rPr>
                <w:spacing w:val="-9"/>
                <w:sz w:val="24"/>
                <w:szCs w:val="24"/>
              </w:rPr>
              <w:t>конкретныхуглов.</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учебныхпредметов:</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5"/>
                <w:sz w:val="24"/>
                <w:szCs w:val="24"/>
              </w:rPr>
              <w:t xml:space="preserve">выполнять </w:t>
            </w:r>
            <w:r w:rsidRPr="00A3679A">
              <w:rPr>
                <w:spacing w:val="-4"/>
                <w:sz w:val="24"/>
                <w:szCs w:val="24"/>
              </w:rPr>
              <w:t>вычисления при решении</w:t>
            </w:r>
            <w:r w:rsidRPr="00A3679A">
              <w:rPr>
                <w:spacing w:val="-10"/>
                <w:sz w:val="24"/>
                <w:szCs w:val="24"/>
              </w:rPr>
              <w:t>задач</w:t>
            </w:r>
            <w:r w:rsidRPr="00A3679A">
              <w:rPr>
                <w:spacing w:val="-9"/>
                <w:sz w:val="24"/>
                <w:szCs w:val="24"/>
              </w:rPr>
              <w:t>практическогохарактера;</w:t>
            </w:r>
          </w:p>
          <w:p w:rsidR="00375B1A" w:rsidRPr="00A3679A" w:rsidRDefault="00FB235E" w:rsidP="0006393C">
            <w:pPr>
              <w:pStyle w:val="TableParagraph"/>
              <w:numPr>
                <w:ilvl w:val="0"/>
                <w:numId w:val="78"/>
              </w:numPr>
              <w:tabs>
                <w:tab w:val="left" w:pos="427"/>
                <w:tab w:val="left" w:pos="2108"/>
                <w:tab w:val="left" w:pos="4021"/>
              </w:tabs>
              <w:ind w:left="106" w:right="-104" w:firstLine="0"/>
              <w:jc w:val="both"/>
              <w:rPr>
                <w:sz w:val="24"/>
                <w:szCs w:val="24"/>
              </w:rPr>
            </w:pPr>
            <w:r w:rsidRPr="00A3679A">
              <w:rPr>
                <w:spacing w:val="-3"/>
                <w:sz w:val="24"/>
                <w:szCs w:val="24"/>
              </w:rPr>
              <w:t>выполнять</w:t>
            </w:r>
            <w:r w:rsidRPr="00A3679A">
              <w:rPr>
                <w:spacing w:val="-2"/>
                <w:sz w:val="24"/>
                <w:szCs w:val="24"/>
              </w:rPr>
              <w:t xml:space="preserve"> практическиерасчетысиспользованиемпри</w:t>
            </w:r>
            <w:r w:rsidRPr="00A3679A">
              <w:rPr>
                <w:spacing w:val="-1"/>
                <w:sz w:val="24"/>
                <w:szCs w:val="24"/>
              </w:rPr>
              <w:t xml:space="preserve"> необходимостисправочных</w:t>
            </w:r>
            <w:r w:rsidRPr="00A3679A">
              <w:rPr>
                <w:spacing w:val="-1"/>
                <w:sz w:val="24"/>
                <w:szCs w:val="24"/>
              </w:rPr>
              <w:tab/>
              <w:t>материалов</w:t>
            </w:r>
            <w:r w:rsidRPr="00A3679A">
              <w:rPr>
                <w:spacing w:val="-1"/>
                <w:sz w:val="24"/>
                <w:szCs w:val="24"/>
              </w:rPr>
              <w:tab/>
            </w:r>
            <w:r w:rsidRPr="00A3679A">
              <w:rPr>
                <w:spacing w:val="-5"/>
                <w:sz w:val="24"/>
                <w:szCs w:val="24"/>
              </w:rPr>
              <w:t>и</w:t>
            </w:r>
            <w:r w:rsidRPr="00A3679A">
              <w:rPr>
                <w:spacing w:val="-10"/>
                <w:sz w:val="24"/>
                <w:szCs w:val="24"/>
              </w:rPr>
              <w:t>вычислительныхустройств;</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z w:val="24"/>
                <w:szCs w:val="24"/>
              </w:rPr>
              <w:t>соотноситьреальныевеличины,</w:t>
            </w:r>
            <w:r w:rsidRPr="00A3679A">
              <w:rPr>
                <w:spacing w:val="-6"/>
                <w:sz w:val="24"/>
                <w:szCs w:val="24"/>
              </w:rPr>
              <w:t>характеристикиобъектовокружающего</w:t>
            </w:r>
            <w:r w:rsidRPr="00A3679A">
              <w:rPr>
                <w:sz w:val="24"/>
                <w:szCs w:val="24"/>
              </w:rPr>
              <w:t>мирасихконкретнымичисловымизначениями;</w:t>
            </w:r>
          </w:p>
          <w:p w:rsidR="00375B1A" w:rsidRPr="00A3679A" w:rsidRDefault="00FB235E" w:rsidP="0006393C">
            <w:pPr>
              <w:pStyle w:val="TableParagraph"/>
              <w:numPr>
                <w:ilvl w:val="0"/>
                <w:numId w:val="78"/>
              </w:numPr>
              <w:tabs>
                <w:tab w:val="left" w:pos="427"/>
              </w:tabs>
              <w:ind w:left="106" w:right="-104" w:firstLine="0"/>
              <w:jc w:val="both"/>
              <w:rPr>
                <w:sz w:val="24"/>
                <w:szCs w:val="24"/>
              </w:rPr>
            </w:pPr>
            <w:r w:rsidRPr="00A3679A">
              <w:rPr>
                <w:spacing w:val="-2"/>
                <w:sz w:val="24"/>
                <w:szCs w:val="24"/>
              </w:rPr>
              <w:t>использоватьметоды</w:t>
            </w:r>
            <w:r w:rsidRPr="00A3679A">
              <w:rPr>
                <w:spacing w:val="-1"/>
                <w:sz w:val="24"/>
                <w:szCs w:val="24"/>
              </w:rPr>
              <w:t xml:space="preserve"> округления,</w:t>
            </w:r>
            <w:r w:rsidRPr="00A3679A">
              <w:rPr>
                <w:spacing w:val="-3"/>
                <w:sz w:val="24"/>
                <w:szCs w:val="24"/>
              </w:rPr>
              <w:t>приближения и прикидки при решении</w:t>
            </w:r>
            <w:r w:rsidRPr="00A3679A">
              <w:rPr>
                <w:spacing w:val="-10"/>
                <w:sz w:val="24"/>
                <w:szCs w:val="24"/>
              </w:rPr>
              <w:t>практических</w:t>
            </w:r>
            <w:r w:rsidRPr="00A3679A">
              <w:rPr>
                <w:spacing w:val="-9"/>
                <w:sz w:val="24"/>
                <w:szCs w:val="24"/>
              </w:rPr>
              <w:t>задачповседневнойжизни</w:t>
            </w:r>
          </w:p>
          <w:p w:rsidR="00375B1A" w:rsidRPr="00A3679A" w:rsidRDefault="00FB235E" w:rsidP="00325D41">
            <w:pPr>
              <w:pStyle w:val="TableParagraph"/>
              <w:ind w:left="106" w:right="-104"/>
              <w:rPr>
                <w:sz w:val="24"/>
                <w:szCs w:val="24"/>
              </w:rPr>
            </w:pPr>
            <w:r w:rsidRPr="00A3679A">
              <w:rPr>
                <w:sz w:val="24"/>
                <w:szCs w:val="24"/>
              </w:rPr>
              <w:t></w:t>
            </w:r>
          </w:p>
        </w:tc>
        <w:tc>
          <w:tcPr>
            <w:tcW w:w="4073" w:type="dxa"/>
          </w:tcPr>
          <w:p w:rsidR="00375B1A" w:rsidRPr="00A3679A" w:rsidRDefault="00FB235E" w:rsidP="00325D41">
            <w:pPr>
              <w:pStyle w:val="TableParagraph"/>
              <w:ind w:left="106" w:right="-104"/>
              <w:rPr>
                <w:i/>
                <w:sz w:val="24"/>
                <w:szCs w:val="24"/>
              </w:rPr>
            </w:pPr>
            <w:r w:rsidRPr="00A3679A">
              <w:rPr>
                <w:i/>
                <w:spacing w:val="-11"/>
                <w:sz w:val="24"/>
                <w:szCs w:val="24"/>
              </w:rPr>
              <w:lastRenderedPageBreak/>
              <w:t>заданноечислопроцентов,</w:t>
            </w:r>
            <w:r w:rsidRPr="00A3679A">
              <w:rPr>
                <w:i/>
                <w:spacing w:val="-10"/>
                <w:sz w:val="24"/>
                <w:szCs w:val="24"/>
              </w:rPr>
              <w:t>масштаб;</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10"/>
                <w:sz w:val="24"/>
                <w:szCs w:val="24"/>
              </w:rPr>
              <w:t xml:space="preserve">приводить примеры чисел </w:t>
            </w:r>
            <w:r w:rsidRPr="00A3679A">
              <w:rPr>
                <w:i/>
                <w:spacing w:val="-9"/>
                <w:sz w:val="24"/>
                <w:szCs w:val="24"/>
              </w:rPr>
              <w:t>с заданными</w:t>
            </w:r>
            <w:r w:rsidRPr="00A3679A">
              <w:rPr>
                <w:i/>
                <w:spacing w:val="-12"/>
                <w:sz w:val="24"/>
                <w:szCs w:val="24"/>
              </w:rPr>
              <w:t>свойствами</w:t>
            </w:r>
            <w:r w:rsidRPr="00A3679A">
              <w:rPr>
                <w:i/>
                <w:spacing w:val="-11"/>
                <w:sz w:val="24"/>
                <w:szCs w:val="24"/>
              </w:rPr>
              <w:t>делимости;</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6"/>
                <w:sz w:val="24"/>
                <w:szCs w:val="24"/>
              </w:rPr>
              <w:t>оперировать</w:t>
            </w:r>
            <w:r w:rsidRPr="00A3679A">
              <w:rPr>
                <w:i/>
                <w:spacing w:val="-5"/>
                <w:sz w:val="24"/>
                <w:szCs w:val="24"/>
              </w:rPr>
              <w:t xml:space="preserve"> понятиями:логарифм</w:t>
            </w:r>
            <w:r w:rsidRPr="00A3679A">
              <w:rPr>
                <w:i/>
                <w:spacing w:val="-10"/>
                <w:sz w:val="24"/>
                <w:szCs w:val="24"/>
              </w:rPr>
              <w:t xml:space="preserve">числа, </w:t>
            </w:r>
            <w:r w:rsidRPr="00A3679A">
              <w:rPr>
                <w:i/>
                <w:spacing w:val="-9"/>
                <w:sz w:val="24"/>
                <w:szCs w:val="24"/>
              </w:rPr>
              <w:t>тригонометрическая окружность,</w:t>
            </w:r>
            <w:r w:rsidRPr="00A3679A">
              <w:rPr>
                <w:i/>
                <w:spacing w:val="-11"/>
                <w:sz w:val="24"/>
                <w:szCs w:val="24"/>
              </w:rPr>
              <w:t xml:space="preserve">радианная и </w:t>
            </w:r>
            <w:r w:rsidRPr="00A3679A">
              <w:rPr>
                <w:i/>
                <w:spacing w:val="-10"/>
                <w:sz w:val="24"/>
                <w:szCs w:val="24"/>
              </w:rPr>
              <w:t>градусная мера угла, величина</w:t>
            </w:r>
            <w:r w:rsidRPr="00A3679A">
              <w:rPr>
                <w:i/>
                <w:sz w:val="24"/>
                <w:szCs w:val="24"/>
              </w:rPr>
              <w:t>угла,заданноготочкойна</w:t>
            </w:r>
            <w:r w:rsidRPr="00A3679A">
              <w:rPr>
                <w:i/>
                <w:spacing w:val="-10"/>
                <w:sz w:val="24"/>
                <w:szCs w:val="24"/>
              </w:rPr>
              <w:t xml:space="preserve">тригонометрической </w:t>
            </w:r>
            <w:r w:rsidRPr="00A3679A">
              <w:rPr>
                <w:i/>
                <w:spacing w:val="-9"/>
                <w:sz w:val="24"/>
                <w:szCs w:val="24"/>
              </w:rPr>
              <w:t>окружности, синус,</w:t>
            </w:r>
            <w:r w:rsidRPr="00A3679A">
              <w:rPr>
                <w:i/>
                <w:spacing w:val="-16"/>
                <w:sz w:val="24"/>
                <w:szCs w:val="24"/>
              </w:rPr>
              <w:t>косинус,тангенсикотангенс</w:t>
            </w:r>
            <w:r w:rsidRPr="00A3679A">
              <w:rPr>
                <w:i/>
                <w:spacing w:val="-15"/>
                <w:sz w:val="24"/>
                <w:szCs w:val="24"/>
              </w:rPr>
              <w:t>углов,имеющих</w:t>
            </w:r>
            <w:r w:rsidRPr="00A3679A">
              <w:rPr>
                <w:i/>
                <w:spacing w:val="-14"/>
                <w:sz w:val="24"/>
                <w:szCs w:val="24"/>
              </w:rPr>
              <w:t>произвольную</w:t>
            </w:r>
            <w:r w:rsidRPr="00A3679A">
              <w:rPr>
                <w:i/>
                <w:spacing w:val="-13"/>
                <w:sz w:val="24"/>
                <w:szCs w:val="24"/>
              </w:rPr>
              <w:t>величину,числаеиπ;</w:t>
            </w:r>
          </w:p>
          <w:p w:rsidR="00375B1A" w:rsidRPr="00A3679A" w:rsidRDefault="00FB235E" w:rsidP="0006393C">
            <w:pPr>
              <w:pStyle w:val="TableParagraph"/>
              <w:numPr>
                <w:ilvl w:val="0"/>
                <w:numId w:val="77"/>
              </w:numPr>
              <w:tabs>
                <w:tab w:val="left" w:pos="425"/>
                <w:tab w:val="left" w:pos="1686"/>
                <w:tab w:val="left" w:pos="2691"/>
              </w:tabs>
              <w:ind w:left="106" w:right="-104" w:firstLine="0"/>
              <w:jc w:val="both"/>
              <w:rPr>
                <w:i/>
                <w:sz w:val="24"/>
                <w:szCs w:val="24"/>
              </w:rPr>
            </w:pPr>
            <w:r w:rsidRPr="00A3679A">
              <w:rPr>
                <w:i/>
                <w:spacing w:val="-10"/>
                <w:sz w:val="24"/>
                <w:szCs w:val="24"/>
              </w:rPr>
              <w:t xml:space="preserve">выполнять </w:t>
            </w:r>
            <w:r w:rsidRPr="00A3679A">
              <w:rPr>
                <w:i/>
                <w:spacing w:val="-9"/>
                <w:sz w:val="24"/>
                <w:szCs w:val="24"/>
              </w:rPr>
              <w:t>арифметические действия,</w:t>
            </w:r>
            <w:r w:rsidRPr="00A3679A">
              <w:rPr>
                <w:i/>
                <w:spacing w:val="-5"/>
                <w:sz w:val="24"/>
                <w:szCs w:val="24"/>
              </w:rPr>
              <w:t xml:space="preserve">сочетая устные </w:t>
            </w:r>
            <w:r w:rsidRPr="00A3679A">
              <w:rPr>
                <w:i/>
                <w:spacing w:val="-4"/>
                <w:sz w:val="24"/>
                <w:szCs w:val="24"/>
              </w:rPr>
              <w:t>и письменные приемы,</w:t>
            </w:r>
            <w:r w:rsidRPr="00A3679A">
              <w:rPr>
                <w:i/>
                <w:sz w:val="24"/>
                <w:szCs w:val="24"/>
              </w:rPr>
              <w:t>применяя</w:t>
            </w:r>
            <w:r w:rsidRPr="00A3679A">
              <w:rPr>
                <w:i/>
                <w:sz w:val="24"/>
                <w:szCs w:val="24"/>
              </w:rPr>
              <w:tab/>
              <w:t>при</w:t>
            </w:r>
            <w:r w:rsidRPr="00A3679A">
              <w:rPr>
                <w:i/>
                <w:sz w:val="24"/>
                <w:szCs w:val="24"/>
              </w:rPr>
              <w:tab/>
            </w:r>
            <w:r w:rsidRPr="00A3679A">
              <w:rPr>
                <w:i/>
                <w:spacing w:val="-12"/>
                <w:sz w:val="24"/>
                <w:szCs w:val="24"/>
              </w:rPr>
              <w:t>необходимостивычислительные</w:t>
            </w:r>
            <w:r w:rsidRPr="00A3679A">
              <w:rPr>
                <w:i/>
                <w:spacing w:val="-11"/>
                <w:sz w:val="24"/>
                <w:szCs w:val="24"/>
              </w:rPr>
              <w:t>устройства;</w:t>
            </w:r>
          </w:p>
          <w:p w:rsidR="00375B1A" w:rsidRPr="00A3679A" w:rsidRDefault="00FB235E" w:rsidP="0006393C">
            <w:pPr>
              <w:pStyle w:val="TableParagraph"/>
              <w:numPr>
                <w:ilvl w:val="0"/>
                <w:numId w:val="77"/>
              </w:numPr>
              <w:tabs>
                <w:tab w:val="left" w:pos="425"/>
                <w:tab w:val="left" w:pos="2595"/>
              </w:tabs>
              <w:ind w:left="106" w:right="-104" w:firstLine="0"/>
              <w:jc w:val="both"/>
              <w:rPr>
                <w:i/>
                <w:sz w:val="24"/>
                <w:szCs w:val="24"/>
              </w:rPr>
            </w:pPr>
            <w:r w:rsidRPr="00A3679A">
              <w:rPr>
                <w:i/>
                <w:spacing w:val="-8"/>
                <w:sz w:val="24"/>
                <w:szCs w:val="24"/>
              </w:rPr>
              <w:t>находить значения корня натуральной</w:t>
            </w:r>
            <w:r w:rsidRPr="00A3679A">
              <w:rPr>
                <w:i/>
                <w:sz w:val="24"/>
                <w:szCs w:val="24"/>
              </w:rPr>
              <w:t>степени,степенисрациональным</w:t>
            </w:r>
            <w:r w:rsidRPr="00A3679A">
              <w:rPr>
                <w:i/>
                <w:spacing w:val="-7"/>
                <w:sz w:val="24"/>
                <w:szCs w:val="24"/>
              </w:rPr>
              <w:t xml:space="preserve">показателем, </w:t>
            </w:r>
            <w:r w:rsidRPr="00A3679A">
              <w:rPr>
                <w:i/>
                <w:spacing w:val="-6"/>
                <w:sz w:val="24"/>
                <w:szCs w:val="24"/>
              </w:rPr>
              <w:t>логарифма, используя при</w:t>
            </w:r>
            <w:r w:rsidRPr="00A3679A">
              <w:rPr>
                <w:i/>
                <w:spacing w:val="-5"/>
                <w:sz w:val="24"/>
                <w:szCs w:val="24"/>
              </w:rPr>
              <w:t xml:space="preserve"> необходимости</w:t>
            </w:r>
            <w:r w:rsidRPr="00A3679A">
              <w:rPr>
                <w:i/>
                <w:spacing w:val="-5"/>
                <w:sz w:val="24"/>
                <w:szCs w:val="24"/>
              </w:rPr>
              <w:tab/>
            </w:r>
            <w:r w:rsidRPr="00A3679A">
              <w:rPr>
                <w:i/>
                <w:spacing w:val="-12"/>
                <w:sz w:val="24"/>
                <w:szCs w:val="24"/>
              </w:rPr>
              <w:t>вычислительные</w:t>
            </w:r>
            <w:r w:rsidRPr="00A3679A">
              <w:rPr>
                <w:i/>
                <w:sz w:val="24"/>
                <w:szCs w:val="24"/>
              </w:rPr>
              <w:t>устройства;</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8"/>
                <w:sz w:val="24"/>
                <w:szCs w:val="24"/>
              </w:rPr>
              <w:t xml:space="preserve">пользоваться оценкой и прикидкой </w:t>
            </w:r>
            <w:r w:rsidRPr="00A3679A">
              <w:rPr>
                <w:i/>
                <w:spacing w:val="-7"/>
                <w:sz w:val="24"/>
                <w:szCs w:val="24"/>
              </w:rPr>
              <w:t>при</w:t>
            </w:r>
            <w:r w:rsidRPr="00A3679A">
              <w:rPr>
                <w:i/>
                <w:spacing w:val="-12"/>
                <w:sz w:val="24"/>
                <w:szCs w:val="24"/>
              </w:rPr>
              <w:t>практических</w:t>
            </w:r>
            <w:r w:rsidRPr="00A3679A">
              <w:rPr>
                <w:i/>
                <w:spacing w:val="-11"/>
                <w:sz w:val="24"/>
                <w:szCs w:val="24"/>
              </w:rPr>
              <w:t>расчетах;</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6"/>
                <w:sz w:val="24"/>
                <w:szCs w:val="24"/>
              </w:rPr>
              <w:t xml:space="preserve">проводить по известным </w:t>
            </w:r>
            <w:r w:rsidRPr="00A3679A">
              <w:rPr>
                <w:i/>
                <w:spacing w:val="-5"/>
                <w:sz w:val="24"/>
                <w:szCs w:val="24"/>
              </w:rPr>
              <w:t>формулам и</w:t>
            </w:r>
            <w:r w:rsidRPr="00A3679A">
              <w:rPr>
                <w:i/>
                <w:spacing w:val="-3"/>
                <w:sz w:val="24"/>
                <w:szCs w:val="24"/>
              </w:rPr>
              <w:t>правилампреобразованиябуквенных</w:t>
            </w:r>
            <w:r w:rsidRPr="00A3679A">
              <w:rPr>
                <w:i/>
                <w:spacing w:val="-9"/>
                <w:sz w:val="24"/>
                <w:szCs w:val="24"/>
              </w:rPr>
              <w:t xml:space="preserve">выражений, </w:t>
            </w:r>
            <w:r w:rsidRPr="00A3679A">
              <w:rPr>
                <w:i/>
                <w:spacing w:val="-8"/>
                <w:sz w:val="24"/>
                <w:szCs w:val="24"/>
              </w:rPr>
              <w:t>включающих степени, корни,</w:t>
            </w:r>
            <w:r w:rsidRPr="00A3679A">
              <w:rPr>
                <w:i/>
                <w:spacing w:val="-1"/>
                <w:sz w:val="24"/>
                <w:szCs w:val="24"/>
              </w:rPr>
              <w:t>логарифмыитригонометрически</w:t>
            </w:r>
            <w:r w:rsidRPr="00A3679A">
              <w:rPr>
                <w:i/>
                <w:spacing w:val="-1"/>
                <w:sz w:val="24"/>
                <w:szCs w:val="24"/>
              </w:rPr>
              <w:lastRenderedPageBreak/>
              <w:t>е</w:t>
            </w:r>
            <w:r w:rsidRPr="00A3679A">
              <w:rPr>
                <w:i/>
                <w:sz w:val="24"/>
                <w:szCs w:val="24"/>
              </w:rPr>
              <w:t xml:space="preserve"> функции;</w:t>
            </w:r>
          </w:p>
          <w:p w:rsidR="00375B1A" w:rsidRPr="00A3679A" w:rsidRDefault="00FB235E" w:rsidP="0006393C">
            <w:pPr>
              <w:pStyle w:val="TableParagraph"/>
              <w:numPr>
                <w:ilvl w:val="0"/>
                <w:numId w:val="77"/>
              </w:numPr>
              <w:tabs>
                <w:tab w:val="left" w:pos="425"/>
                <w:tab w:val="left" w:pos="2096"/>
                <w:tab w:val="left" w:pos="4033"/>
              </w:tabs>
              <w:ind w:left="106" w:right="-104" w:firstLine="0"/>
              <w:jc w:val="both"/>
              <w:rPr>
                <w:i/>
                <w:sz w:val="24"/>
                <w:szCs w:val="24"/>
              </w:rPr>
            </w:pPr>
            <w:r w:rsidRPr="00A3679A">
              <w:rPr>
                <w:i/>
                <w:sz w:val="24"/>
                <w:szCs w:val="24"/>
              </w:rPr>
              <w:t>находитьзначениячисловыхи</w:t>
            </w:r>
            <w:r w:rsidRPr="00A3679A">
              <w:rPr>
                <w:i/>
                <w:spacing w:val="-3"/>
                <w:sz w:val="24"/>
                <w:szCs w:val="24"/>
              </w:rPr>
              <w:t>буквенныхвыражений,осуществляянеобходимые</w:t>
            </w:r>
            <w:r w:rsidRPr="00A3679A">
              <w:rPr>
                <w:i/>
                <w:spacing w:val="-3"/>
                <w:sz w:val="24"/>
                <w:szCs w:val="24"/>
              </w:rPr>
              <w:tab/>
              <w:t>подстановки</w:t>
            </w:r>
            <w:r w:rsidRPr="00A3679A">
              <w:rPr>
                <w:i/>
                <w:spacing w:val="-3"/>
                <w:sz w:val="24"/>
                <w:szCs w:val="24"/>
              </w:rPr>
              <w:tab/>
              <w:t>и</w:t>
            </w:r>
            <w:r w:rsidRPr="00A3679A">
              <w:rPr>
                <w:i/>
                <w:sz w:val="24"/>
                <w:szCs w:val="24"/>
              </w:rPr>
              <w:t>преобразования;</w:t>
            </w:r>
          </w:p>
          <w:p w:rsidR="00375B1A" w:rsidRPr="00A3679A" w:rsidRDefault="00FB235E" w:rsidP="0006393C">
            <w:pPr>
              <w:pStyle w:val="TableParagraph"/>
              <w:numPr>
                <w:ilvl w:val="0"/>
                <w:numId w:val="77"/>
              </w:numPr>
              <w:tabs>
                <w:tab w:val="left" w:pos="425"/>
              </w:tabs>
              <w:ind w:left="106" w:right="-104" w:firstLine="0"/>
              <w:jc w:val="both"/>
              <w:rPr>
                <w:i/>
                <w:color w:val="404040"/>
                <w:sz w:val="24"/>
                <w:szCs w:val="24"/>
              </w:rPr>
            </w:pPr>
            <w:r w:rsidRPr="00A3679A">
              <w:rPr>
                <w:i/>
                <w:spacing w:val="-1"/>
                <w:sz w:val="24"/>
                <w:szCs w:val="24"/>
              </w:rPr>
              <w:t>изображатьсхематическиугол,</w:t>
            </w:r>
            <w:r w:rsidRPr="00A3679A">
              <w:rPr>
                <w:i/>
                <w:spacing w:val="-7"/>
                <w:sz w:val="24"/>
                <w:szCs w:val="24"/>
              </w:rPr>
              <w:t xml:space="preserve">величина </w:t>
            </w:r>
            <w:r w:rsidRPr="00A3679A">
              <w:rPr>
                <w:i/>
                <w:spacing w:val="-6"/>
                <w:sz w:val="24"/>
                <w:szCs w:val="24"/>
              </w:rPr>
              <w:t>которого выражена в градусах</w:t>
            </w:r>
            <w:r w:rsidRPr="00A3679A">
              <w:rPr>
                <w:i/>
                <w:spacing w:val="-11"/>
                <w:sz w:val="24"/>
                <w:szCs w:val="24"/>
              </w:rPr>
              <w:t>или</w:t>
            </w:r>
            <w:r w:rsidRPr="00A3679A">
              <w:rPr>
                <w:i/>
                <w:spacing w:val="-10"/>
                <w:sz w:val="24"/>
                <w:szCs w:val="24"/>
              </w:rPr>
              <w:t>радианах;</w:t>
            </w:r>
          </w:p>
          <w:p w:rsidR="00375B1A" w:rsidRPr="00A3679A" w:rsidRDefault="00FB235E" w:rsidP="0006393C">
            <w:pPr>
              <w:pStyle w:val="TableParagraph"/>
              <w:numPr>
                <w:ilvl w:val="0"/>
                <w:numId w:val="77"/>
              </w:numPr>
              <w:tabs>
                <w:tab w:val="left" w:pos="425"/>
              </w:tabs>
              <w:ind w:left="106" w:right="-104" w:firstLine="0"/>
              <w:jc w:val="both"/>
              <w:rPr>
                <w:i/>
                <w:color w:val="404040"/>
                <w:sz w:val="24"/>
                <w:szCs w:val="24"/>
              </w:rPr>
            </w:pPr>
            <w:r w:rsidRPr="00A3679A">
              <w:rPr>
                <w:i/>
                <w:sz w:val="24"/>
                <w:szCs w:val="24"/>
              </w:rPr>
              <w:t>использоватьприрешениизадач</w:t>
            </w:r>
            <w:r w:rsidRPr="00A3679A">
              <w:rPr>
                <w:i/>
                <w:spacing w:val="-11"/>
                <w:sz w:val="24"/>
                <w:szCs w:val="24"/>
              </w:rPr>
              <w:t xml:space="preserve">табличные значения </w:t>
            </w:r>
            <w:r w:rsidRPr="00A3679A">
              <w:rPr>
                <w:i/>
                <w:spacing w:val="-10"/>
                <w:sz w:val="24"/>
                <w:szCs w:val="24"/>
              </w:rPr>
              <w:t>тригонометрических</w:t>
            </w:r>
            <w:r w:rsidRPr="00A3679A">
              <w:rPr>
                <w:i/>
                <w:spacing w:val="-11"/>
                <w:sz w:val="24"/>
                <w:szCs w:val="24"/>
              </w:rPr>
              <w:t>функций</w:t>
            </w:r>
            <w:r w:rsidRPr="00A3679A">
              <w:rPr>
                <w:i/>
                <w:spacing w:val="-10"/>
                <w:sz w:val="24"/>
                <w:szCs w:val="24"/>
              </w:rPr>
              <w:t>углов;</w:t>
            </w:r>
          </w:p>
          <w:p w:rsidR="00375B1A" w:rsidRPr="00A3679A" w:rsidRDefault="00FB235E" w:rsidP="0006393C">
            <w:pPr>
              <w:pStyle w:val="TableParagraph"/>
              <w:numPr>
                <w:ilvl w:val="0"/>
                <w:numId w:val="77"/>
              </w:numPr>
              <w:tabs>
                <w:tab w:val="left" w:pos="425"/>
              </w:tabs>
              <w:ind w:left="106" w:right="-104" w:firstLine="0"/>
              <w:jc w:val="both"/>
              <w:rPr>
                <w:i/>
                <w:color w:val="404040"/>
                <w:sz w:val="24"/>
                <w:szCs w:val="24"/>
              </w:rPr>
            </w:pPr>
            <w:r w:rsidRPr="00A3679A">
              <w:rPr>
                <w:i/>
                <w:spacing w:val="-5"/>
                <w:sz w:val="24"/>
                <w:szCs w:val="24"/>
              </w:rPr>
              <w:t xml:space="preserve">выполнять </w:t>
            </w:r>
            <w:r w:rsidRPr="00A3679A">
              <w:rPr>
                <w:i/>
                <w:spacing w:val="-4"/>
                <w:sz w:val="24"/>
                <w:szCs w:val="24"/>
              </w:rPr>
              <w:t>перевод величины угла из</w:t>
            </w:r>
            <w:r w:rsidRPr="00A3679A">
              <w:rPr>
                <w:i/>
                <w:spacing w:val="-10"/>
                <w:sz w:val="24"/>
                <w:szCs w:val="24"/>
              </w:rPr>
              <w:t>радианноймерывградуснуюиобратно.</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учебныхпредметов:</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1"/>
                <w:sz w:val="24"/>
                <w:szCs w:val="24"/>
              </w:rPr>
              <w:t>выполнять</w:t>
            </w:r>
            <w:r w:rsidRPr="00A3679A">
              <w:rPr>
                <w:i/>
                <w:sz w:val="24"/>
                <w:szCs w:val="24"/>
              </w:rPr>
              <w:t xml:space="preserve"> действиясчисловымиданнымиприрешениизадачпрактическогохарактераизадачиз</w:t>
            </w:r>
            <w:r w:rsidRPr="00A3679A">
              <w:rPr>
                <w:i/>
                <w:spacing w:val="-10"/>
                <w:sz w:val="24"/>
                <w:szCs w:val="24"/>
              </w:rPr>
              <w:t xml:space="preserve">различных </w:t>
            </w:r>
            <w:r w:rsidRPr="00A3679A">
              <w:rPr>
                <w:i/>
                <w:spacing w:val="-9"/>
                <w:sz w:val="24"/>
                <w:szCs w:val="24"/>
              </w:rPr>
              <w:t>областей знаний, используя при</w:t>
            </w:r>
            <w:r w:rsidRPr="00A3679A">
              <w:rPr>
                <w:i/>
                <w:spacing w:val="-8"/>
                <w:sz w:val="24"/>
                <w:szCs w:val="24"/>
              </w:rPr>
              <w:t xml:space="preserve">необходимости справочные материалы </w:t>
            </w:r>
            <w:r w:rsidRPr="00A3679A">
              <w:rPr>
                <w:i/>
                <w:spacing w:val="-7"/>
                <w:sz w:val="24"/>
                <w:szCs w:val="24"/>
              </w:rPr>
              <w:t>и</w:t>
            </w:r>
            <w:r w:rsidRPr="00A3679A">
              <w:rPr>
                <w:i/>
                <w:spacing w:val="-10"/>
                <w:sz w:val="24"/>
                <w:szCs w:val="24"/>
              </w:rPr>
              <w:t>вычислительныеустройства;</w:t>
            </w:r>
          </w:p>
          <w:p w:rsidR="00375B1A" w:rsidRPr="00A3679A" w:rsidRDefault="00FB235E" w:rsidP="0006393C">
            <w:pPr>
              <w:pStyle w:val="TableParagraph"/>
              <w:numPr>
                <w:ilvl w:val="0"/>
                <w:numId w:val="77"/>
              </w:numPr>
              <w:tabs>
                <w:tab w:val="left" w:pos="425"/>
              </w:tabs>
              <w:ind w:left="106" w:right="-104" w:firstLine="0"/>
              <w:jc w:val="both"/>
              <w:rPr>
                <w:i/>
                <w:sz w:val="24"/>
                <w:szCs w:val="24"/>
              </w:rPr>
            </w:pPr>
            <w:r w:rsidRPr="00A3679A">
              <w:rPr>
                <w:i/>
                <w:spacing w:val="-10"/>
                <w:sz w:val="24"/>
                <w:szCs w:val="24"/>
              </w:rPr>
              <w:t xml:space="preserve">оценивать, </w:t>
            </w:r>
            <w:r w:rsidRPr="00A3679A">
              <w:rPr>
                <w:i/>
                <w:spacing w:val="-9"/>
                <w:sz w:val="24"/>
                <w:szCs w:val="24"/>
              </w:rPr>
              <w:t>сравнивать и использовать</w:t>
            </w:r>
            <w:r w:rsidRPr="00A3679A">
              <w:rPr>
                <w:i/>
                <w:sz w:val="24"/>
                <w:szCs w:val="24"/>
              </w:rPr>
              <w:t>прирешениипрактическихзадач</w:t>
            </w:r>
            <w:r w:rsidRPr="00A3679A">
              <w:rPr>
                <w:i/>
                <w:spacing w:val="-2"/>
                <w:sz w:val="24"/>
                <w:szCs w:val="24"/>
              </w:rPr>
              <w:t>числовыезначенияреальных</w:t>
            </w:r>
            <w:r w:rsidRPr="00A3679A">
              <w:rPr>
                <w:i/>
                <w:spacing w:val="-1"/>
                <w:sz w:val="24"/>
                <w:szCs w:val="24"/>
              </w:rPr>
              <w:t xml:space="preserve"> величин,</w:t>
            </w:r>
            <w:r w:rsidRPr="00A3679A">
              <w:rPr>
                <w:i/>
                <w:spacing w:val="-6"/>
                <w:sz w:val="24"/>
                <w:szCs w:val="24"/>
              </w:rPr>
              <w:t>конкретные</w:t>
            </w:r>
            <w:r w:rsidRPr="00A3679A">
              <w:rPr>
                <w:i/>
                <w:spacing w:val="-5"/>
                <w:sz w:val="24"/>
                <w:szCs w:val="24"/>
              </w:rPr>
              <w:t xml:space="preserve"> числовыехарактеристики</w:t>
            </w:r>
            <w:r w:rsidRPr="00A3679A">
              <w:rPr>
                <w:i/>
                <w:spacing w:val="-9"/>
                <w:sz w:val="24"/>
                <w:szCs w:val="24"/>
              </w:rPr>
              <w:t>объектовокружающегомира</w:t>
            </w:r>
          </w:p>
        </w:tc>
      </w:tr>
      <w:tr w:rsidR="00375B1A" w:rsidRPr="00A3679A" w:rsidTr="00325D41">
        <w:trPr>
          <w:trHeight w:val="9260"/>
        </w:trPr>
        <w:tc>
          <w:tcPr>
            <w:tcW w:w="1527" w:type="dxa"/>
          </w:tcPr>
          <w:p w:rsidR="00375B1A" w:rsidRPr="00A3679A" w:rsidRDefault="00FB235E" w:rsidP="008362F6">
            <w:pPr>
              <w:pStyle w:val="TableParagraph"/>
              <w:ind w:left="0"/>
              <w:rPr>
                <w:b/>
                <w:i/>
                <w:sz w:val="24"/>
                <w:szCs w:val="24"/>
              </w:rPr>
            </w:pPr>
            <w:r w:rsidRPr="00A3679A">
              <w:rPr>
                <w:b/>
                <w:i/>
                <w:spacing w:val="-9"/>
                <w:sz w:val="24"/>
                <w:szCs w:val="24"/>
              </w:rPr>
              <w:lastRenderedPageBreak/>
              <w:t xml:space="preserve">Уравнения </w:t>
            </w:r>
            <w:r w:rsidRPr="00A3679A">
              <w:rPr>
                <w:b/>
                <w:i/>
                <w:spacing w:val="-8"/>
                <w:sz w:val="24"/>
                <w:szCs w:val="24"/>
              </w:rPr>
              <w:t>и</w:t>
            </w:r>
            <w:r w:rsidRPr="00A3679A">
              <w:rPr>
                <w:b/>
                <w:i/>
                <w:spacing w:val="-9"/>
                <w:sz w:val="24"/>
                <w:szCs w:val="24"/>
              </w:rPr>
              <w:t>неравенства</w:t>
            </w:r>
          </w:p>
        </w:tc>
        <w:tc>
          <w:tcPr>
            <w:tcW w:w="4254" w:type="dxa"/>
          </w:tcPr>
          <w:p w:rsidR="00375B1A" w:rsidRPr="00A3679A" w:rsidRDefault="00FB235E" w:rsidP="0006393C">
            <w:pPr>
              <w:pStyle w:val="TableParagraph"/>
              <w:numPr>
                <w:ilvl w:val="0"/>
                <w:numId w:val="76"/>
              </w:numPr>
              <w:tabs>
                <w:tab w:val="left" w:pos="427"/>
              </w:tabs>
              <w:ind w:left="106" w:right="-104" w:firstLine="0"/>
              <w:jc w:val="both"/>
              <w:rPr>
                <w:sz w:val="24"/>
                <w:szCs w:val="24"/>
              </w:rPr>
            </w:pPr>
            <w:r w:rsidRPr="00A3679A">
              <w:rPr>
                <w:sz w:val="24"/>
                <w:szCs w:val="24"/>
              </w:rPr>
              <w:t>Решатьлинейныеуравненияи</w:t>
            </w:r>
            <w:r w:rsidRPr="00A3679A">
              <w:rPr>
                <w:spacing w:val="-15"/>
                <w:sz w:val="24"/>
                <w:szCs w:val="24"/>
              </w:rPr>
              <w:t>неравенства,квадратныеуравнения;</w:t>
            </w:r>
          </w:p>
          <w:p w:rsidR="00375B1A" w:rsidRPr="00A3679A" w:rsidRDefault="00FB235E" w:rsidP="0006393C">
            <w:pPr>
              <w:pStyle w:val="TableParagraph"/>
              <w:numPr>
                <w:ilvl w:val="0"/>
                <w:numId w:val="76"/>
              </w:numPr>
              <w:tabs>
                <w:tab w:val="left" w:pos="427"/>
              </w:tabs>
              <w:ind w:left="106" w:right="-104" w:firstLine="0"/>
              <w:jc w:val="both"/>
              <w:rPr>
                <w:sz w:val="24"/>
                <w:szCs w:val="24"/>
              </w:rPr>
            </w:pPr>
            <w:r w:rsidRPr="00A3679A">
              <w:rPr>
                <w:spacing w:val="-15"/>
                <w:sz w:val="24"/>
                <w:szCs w:val="24"/>
              </w:rPr>
              <w:t xml:space="preserve">решать логарифмические уравнения </w:t>
            </w:r>
            <w:r w:rsidRPr="00A3679A">
              <w:rPr>
                <w:spacing w:val="-14"/>
                <w:sz w:val="24"/>
                <w:szCs w:val="24"/>
              </w:rPr>
              <w:t>вида</w:t>
            </w:r>
            <w:r w:rsidRPr="00A3679A">
              <w:rPr>
                <w:spacing w:val="-11"/>
                <w:position w:val="2"/>
                <w:sz w:val="24"/>
                <w:szCs w:val="24"/>
              </w:rPr>
              <w:t>log</w:t>
            </w:r>
            <w:r w:rsidRPr="00A3679A">
              <w:rPr>
                <w:i/>
                <w:sz w:val="24"/>
                <w:szCs w:val="24"/>
              </w:rPr>
              <w:t xml:space="preserve">a </w:t>
            </w:r>
            <w:r w:rsidRPr="00A3679A">
              <w:rPr>
                <w:spacing w:val="-11"/>
                <w:position w:val="2"/>
                <w:sz w:val="24"/>
                <w:szCs w:val="24"/>
              </w:rPr>
              <w:t>(</w:t>
            </w:r>
            <w:r w:rsidRPr="00A3679A">
              <w:rPr>
                <w:i/>
                <w:spacing w:val="-11"/>
                <w:position w:val="2"/>
                <w:sz w:val="24"/>
                <w:szCs w:val="24"/>
              </w:rPr>
              <w:t>bx</w:t>
            </w:r>
            <w:r w:rsidRPr="00A3679A">
              <w:rPr>
                <w:position w:val="2"/>
                <w:sz w:val="24"/>
                <w:szCs w:val="24"/>
              </w:rPr>
              <w:t xml:space="preserve">+ </w:t>
            </w:r>
            <w:r w:rsidRPr="00A3679A">
              <w:rPr>
                <w:i/>
                <w:spacing w:val="-8"/>
                <w:position w:val="2"/>
                <w:sz w:val="24"/>
                <w:szCs w:val="24"/>
              </w:rPr>
              <w:t>c</w:t>
            </w:r>
            <w:r w:rsidRPr="00A3679A">
              <w:rPr>
                <w:spacing w:val="-8"/>
                <w:position w:val="2"/>
                <w:sz w:val="24"/>
                <w:szCs w:val="24"/>
              </w:rPr>
              <w:t>)</w:t>
            </w:r>
            <w:r w:rsidRPr="00A3679A">
              <w:rPr>
                <w:position w:val="2"/>
                <w:sz w:val="24"/>
                <w:szCs w:val="24"/>
              </w:rPr>
              <w:t xml:space="preserve"> = </w:t>
            </w:r>
            <w:r w:rsidRPr="00A3679A">
              <w:rPr>
                <w:i/>
                <w:position w:val="2"/>
                <w:sz w:val="24"/>
                <w:szCs w:val="24"/>
              </w:rPr>
              <w:t xml:space="preserve">d </w:t>
            </w:r>
            <w:r w:rsidRPr="00A3679A">
              <w:rPr>
                <w:position w:val="2"/>
                <w:sz w:val="24"/>
                <w:szCs w:val="24"/>
              </w:rPr>
              <w:t xml:space="preserve">и </w:t>
            </w:r>
            <w:r w:rsidRPr="00A3679A">
              <w:rPr>
                <w:spacing w:val="-15"/>
                <w:position w:val="2"/>
                <w:sz w:val="24"/>
                <w:szCs w:val="24"/>
              </w:rPr>
              <w:t>простейшиенеравенства</w:t>
            </w:r>
            <w:r w:rsidRPr="00A3679A">
              <w:rPr>
                <w:spacing w:val="-9"/>
                <w:position w:val="2"/>
                <w:sz w:val="24"/>
                <w:szCs w:val="24"/>
              </w:rPr>
              <w:t>вида</w:t>
            </w:r>
            <w:r w:rsidRPr="00A3679A">
              <w:rPr>
                <w:spacing w:val="-8"/>
                <w:position w:val="2"/>
                <w:sz w:val="24"/>
                <w:szCs w:val="24"/>
              </w:rPr>
              <w:t>log</w:t>
            </w:r>
            <w:r w:rsidRPr="00A3679A">
              <w:rPr>
                <w:i/>
                <w:spacing w:val="-8"/>
                <w:sz w:val="24"/>
                <w:szCs w:val="24"/>
              </w:rPr>
              <w:t>a</w:t>
            </w:r>
            <w:r w:rsidRPr="00A3679A">
              <w:rPr>
                <w:i/>
                <w:spacing w:val="-8"/>
                <w:position w:val="2"/>
                <w:sz w:val="24"/>
                <w:szCs w:val="24"/>
              </w:rPr>
              <w:t>x</w:t>
            </w:r>
            <w:r w:rsidRPr="00A3679A">
              <w:rPr>
                <w:spacing w:val="-8"/>
                <w:position w:val="2"/>
                <w:sz w:val="24"/>
                <w:szCs w:val="24"/>
              </w:rPr>
              <w:t>&lt;</w:t>
            </w:r>
            <w:r w:rsidRPr="00A3679A">
              <w:rPr>
                <w:i/>
                <w:spacing w:val="-8"/>
                <w:position w:val="2"/>
                <w:sz w:val="24"/>
                <w:szCs w:val="24"/>
              </w:rPr>
              <w:t>d</w:t>
            </w:r>
            <w:r w:rsidRPr="00A3679A">
              <w:rPr>
                <w:spacing w:val="-8"/>
                <w:position w:val="2"/>
                <w:sz w:val="24"/>
                <w:szCs w:val="24"/>
              </w:rPr>
              <w:t>;</w:t>
            </w:r>
          </w:p>
          <w:p w:rsidR="00375B1A" w:rsidRPr="00A3679A" w:rsidRDefault="00FB235E" w:rsidP="0006393C">
            <w:pPr>
              <w:pStyle w:val="TableParagraph"/>
              <w:numPr>
                <w:ilvl w:val="0"/>
                <w:numId w:val="76"/>
              </w:numPr>
              <w:tabs>
                <w:tab w:val="left" w:pos="427"/>
              </w:tabs>
              <w:ind w:left="106" w:right="-104" w:firstLine="0"/>
              <w:jc w:val="both"/>
              <w:rPr>
                <w:sz w:val="24"/>
                <w:szCs w:val="24"/>
              </w:rPr>
            </w:pPr>
            <w:r w:rsidRPr="00A3679A">
              <w:rPr>
                <w:spacing w:val="-11"/>
                <w:sz w:val="24"/>
                <w:szCs w:val="24"/>
              </w:rPr>
              <w:t xml:space="preserve">решать показательные уравнения, </w:t>
            </w:r>
            <w:r w:rsidRPr="00A3679A">
              <w:rPr>
                <w:spacing w:val="-10"/>
                <w:sz w:val="24"/>
                <w:szCs w:val="24"/>
              </w:rPr>
              <w:t>вида</w:t>
            </w:r>
            <w:r w:rsidRPr="00A3679A">
              <w:rPr>
                <w:i/>
                <w:spacing w:val="-7"/>
                <w:sz w:val="24"/>
                <w:szCs w:val="24"/>
              </w:rPr>
              <w:t>a</w:t>
            </w:r>
            <w:r w:rsidRPr="00A3679A">
              <w:rPr>
                <w:i/>
                <w:spacing w:val="-7"/>
                <w:sz w:val="24"/>
                <w:szCs w:val="24"/>
                <w:vertAlign w:val="superscript"/>
              </w:rPr>
              <w:t>bx+c</w:t>
            </w:r>
            <w:r w:rsidRPr="00A3679A">
              <w:rPr>
                <w:i/>
                <w:spacing w:val="-7"/>
                <w:sz w:val="24"/>
                <w:szCs w:val="24"/>
              </w:rPr>
              <w:t>= d</w:t>
            </w:r>
            <w:r w:rsidRPr="00A3679A">
              <w:rPr>
                <w:spacing w:val="-7"/>
                <w:sz w:val="24"/>
                <w:szCs w:val="24"/>
              </w:rPr>
              <w:t xml:space="preserve">(где </w:t>
            </w:r>
            <w:r w:rsidRPr="00A3679A">
              <w:rPr>
                <w:i/>
                <w:spacing w:val="-7"/>
                <w:sz w:val="24"/>
                <w:szCs w:val="24"/>
              </w:rPr>
              <w:t xml:space="preserve">d </w:t>
            </w:r>
            <w:r w:rsidRPr="00A3679A">
              <w:rPr>
                <w:spacing w:val="-7"/>
                <w:sz w:val="24"/>
                <w:szCs w:val="24"/>
              </w:rPr>
              <w:t xml:space="preserve">можно </w:t>
            </w:r>
            <w:r w:rsidRPr="00A3679A">
              <w:rPr>
                <w:spacing w:val="-6"/>
                <w:sz w:val="24"/>
                <w:szCs w:val="24"/>
              </w:rPr>
              <w:t>представить в виде</w:t>
            </w:r>
            <w:r w:rsidRPr="00A3679A">
              <w:rPr>
                <w:spacing w:val="-5"/>
                <w:sz w:val="24"/>
                <w:szCs w:val="24"/>
              </w:rPr>
              <w:t xml:space="preserve">степени с основанием </w:t>
            </w:r>
            <w:r w:rsidRPr="00A3679A">
              <w:rPr>
                <w:i/>
                <w:spacing w:val="-5"/>
                <w:sz w:val="24"/>
                <w:szCs w:val="24"/>
              </w:rPr>
              <w:t>a</w:t>
            </w:r>
            <w:r w:rsidRPr="00A3679A">
              <w:rPr>
                <w:spacing w:val="-5"/>
                <w:sz w:val="24"/>
                <w:szCs w:val="24"/>
              </w:rPr>
              <w:t>) и простейшие</w:t>
            </w:r>
            <w:r w:rsidRPr="00A3679A">
              <w:rPr>
                <w:spacing w:val="-6"/>
                <w:sz w:val="24"/>
                <w:szCs w:val="24"/>
              </w:rPr>
              <w:t xml:space="preserve">неравенства </w:t>
            </w:r>
            <w:r w:rsidRPr="00A3679A">
              <w:rPr>
                <w:spacing w:val="-5"/>
                <w:sz w:val="24"/>
                <w:szCs w:val="24"/>
              </w:rPr>
              <w:t xml:space="preserve">вида </w:t>
            </w:r>
            <w:r w:rsidRPr="00A3679A">
              <w:rPr>
                <w:i/>
                <w:spacing w:val="-5"/>
                <w:sz w:val="24"/>
                <w:szCs w:val="24"/>
              </w:rPr>
              <w:t>a</w:t>
            </w:r>
            <w:r w:rsidRPr="00A3679A">
              <w:rPr>
                <w:i/>
                <w:spacing w:val="-5"/>
                <w:sz w:val="24"/>
                <w:szCs w:val="24"/>
                <w:vertAlign w:val="superscript"/>
              </w:rPr>
              <w:t>x</w:t>
            </w:r>
            <w:r w:rsidRPr="00A3679A">
              <w:rPr>
                <w:i/>
                <w:spacing w:val="-5"/>
                <w:sz w:val="24"/>
                <w:szCs w:val="24"/>
              </w:rPr>
              <w:t>&lt; d</w:t>
            </w:r>
            <w:r w:rsidRPr="00A3679A">
              <w:rPr>
                <w:spacing w:val="-5"/>
                <w:sz w:val="24"/>
                <w:szCs w:val="24"/>
              </w:rPr>
              <w:t xml:space="preserve">(где </w:t>
            </w:r>
            <w:r w:rsidRPr="00A3679A">
              <w:rPr>
                <w:i/>
                <w:spacing w:val="-5"/>
                <w:sz w:val="24"/>
                <w:szCs w:val="24"/>
              </w:rPr>
              <w:t xml:space="preserve">d </w:t>
            </w:r>
            <w:r w:rsidRPr="00A3679A">
              <w:rPr>
                <w:spacing w:val="-5"/>
                <w:sz w:val="24"/>
                <w:szCs w:val="24"/>
              </w:rPr>
              <w:t>можно</w:t>
            </w:r>
            <w:r w:rsidRPr="00A3679A">
              <w:rPr>
                <w:spacing w:val="-14"/>
                <w:sz w:val="24"/>
                <w:szCs w:val="24"/>
              </w:rPr>
              <w:t>представитьввидестепени</w:t>
            </w:r>
            <w:r w:rsidRPr="00A3679A">
              <w:rPr>
                <w:spacing w:val="-13"/>
                <w:sz w:val="24"/>
                <w:szCs w:val="24"/>
              </w:rPr>
              <w:t>соснованием</w:t>
            </w:r>
            <w:r w:rsidRPr="00A3679A">
              <w:rPr>
                <w:i/>
                <w:spacing w:val="-13"/>
                <w:sz w:val="24"/>
                <w:szCs w:val="24"/>
              </w:rPr>
              <w:t>a</w:t>
            </w:r>
            <w:r w:rsidRPr="00A3679A">
              <w:rPr>
                <w:spacing w:val="-13"/>
                <w:sz w:val="24"/>
                <w:szCs w:val="24"/>
              </w:rPr>
              <w:t>)</w:t>
            </w:r>
            <w:r w:rsidRPr="00A3679A">
              <w:rPr>
                <w:color w:val="FF0000"/>
                <w:spacing w:val="-13"/>
                <w:sz w:val="24"/>
                <w:szCs w:val="24"/>
              </w:rPr>
              <w:t>;</w:t>
            </w:r>
            <w:r w:rsidRPr="00A3679A">
              <w:rPr>
                <w:spacing w:val="-13"/>
                <w:sz w:val="24"/>
                <w:szCs w:val="24"/>
              </w:rPr>
              <w:t>.</w:t>
            </w:r>
          </w:p>
          <w:p w:rsidR="00375B1A" w:rsidRPr="00A3679A" w:rsidRDefault="00FB235E" w:rsidP="0006393C">
            <w:pPr>
              <w:pStyle w:val="TableParagraph"/>
              <w:numPr>
                <w:ilvl w:val="0"/>
                <w:numId w:val="76"/>
              </w:numPr>
              <w:tabs>
                <w:tab w:val="left" w:pos="427"/>
                <w:tab w:val="left" w:pos="2221"/>
              </w:tabs>
              <w:ind w:left="106" w:right="-104" w:firstLine="0"/>
              <w:jc w:val="both"/>
              <w:rPr>
                <w:sz w:val="24"/>
                <w:szCs w:val="24"/>
              </w:rPr>
            </w:pPr>
            <w:r w:rsidRPr="00A3679A">
              <w:rPr>
                <w:spacing w:val="-11"/>
                <w:sz w:val="24"/>
                <w:szCs w:val="24"/>
              </w:rPr>
              <w:t xml:space="preserve">приводить несколько </w:t>
            </w:r>
            <w:r w:rsidRPr="00A3679A">
              <w:rPr>
                <w:spacing w:val="-10"/>
                <w:sz w:val="24"/>
                <w:szCs w:val="24"/>
              </w:rPr>
              <w:t>примеров корней</w:t>
            </w:r>
            <w:r w:rsidRPr="00A3679A">
              <w:rPr>
                <w:spacing w:val="-7"/>
                <w:sz w:val="24"/>
                <w:szCs w:val="24"/>
              </w:rPr>
              <w:t>простейшего</w:t>
            </w:r>
            <w:r w:rsidRPr="00A3679A">
              <w:rPr>
                <w:spacing w:val="-7"/>
                <w:sz w:val="24"/>
                <w:szCs w:val="24"/>
              </w:rPr>
              <w:tab/>
            </w:r>
            <w:r w:rsidRPr="00A3679A">
              <w:rPr>
                <w:spacing w:val="-16"/>
                <w:sz w:val="24"/>
                <w:szCs w:val="24"/>
              </w:rPr>
              <w:t>тригонометрического</w:t>
            </w:r>
            <w:r w:rsidRPr="00A3679A">
              <w:rPr>
                <w:spacing w:val="-15"/>
                <w:sz w:val="24"/>
                <w:szCs w:val="24"/>
              </w:rPr>
              <w:t>уравнения</w:t>
            </w:r>
            <w:r w:rsidRPr="00A3679A">
              <w:rPr>
                <w:spacing w:val="-14"/>
                <w:sz w:val="24"/>
                <w:szCs w:val="24"/>
              </w:rPr>
              <w:t>вида:</w:t>
            </w:r>
            <w:r w:rsidRPr="00A3679A">
              <w:rPr>
                <w:spacing w:val="-12"/>
                <w:sz w:val="24"/>
                <w:szCs w:val="24"/>
              </w:rPr>
              <w:t>sin</w:t>
            </w:r>
            <w:r w:rsidRPr="00A3679A">
              <w:rPr>
                <w:i/>
                <w:sz w:val="24"/>
                <w:szCs w:val="24"/>
              </w:rPr>
              <w:t>x</w:t>
            </w:r>
            <w:r w:rsidRPr="00A3679A">
              <w:rPr>
                <w:sz w:val="24"/>
                <w:szCs w:val="24"/>
              </w:rPr>
              <w:t>=</w:t>
            </w:r>
            <w:r w:rsidRPr="00A3679A">
              <w:rPr>
                <w:i/>
                <w:spacing w:val="-9"/>
                <w:sz w:val="24"/>
                <w:szCs w:val="24"/>
              </w:rPr>
              <w:t>a,</w:t>
            </w:r>
            <w:r w:rsidRPr="00A3679A">
              <w:rPr>
                <w:spacing w:val="-12"/>
                <w:sz w:val="24"/>
                <w:szCs w:val="24"/>
              </w:rPr>
              <w:t>cos</w:t>
            </w:r>
            <w:r w:rsidRPr="00A3679A">
              <w:rPr>
                <w:i/>
                <w:sz w:val="24"/>
                <w:szCs w:val="24"/>
              </w:rPr>
              <w:t>x</w:t>
            </w:r>
            <w:r w:rsidRPr="00A3679A">
              <w:rPr>
                <w:sz w:val="24"/>
                <w:szCs w:val="24"/>
              </w:rPr>
              <w:t>=</w:t>
            </w:r>
            <w:r w:rsidRPr="00A3679A">
              <w:rPr>
                <w:i/>
                <w:spacing w:val="-8"/>
                <w:sz w:val="24"/>
                <w:szCs w:val="24"/>
              </w:rPr>
              <w:t>a,</w:t>
            </w:r>
            <w:r w:rsidRPr="00A3679A">
              <w:rPr>
                <w:spacing w:val="-7"/>
                <w:sz w:val="24"/>
                <w:szCs w:val="24"/>
              </w:rPr>
              <w:t>tg</w:t>
            </w:r>
            <w:r w:rsidRPr="00A3679A">
              <w:rPr>
                <w:i/>
                <w:sz w:val="24"/>
                <w:szCs w:val="24"/>
              </w:rPr>
              <w:t>x</w:t>
            </w:r>
            <w:r w:rsidRPr="00A3679A">
              <w:rPr>
                <w:sz w:val="24"/>
                <w:szCs w:val="24"/>
              </w:rPr>
              <w:t>=</w:t>
            </w:r>
            <w:r w:rsidRPr="00A3679A">
              <w:rPr>
                <w:i/>
                <w:spacing w:val="-8"/>
                <w:sz w:val="24"/>
                <w:szCs w:val="24"/>
              </w:rPr>
              <w:t>a,</w:t>
            </w:r>
            <w:r w:rsidRPr="00A3679A">
              <w:rPr>
                <w:sz w:val="24"/>
                <w:szCs w:val="24"/>
              </w:rPr>
              <w:t xml:space="preserve">ctg </w:t>
            </w:r>
            <w:r w:rsidRPr="00A3679A">
              <w:rPr>
                <w:i/>
                <w:sz w:val="24"/>
                <w:szCs w:val="24"/>
              </w:rPr>
              <w:t xml:space="preserve">x </w:t>
            </w:r>
            <w:r w:rsidRPr="00A3679A">
              <w:rPr>
                <w:sz w:val="24"/>
                <w:szCs w:val="24"/>
              </w:rPr>
              <w:t xml:space="preserve">= </w:t>
            </w:r>
            <w:r w:rsidRPr="00A3679A">
              <w:rPr>
                <w:i/>
                <w:sz w:val="24"/>
                <w:szCs w:val="24"/>
              </w:rPr>
              <w:t xml:space="preserve">a, </w:t>
            </w:r>
            <w:r w:rsidRPr="00A3679A">
              <w:rPr>
                <w:sz w:val="24"/>
                <w:szCs w:val="24"/>
              </w:rPr>
              <w:t xml:space="preserve">где </w:t>
            </w:r>
            <w:r w:rsidRPr="00A3679A">
              <w:rPr>
                <w:i/>
                <w:sz w:val="24"/>
                <w:szCs w:val="24"/>
              </w:rPr>
              <w:t xml:space="preserve">a </w:t>
            </w:r>
            <w:r w:rsidRPr="00A3679A">
              <w:rPr>
                <w:sz w:val="24"/>
                <w:szCs w:val="24"/>
              </w:rPr>
              <w:t>– табличное значение</w:t>
            </w:r>
            <w:r w:rsidRPr="00A3679A">
              <w:rPr>
                <w:spacing w:val="-11"/>
                <w:sz w:val="24"/>
                <w:szCs w:val="24"/>
              </w:rPr>
              <w:t>соответствующей</w:t>
            </w:r>
            <w:r w:rsidRPr="00A3679A">
              <w:rPr>
                <w:spacing w:val="-10"/>
                <w:sz w:val="24"/>
                <w:szCs w:val="24"/>
              </w:rPr>
              <w:t xml:space="preserve"> тригонометрической</w:t>
            </w:r>
            <w:r w:rsidRPr="00A3679A">
              <w:rPr>
                <w:sz w:val="24"/>
                <w:szCs w:val="24"/>
              </w:rPr>
              <w:t>функции.</w:t>
            </w:r>
          </w:p>
          <w:p w:rsidR="00375B1A" w:rsidRPr="00A3679A" w:rsidRDefault="00FB235E" w:rsidP="00325D41">
            <w:pPr>
              <w:pStyle w:val="TableParagraph"/>
              <w:ind w:left="106" w:right="-104"/>
              <w:rPr>
                <w:i/>
                <w:sz w:val="24"/>
                <w:szCs w:val="24"/>
              </w:rPr>
            </w:pPr>
            <w:r w:rsidRPr="00A3679A">
              <w:rPr>
                <w:i/>
                <w:spacing w:val="-9"/>
                <w:sz w:val="24"/>
                <w:szCs w:val="24"/>
              </w:rPr>
              <w:t>Вповседневной</w:t>
            </w:r>
            <w:r w:rsidRPr="00A3679A">
              <w:rPr>
                <w:i/>
                <w:spacing w:val="-8"/>
                <w:sz w:val="24"/>
                <w:szCs w:val="24"/>
              </w:rPr>
              <w:t>жизнииприизучении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76"/>
              </w:numPr>
              <w:tabs>
                <w:tab w:val="left" w:pos="427"/>
              </w:tabs>
              <w:ind w:left="106" w:right="-104" w:firstLine="0"/>
              <w:rPr>
                <w:color w:val="404040"/>
                <w:sz w:val="24"/>
                <w:szCs w:val="24"/>
              </w:rPr>
            </w:pPr>
            <w:r w:rsidRPr="00A3679A">
              <w:rPr>
                <w:spacing w:val="-9"/>
                <w:sz w:val="24"/>
                <w:szCs w:val="24"/>
              </w:rPr>
              <w:t>составлятьирешать</w:t>
            </w:r>
            <w:r w:rsidRPr="00A3679A">
              <w:rPr>
                <w:spacing w:val="-8"/>
                <w:sz w:val="24"/>
                <w:szCs w:val="24"/>
              </w:rPr>
              <w:t>уравненияи</w:t>
            </w:r>
            <w:r w:rsidRPr="00A3679A">
              <w:rPr>
                <w:spacing w:val="-10"/>
                <w:sz w:val="24"/>
                <w:szCs w:val="24"/>
              </w:rPr>
              <w:t xml:space="preserve">системы </w:t>
            </w:r>
            <w:r w:rsidRPr="00A3679A">
              <w:rPr>
                <w:spacing w:val="-9"/>
                <w:sz w:val="24"/>
                <w:szCs w:val="24"/>
              </w:rPr>
              <w:t>уравнений при решении</w:t>
            </w:r>
            <w:r w:rsidRPr="00A3679A">
              <w:rPr>
                <w:spacing w:val="-10"/>
                <w:sz w:val="24"/>
                <w:szCs w:val="24"/>
              </w:rPr>
              <w:t>несложных</w:t>
            </w:r>
            <w:r w:rsidRPr="00A3679A">
              <w:rPr>
                <w:spacing w:val="-9"/>
                <w:sz w:val="24"/>
                <w:szCs w:val="24"/>
              </w:rPr>
              <w:t>практическихзадач</w:t>
            </w:r>
          </w:p>
        </w:tc>
        <w:tc>
          <w:tcPr>
            <w:tcW w:w="4073" w:type="dxa"/>
          </w:tcPr>
          <w:p w:rsidR="00375B1A" w:rsidRPr="00A3679A" w:rsidRDefault="00FB235E" w:rsidP="0006393C">
            <w:pPr>
              <w:pStyle w:val="TableParagraph"/>
              <w:numPr>
                <w:ilvl w:val="0"/>
                <w:numId w:val="75"/>
              </w:numPr>
              <w:tabs>
                <w:tab w:val="left" w:pos="425"/>
                <w:tab w:val="left" w:pos="2968"/>
              </w:tabs>
              <w:ind w:left="106" w:right="-104" w:firstLine="0"/>
              <w:jc w:val="both"/>
              <w:rPr>
                <w:i/>
                <w:color w:val="404040"/>
                <w:sz w:val="24"/>
                <w:szCs w:val="24"/>
              </w:rPr>
            </w:pPr>
            <w:r w:rsidRPr="00A3679A">
              <w:rPr>
                <w:i/>
                <w:spacing w:val="-10"/>
                <w:sz w:val="24"/>
                <w:szCs w:val="24"/>
              </w:rPr>
              <w:t xml:space="preserve">Решать рациональные, </w:t>
            </w:r>
            <w:r w:rsidRPr="00A3679A">
              <w:rPr>
                <w:i/>
                <w:spacing w:val="-9"/>
                <w:sz w:val="24"/>
                <w:szCs w:val="24"/>
              </w:rPr>
              <w:t>показательные</w:t>
            </w:r>
            <w:r w:rsidRPr="00A3679A">
              <w:rPr>
                <w:i/>
                <w:sz w:val="24"/>
                <w:szCs w:val="24"/>
              </w:rPr>
              <w:t>илогарифмическиеуравненияи</w:t>
            </w:r>
            <w:r w:rsidRPr="00A3679A">
              <w:rPr>
                <w:i/>
                <w:spacing w:val="-2"/>
                <w:sz w:val="24"/>
                <w:szCs w:val="24"/>
              </w:rPr>
              <w:t>неравенства,</w:t>
            </w:r>
            <w:r w:rsidRPr="00A3679A">
              <w:rPr>
                <w:i/>
                <w:spacing w:val="-2"/>
                <w:sz w:val="24"/>
                <w:szCs w:val="24"/>
              </w:rPr>
              <w:tab/>
            </w:r>
            <w:r w:rsidRPr="00A3679A">
              <w:rPr>
                <w:i/>
                <w:spacing w:val="-9"/>
                <w:sz w:val="24"/>
                <w:szCs w:val="24"/>
              </w:rPr>
              <w:t>простейшие</w:t>
            </w:r>
            <w:r w:rsidRPr="00A3679A">
              <w:rPr>
                <w:i/>
                <w:spacing w:val="-6"/>
                <w:sz w:val="24"/>
                <w:szCs w:val="24"/>
              </w:rPr>
              <w:t>иррациональные и тригонометрические</w:t>
            </w:r>
            <w:r w:rsidRPr="00A3679A">
              <w:rPr>
                <w:i/>
                <w:spacing w:val="-9"/>
                <w:sz w:val="24"/>
                <w:szCs w:val="24"/>
              </w:rPr>
              <w:t>уравнения,неравенстваиихсистемы;</w:t>
            </w:r>
          </w:p>
          <w:p w:rsidR="00375B1A" w:rsidRPr="00A3679A" w:rsidRDefault="00FB235E" w:rsidP="0006393C">
            <w:pPr>
              <w:pStyle w:val="TableParagraph"/>
              <w:numPr>
                <w:ilvl w:val="0"/>
                <w:numId w:val="75"/>
              </w:numPr>
              <w:tabs>
                <w:tab w:val="left" w:pos="425"/>
              </w:tabs>
              <w:ind w:left="106" w:right="-104" w:firstLine="0"/>
              <w:jc w:val="both"/>
              <w:rPr>
                <w:i/>
                <w:sz w:val="24"/>
                <w:szCs w:val="24"/>
              </w:rPr>
            </w:pPr>
            <w:r w:rsidRPr="00A3679A">
              <w:rPr>
                <w:i/>
                <w:sz w:val="24"/>
                <w:szCs w:val="24"/>
              </w:rPr>
              <w:t>использоватьметодырешенияуравнений:приведениеквиду</w:t>
            </w:r>
          </w:p>
          <w:p w:rsidR="00375B1A" w:rsidRPr="00A3679A" w:rsidRDefault="00FB235E" w:rsidP="00325D41">
            <w:pPr>
              <w:pStyle w:val="TableParagraph"/>
              <w:ind w:left="106" w:right="-104"/>
              <w:jc w:val="both"/>
              <w:rPr>
                <w:i/>
                <w:sz w:val="24"/>
                <w:szCs w:val="24"/>
              </w:rPr>
            </w:pPr>
            <w:r w:rsidRPr="00A3679A">
              <w:rPr>
                <w:i/>
                <w:spacing w:val="-7"/>
                <w:sz w:val="24"/>
                <w:szCs w:val="24"/>
              </w:rPr>
              <w:t xml:space="preserve">«произведение </w:t>
            </w:r>
            <w:r w:rsidRPr="00A3679A">
              <w:rPr>
                <w:i/>
                <w:spacing w:val="-6"/>
                <w:sz w:val="24"/>
                <w:szCs w:val="24"/>
              </w:rPr>
              <w:t>равно нулю» или «частное</w:t>
            </w:r>
            <w:r w:rsidRPr="00A3679A">
              <w:rPr>
                <w:i/>
                <w:spacing w:val="-9"/>
                <w:sz w:val="24"/>
                <w:szCs w:val="24"/>
              </w:rPr>
              <w:t>равнонулю»,заменапеременных;</w:t>
            </w:r>
          </w:p>
          <w:p w:rsidR="00375B1A" w:rsidRPr="00A3679A" w:rsidRDefault="00FB235E" w:rsidP="0006393C">
            <w:pPr>
              <w:pStyle w:val="TableParagraph"/>
              <w:numPr>
                <w:ilvl w:val="0"/>
                <w:numId w:val="75"/>
              </w:numPr>
              <w:tabs>
                <w:tab w:val="left" w:pos="425"/>
              </w:tabs>
              <w:ind w:left="106" w:right="-104" w:firstLine="0"/>
              <w:jc w:val="both"/>
              <w:rPr>
                <w:i/>
                <w:sz w:val="24"/>
                <w:szCs w:val="24"/>
              </w:rPr>
            </w:pPr>
            <w:r w:rsidRPr="00A3679A">
              <w:rPr>
                <w:i/>
                <w:spacing w:val="-5"/>
                <w:sz w:val="24"/>
                <w:szCs w:val="24"/>
              </w:rPr>
              <w:t xml:space="preserve">использовать метод </w:t>
            </w:r>
            <w:r w:rsidRPr="00A3679A">
              <w:rPr>
                <w:i/>
                <w:spacing w:val="-4"/>
                <w:sz w:val="24"/>
                <w:szCs w:val="24"/>
              </w:rPr>
              <w:t>интервалов для</w:t>
            </w:r>
            <w:r w:rsidRPr="00A3679A">
              <w:rPr>
                <w:i/>
                <w:spacing w:val="-10"/>
                <w:sz w:val="24"/>
                <w:szCs w:val="24"/>
              </w:rPr>
              <w:t>решения</w:t>
            </w:r>
            <w:r w:rsidRPr="00A3679A">
              <w:rPr>
                <w:i/>
                <w:spacing w:val="-9"/>
                <w:sz w:val="24"/>
                <w:szCs w:val="24"/>
              </w:rPr>
              <w:t>неравенств;</w:t>
            </w:r>
          </w:p>
          <w:p w:rsidR="00375B1A" w:rsidRPr="00A3679A" w:rsidRDefault="00FB235E" w:rsidP="0006393C">
            <w:pPr>
              <w:pStyle w:val="TableParagraph"/>
              <w:numPr>
                <w:ilvl w:val="0"/>
                <w:numId w:val="75"/>
              </w:numPr>
              <w:tabs>
                <w:tab w:val="left" w:pos="425"/>
              </w:tabs>
              <w:ind w:left="106" w:right="-104" w:firstLine="0"/>
              <w:jc w:val="both"/>
              <w:rPr>
                <w:i/>
                <w:color w:val="404040"/>
                <w:sz w:val="24"/>
                <w:szCs w:val="24"/>
              </w:rPr>
            </w:pPr>
            <w:r w:rsidRPr="00A3679A">
              <w:rPr>
                <w:i/>
                <w:spacing w:val="-6"/>
                <w:sz w:val="24"/>
                <w:szCs w:val="24"/>
              </w:rPr>
              <w:t xml:space="preserve">использовать графический </w:t>
            </w:r>
            <w:r w:rsidRPr="00A3679A">
              <w:rPr>
                <w:i/>
                <w:spacing w:val="-5"/>
                <w:sz w:val="24"/>
                <w:szCs w:val="24"/>
              </w:rPr>
              <w:t>метод для</w:t>
            </w:r>
            <w:r w:rsidRPr="00A3679A">
              <w:rPr>
                <w:i/>
                <w:spacing w:val="-2"/>
                <w:sz w:val="24"/>
                <w:szCs w:val="24"/>
              </w:rPr>
              <w:t>приближенного</w:t>
            </w:r>
            <w:r w:rsidRPr="00A3679A">
              <w:rPr>
                <w:i/>
                <w:spacing w:val="-1"/>
                <w:sz w:val="24"/>
                <w:szCs w:val="24"/>
              </w:rPr>
              <w:t xml:space="preserve"> решенияуравненийи</w:t>
            </w:r>
            <w:r w:rsidRPr="00A3679A">
              <w:rPr>
                <w:i/>
                <w:sz w:val="24"/>
                <w:szCs w:val="24"/>
              </w:rPr>
              <w:t xml:space="preserve"> неравенств;</w:t>
            </w:r>
          </w:p>
          <w:p w:rsidR="00375B1A" w:rsidRPr="00A3679A" w:rsidRDefault="00FB235E" w:rsidP="0006393C">
            <w:pPr>
              <w:pStyle w:val="TableParagraph"/>
              <w:numPr>
                <w:ilvl w:val="0"/>
                <w:numId w:val="75"/>
              </w:numPr>
              <w:tabs>
                <w:tab w:val="left" w:pos="425"/>
                <w:tab w:val="left" w:pos="2115"/>
              </w:tabs>
              <w:ind w:left="106" w:right="-104" w:firstLine="0"/>
              <w:jc w:val="both"/>
              <w:rPr>
                <w:i/>
                <w:color w:val="404040"/>
                <w:sz w:val="24"/>
                <w:szCs w:val="24"/>
              </w:rPr>
            </w:pPr>
            <w:r w:rsidRPr="00A3679A">
              <w:rPr>
                <w:i/>
                <w:spacing w:val="-7"/>
                <w:sz w:val="24"/>
                <w:szCs w:val="24"/>
              </w:rPr>
              <w:t>изображать на тригонометрической</w:t>
            </w:r>
            <w:r w:rsidRPr="00A3679A">
              <w:rPr>
                <w:i/>
                <w:sz w:val="24"/>
                <w:szCs w:val="24"/>
              </w:rPr>
              <w:t>окружностимножестворешений</w:t>
            </w:r>
            <w:r w:rsidRPr="00A3679A">
              <w:rPr>
                <w:i/>
                <w:spacing w:val="-1"/>
                <w:sz w:val="24"/>
                <w:szCs w:val="24"/>
              </w:rPr>
              <w:t>простейших</w:t>
            </w:r>
            <w:r w:rsidRPr="00A3679A">
              <w:rPr>
                <w:i/>
                <w:spacing w:val="-1"/>
                <w:sz w:val="24"/>
                <w:szCs w:val="24"/>
              </w:rPr>
              <w:tab/>
            </w:r>
            <w:r w:rsidRPr="00A3679A">
              <w:rPr>
                <w:i/>
                <w:spacing w:val="-10"/>
                <w:sz w:val="24"/>
                <w:szCs w:val="24"/>
              </w:rPr>
              <w:t>тригонометрических</w:t>
            </w:r>
            <w:r w:rsidRPr="00A3679A">
              <w:rPr>
                <w:i/>
                <w:spacing w:val="-9"/>
                <w:sz w:val="24"/>
                <w:szCs w:val="24"/>
              </w:rPr>
              <w:t>уравненийинеравенств;</w:t>
            </w:r>
          </w:p>
          <w:p w:rsidR="00375B1A" w:rsidRPr="00A3679A" w:rsidRDefault="00FB235E" w:rsidP="0006393C">
            <w:pPr>
              <w:pStyle w:val="TableParagraph"/>
              <w:numPr>
                <w:ilvl w:val="0"/>
                <w:numId w:val="75"/>
              </w:numPr>
              <w:tabs>
                <w:tab w:val="left" w:pos="425"/>
              </w:tabs>
              <w:ind w:left="106" w:right="-104" w:firstLine="0"/>
              <w:jc w:val="both"/>
              <w:rPr>
                <w:i/>
                <w:color w:val="404040"/>
                <w:sz w:val="24"/>
                <w:szCs w:val="24"/>
              </w:rPr>
            </w:pPr>
            <w:r w:rsidRPr="00A3679A">
              <w:rPr>
                <w:i/>
                <w:spacing w:val="-4"/>
                <w:sz w:val="24"/>
                <w:szCs w:val="24"/>
              </w:rPr>
              <w:t xml:space="preserve">выполнять </w:t>
            </w:r>
            <w:r w:rsidRPr="00A3679A">
              <w:rPr>
                <w:i/>
                <w:spacing w:val="-3"/>
                <w:sz w:val="24"/>
                <w:szCs w:val="24"/>
              </w:rPr>
              <w:t>отбор корней уравнений</w:t>
            </w:r>
            <w:r w:rsidRPr="00A3679A">
              <w:rPr>
                <w:i/>
                <w:spacing w:val="-8"/>
                <w:sz w:val="24"/>
                <w:szCs w:val="24"/>
              </w:rPr>
              <w:t xml:space="preserve">или решений </w:t>
            </w:r>
            <w:r w:rsidRPr="00A3679A">
              <w:rPr>
                <w:i/>
                <w:spacing w:val="-7"/>
                <w:sz w:val="24"/>
                <w:szCs w:val="24"/>
              </w:rPr>
              <w:t>неравенств в соответствии</w:t>
            </w:r>
            <w:r w:rsidRPr="00A3679A">
              <w:rPr>
                <w:i/>
                <w:sz w:val="24"/>
                <w:szCs w:val="24"/>
              </w:rPr>
              <w:t>сдополнительнымиусловиямииограничениями.</w:t>
            </w:r>
          </w:p>
          <w:p w:rsidR="00375B1A" w:rsidRPr="00A3679A" w:rsidRDefault="00375B1A" w:rsidP="00325D41">
            <w:pPr>
              <w:pStyle w:val="TableParagraph"/>
              <w:ind w:left="106" w:right="-104"/>
              <w:rPr>
                <w:sz w:val="24"/>
                <w:szCs w:val="24"/>
              </w:rPr>
            </w:pP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учебныхпредметов:</w:t>
            </w:r>
          </w:p>
          <w:p w:rsidR="00375B1A" w:rsidRPr="00A3679A" w:rsidRDefault="00FB235E" w:rsidP="0006393C">
            <w:pPr>
              <w:pStyle w:val="TableParagraph"/>
              <w:numPr>
                <w:ilvl w:val="0"/>
                <w:numId w:val="75"/>
              </w:numPr>
              <w:tabs>
                <w:tab w:val="left" w:pos="425"/>
              </w:tabs>
              <w:ind w:left="106" w:right="-104" w:firstLine="0"/>
              <w:jc w:val="both"/>
              <w:rPr>
                <w:i/>
                <w:color w:val="404040"/>
                <w:sz w:val="24"/>
                <w:szCs w:val="24"/>
              </w:rPr>
            </w:pPr>
            <w:r w:rsidRPr="00A3679A">
              <w:rPr>
                <w:i/>
                <w:sz w:val="24"/>
                <w:szCs w:val="24"/>
              </w:rPr>
              <w:t>составлятьирешатьуравнения,</w:t>
            </w:r>
            <w:r w:rsidRPr="00A3679A">
              <w:rPr>
                <w:i/>
                <w:spacing w:val="-3"/>
                <w:sz w:val="24"/>
                <w:szCs w:val="24"/>
              </w:rPr>
              <w:t xml:space="preserve">системы уравнений и неравенства </w:t>
            </w:r>
            <w:r w:rsidRPr="00A3679A">
              <w:rPr>
                <w:i/>
                <w:spacing w:val="-2"/>
                <w:sz w:val="24"/>
                <w:szCs w:val="24"/>
              </w:rPr>
              <w:t>при</w:t>
            </w:r>
            <w:r w:rsidRPr="00A3679A">
              <w:rPr>
                <w:i/>
                <w:spacing w:val="-9"/>
                <w:sz w:val="24"/>
                <w:szCs w:val="24"/>
              </w:rPr>
              <w:t>решениизадачдругихучебныхпредметов;</w:t>
            </w:r>
          </w:p>
          <w:p w:rsidR="00375B1A" w:rsidRPr="00A3679A" w:rsidRDefault="00FB235E" w:rsidP="0006393C">
            <w:pPr>
              <w:pStyle w:val="TableParagraph"/>
              <w:numPr>
                <w:ilvl w:val="0"/>
                <w:numId w:val="75"/>
              </w:numPr>
              <w:tabs>
                <w:tab w:val="left" w:pos="425"/>
              </w:tabs>
              <w:ind w:left="106" w:right="-104" w:firstLine="0"/>
              <w:jc w:val="both"/>
              <w:rPr>
                <w:i/>
                <w:color w:val="404040"/>
                <w:sz w:val="24"/>
                <w:szCs w:val="24"/>
              </w:rPr>
            </w:pPr>
            <w:r w:rsidRPr="00A3679A">
              <w:rPr>
                <w:i/>
                <w:spacing w:val="-10"/>
                <w:sz w:val="24"/>
                <w:szCs w:val="24"/>
              </w:rPr>
              <w:t xml:space="preserve">использовать </w:t>
            </w:r>
            <w:r w:rsidRPr="00A3679A">
              <w:rPr>
                <w:i/>
                <w:spacing w:val="-9"/>
                <w:sz w:val="24"/>
                <w:szCs w:val="24"/>
              </w:rPr>
              <w:t>уравнения и неравенства</w:t>
            </w:r>
            <w:r w:rsidRPr="00A3679A">
              <w:rPr>
                <w:i/>
                <w:sz w:val="24"/>
                <w:szCs w:val="24"/>
              </w:rPr>
              <w:t>дляпостроенияиисследования</w:t>
            </w:r>
            <w:r w:rsidRPr="00A3679A">
              <w:rPr>
                <w:i/>
                <w:spacing w:val="-5"/>
                <w:sz w:val="24"/>
                <w:szCs w:val="24"/>
              </w:rPr>
              <w:t>простейшихматематических</w:t>
            </w:r>
            <w:r w:rsidRPr="00A3679A">
              <w:rPr>
                <w:i/>
                <w:spacing w:val="-4"/>
                <w:sz w:val="24"/>
                <w:szCs w:val="24"/>
              </w:rPr>
              <w:t xml:space="preserve"> моделей</w:t>
            </w:r>
            <w:r w:rsidRPr="00A3679A">
              <w:rPr>
                <w:i/>
                <w:spacing w:val="-9"/>
                <w:sz w:val="24"/>
                <w:szCs w:val="24"/>
              </w:rPr>
              <w:t>реальныхситуацийилиприкладных</w:t>
            </w:r>
            <w:r w:rsidRPr="00A3679A">
              <w:rPr>
                <w:i/>
                <w:spacing w:val="-8"/>
                <w:sz w:val="24"/>
                <w:szCs w:val="24"/>
              </w:rPr>
              <w:t>задач;</w:t>
            </w:r>
          </w:p>
          <w:p w:rsidR="00375B1A" w:rsidRPr="00A3679A" w:rsidRDefault="00FB235E" w:rsidP="0006393C">
            <w:pPr>
              <w:pStyle w:val="TableParagraph"/>
              <w:numPr>
                <w:ilvl w:val="0"/>
                <w:numId w:val="75"/>
              </w:numPr>
              <w:tabs>
                <w:tab w:val="left" w:pos="425"/>
              </w:tabs>
              <w:ind w:left="106" w:right="-104" w:firstLine="0"/>
              <w:jc w:val="both"/>
              <w:rPr>
                <w:i/>
                <w:color w:val="404040"/>
                <w:sz w:val="24"/>
                <w:szCs w:val="24"/>
              </w:rPr>
            </w:pPr>
            <w:r w:rsidRPr="00A3679A">
              <w:rPr>
                <w:i/>
                <w:spacing w:val="-9"/>
                <w:sz w:val="24"/>
                <w:szCs w:val="24"/>
              </w:rPr>
              <w:t xml:space="preserve">уметь интерпретировать </w:t>
            </w:r>
            <w:r w:rsidRPr="00A3679A">
              <w:rPr>
                <w:i/>
                <w:spacing w:val="-8"/>
                <w:sz w:val="24"/>
                <w:szCs w:val="24"/>
              </w:rPr>
              <w:t>полученный</w:t>
            </w:r>
            <w:r w:rsidRPr="00A3679A">
              <w:rPr>
                <w:i/>
                <w:spacing w:val="-6"/>
                <w:sz w:val="24"/>
                <w:szCs w:val="24"/>
              </w:rPr>
              <w:t xml:space="preserve">при решении </w:t>
            </w:r>
            <w:r w:rsidRPr="00A3679A">
              <w:rPr>
                <w:i/>
                <w:spacing w:val="-5"/>
                <w:sz w:val="24"/>
                <w:szCs w:val="24"/>
              </w:rPr>
              <w:t>уравнения, неравенства или</w:t>
            </w:r>
            <w:r w:rsidRPr="00A3679A">
              <w:rPr>
                <w:i/>
                <w:sz w:val="24"/>
                <w:szCs w:val="24"/>
              </w:rPr>
              <w:t>системырезультат,оцениватьего</w:t>
            </w:r>
          </w:p>
          <w:p w:rsidR="00375B1A" w:rsidRPr="00A3679A" w:rsidRDefault="00FB235E" w:rsidP="00325D41">
            <w:pPr>
              <w:pStyle w:val="TableParagraph"/>
              <w:ind w:left="106" w:right="-104"/>
              <w:jc w:val="both"/>
              <w:rPr>
                <w:i/>
                <w:sz w:val="24"/>
                <w:szCs w:val="24"/>
              </w:rPr>
            </w:pPr>
            <w:r w:rsidRPr="00A3679A">
              <w:rPr>
                <w:i/>
                <w:spacing w:val="-3"/>
                <w:sz w:val="24"/>
                <w:szCs w:val="24"/>
              </w:rPr>
              <w:t>правдоподобие</w:t>
            </w:r>
            <w:r w:rsidRPr="00A3679A">
              <w:rPr>
                <w:i/>
                <w:spacing w:val="-2"/>
                <w:sz w:val="24"/>
                <w:szCs w:val="24"/>
              </w:rPr>
              <w:t xml:space="preserve"> вконтекстезаданной</w:t>
            </w:r>
            <w:r w:rsidRPr="00A3679A">
              <w:rPr>
                <w:i/>
                <w:spacing w:val="-9"/>
                <w:sz w:val="24"/>
                <w:szCs w:val="24"/>
              </w:rPr>
              <w:t>реальнойситуацииилиприкладнойзадачи</w:t>
            </w:r>
          </w:p>
        </w:tc>
      </w:tr>
      <w:tr w:rsidR="00375B1A" w:rsidRPr="00A3679A" w:rsidTr="00325D41">
        <w:trPr>
          <w:trHeight w:val="5220"/>
        </w:trPr>
        <w:tc>
          <w:tcPr>
            <w:tcW w:w="1527" w:type="dxa"/>
          </w:tcPr>
          <w:p w:rsidR="00375B1A" w:rsidRPr="00A3679A" w:rsidRDefault="00FB235E" w:rsidP="008362F6">
            <w:pPr>
              <w:pStyle w:val="TableParagraph"/>
              <w:ind w:left="0"/>
              <w:rPr>
                <w:b/>
                <w:i/>
                <w:sz w:val="24"/>
                <w:szCs w:val="24"/>
              </w:rPr>
            </w:pPr>
            <w:r w:rsidRPr="00A3679A">
              <w:rPr>
                <w:b/>
                <w:i/>
                <w:sz w:val="24"/>
                <w:szCs w:val="24"/>
              </w:rPr>
              <w:lastRenderedPageBreak/>
              <w:t>Функции</w:t>
            </w:r>
          </w:p>
        </w:tc>
        <w:tc>
          <w:tcPr>
            <w:tcW w:w="4254" w:type="dxa"/>
          </w:tcPr>
          <w:p w:rsidR="00375B1A" w:rsidRPr="00A3679A" w:rsidRDefault="00FB235E" w:rsidP="0006393C">
            <w:pPr>
              <w:pStyle w:val="TableParagraph"/>
              <w:numPr>
                <w:ilvl w:val="0"/>
                <w:numId w:val="74"/>
              </w:numPr>
              <w:tabs>
                <w:tab w:val="left" w:pos="427"/>
                <w:tab w:val="left" w:pos="2435"/>
              </w:tabs>
              <w:ind w:left="106" w:right="-104" w:firstLine="0"/>
              <w:jc w:val="both"/>
              <w:rPr>
                <w:sz w:val="24"/>
                <w:szCs w:val="24"/>
              </w:rPr>
            </w:pPr>
            <w:r w:rsidRPr="00A3679A">
              <w:rPr>
                <w:sz w:val="24"/>
                <w:szCs w:val="24"/>
              </w:rPr>
              <w:t>Оперироватьнабазовомуровнепонятиями:зависимостьвеличин,</w:t>
            </w:r>
            <w:r w:rsidRPr="00A3679A">
              <w:rPr>
                <w:spacing w:val="-5"/>
                <w:sz w:val="24"/>
                <w:szCs w:val="24"/>
              </w:rPr>
              <w:t xml:space="preserve">функция, аргумент и значение </w:t>
            </w:r>
            <w:r w:rsidRPr="00A3679A">
              <w:rPr>
                <w:spacing w:val="-4"/>
                <w:sz w:val="24"/>
                <w:szCs w:val="24"/>
              </w:rPr>
              <w:t>функции,</w:t>
            </w:r>
            <w:r w:rsidRPr="00A3679A">
              <w:rPr>
                <w:sz w:val="24"/>
                <w:szCs w:val="24"/>
              </w:rPr>
              <w:t>областьопределенияимножество</w:t>
            </w:r>
            <w:r w:rsidRPr="00A3679A">
              <w:rPr>
                <w:spacing w:val="-6"/>
                <w:sz w:val="24"/>
                <w:szCs w:val="24"/>
              </w:rPr>
              <w:t>значений функции, график зависимости,</w:t>
            </w:r>
            <w:r w:rsidRPr="00A3679A">
              <w:rPr>
                <w:sz w:val="24"/>
                <w:szCs w:val="24"/>
              </w:rPr>
              <w:t>графикфункции,нулифункции,</w:t>
            </w:r>
            <w:r w:rsidRPr="00A3679A">
              <w:rPr>
                <w:spacing w:val="-1"/>
                <w:sz w:val="24"/>
                <w:szCs w:val="24"/>
              </w:rPr>
              <w:t>промежутки</w:t>
            </w:r>
            <w:r w:rsidRPr="00A3679A">
              <w:rPr>
                <w:spacing w:val="-1"/>
                <w:sz w:val="24"/>
                <w:szCs w:val="24"/>
              </w:rPr>
              <w:tab/>
            </w:r>
            <w:r w:rsidRPr="00A3679A">
              <w:rPr>
                <w:spacing w:val="-10"/>
                <w:sz w:val="24"/>
                <w:szCs w:val="24"/>
              </w:rPr>
              <w:t>знакопостоянства,</w:t>
            </w:r>
            <w:r w:rsidRPr="00A3679A">
              <w:rPr>
                <w:spacing w:val="-4"/>
                <w:sz w:val="24"/>
                <w:szCs w:val="24"/>
              </w:rPr>
              <w:t>возрастание</w:t>
            </w:r>
            <w:r w:rsidRPr="00A3679A">
              <w:rPr>
                <w:spacing w:val="-3"/>
                <w:sz w:val="24"/>
                <w:szCs w:val="24"/>
              </w:rPr>
              <w:t xml:space="preserve"> начисловомпромежутке,</w:t>
            </w:r>
            <w:r w:rsidRPr="00A3679A">
              <w:rPr>
                <w:sz w:val="24"/>
                <w:szCs w:val="24"/>
              </w:rPr>
              <w:t>убываниеначисловомпромежутке,наибольшееинаименьшеезначениефункцииначисловомпромежутке,</w:t>
            </w:r>
            <w:r w:rsidRPr="00A3679A">
              <w:rPr>
                <w:spacing w:val="-10"/>
                <w:sz w:val="24"/>
                <w:szCs w:val="24"/>
              </w:rPr>
              <w:t>периодическая</w:t>
            </w:r>
            <w:r w:rsidRPr="00A3679A">
              <w:rPr>
                <w:spacing w:val="-9"/>
                <w:sz w:val="24"/>
                <w:szCs w:val="24"/>
              </w:rPr>
              <w:t>функция,период;</w:t>
            </w:r>
          </w:p>
          <w:p w:rsidR="00375B1A" w:rsidRPr="00A3679A" w:rsidRDefault="00FB235E" w:rsidP="0006393C">
            <w:pPr>
              <w:pStyle w:val="TableParagraph"/>
              <w:numPr>
                <w:ilvl w:val="0"/>
                <w:numId w:val="74"/>
              </w:numPr>
              <w:tabs>
                <w:tab w:val="left" w:pos="427"/>
                <w:tab w:val="left" w:pos="3215"/>
                <w:tab w:val="left" w:pos="3256"/>
              </w:tabs>
              <w:ind w:left="106" w:right="-104" w:firstLine="0"/>
              <w:jc w:val="both"/>
              <w:rPr>
                <w:sz w:val="24"/>
                <w:szCs w:val="24"/>
              </w:rPr>
            </w:pPr>
            <w:r w:rsidRPr="00A3679A">
              <w:rPr>
                <w:sz w:val="24"/>
                <w:szCs w:val="24"/>
              </w:rPr>
              <w:t>оперироватьнабазовомуровнепонятиями:прямаяиобратная</w:t>
            </w:r>
            <w:r w:rsidRPr="00A3679A">
              <w:rPr>
                <w:spacing w:val="-5"/>
                <w:sz w:val="24"/>
                <w:szCs w:val="24"/>
              </w:rPr>
              <w:t>пропорциональность</w:t>
            </w:r>
            <w:r w:rsidRPr="00A3679A">
              <w:rPr>
                <w:spacing w:val="-5"/>
                <w:sz w:val="24"/>
                <w:szCs w:val="24"/>
              </w:rPr>
              <w:tab/>
            </w:r>
            <w:r w:rsidRPr="00A3679A">
              <w:rPr>
                <w:spacing w:val="-10"/>
                <w:sz w:val="24"/>
                <w:szCs w:val="24"/>
              </w:rPr>
              <w:t>линейная,</w:t>
            </w:r>
            <w:r w:rsidRPr="00A3679A">
              <w:rPr>
                <w:sz w:val="24"/>
                <w:szCs w:val="24"/>
              </w:rPr>
              <w:t>квадратичная,логарифмическаяи</w:t>
            </w:r>
            <w:r w:rsidRPr="00A3679A">
              <w:rPr>
                <w:spacing w:val="-3"/>
                <w:sz w:val="24"/>
                <w:szCs w:val="24"/>
              </w:rPr>
              <w:t>показательная</w:t>
            </w:r>
            <w:r w:rsidRPr="00A3679A">
              <w:rPr>
                <w:spacing w:val="-3"/>
                <w:sz w:val="24"/>
                <w:szCs w:val="24"/>
              </w:rPr>
              <w:tab/>
            </w:r>
            <w:r w:rsidRPr="00A3679A">
              <w:rPr>
                <w:spacing w:val="-3"/>
                <w:sz w:val="24"/>
                <w:szCs w:val="24"/>
              </w:rPr>
              <w:tab/>
            </w:r>
            <w:r w:rsidRPr="00A3679A">
              <w:rPr>
                <w:spacing w:val="-9"/>
                <w:sz w:val="24"/>
                <w:szCs w:val="24"/>
              </w:rPr>
              <w:t>функции,</w:t>
            </w:r>
            <w:r w:rsidRPr="00A3679A">
              <w:rPr>
                <w:spacing w:val="-10"/>
                <w:sz w:val="24"/>
                <w:szCs w:val="24"/>
              </w:rPr>
              <w:t>тригонометрические</w:t>
            </w:r>
            <w:r w:rsidRPr="00A3679A">
              <w:rPr>
                <w:spacing w:val="-9"/>
                <w:sz w:val="24"/>
                <w:szCs w:val="24"/>
              </w:rPr>
              <w:t>функции;</w:t>
            </w:r>
          </w:p>
          <w:p w:rsidR="00375B1A" w:rsidRPr="00A3679A" w:rsidRDefault="00FB235E" w:rsidP="0006393C">
            <w:pPr>
              <w:pStyle w:val="TableParagraph"/>
              <w:numPr>
                <w:ilvl w:val="0"/>
                <w:numId w:val="74"/>
              </w:numPr>
              <w:tabs>
                <w:tab w:val="left" w:pos="427"/>
              </w:tabs>
              <w:ind w:left="106" w:right="-104" w:firstLine="0"/>
              <w:jc w:val="both"/>
              <w:rPr>
                <w:sz w:val="24"/>
                <w:szCs w:val="24"/>
              </w:rPr>
            </w:pPr>
            <w:r w:rsidRPr="00A3679A">
              <w:rPr>
                <w:spacing w:val="-6"/>
                <w:sz w:val="24"/>
                <w:szCs w:val="24"/>
              </w:rPr>
              <w:t>распознавать</w:t>
            </w:r>
            <w:r w:rsidRPr="00A3679A">
              <w:rPr>
                <w:spacing w:val="-5"/>
                <w:sz w:val="24"/>
                <w:szCs w:val="24"/>
              </w:rPr>
              <w:t xml:space="preserve"> графикиэлементарных</w:t>
            </w:r>
            <w:r w:rsidRPr="00A3679A">
              <w:rPr>
                <w:sz w:val="24"/>
                <w:szCs w:val="24"/>
              </w:rPr>
              <w:t>функций:     прямой     и     обратной</w:t>
            </w:r>
          </w:p>
          <w:p w:rsidR="00375B1A" w:rsidRPr="00A3679A" w:rsidRDefault="00FB235E" w:rsidP="00325D41">
            <w:pPr>
              <w:pStyle w:val="TableParagraph"/>
              <w:tabs>
                <w:tab w:val="left" w:pos="3181"/>
              </w:tabs>
              <w:ind w:left="106" w:right="-104"/>
              <w:jc w:val="both"/>
              <w:rPr>
                <w:sz w:val="24"/>
                <w:szCs w:val="24"/>
              </w:rPr>
            </w:pPr>
            <w:r w:rsidRPr="00A3679A">
              <w:rPr>
                <w:spacing w:val="-5"/>
                <w:sz w:val="24"/>
                <w:szCs w:val="24"/>
              </w:rPr>
              <w:t>пропорциональности,</w:t>
            </w:r>
            <w:r w:rsidRPr="00A3679A">
              <w:rPr>
                <w:spacing w:val="-5"/>
                <w:sz w:val="24"/>
                <w:szCs w:val="24"/>
              </w:rPr>
              <w:tab/>
            </w:r>
            <w:r w:rsidRPr="00A3679A">
              <w:rPr>
                <w:spacing w:val="-2"/>
                <w:sz w:val="24"/>
                <w:szCs w:val="24"/>
              </w:rPr>
              <w:t>линейной,</w:t>
            </w:r>
          </w:p>
        </w:tc>
        <w:tc>
          <w:tcPr>
            <w:tcW w:w="4073" w:type="dxa"/>
          </w:tcPr>
          <w:p w:rsidR="00375B1A" w:rsidRPr="00A3679A" w:rsidRDefault="00FB235E" w:rsidP="0006393C">
            <w:pPr>
              <w:pStyle w:val="TableParagraph"/>
              <w:numPr>
                <w:ilvl w:val="0"/>
                <w:numId w:val="73"/>
              </w:numPr>
              <w:tabs>
                <w:tab w:val="left" w:pos="425"/>
                <w:tab w:val="left" w:pos="2886"/>
              </w:tabs>
              <w:ind w:left="106" w:right="-104" w:firstLine="0"/>
              <w:jc w:val="both"/>
              <w:rPr>
                <w:i/>
                <w:sz w:val="24"/>
                <w:szCs w:val="24"/>
              </w:rPr>
            </w:pPr>
            <w:r w:rsidRPr="00A3679A">
              <w:rPr>
                <w:i/>
                <w:spacing w:val="-11"/>
                <w:sz w:val="24"/>
                <w:szCs w:val="24"/>
              </w:rPr>
              <w:t>Оперировать понятиями: зависимость</w:t>
            </w:r>
            <w:r w:rsidRPr="00A3679A">
              <w:rPr>
                <w:i/>
                <w:spacing w:val="-4"/>
                <w:sz w:val="24"/>
                <w:szCs w:val="24"/>
              </w:rPr>
              <w:t xml:space="preserve">величин, </w:t>
            </w:r>
            <w:r w:rsidRPr="00A3679A">
              <w:rPr>
                <w:i/>
                <w:spacing w:val="-3"/>
                <w:sz w:val="24"/>
                <w:szCs w:val="24"/>
              </w:rPr>
              <w:t>функция, аргумент и значение</w:t>
            </w:r>
            <w:r w:rsidRPr="00A3679A">
              <w:rPr>
                <w:i/>
                <w:sz w:val="24"/>
                <w:szCs w:val="24"/>
              </w:rPr>
              <w:t>функции,областьопределенияи</w:t>
            </w:r>
            <w:r w:rsidRPr="00A3679A">
              <w:rPr>
                <w:i/>
                <w:spacing w:val="-4"/>
                <w:sz w:val="24"/>
                <w:szCs w:val="24"/>
              </w:rPr>
              <w:t xml:space="preserve">множество значений </w:t>
            </w:r>
            <w:r w:rsidRPr="00A3679A">
              <w:rPr>
                <w:i/>
                <w:spacing w:val="-3"/>
                <w:sz w:val="24"/>
                <w:szCs w:val="24"/>
              </w:rPr>
              <w:t>функции, график</w:t>
            </w:r>
            <w:r w:rsidRPr="00A3679A">
              <w:rPr>
                <w:i/>
                <w:sz w:val="24"/>
                <w:szCs w:val="24"/>
              </w:rPr>
              <w:t>зависимости,графикфункции,нулифункции,</w:t>
            </w:r>
            <w:r w:rsidRPr="00A3679A">
              <w:rPr>
                <w:i/>
                <w:sz w:val="24"/>
                <w:szCs w:val="24"/>
              </w:rPr>
              <w:tab/>
            </w:r>
            <w:r w:rsidRPr="00A3679A">
              <w:rPr>
                <w:i/>
                <w:spacing w:val="-9"/>
                <w:sz w:val="24"/>
                <w:szCs w:val="24"/>
              </w:rPr>
              <w:t>промежутки</w:t>
            </w:r>
            <w:r w:rsidRPr="00A3679A">
              <w:rPr>
                <w:i/>
                <w:spacing w:val="-1"/>
                <w:sz w:val="24"/>
                <w:szCs w:val="24"/>
              </w:rPr>
              <w:t>знакопостоянства,</w:t>
            </w:r>
            <w:r w:rsidRPr="00A3679A">
              <w:rPr>
                <w:i/>
                <w:sz w:val="24"/>
                <w:szCs w:val="24"/>
              </w:rPr>
              <w:t xml:space="preserve"> возрастаниена</w:t>
            </w:r>
            <w:r w:rsidRPr="00A3679A">
              <w:rPr>
                <w:i/>
                <w:spacing w:val="-1"/>
                <w:sz w:val="24"/>
                <w:szCs w:val="24"/>
              </w:rPr>
              <w:t>числовом</w:t>
            </w:r>
            <w:r w:rsidRPr="00A3679A">
              <w:rPr>
                <w:i/>
                <w:sz w:val="24"/>
                <w:szCs w:val="24"/>
              </w:rPr>
              <w:t xml:space="preserve"> промежутке,убываниена</w:t>
            </w:r>
            <w:r w:rsidRPr="00A3679A">
              <w:rPr>
                <w:i/>
                <w:spacing w:val="-2"/>
                <w:sz w:val="24"/>
                <w:szCs w:val="24"/>
              </w:rPr>
              <w:t>числовомпромежутке,наибольшее</w:t>
            </w:r>
            <w:r w:rsidRPr="00A3679A">
              <w:rPr>
                <w:i/>
                <w:spacing w:val="-1"/>
                <w:sz w:val="24"/>
                <w:szCs w:val="24"/>
              </w:rPr>
              <w:t xml:space="preserve"> и</w:t>
            </w:r>
            <w:r w:rsidRPr="00A3679A">
              <w:rPr>
                <w:i/>
                <w:sz w:val="24"/>
                <w:szCs w:val="24"/>
              </w:rPr>
              <w:t>наименьшеезначениефункциина</w:t>
            </w:r>
            <w:r w:rsidRPr="00A3679A">
              <w:rPr>
                <w:i/>
                <w:spacing w:val="-5"/>
                <w:sz w:val="24"/>
                <w:szCs w:val="24"/>
              </w:rPr>
              <w:t>числовом</w:t>
            </w:r>
            <w:r w:rsidRPr="00A3679A">
              <w:rPr>
                <w:i/>
                <w:spacing w:val="-4"/>
                <w:sz w:val="24"/>
                <w:szCs w:val="24"/>
              </w:rPr>
              <w:t xml:space="preserve"> промежутке,периодическая</w:t>
            </w:r>
            <w:r w:rsidRPr="00A3679A">
              <w:rPr>
                <w:i/>
                <w:sz w:val="24"/>
                <w:szCs w:val="24"/>
              </w:rPr>
              <w:t>функция,период,четнаяинечетнаяфункции;</w:t>
            </w:r>
          </w:p>
          <w:p w:rsidR="00375B1A" w:rsidRPr="00A3679A" w:rsidRDefault="00FB235E" w:rsidP="0006393C">
            <w:pPr>
              <w:pStyle w:val="TableParagraph"/>
              <w:numPr>
                <w:ilvl w:val="0"/>
                <w:numId w:val="73"/>
              </w:numPr>
              <w:tabs>
                <w:tab w:val="left" w:pos="425"/>
                <w:tab w:val="left" w:pos="3294"/>
              </w:tabs>
              <w:ind w:left="106" w:right="-104" w:firstLine="0"/>
              <w:jc w:val="both"/>
              <w:rPr>
                <w:i/>
                <w:sz w:val="24"/>
                <w:szCs w:val="24"/>
              </w:rPr>
            </w:pPr>
            <w:r w:rsidRPr="00A3679A">
              <w:rPr>
                <w:i/>
                <w:spacing w:val="-2"/>
                <w:sz w:val="24"/>
                <w:szCs w:val="24"/>
              </w:rPr>
              <w:t>оперироватьпонятиями:прямая</w:t>
            </w:r>
            <w:r w:rsidRPr="00A3679A">
              <w:rPr>
                <w:i/>
                <w:spacing w:val="-1"/>
                <w:sz w:val="24"/>
                <w:szCs w:val="24"/>
              </w:rPr>
              <w:t xml:space="preserve"> и</w:t>
            </w:r>
            <w:r w:rsidRPr="00A3679A">
              <w:rPr>
                <w:i/>
                <w:spacing w:val="-9"/>
                <w:sz w:val="24"/>
                <w:szCs w:val="24"/>
              </w:rPr>
              <w:t>обратная пропорциональность, линейная,</w:t>
            </w:r>
            <w:r w:rsidRPr="00A3679A">
              <w:rPr>
                <w:i/>
                <w:sz w:val="24"/>
                <w:szCs w:val="24"/>
              </w:rPr>
              <w:t>квадратичная,логарифмическаяи</w:t>
            </w:r>
            <w:r w:rsidRPr="00A3679A">
              <w:rPr>
                <w:i/>
                <w:spacing w:val="-3"/>
                <w:sz w:val="24"/>
                <w:szCs w:val="24"/>
              </w:rPr>
              <w:t>показательная</w:t>
            </w:r>
            <w:r w:rsidRPr="00A3679A">
              <w:rPr>
                <w:i/>
                <w:spacing w:val="-3"/>
                <w:sz w:val="24"/>
                <w:szCs w:val="24"/>
              </w:rPr>
              <w:tab/>
            </w:r>
            <w:r w:rsidRPr="00A3679A">
              <w:rPr>
                <w:i/>
                <w:spacing w:val="-9"/>
                <w:sz w:val="24"/>
                <w:szCs w:val="24"/>
              </w:rPr>
              <w:t>функции,</w:t>
            </w:r>
            <w:r w:rsidRPr="00A3679A">
              <w:rPr>
                <w:i/>
                <w:spacing w:val="-10"/>
                <w:sz w:val="24"/>
                <w:szCs w:val="24"/>
              </w:rPr>
              <w:t>тригонометрические</w:t>
            </w:r>
            <w:r w:rsidRPr="00A3679A">
              <w:rPr>
                <w:i/>
                <w:spacing w:val="-9"/>
                <w:sz w:val="24"/>
                <w:szCs w:val="24"/>
              </w:rPr>
              <w:t>функции;</w:t>
            </w:r>
          </w:p>
          <w:p w:rsidR="00375B1A" w:rsidRPr="00A3679A" w:rsidRDefault="00FB235E" w:rsidP="0006393C">
            <w:pPr>
              <w:pStyle w:val="TableParagraph"/>
              <w:numPr>
                <w:ilvl w:val="0"/>
                <w:numId w:val="73"/>
              </w:numPr>
              <w:tabs>
                <w:tab w:val="left" w:pos="425"/>
              </w:tabs>
              <w:ind w:left="106" w:right="-104" w:firstLine="0"/>
              <w:jc w:val="both"/>
              <w:rPr>
                <w:i/>
                <w:color w:val="404040"/>
                <w:sz w:val="24"/>
                <w:szCs w:val="24"/>
              </w:rPr>
            </w:pPr>
            <w:r w:rsidRPr="00A3679A">
              <w:rPr>
                <w:i/>
                <w:sz w:val="24"/>
                <w:szCs w:val="24"/>
              </w:rPr>
              <w:t>определятьзначениефункциипозначениюаргументаприразличных</w:t>
            </w:r>
          </w:p>
          <w:p w:rsidR="00375B1A" w:rsidRPr="00A3679A" w:rsidRDefault="00FB235E" w:rsidP="00325D41">
            <w:pPr>
              <w:pStyle w:val="TableParagraph"/>
              <w:ind w:left="106" w:right="-104"/>
              <w:rPr>
                <w:i/>
                <w:sz w:val="24"/>
                <w:szCs w:val="24"/>
              </w:rPr>
            </w:pPr>
            <w:r w:rsidRPr="00A3679A">
              <w:rPr>
                <w:i/>
                <w:spacing w:val="-10"/>
                <w:sz w:val="24"/>
                <w:szCs w:val="24"/>
              </w:rPr>
              <w:t>способах</w:t>
            </w:r>
            <w:r w:rsidRPr="00A3679A">
              <w:rPr>
                <w:i/>
                <w:spacing w:val="-9"/>
                <w:sz w:val="24"/>
                <w:szCs w:val="24"/>
              </w:rPr>
              <w:t>заданияфункции;</w:t>
            </w:r>
          </w:p>
        </w:tc>
      </w:tr>
      <w:tr w:rsidR="00375B1A" w:rsidRPr="00A3679A" w:rsidTr="00325D41">
        <w:trPr>
          <w:trHeight w:val="7856"/>
        </w:trPr>
        <w:tc>
          <w:tcPr>
            <w:tcW w:w="1527" w:type="dxa"/>
          </w:tcPr>
          <w:p w:rsidR="00375B1A" w:rsidRPr="00A3679A" w:rsidRDefault="00375B1A" w:rsidP="008362F6">
            <w:pPr>
              <w:pStyle w:val="TableParagraph"/>
              <w:ind w:left="0"/>
              <w:rPr>
                <w:sz w:val="24"/>
                <w:szCs w:val="24"/>
              </w:rPr>
            </w:pPr>
          </w:p>
        </w:tc>
        <w:tc>
          <w:tcPr>
            <w:tcW w:w="4254" w:type="dxa"/>
          </w:tcPr>
          <w:p w:rsidR="00375B1A" w:rsidRPr="00A3679A" w:rsidRDefault="00FB235E" w:rsidP="00325D41">
            <w:pPr>
              <w:pStyle w:val="TableParagraph"/>
              <w:tabs>
                <w:tab w:val="left" w:pos="3256"/>
              </w:tabs>
              <w:ind w:left="106" w:right="-104"/>
              <w:jc w:val="both"/>
              <w:rPr>
                <w:sz w:val="24"/>
                <w:szCs w:val="24"/>
              </w:rPr>
            </w:pPr>
            <w:r w:rsidRPr="00A3679A">
              <w:rPr>
                <w:sz w:val="24"/>
                <w:szCs w:val="24"/>
              </w:rPr>
              <w:t>квадратичной,логарифмическойи</w:t>
            </w:r>
            <w:r w:rsidRPr="00A3679A">
              <w:rPr>
                <w:spacing w:val="-3"/>
                <w:sz w:val="24"/>
                <w:szCs w:val="24"/>
              </w:rPr>
              <w:t>показательной</w:t>
            </w:r>
            <w:r w:rsidRPr="00A3679A">
              <w:rPr>
                <w:spacing w:val="-3"/>
                <w:sz w:val="24"/>
                <w:szCs w:val="24"/>
              </w:rPr>
              <w:tab/>
            </w:r>
            <w:r w:rsidRPr="00A3679A">
              <w:rPr>
                <w:spacing w:val="-9"/>
                <w:sz w:val="24"/>
                <w:szCs w:val="24"/>
              </w:rPr>
              <w:t>функций,</w:t>
            </w:r>
            <w:r w:rsidRPr="00A3679A">
              <w:rPr>
                <w:spacing w:val="-10"/>
                <w:sz w:val="24"/>
                <w:szCs w:val="24"/>
              </w:rPr>
              <w:t>тригонометрических</w:t>
            </w:r>
            <w:r w:rsidRPr="00A3679A">
              <w:rPr>
                <w:spacing w:val="-9"/>
                <w:sz w:val="24"/>
                <w:szCs w:val="24"/>
              </w:rPr>
              <w:t>функций;</w:t>
            </w:r>
          </w:p>
          <w:p w:rsidR="00375B1A" w:rsidRPr="00A3679A" w:rsidRDefault="00FB235E" w:rsidP="0006393C">
            <w:pPr>
              <w:pStyle w:val="TableParagraph"/>
              <w:numPr>
                <w:ilvl w:val="0"/>
                <w:numId w:val="72"/>
              </w:numPr>
              <w:tabs>
                <w:tab w:val="left" w:pos="427"/>
                <w:tab w:val="left" w:pos="3181"/>
                <w:tab w:val="left" w:pos="3256"/>
              </w:tabs>
              <w:ind w:left="106" w:right="-104" w:firstLine="0"/>
              <w:jc w:val="both"/>
              <w:rPr>
                <w:sz w:val="24"/>
                <w:szCs w:val="24"/>
              </w:rPr>
            </w:pPr>
            <w:r w:rsidRPr="00A3679A">
              <w:rPr>
                <w:spacing w:val="-3"/>
                <w:sz w:val="24"/>
                <w:szCs w:val="24"/>
              </w:rPr>
              <w:t>соотноситьграфикиэлементарных</w:t>
            </w:r>
            <w:r w:rsidRPr="00A3679A">
              <w:rPr>
                <w:sz w:val="24"/>
                <w:szCs w:val="24"/>
              </w:rPr>
              <w:t>функций:прямойиобратной</w:t>
            </w:r>
            <w:r w:rsidRPr="00A3679A">
              <w:rPr>
                <w:spacing w:val="-5"/>
                <w:sz w:val="24"/>
                <w:szCs w:val="24"/>
              </w:rPr>
              <w:t>пропорциональности,</w:t>
            </w:r>
            <w:r w:rsidRPr="00A3679A">
              <w:rPr>
                <w:spacing w:val="-5"/>
                <w:sz w:val="24"/>
                <w:szCs w:val="24"/>
              </w:rPr>
              <w:tab/>
            </w:r>
            <w:r w:rsidRPr="00A3679A">
              <w:rPr>
                <w:spacing w:val="-9"/>
                <w:sz w:val="24"/>
                <w:szCs w:val="24"/>
              </w:rPr>
              <w:t>линейной,</w:t>
            </w:r>
            <w:r w:rsidRPr="00A3679A">
              <w:rPr>
                <w:sz w:val="24"/>
                <w:szCs w:val="24"/>
              </w:rPr>
              <w:t>квадратичной,логарифмическойи</w:t>
            </w:r>
            <w:r w:rsidRPr="00A3679A">
              <w:rPr>
                <w:spacing w:val="-3"/>
                <w:sz w:val="24"/>
                <w:szCs w:val="24"/>
              </w:rPr>
              <w:t>показательной</w:t>
            </w:r>
            <w:r w:rsidRPr="00A3679A">
              <w:rPr>
                <w:spacing w:val="-3"/>
                <w:sz w:val="24"/>
                <w:szCs w:val="24"/>
              </w:rPr>
              <w:tab/>
            </w:r>
            <w:r w:rsidRPr="00A3679A">
              <w:rPr>
                <w:spacing w:val="-3"/>
                <w:sz w:val="24"/>
                <w:szCs w:val="24"/>
              </w:rPr>
              <w:tab/>
            </w:r>
            <w:r w:rsidRPr="00A3679A">
              <w:rPr>
                <w:spacing w:val="-9"/>
                <w:sz w:val="24"/>
                <w:szCs w:val="24"/>
              </w:rPr>
              <w:t>функций,</w:t>
            </w:r>
            <w:r w:rsidRPr="00A3679A">
              <w:rPr>
                <w:sz w:val="24"/>
                <w:szCs w:val="24"/>
              </w:rPr>
              <w:t>тригонометрическихфункцийс</w:t>
            </w:r>
            <w:r w:rsidRPr="00A3679A">
              <w:rPr>
                <w:spacing w:val="-10"/>
                <w:sz w:val="24"/>
                <w:szCs w:val="24"/>
              </w:rPr>
              <w:t>формулами,</w:t>
            </w:r>
            <w:r w:rsidRPr="00A3679A">
              <w:rPr>
                <w:spacing w:val="-9"/>
                <w:sz w:val="24"/>
                <w:szCs w:val="24"/>
              </w:rPr>
              <w:t>которымионизаданы;</w:t>
            </w:r>
          </w:p>
          <w:p w:rsidR="00375B1A" w:rsidRPr="00A3679A" w:rsidRDefault="00FB235E" w:rsidP="0006393C">
            <w:pPr>
              <w:pStyle w:val="TableParagraph"/>
              <w:numPr>
                <w:ilvl w:val="0"/>
                <w:numId w:val="72"/>
              </w:numPr>
              <w:tabs>
                <w:tab w:val="left" w:pos="427"/>
              </w:tabs>
              <w:ind w:left="106" w:right="-104" w:firstLine="0"/>
              <w:jc w:val="both"/>
              <w:rPr>
                <w:sz w:val="24"/>
                <w:szCs w:val="24"/>
              </w:rPr>
            </w:pPr>
            <w:r w:rsidRPr="00A3679A">
              <w:rPr>
                <w:spacing w:val="-2"/>
                <w:sz w:val="24"/>
                <w:szCs w:val="24"/>
              </w:rPr>
              <w:t>находитьпографикуприближённо</w:t>
            </w:r>
            <w:r w:rsidRPr="00A3679A">
              <w:rPr>
                <w:spacing w:val="-9"/>
                <w:sz w:val="24"/>
                <w:szCs w:val="24"/>
              </w:rPr>
              <w:t>значенияфункциивзаданных</w:t>
            </w:r>
            <w:r w:rsidRPr="00A3679A">
              <w:rPr>
                <w:spacing w:val="-8"/>
                <w:sz w:val="24"/>
                <w:szCs w:val="24"/>
              </w:rPr>
              <w:t>точках;</w:t>
            </w:r>
          </w:p>
          <w:p w:rsidR="00375B1A" w:rsidRPr="00A3679A" w:rsidRDefault="00FB235E" w:rsidP="0006393C">
            <w:pPr>
              <w:pStyle w:val="TableParagraph"/>
              <w:numPr>
                <w:ilvl w:val="0"/>
                <w:numId w:val="72"/>
              </w:numPr>
              <w:tabs>
                <w:tab w:val="left" w:pos="427"/>
                <w:tab w:val="left" w:pos="1691"/>
                <w:tab w:val="left" w:pos="2977"/>
              </w:tabs>
              <w:ind w:left="106" w:right="-104" w:firstLine="0"/>
              <w:jc w:val="both"/>
              <w:rPr>
                <w:sz w:val="24"/>
                <w:szCs w:val="24"/>
              </w:rPr>
            </w:pPr>
            <w:r w:rsidRPr="00A3679A">
              <w:rPr>
                <w:sz w:val="24"/>
                <w:szCs w:val="24"/>
              </w:rPr>
              <w:t>определятьпографикусвойствафункции</w:t>
            </w:r>
            <w:r w:rsidRPr="00A3679A">
              <w:rPr>
                <w:sz w:val="24"/>
                <w:szCs w:val="24"/>
              </w:rPr>
              <w:tab/>
              <w:t>(нули,</w:t>
            </w:r>
            <w:r w:rsidRPr="00A3679A">
              <w:rPr>
                <w:sz w:val="24"/>
                <w:szCs w:val="24"/>
              </w:rPr>
              <w:tab/>
            </w:r>
            <w:r w:rsidRPr="00A3679A">
              <w:rPr>
                <w:spacing w:val="-9"/>
                <w:sz w:val="24"/>
                <w:szCs w:val="24"/>
              </w:rPr>
              <w:t>промежутки</w:t>
            </w:r>
            <w:r w:rsidRPr="00A3679A">
              <w:rPr>
                <w:spacing w:val="-5"/>
                <w:sz w:val="24"/>
                <w:szCs w:val="24"/>
              </w:rPr>
              <w:t>знакопостоянства,</w:t>
            </w:r>
            <w:r w:rsidRPr="00A3679A">
              <w:rPr>
                <w:spacing w:val="-5"/>
                <w:sz w:val="24"/>
                <w:szCs w:val="24"/>
              </w:rPr>
              <w:tab/>
            </w:r>
            <w:r w:rsidRPr="00A3679A">
              <w:rPr>
                <w:spacing w:val="-9"/>
                <w:sz w:val="24"/>
                <w:szCs w:val="24"/>
              </w:rPr>
              <w:t>промежутки</w:t>
            </w:r>
            <w:r w:rsidRPr="00A3679A">
              <w:rPr>
                <w:spacing w:val="-10"/>
                <w:sz w:val="24"/>
                <w:szCs w:val="24"/>
              </w:rPr>
              <w:t>монотонности,</w:t>
            </w:r>
            <w:r w:rsidRPr="00A3679A">
              <w:rPr>
                <w:spacing w:val="-9"/>
                <w:sz w:val="24"/>
                <w:szCs w:val="24"/>
              </w:rPr>
              <w:t>наибольшиеинаименьшиезначения</w:t>
            </w:r>
            <w:r w:rsidRPr="00A3679A">
              <w:rPr>
                <w:spacing w:val="-8"/>
                <w:sz w:val="24"/>
                <w:szCs w:val="24"/>
              </w:rPr>
              <w:t>ит.п.);</w:t>
            </w:r>
          </w:p>
          <w:p w:rsidR="00375B1A" w:rsidRPr="00A3679A" w:rsidRDefault="00FB235E" w:rsidP="0006393C">
            <w:pPr>
              <w:pStyle w:val="TableParagraph"/>
              <w:numPr>
                <w:ilvl w:val="0"/>
                <w:numId w:val="72"/>
              </w:numPr>
              <w:tabs>
                <w:tab w:val="left" w:pos="427"/>
              </w:tabs>
              <w:ind w:left="106" w:right="-104" w:firstLine="0"/>
              <w:jc w:val="both"/>
              <w:rPr>
                <w:sz w:val="24"/>
                <w:szCs w:val="24"/>
              </w:rPr>
            </w:pPr>
            <w:r w:rsidRPr="00A3679A">
              <w:rPr>
                <w:sz w:val="24"/>
                <w:szCs w:val="24"/>
              </w:rPr>
              <w:t>строитьэскизграфикафункции,</w:t>
            </w:r>
            <w:r w:rsidRPr="00A3679A">
              <w:rPr>
                <w:spacing w:val="-7"/>
                <w:sz w:val="24"/>
                <w:szCs w:val="24"/>
              </w:rPr>
              <w:t xml:space="preserve">удовлетворяющей приведенному </w:t>
            </w:r>
            <w:r w:rsidRPr="00A3679A">
              <w:rPr>
                <w:spacing w:val="-6"/>
                <w:sz w:val="24"/>
                <w:szCs w:val="24"/>
              </w:rPr>
              <w:t>набору</w:t>
            </w:r>
            <w:r w:rsidRPr="00A3679A">
              <w:rPr>
                <w:sz w:val="24"/>
                <w:szCs w:val="24"/>
              </w:rPr>
              <w:t>условий(промежуткивозрастания/</w:t>
            </w:r>
            <w:r w:rsidRPr="00A3679A">
              <w:rPr>
                <w:spacing w:val="-5"/>
                <w:sz w:val="24"/>
                <w:szCs w:val="24"/>
              </w:rPr>
              <w:t>убывания, значение функции в заданной</w:t>
            </w:r>
            <w:r w:rsidRPr="00A3679A">
              <w:rPr>
                <w:spacing w:val="-9"/>
                <w:sz w:val="24"/>
                <w:szCs w:val="24"/>
              </w:rPr>
              <w:t>точке,точкиэкстремумов</w:t>
            </w:r>
            <w:r w:rsidRPr="00A3679A">
              <w:rPr>
                <w:spacing w:val="-8"/>
                <w:sz w:val="24"/>
                <w:szCs w:val="24"/>
              </w:rPr>
              <w:t>ит.д.).</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72"/>
              </w:numPr>
              <w:tabs>
                <w:tab w:val="left" w:pos="427"/>
              </w:tabs>
              <w:ind w:left="106" w:right="-104" w:firstLine="0"/>
              <w:jc w:val="both"/>
              <w:rPr>
                <w:sz w:val="24"/>
                <w:szCs w:val="24"/>
              </w:rPr>
            </w:pPr>
            <w:r w:rsidRPr="00A3679A">
              <w:rPr>
                <w:spacing w:val="-1"/>
                <w:sz w:val="24"/>
                <w:szCs w:val="24"/>
              </w:rPr>
              <w:t>определять</w:t>
            </w:r>
            <w:r w:rsidRPr="00A3679A">
              <w:rPr>
                <w:sz w:val="24"/>
                <w:szCs w:val="24"/>
              </w:rPr>
              <w:t xml:space="preserve"> пографикамсвойства</w:t>
            </w:r>
            <w:r w:rsidRPr="00A3679A">
              <w:rPr>
                <w:spacing w:val="-1"/>
                <w:sz w:val="24"/>
                <w:szCs w:val="24"/>
              </w:rPr>
              <w:t>реальныхпроцессов</w:t>
            </w:r>
            <w:r w:rsidRPr="00A3679A">
              <w:rPr>
                <w:sz w:val="24"/>
                <w:szCs w:val="24"/>
              </w:rPr>
              <w:t xml:space="preserve"> изависимостей</w:t>
            </w:r>
            <w:r w:rsidRPr="00A3679A">
              <w:rPr>
                <w:spacing w:val="-3"/>
                <w:sz w:val="24"/>
                <w:szCs w:val="24"/>
              </w:rPr>
              <w:t>(наибольшиеинаименьшие</w:t>
            </w:r>
            <w:r w:rsidRPr="00A3679A">
              <w:rPr>
                <w:spacing w:val="-2"/>
                <w:sz w:val="24"/>
                <w:szCs w:val="24"/>
              </w:rPr>
              <w:t xml:space="preserve"> </w:t>
            </w:r>
            <w:r w:rsidRPr="00A3679A">
              <w:rPr>
                <w:spacing w:val="-2"/>
                <w:sz w:val="24"/>
                <w:szCs w:val="24"/>
              </w:rPr>
              <w:lastRenderedPageBreak/>
              <w:t>значения,</w:t>
            </w:r>
            <w:r w:rsidRPr="00A3679A">
              <w:rPr>
                <w:spacing w:val="-3"/>
                <w:sz w:val="24"/>
                <w:szCs w:val="24"/>
              </w:rPr>
              <w:t>промежуткивозрастания</w:t>
            </w:r>
            <w:r w:rsidRPr="00A3679A">
              <w:rPr>
                <w:spacing w:val="-2"/>
                <w:sz w:val="24"/>
                <w:szCs w:val="24"/>
              </w:rPr>
              <w:t xml:space="preserve"> иубывания,</w:t>
            </w:r>
            <w:r w:rsidRPr="00A3679A">
              <w:rPr>
                <w:spacing w:val="-10"/>
                <w:sz w:val="24"/>
                <w:szCs w:val="24"/>
              </w:rPr>
              <w:t>промежутки</w:t>
            </w:r>
            <w:r w:rsidRPr="00A3679A">
              <w:rPr>
                <w:spacing w:val="-9"/>
                <w:sz w:val="24"/>
                <w:szCs w:val="24"/>
              </w:rPr>
              <w:t>знакопостоянстваит.п.);</w:t>
            </w:r>
          </w:p>
          <w:p w:rsidR="00375B1A" w:rsidRPr="00A3679A" w:rsidRDefault="00FB235E" w:rsidP="0006393C">
            <w:pPr>
              <w:pStyle w:val="TableParagraph"/>
              <w:numPr>
                <w:ilvl w:val="0"/>
                <w:numId w:val="72"/>
              </w:numPr>
              <w:tabs>
                <w:tab w:val="left" w:pos="427"/>
              </w:tabs>
              <w:ind w:left="106" w:right="-104" w:firstLine="0"/>
              <w:jc w:val="both"/>
              <w:rPr>
                <w:sz w:val="24"/>
                <w:szCs w:val="24"/>
              </w:rPr>
            </w:pPr>
            <w:r w:rsidRPr="00A3679A">
              <w:rPr>
                <w:spacing w:val="-9"/>
                <w:sz w:val="24"/>
                <w:szCs w:val="24"/>
              </w:rPr>
              <w:t>интерпретировать свойства в контексте</w:t>
            </w:r>
            <w:r w:rsidRPr="00A3679A">
              <w:rPr>
                <w:spacing w:val="-10"/>
                <w:sz w:val="24"/>
                <w:szCs w:val="24"/>
              </w:rPr>
              <w:t>конкретной</w:t>
            </w:r>
            <w:r w:rsidRPr="00A3679A">
              <w:rPr>
                <w:spacing w:val="-9"/>
                <w:sz w:val="24"/>
                <w:szCs w:val="24"/>
              </w:rPr>
              <w:t>практическойситуации</w:t>
            </w:r>
          </w:p>
        </w:tc>
        <w:tc>
          <w:tcPr>
            <w:tcW w:w="4073" w:type="dxa"/>
          </w:tcPr>
          <w:p w:rsidR="00375B1A" w:rsidRPr="00A3679A" w:rsidRDefault="00FB235E" w:rsidP="0006393C">
            <w:pPr>
              <w:pStyle w:val="TableParagraph"/>
              <w:numPr>
                <w:ilvl w:val="0"/>
                <w:numId w:val="71"/>
              </w:numPr>
              <w:tabs>
                <w:tab w:val="left" w:pos="425"/>
              </w:tabs>
              <w:ind w:left="106" w:right="-104" w:firstLine="0"/>
              <w:jc w:val="both"/>
              <w:rPr>
                <w:i/>
                <w:color w:val="404040"/>
                <w:sz w:val="24"/>
                <w:szCs w:val="24"/>
              </w:rPr>
            </w:pPr>
            <w:r w:rsidRPr="00A3679A">
              <w:rPr>
                <w:i/>
                <w:spacing w:val="-10"/>
                <w:sz w:val="24"/>
                <w:szCs w:val="24"/>
              </w:rPr>
              <w:lastRenderedPageBreak/>
              <w:t>строить</w:t>
            </w:r>
            <w:r w:rsidRPr="00A3679A">
              <w:rPr>
                <w:i/>
                <w:spacing w:val="-9"/>
                <w:sz w:val="24"/>
                <w:szCs w:val="24"/>
              </w:rPr>
              <w:t>графикиизученныхфункций;</w:t>
            </w:r>
          </w:p>
          <w:p w:rsidR="00375B1A" w:rsidRPr="00A3679A" w:rsidRDefault="00FB235E" w:rsidP="0006393C">
            <w:pPr>
              <w:pStyle w:val="TableParagraph"/>
              <w:numPr>
                <w:ilvl w:val="0"/>
                <w:numId w:val="71"/>
              </w:numPr>
              <w:tabs>
                <w:tab w:val="left" w:pos="425"/>
              </w:tabs>
              <w:ind w:left="106" w:right="-104" w:firstLine="0"/>
              <w:jc w:val="both"/>
              <w:rPr>
                <w:i/>
                <w:sz w:val="24"/>
                <w:szCs w:val="24"/>
              </w:rPr>
            </w:pPr>
            <w:r w:rsidRPr="00A3679A">
              <w:rPr>
                <w:i/>
                <w:spacing w:val="-9"/>
                <w:sz w:val="24"/>
                <w:szCs w:val="24"/>
              </w:rPr>
              <w:t xml:space="preserve">описывать </w:t>
            </w:r>
            <w:r w:rsidRPr="00A3679A">
              <w:rPr>
                <w:i/>
                <w:spacing w:val="-8"/>
                <w:sz w:val="24"/>
                <w:szCs w:val="24"/>
              </w:rPr>
              <w:t xml:space="preserve">по графику и в простейшихслучаях по формуле поведение </w:t>
            </w:r>
            <w:r w:rsidRPr="00A3679A">
              <w:rPr>
                <w:i/>
                <w:spacing w:val="-7"/>
                <w:sz w:val="24"/>
                <w:szCs w:val="24"/>
              </w:rPr>
              <w:t>и свойства</w:t>
            </w:r>
            <w:r w:rsidRPr="00A3679A">
              <w:rPr>
                <w:i/>
                <w:spacing w:val="-5"/>
                <w:sz w:val="24"/>
                <w:szCs w:val="24"/>
              </w:rPr>
              <w:t xml:space="preserve">функций, </w:t>
            </w:r>
            <w:r w:rsidRPr="00A3679A">
              <w:rPr>
                <w:i/>
                <w:spacing w:val="-4"/>
                <w:sz w:val="24"/>
                <w:szCs w:val="24"/>
              </w:rPr>
              <w:t>находить по графику функции</w:t>
            </w:r>
            <w:r w:rsidRPr="00A3679A">
              <w:rPr>
                <w:i/>
                <w:spacing w:val="-9"/>
                <w:sz w:val="24"/>
                <w:szCs w:val="24"/>
              </w:rPr>
              <w:t>наибольшиеинаименьшиезначения;</w:t>
            </w:r>
          </w:p>
          <w:p w:rsidR="00375B1A" w:rsidRPr="00A3679A" w:rsidRDefault="00FB235E" w:rsidP="0006393C">
            <w:pPr>
              <w:pStyle w:val="TableParagraph"/>
              <w:numPr>
                <w:ilvl w:val="0"/>
                <w:numId w:val="71"/>
              </w:numPr>
              <w:tabs>
                <w:tab w:val="left" w:pos="425"/>
                <w:tab w:val="left" w:pos="2819"/>
              </w:tabs>
              <w:ind w:left="106" w:right="-104" w:firstLine="0"/>
              <w:jc w:val="both"/>
              <w:rPr>
                <w:i/>
                <w:sz w:val="24"/>
                <w:szCs w:val="24"/>
              </w:rPr>
            </w:pPr>
            <w:r w:rsidRPr="00A3679A">
              <w:rPr>
                <w:i/>
                <w:sz w:val="24"/>
                <w:szCs w:val="24"/>
              </w:rPr>
              <w:t>строитьэскизграфикафункции,</w:t>
            </w:r>
            <w:r w:rsidRPr="00A3679A">
              <w:rPr>
                <w:i/>
                <w:spacing w:val="-6"/>
                <w:sz w:val="24"/>
                <w:szCs w:val="24"/>
              </w:rPr>
              <w:t>удовлетворяющейприведенномунабору</w:t>
            </w:r>
            <w:r w:rsidRPr="00A3679A">
              <w:rPr>
                <w:i/>
                <w:sz w:val="24"/>
                <w:szCs w:val="24"/>
              </w:rPr>
              <w:t>условий</w:t>
            </w:r>
            <w:r w:rsidRPr="00A3679A">
              <w:rPr>
                <w:i/>
                <w:sz w:val="24"/>
                <w:szCs w:val="24"/>
              </w:rPr>
              <w:tab/>
            </w:r>
            <w:r w:rsidRPr="00A3679A">
              <w:rPr>
                <w:i/>
                <w:spacing w:val="-10"/>
                <w:sz w:val="24"/>
                <w:szCs w:val="24"/>
              </w:rPr>
              <w:t>(промежутки</w:t>
            </w:r>
            <w:r w:rsidRPr="00A3679A">
              <w:rPr>
                <w:i/>
                <w:spacing w:val="-8"/>
                <w:sz w:val="24"/>
                <w:szCs w:val="24"/>
              </w:rPr>
              <w:t xml:space="preserve">возрастания/убывания, значение </w:t>
            </w:r>
            <w:r w:rsidRPr="00A3679A">
              <w:rPr>
                <w:i/>
                <w:spacing w:val="-7"/>
                <w:sz w:val="24"/>
                <w:szCs w:val="24"/>
              </w:rPr>
              <w:t>функции</w:t>
            </w:r>
            <w:r w:rsidRPr="00A3679A">
              <w:rPr>
                <w:i/>
                <w:spacing w:val="-4"/>
                <w:sz w:val="24"/>
                <w:szCs w:val="24"/>
              </w:rPr>
              <w:t xml:space="preserve">в заданной </w:t>
            </w:r>
            <w:r w:rsidRPr="00A3679A">
              <w:rPr>
                <w:i/>
                <w:spacing w:val="-3"/>
                <w:sz w:val="24"/>
                <w:szCs w:val="24"/>
              </w:rPr>
              <w:t>точке, точки экстремумов,</w:t>
            </w:r>
            <w:r w:rsidRPr="00A3679A">
              <w:rPr>
                <w:i/>
                <w:spacing w:val="-9"/>
                <w:sz w:val="24"/>
                <w:szCs w:val="24"/>
              </w:rPr>
              <w:t>асимптоты,нулифункции</w:t>
            </w:r>
            <w:r w:rsidRPr="00A3679A">
              <w:rPr>
                <w:i/>
                <w:spacing w:val="-8"/>
                <w:sz w:val="24"/>
                <w:szCs w:val="24"/>
              </w:rPr>
              <w:t>ит.д.);</w:t>
            </w:r>
          </w:p>
          <w:p w:rsidR="00375B1A" w:rsidRPr="00A3679A" w:rsidRDefault="00FB235E" w:rsidP="0006393C">
            <w:pPr>
              <w:pStyle w:val="TableParagraph"/>
              <w:numPr>
                <w:ilvl w:val="0"/>
                <w:numId w:val="71"/>
              </w:numPr>
              <w:tabs>
                <w:tab w:val="left" w:pos="425"/>
              </w:tabs>
              <w:ind w:left="106" w:right="-104" w:firstLine="0"/>
              <w:jc w:val="both"/>
              <w:rPr>
                <w:i/>
                <w:sz w:val="24"/>
                <w:szCs w:val="24"/>
              </w:rPr>
            </w:pPr>
            <w:r w:rsidRPr="00A3679A">
              <w:rPr>
                <w:i/>
                <w:sz w:val="24"/>
                <w:szCs w:val="24"/>
              </w:rPr>
              <w:t>решатьуравнения,простейшие</w:t>
            </w:r>
            <w:r w:rsidRPr="00A3679A">
              <w:rPr>
                <w:i/>
                <w:spacing w:val="-6"/>
                <w:sz w:val="24"/>
                <w:szCs w:val="24"/>
              </w:rPr>
              <w:t xml:space="preserve">системы уравнений, используя </w:t>
            </w:r>
            <w:r w:rsidRPr="00A3679A">
              <w:rPr>
                <w:i/>
                <w:spacing w:val="-5"/>
                <w:sz w:val="24"/>
                <w:szCs w:val="24"/>
              </w:rPr>
              <w:t>свойства</w:t>
            </w:r>
            <w:r w:rsidRPr="00A3679A">
              <w:rPr>
                <w:i/>
                <w:spacing w:val="-9"/>
                <w:sz w:val="24"/>
                <w:szCs w:val="24"/>
              </w:rPr>
              <w:t>функций</w:t>
            </w:r>
            <w:r w:rsidRPr="00A3679A">
              <w:rPr>
                <w:i/>
                <w:spacing w:val="-8"/>
                <w:sz w:val="24"/>
                <w:szCs w:val="24"/>
              </w:rPr>
              <w:t>иихграфиков.</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учебныхпредметов:</w:t>
            </w:r>
          </w:p>
          <w:p w:rsidR="00375B1A" w:rsidRPr="00A3679A" w:rsidRDefault="00FB235E" w:rsidP="0006393C">
            <w:pPr>
              <w:pStyle w:val="TableParagraph"/>
              <w:numPr>
                <w:ilvl w:val="0"/>
                <w:numId w:val="71"/>
              </w:numPr>
              <w:tabs>
                <w:tab w:val="left" w:pos="425"/>
              </w:tabs>
              <w:ind w:left="106" w:right="-104" w:firstLine="0"/>
              <w:jc w:val="both"/>
              <w:rPr>
                <w:i/>
                <w:color w:val="404040"/>
                <w:sz w:val="24"/>
                <w:szCs w:val="24"/>
              </w:rPr>
            </w:pPr>
            <w:r w:rsidRPr="00A3679A">
              <w:rPr>
                <w:i/>
                <w:sz w:val="24"/>
                <w:szCs w:val="24"/>
              </w:rPr>
              <w:t>определятьпографиками</w:t>
            </w:r>
            <w:r w:rsidRPr="00A3679A">
              <w:rPr>
                <w:i/>
                <w:spacing w:val="-4"/>
                <w:sz w:val="24"/>
                <w:szCs w:val="24"/>
              </w:rPr>
              <w:t xml:space="preserve">использовать для решения </w:t>
            </w:r>
            <w:r w:rsidRPr="00A3679A">
              <w:rPr>
                <w:i/>
                <w:spacing w:val="-3"/>
                <w:sz w:val="24"/>
                <w:szCs w:val="24"/>
              </w:rPr>
              <w:t>прикладных</w:t>
            </w:r>
            <w:r w:rsidRPr="00A3679A">
              <w:rPr>
                <w:i/>
                <w:spacing w:val="-2"/>
                <w:sz w:val="24"/>
                <w:szCs w:val="24"/>
              </w:rPr>
              <w:t xml:space="preserve"> задач свойства </w:t>
            </w:r>
            <w:r w:rsidRPr="00A3679A">
              <w:rPr>
                <w:i/>
                <w:spacing w:val="-1"/>
                <w:sz w:val="24"/>
                <w:szCs w:val="24"/>
              </w:rPr>
              <w:t>реальных процессов и</w:t>
            </w:r>
            <w:r w:rsidRPr="00A3679A">
              <w:rPr>
                <w:i/>
                <w:spacing w:val="-9"/>
                <w:sz w:val="24"/>
                <w:szCs w:val="24"/>
              </w:rPr>
              <w:t xml:space="preserve">зависимостей </w:t>
            </w:r>
            <w:r w:rsidRPr="00A3679A">
              <w:rPr>
                <w:i/>
                <w:spacing w:val="-8"/>
                <w:sz w:val="24"/>
                <w:szCs w:val="24"/>
              </w:rPr>
              <w:t>(наибольшие и наименьшие</w:t>
            </w:r>
            <w:r w:rsidRPr="00A3679A">
              <w:rPr>
                <w:i/>
                <w:spacing w:val="-3"/>
                <w:sz w:val="24"/>
                <w:szCs w:val="24"/>
              </w:rPr>
              <w:t>значения,промежуткивозрастания</w:t>
            </w:r>
            <w:r w:rsidRPr="00A3679A">
              <w:rPr>
                <w:i/>
                <w:spacing w:val="-2"/>
                <w:sz w:val="24"/>
                <w:szCs w:val="24"/>
              </w:rPr>
              <w:t xml:space="preserve"> и</w:t>
            </w:r>
            <w:r w:rsidRPr="00A3679A">
              <w:rPr>
                <w:i/>
                <w:sz w:val="24"/>
                <w:szCs w:val="24"/>
              </w:rPr>
              <w:t>убыванияфункции,промежутки</w:t>
            </w:r>
            <w:r w:rsidRPr="00A3679A">
              <w:rPr>
                <w:i/>
                <w:spacing w:val="-9"/>
                <w:sz w:val="24"/>
                <w:szCs w:val="24"/>
              </w:rPr>
              <w:t xml:space="preserve">знакопостоянства, асимптоты, </w:t>
            </w:r>
            <w:r w:rsidRPr="00A3679A">
              <w:rPr>
                <w:i/>
                <w:spacing w:val="-8"/>
                <w:sz w:val="24"/>
                <w:szCs w:val="24"/>
              </w:rPr>
              <w:t>период и</w:t>
            </w:r>
            <w:r w:rsidRPr="00A3679A">
              <w:rPr>
                <w:i/>
                <w:sz w:val="24"/>
                <w:szCs w:val="24"/>
              </w:rPr>
              <w:t>т.п.);</w:t>
            </w:r>
          </w:p>
          <w:p w:rsidR="00375B1A" w:rsidRPr="00A3679A" w:rsidRDefault="00FB235E" w:rsidP="0006393C">
            <w:pPr>
              <w:pStyle w:val="TableParagraph"/>
              <w:numPr>
                <w:ilvl w:val="0"/>
                <w:numId w:val="71"/>
              </w:numPr>
              <w:tabs>
                <w:tab w:val="left" w:pos="425"/>
              </w:tabs>
              <w:ind w:left="106" w:right="-104" w:firstLine="0"/>
              <w:jc w:val="both"/>
              <w:rPr>
                <w:i/>
                <w:color w:val="404040"/>
                <w:sz w:val="24"/>
                <w:szCs w:val="24"/>
              </w:rPr>
            </w:pPr>
            <w:r w:rsidRPr="00A3679A">
              <w:rPr>
                <w:i/>
                <w:sz w:val="24"/>
                <w:szCs w:val="24"/>
              </w:rPr>
              <w:t>интерпретироватьсвойствав</w:t>
            </w:r>
            <w:r w:rsidRPr="00A3679A">
              <w:rPr>
                <w:i/>
                <w:spacing w:val="-4"/>
                <w:sz w:val="24"/>
                <w:szCs w:val="24"/>
              </w:rPr>
              <w:t>контекстеконкретнойпрактической</w:t>
            </w:r>
            <w:r w:rsidRPr="00A3679A">
              <w:rPr>
                <w:i/>
                <w:sz w:val="24"/>
                <w:szCs w:val="24"/>
              </w:rPr>
              <w:t>ситуации</w:t>
            </w:r>
            <w:r w:rsidRPr="00A3679A">
              <w:rPr>
                <w:i/>
                <w:sz w:val="24"/>
                <w:szCs w:val="24"/>
              </w:rPr>
              <w:lastRenderedPageBreak/>
              <w:t>;</w:t>
            </w:r>
          </w:p>
          <w:p w:rsidR="00375B1A" w:rsidRPr="00A3679A" w:rsidRDefault="00FB235E" w:rsidP="0006393C">
            <w:pPr>
              <w:pStyle w:val="TableParagraph"/>
              <w:numPr>
                <w:ilvl w:val="0"/>
                <w:numId w:val="71"/>
              </w:numPr>
              <w:tabs>
                <w:tab w:val="left" w:pos="425"/>
              </w:tabs>
              <w:ind w:left="106" w:right="-104" w:firstLine="0"/>
              <w:jc w:val="both"/>
              <w:rPr>
                <w:i/>
                <w:color w:val="404040"/>
                <w:sz w:val="24"/>
                <w:szCs w:val="24"/>
              </w:rPr>
            </w:pPr>
            <w:r w:rsidRPr="00A3679A">
              <w:rPr>
                <w:i/>
                <w:spacing w:val="-6"/>
                <w:sz w:val="24"/>
                <w:szCs w:val="24"/>
              </w:rPr>
              <w:t xml:space="preserve">определять по графикам </w:t>
            </w:r>
            <w:r w:rsidRPr="00A3679A">
              <w:rPr>
                <w:i/>
                <w:spacing w:val="-5"/>
                <w:sz w:val="24"/>
                <w:szCs w:val="24"/>
              </w:rPr>
              <w:t>простейшие</w:t>
            </w:r>
            <w:r w:rsidRPr="00A3679A">
              <w:rPr>
                <w:i/>
                <w:spacing w:val="-10"/>
                <w:sz w:val="24"/>
                <w:szCs w:val="24"/>
              </w:rPr>
              <w:t xml:space="preserve">характеристикипериодических </w:t>
            </w:r>
            <w:r w:rsidRPr="00A3679A">
              <w:rPr>
                <w:i/>
                <w:spacing w:val="-9"/>
                <w:sz w:val="24"/>
                <w:szCs w:val="24"/>
              </w:rPr>
              <w:t>процессов</w:t>
            </w:r>
          </w:p>
          <w:p w:rsidR="00375B1A" w:rsidRPr="00A3679A" w:rsidRDefault="00FB235E" w:rsidP="00325D41">
            <w:pPr>
              <w:pStyle w:val="TableParagraph"/>
              <w:ind w:left="106" w:right="-104"/>
              <w:jc w:val="both"/>
              <w:rPr>
                <w:i/>
                <w:sz w:val="24"/>
                <w:szCs w:val="24"/>
              </w:rPr>
            </w:pPr>
            <w:r w:rsidRPr="00A3679A">
              <w:rPr>
                <w:i/>
                <w:spacing w:val="-9"/>
                <w:sz w:val="24"/>
                <w:szCs w:val="24"/>
              </w:rPr>
              <w:t>в биологии, экономике, музыке, радиосвязии</w:t>
            </w:r>
            <w:r w:rsidRPr="00A3679A">
              <w:rPr>
                <w:i/>
                <w:spacing w:val="-8"/>
                <w:sz w:val="24"/>
                <w:szCs w:val="24"/>
              </w:rPr>
              <w:t>др.(амплитуда,периодит.п.)</w:t>
            </w:r>
          </w:p>
        </w:tc>
      </w:tr>
      <w:tr w:rsidR="00375B1A" w:rsidRPr="00A3679A" w:rsidTr="00325D41">
        <w:trPr>
          <w:trHeight w:val="6607"/>
        </w:trPr>
        <w:tc>
          <w:tcPr>
            <w:tcW w:w="1527" w:type="dxa"/>
          </w:tcPr>
          <w:p w:rsidR="00375B1A" w:rsidRPr="00A3679A" w:rsidRDefault="00FB235E" w:rsidP="008362F6">
            <w:pPr>
              <w:pStyle w:val="TableParagraph"/>
              <w:ind w:left="0"/>
              <w:rPr>
                <w:b/>
                <w:i/>
                <w:sz w:val="24"/>
                <w:szCs w:val="24"/>
              </w:rPr>
            </w:pPr>
            <w:r w:rsidRPr="00A3679A">
              <w:rPr>
                <w:b/>
                <w:i/>
                <w:sz w:val="24"/>
                <w:szCs w:val="24"/>
              </w:rPr>
              <w:lastRenderedPageBreak/>
              <w:t>Элементы</w:t>
            </w:r>
            <w:r w:rsidRPr="00A3679A">
              <w:rPr>
                <w:b/>
                <w:i/>
                <w:spacing w:val="-9"/>
                <w:sz w:val="24"/>
                <w:szCs w:val="24"/>
              </w:rPr>
              <w:t>математи-</w:t>
            </w:r>
            <w:r w:rsidRPr="00A3679A">
              <w:rPr>
                <w:b/>
                <w:i/>
                <w:sz w:val="24"/>
                <w:szCs w:val="24"/>
              </w:rPr>
              <w:t>ческогоанализа</w:t>
            </w:r>
          </w:p>
        </w:tc>
        <w:tc>
          <w:tcPr>
            <w:tcW w:w="4254" w:type="dxa"/>
          </w:tcPr>
          <w:p w:rsidR="00375B1A" w:rsidRPr="00A3679A" w:rsidRDefault="00FB235E" w:rsidP="0006393C">
            <w:pPr>
              <w:pStyle w:val="TableParagraph"/>
              <w:numPr>
                <w:ilvl w:val="0"/>
                <w:numId w:val="70"/>
              </w:numPr>
              <w:tabs>
                <w:tab w:val="left" w:pos="427"/>
              </w:tabs>
              <w:ind w:left="106" w:right="-104" w:firstLine="0"/>
              <w:jc w:val="both"/>
              <w:rPr>
                <w:sz w:val="24"/>
                <w:szCs w:val="24"/>
              </w:rPr>
            </w:pPr>
            <w:r w:rsidRPr="00A3679A">
              <w:rPr>
                <w:sz w:val="24"/>
                <w:szCs w:val="24"/>
              </w:rPr>
              <w:t>Оперироватьнабазовомуровне</w:t>
            </w:r>
            <w:r w:rsidRPr="00A3679A">
              <w:rPr>
                <w:spacing w:val="-9"/>
                <w:sz w:val="24"/>
                <w:szCs w:val="24"/>
              </w:rPr>
              <w:t>понятиями: производная функции в точке,</w:t>
            </w:r>
            <w:r w:rsidRPr="00A3679A">
              <w:rPr>
                <w:sz w:val="24"/>
                <w:szCs w:val="24"/>
              </w:rPr>
              <w:t>касательнаякграфикуфункции,</w:t>
            </w:r>
            <w:r w:rsidRPr="00A3679A">
              <w:rPr>
                <w:spacing w:val="-10"/>
                <w:sz w:val="24"/>
                <w:szCs w:val="24"/>
              </w:rPr>
              <w:t>производная</w:t>
            </w:r>
            <w:r w:rsidRPr="00A3679A">
              <w:rPr>
                <w:spacing w:val="-9"/>
                <w:sz w:val="24"/>
                <w:szCs w:val="24"/>
              </w:rPr>
              <w:t>функции;</w:t>
            </w:r>
          </w:p>
          <w:p w:rsidR="00375B1A" w:rsidRPr="00A3679A" w:rsidRDefault="00FB235E" w:rsidP="0006393C">
            <w:pPr>
              <w:pStyle w:val="TableParagraph"/>
              <w:numPr>
                <w:ilvl w:val="0"/>
                <w:numId w:val="70"/>
              </w:numPr>
              <w:tabs>
                <w:tab w:val="left" w:pos="427"/>
              </w:tabs>
              <w:ind w:left="106" w:right="-104" w:firstLine="0"/>
              <w:jc w:val="both"/>
              <w:rPr>
                <w:sz w:val="24"/>
                <w:szCs w:val="24"/>
              </w:rPr>
            </w:pPr>
            <w:r w:rsidRPr="00A3679A">
              <w:rPr>
                <w:spacing w:val="-2"/>
                <w:sz w:val="24"/>
                <w:szCs w:val="24"/>
              </w:rPr>
              <w:t>определятьзначениепроизводной</w:t>
            </w:r>
            <w:r w:rsidRPr="00A3679A">
              <w:rPr>
                <w:sz w:val="24"/>
                <w:szCs w:val="24"/>
              </w:rPr>
              <w:t>функциивточкепоизображению</w:t>
            </w:r>
            <w:r w:rsidRPr="00A3679A">
              <w:rPr>
                <w:spacing w:val="-3"/>
                <w:sz w:val="24"/>
                <w:szCs w:val="24"/>
              </w:rPr>
              <w:t xml:space="preserve">касательной к графику, </w:t>
            </w:r>
            <w:r w:rsidRPr="00A3679A">
              <w:rPr>
                <w:spacing w:val="-2"/>
                <w:sz w:val="24"/>
                <w:szCs w:val="24"/>
              </w:rPr>
              <w:t>проведенной в</w:t>
            </w:r>
            <w:r w:rsidRPr="00A3679A">
              <w:rPr>
                <w:spacing w:val="-9"/>
                <w:sz w:val="24"/>
                <w:szCs w:val="24"/>
              </w:rPr>
              <w:t>этой</w:t>
            </w:r>
            <w:r w:rsidRPr="00A3679A">
              <w:rPr>
                <w:spacing w:val="-8"/>
                <w:sz w:val="24"/>
                <w:szCs w:val="24"/>
              </w:rPr>
              <w:t>точке;</w:t>
            </w:r>
          </w:p>
          <w:p w:rsidR="00375B1A" w:rsidRPr="00A3679A" w:rsidRDefault="00FB235E" w:rsidP="0006393C">
            <w:pPr>
              <w:pStyle w:val="TableParagraph"/>
              <w:numPr>
                <w:ilvl w:val="0"/>
                <w:numId w:val="70"/>
              </w:numPr>
              <w:tabs>
                <w:tab w:val="left" w:pos="427"/>
              </w:tabs>
              <w:ind w:left="106" w:right="-104" w:firstLine="0"/>
              <w:jc w:val="both"/>
              <w:rPr>
                <w:sz w:val="24"/>
                <w:szCs w:val="24"/>
              </w:rPr>
            </w:pPr>
            <w:r w:rsidRPr="00A3679A">
              <w:rPr>
                <w:sz w:val="24"/>
                <w:szCs w:val="24"/>
              </w:rPr>
              <w:t>решатьнесложныезадачина</w:t>
            </w:r>
            <w:r w:rsidRPr="00A3679A">
              <w:rPr>
                <w:spacing w:val="-6"/>
                <w:sz w:val="24"/>
                <w:szCs w:val="24"/>
              </w:rPr>
              <w:t xml:space="preserve">применение связи между </w:t>
            </w:r>
            <w:r w:rsidRPr="00A3679A">
              <w:rPr>
                <w:spacing w:val="-5"/>
                <w:sz w:val="24"/>
                <w:szCs w:val="24"/>
              </w:rPr>
              <w:t>промежутками</w:t>
            </w:r>
            <w:r w:rsidRPr="00A3679A">
              <w:rPr>
                <w:spacing w:val="-2"/>
                <w:sz w:val="24"/>
                <w:szCs w:val="24"/>
              </w:rPr>
              <w:t>монотонности</w:t>
            </w:r>
            <w:r w:rsidRPr="00A3679A">
              <w:rPr>
                <w:spacing w:val="-1"/>
                <w:sz w:val="24"/>
                <w:szCs w:val="24"/>
              </w:rPr>
              <w:t xml:space="preserve"> иточкамиэкстремума</w:t>
            </w:r>
            <w:r w:rsidRPr="00A3679A">
              <w:rPr>
                <w:sz w:val="24"/>
                <w:szCs w:val="24"/>
              </w:rPr>
              <w:t xml:space="preserve"> функции,соднойстороны,ипромежуткамизнакопостоянстваи</w:t>
            </w:r>
            <w:r w:rsidRPr="00A3679A">
              <w:rPr>
                <w:spacing w:val="-2"/>
                <w:sz w:val="24"/>
                <w:szCs w:val="24"/>
              </w:rPr>
              <w:t xml:space="preserve">нулями производной </w:t>
            </w:r>
            <w:r w:rsidRPr="00A3679A">
              <w:rPr>
                <w:spacing w:val="-1"/>
                <w:sz w:val="24"/>
                <w:szCs w:val="24"/>
              </w:rPr>
              <w:t>этой функции – с</w:t>
            </w:r>
            <w:r w:rsidRPr="00A3679A">
              <w:rPr>
                <w:sz w:val="24"/>
                <w:szCs w:val="24"/>
              </w:rPr>
              <w:t xml:space="preserve"> другой.</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70"/>
              </w:numPr>
              <w:tabs>
                <w:tab w:val="left" w:pos="427"/>
              </w:tabs>
              <w:ind w:left="106" w:right="-104" w:firstLine="0"/>
              <w:jc w:val="both"/>
              <w:rPr>
                <w:sz w:val="24"/>
                <w:szCs w:val="24"/>
              </w:rPr>
            </w:pPr>
            <w:r w:rsidRPr="00A3679A">
              <w:rPr>
                <w:spacing w:val="-2"/>
                <w:sz w:val="24"/>
                <w:szCs w:val="24"/>
              </w:rPr>
              <w:t>пользуясь</w:t>
            </w:r>
            <w:r w:rsidRPr="00A3679A">
              <w:rPr>
                <w:spacing w:val="-1"/>
                <w:sz w:val="24"/>
                <w:szCs w:val="24"/>
              </w:rPr>
              <w:t xml:space="preserve"> графиками,сравнивать</w:t>
            </w:r>
            <w:r w:rsidRPr="00A3679A">
              <w:rPr>
                <w:spacing w:val="-8"/>
                <w:sz w:val="24"/>
                <w:szCs w:val="24"/>
              </w:rPr>
              <w:t xml:space="preserve">скорости </w:t>
            </w:r>
            <w:r w:rsidRPr="00A3679A">
              <w:rPr>
                <w:spacing w:val="-7"/>
                <w:sz w:val="24"/>
                <w:szCs w:val="24"/>
              </w:rPr>
              <w:t>возрастания (роста, повышения,</w:t>
            </w:r>
            <w:r w:rsidRPr="00A3679A">
              <w:rPr>
                <w:spacing w:val="-9"/>
                <w:sz w:val="24"/>
                <w:szCs w:val="24"/>
              </w:rPr>
              <w:t xml:space="preserve">увеличения и т.п.) или скорости </w:t>
            </w:r>
            <w:r w:rsidRPr="00A3679A">
              <w:rPr>
                <w:spacing w:val="-8"/>
                <w:sz w:val="24"/>
                <w:szCs w:val="24"/>
              </w:rPr>
              <w:t>убывания</w:t>
            </w:r>
            <w:r w:rsidRPr="00A3679A">
              <w:rPr>
                <w:spacing w:val="-5"/>
                <w:sz w:val="24"/>
                <w:szCs w:val="24"/>
              </w:rPr>
              <w:t xml:space="preserve">(падения, снижения, </w:t>
            </w:r>
            <w:r w:rsidRPr="00A3679A">
              <w:rPr>
                <w:spacing w:val="-4"/>
                <w:sz w:val="24"/>
                <w:szCs w:val="24"/>
              </w:rPr>
              <w:t>уменьшения и т.п.)</w:t>
            </w:r>
            <w:r w:rsidRPr="00A3679A">
              <w:rPr>
                <w:spacing w:val="-9"/>
                <w:sz w:val="24"/>
                <w:szCs w:val="24"/>
              </w:rPr>
              <w:t>величинвреальныхпроцессах;</w:t>
            </w:r>
          </w:p>
          <w:p w:rsidR="00375B1A" w:rsidRPr="00A3679A" w:rsidRDefault="00FB235E" w:rsidP="0006393C">
            <w:pPr>
              <w:pStyle w:val="TableParagraph"/>
              <w:numPr>
                <w:ilvl w:val="0"/>
                <w:numId w:val="70"/>
              </w:numPr>
              <w:tabs>
                <w:tab w:val="left" w:pos="427"/>
                <w:tab w:val="left" w:pos="2723"/>
              </w:tabs>
              <w:ind w:left="106" w:right="-104" w:firstLine="0"/>
              <w:jc w:val="both"/>
              <w:rPr>
                <w:sz w:val="24"/>
                <w:szCs w:val="24"/>
              </w:rPr>
            </w:pPr>
            <w:r w:rsidRPr="00A3679A">
              <w:rPr>
                <w:sz w:val="24"/>
                <w:szCs w:val="24"/>
              </w:rPr>
              <w:t>соотноситьграфикиреальныхпроцессовизависимостейсих</w:t>
            </w:r>
            <w:r w:rsidRPr="00A3679A">
              <w:rPr>
                <w:spacing w:val="-1"/>
                <w:sz w:val="24"/>
                <w:szCs w:val="24"/>
              </w:rPr>
              <w:t>описаниями,</w:t>
            </w:r>
            <w:r w:rsidRPr="00A3679A">
              <w:rPr>
                <w:spacing w:val="-1"/>
                <w:sz w:val="24"/>
                <w:szCs w:val="24"/>
              </w:rPr>
              <w:lastRenderedPageBreak/>
              <w:tab/>
            </w:r>
            <w:r w:rsidRPr="00A3679A">
              <w:rPr>
                <w:spacing w:val="-10"/>
                <w:sz w:val="24"/>
                <w:szCs w:val="24"/>
              </w:rPr>
              <w:t>включающими</w:t>
            </w:r>
          </w:p>
          <w:p w:rsidR="00375B1A" w:rsidRPr="00A3679A" w:rsidRDefault="00FB235E" w:rsidP="00325D41">
            <w:pPr>
              <w:pStyle w:val="TableParagraph"/>
              <w:ind w:left="106" w:right="-104"/>
              <w:jc w:val="both"/>
              <w:rPr>
                <w:sz w:val="24"/>
                <w:szCs w:val="24"/>
              </w:rPr>
            </w:pPr>
            <w:r w:rsidRPr="00A3679A">
              <w:rPr>
                <w:spacing w:val="-2"/>
                <w:sz w:val="24"/>
                <w:szCs w:val="24"/>
              </w:rPr>
              <w:t>характеристикискоростиизменения</w:t>
            </w:r>
          </w:p>
        </w:tc>
        <w:tc>
          <w:tcPr>
            <w:tcW w:w="4073" w:type="dxa"/>
          </w:tcPr>
          <w:p w:rsidR="00375B1A" w:rsidRPr="00A3679A" w:rsidRDefault="00FB235E" w:rsidP="0006393C">
            <w:pPr>
              <w:pStyle w:val="TableParagraph"/>
              <w:numPr>
                <w:ilvl w:val="0"/>
                <w:numId w:val="69"/>
              </w:numPr>
              <w:tabs>
                <w:tab w:val="left" w:pos="425"/>
              </w:tabs>
              <w:ind w:left="106" w:right="-104" w:firstLine="0"/>
              <w:jc w:val="both"/>
              <w:rPr>
                <w:i/>
                <w:sz w:val="24"/>
                <w:szCs w:val="24"/>
              </w:rPr>
            </w:pPr>
            <w:r w:rsidRPr="00A3679A">
              <w:rPr>
                <w:i/>
                <w:spacing w:val="-9"/>
                <w:sz w:val="24"/>
                <w:szCs w:val="24"/>
              </w:rPr>
              <w:lastRenderedPageBreak/>
              <w:t xml:space="preserve">Оперировать понятиями: </w:t>
            </w:r>
            <w:r w:rsidRPr="00A3679A">
              <w:rPr>
                <w:i/>
                <w:spacing w:val="-8"/>
                <w:sz w:val="24"/>
                <w:szCs w:val="24"/>
              </w:rPr>
              <w:t>производная</w:t>
            </w:r>
            <w:r w:rsidRPr="00A3679A">
              <w:rPr>
                <w:i/>
                <w:spacing w:val="-6"/>
                <w:sz w:val="24"/>
                <w:szCs w:val="24"/>
              </w:rPr>
              <w:t>функциив</w:t>
            </w:r>
            <w:r w:rsidRPr="00A3679A">
              <w:rPr>
                <w:i/>
                <w:spacing w:val="-5"/>
                <w:sz w:val="24"/>
                <w:szCs w:val="24"/>
              </w:rPr>
              <w:t>точке,касательнаякграфику</w:t>
            </w:r>
            <w:r w:rsidRPr="00A3679A">
              <w:rPr>
                <w:i/>
                <w:spacing w:val="-10"/>
                <w:sz w:val="24"/>
                <w:szCs w:val="24"/>
              </w:rPr>
              <w:t>функции,</w:t>
            </w:r>
            <w:r w:rsidRPr="00A3679A">
              <w:rPr>
                <w:i/>
                <w:spacing w:val="-9"/>
                <w:sz w:val="24"/>
                <w:szCs w:val="24"/>
              </w:rPr>
              <w:t>производнаяфункции;</w:t>
            </w:r>
          </w:p>
          <w:p w:rsidR="00375B1A" w:rsidRPr="00A3679A" w:rsidRDefault="00FB235E" w:rsidP="0006393C">
            <w:pPr>
              <w:pStyle w:val="TableParagraph"/>
              <w:numPr>
                <w:ilvl w:val="0"/>
                <w:numId w:val="69"/>
              </w:numPr>
              <w:tabs>
                <w:tab w:val="left" w:pos="425"/>
              </w:tabs>
              <w:ind w:left="106" w:right="-104" w:firstLine="0"/>
              <w:jc w:val="both"/>
              <w:rPr>
                <w:i/>
                <w:sz w:val="24"/>
                <w:szCs w:val="24"/>
              </w:rPr>
            </w:pPr>
            <w:r w:rsidRPr="00A3679A">
              <w:rPr>
                <w:i/>
                <w:spacing w:val="-4"/>
                <w:sz w:val="24"/>
                <w:szCs w:val="24"/>
              </w:rPr>
              <w:t>вычислятьпроизводнуюодночлена,</w:t>
            </w:r>
            <w:r w:rsidRPr="00A3679A">
              <w:rPr>
                <w:i/>
                <w:sz w:val="24"/>
                <w:szCs w:val="24"/>
              </w:rPr>
              <w:t>многочлена,квадратногокорня,</w:t>
            </w:r>
            <w:r w:rsidRPr="00A3679A">
              <w:rPr>
                <w:i/>
                <w:spacing w:val="-10"/>
                <w:sz w:val="24"/>
                <w:szCs w:val="24"/>
              </w:rPr>
              <w:t>производную</w:t>
            </w:r>
            <w:r w:rsidRPr="00A3679A">
              <w:rPr>
                <w:i/>
                <w:spacing w:val="-9"/>
                <w:sz w:val="24"/>
                <w:szCs w:val="24"/>
              </w:rPr>
              <w:t>суммыфункций;</w:t>
            </w:r>
          </w:p>
          <w:p w:rsidR="00375B1A" w:rsidRPr="00A3679A" w:rsidRDefault="00FB235E" w:rsidP="0006393C">
            <w:pPr>
              <w:pStyle w:val="TableParagraph"/>
              <w:numPr>
                <w:ilvl w:val="0"/>
                <w:numId w:val="69"/>
              </w:numPr>
              <w:tabs>
                <w:tab w:val="left" w:pos="425"/>
              </w:tabs>
              <w:ind w:left="106" w:right="-104" w:firstLine="0"/>
              <w:jc w:val="both"/>
              <w:rPr>
                <w:i/>
                <w:color w:val="404040"/>
                <w:sz w:val="24"/>
                <w:szCs w:val="24"/>
              </w:rPr>
            </w:pPr>
            <w:r w:rsidRPr="00A3679A">
              <w:rPr>
                <w:i/>
                <w:spacing w:val="-10"/>
                <w:sz w:val="24"/>
                <w:szCs w:val="24"/>
              </w:rPr>
              <w:t xml:space="preserve">вычислять </w:t>
            </w:r>
            <w:r w:rsidRPr="00A3679A">
              <w:rPr>
                <w:i/>
                <w:spacing w:val="-9"/>
                <w:sz w:val="24"/>
                <w:szCs w:val="24"/>
              </w:rPr>
              <w:t>производные элементарных</w:t>
            </w:r>
            <w:r w:rsidRPr="00A3679A">
              <w:rPr>
                <w:i/>
                <w:sz w:val="24"/>
                <w:szCs w:val="24"/>
              </w:rPr>
              <w:t>функцийиихкомбинаций,используя</w:t>
            </w:r>
            <w:r w:rsidRPr="00A3679A">
              <w:rPr>
                <w:i/>
                <w:spacing w:val="-10"/>
                <w:sz w:val="24"/>
                <w:szCs w:val="24"/>
              </w:rPr>
              <w:t>справочные</w:t>
            </w:r>
            <w:r w:rsidRPr="00A3679A">
              <w:rPr>
                <w:i/>
                <w:spacing w:val="-9"/>
                <w:sz w:val="24"/>
                <w:szCs w:val="24"/>
              </w:rPr>
              <w:t>материалы;</w:t>
            </w:r>
          </w:p>
          <w:p w:rsidR="00375B1A" w:rsidRPr="00A3679A" w:rsidRDefault="00FB235E" w:rsidP="0006393C">
            <w:pPr>
              <w:pStyle w:val="TableParagraph"/>
              <w:numPr>
                <w:ilvl w:val="0"/>
                <w:numId w:val="69"/>
              </w:numPr>
              <w:tabs>
                <w:tab w:val="left" w:pos="425"/>
                <w:tab w:val="left" w:pos="3208"/>
              </w:tabs>
              <w:ind w:left="106" w:right="-104" w:firstLine="0"/>
              <w:jc w:val="both"/>
              <w:rPr>
                <w:i/>
                <w:color w:val="404040"/>
                <w:sz w:val="24"/>
                <w:szCs w:val="24"/>
              </w:rPr>
            </w:pPr>
            <w:r w:rsidRPr="00A3679A">
              <w:rPr>
                <w:i/>
                <w:spacing w:val="-3"/>
                <w:sz w:val="24"/>
                <w:szCs w:val="24"/>
              </w:rPr>
              <w:t>исследовать</w:t>
            </w:r>
            <w:r w:rsidRPr="00A3679A">
              <w:rPr>
                <w:i/>
                <w:spacing w:val="-2"/>
                <w:sz w:val="24"/>
                <w:szCs w:val="24"/>
              </w:rPr>
              <w:t xml:space="preserve"> впростейшихслучаях</w:t>
            </w:r>
            <w:r w:rsidRPr="00A3679A">
              <w:rPr>
                <w:i/>
                <w:spacing w:val="-3"/>
                <w:sz w:val="24"/>
                <w:szCs w:val="24"/>
              </w:rPr>
              <w:t>функции</w:t>
            </w:r>
            <w:r w:rsidRPr="00A3679A">
              <w:rPr>
                <w:i/>
                <w:spacing w:val="-2"/>
                <w:sz w:val="24"/>
                <w:szCs w:val="24"/>
              </w:rPr>
              <w:t xml:space="preserve"> намонотонность,находить</w:t>
            </w:r>
            <w:r w:rsidRPr="00A3679A">
              <w:rPr>
                <w:i/>
                <w:sz w:val="24"/>
                <w:szCs w:val="24"/>
              </w:rPr>
              <w:t>наибольшиеинаименьшиезначения</w:t>
            </w:r>
            <w:r w:rsidRPr="00A3679A">
              <w:rPr>
                <w:i/>
                <w:spacing w:val="-9"/>
                <w:sz w:val="24"/>
                <w:szCs w:val="24"/>
              </w:rPr>
              <w:t xml:space="preserve">функций, строить графики многочленов </w:t>
            </w:r>
            <w:r w:rsidRPr="00A3679A">
              <w:rPr>
                <w:i/>
                <w:spacing w:val="-8"/>
                <w:sz w:val="24"/>
                <w:szCs w:val="24"/>
              </w:rPr>
              <w:t>и</w:t>
            </w:r>
            <w:r w:rsidRPr="00A3679A">
              <w:rPr>
                <w:i/>
                <w:spacing w:val="-3"/>
                <w:sz w:val="24"/>
                <w:szCs w:val="24"/>
              </w:rPr>
              <w:t>простейших</w:t>
            </w:r>
            <w:r w:rsidRPr="00A3679A">
              <w:rPr>
                <w:i/>
                <w:spacing w:val="-2"/>
                <w:sz w:val="24"/>
                <w:szCs w:val="24"/>
              </w:rPr>
              <w:t xml:space="preserve"> рациональныхфункцийс</w:t>
            </w:r>
            <w:r w:rsidRPr="00A3679A">
              <w:rPr>
                <w:i/>
                <w:spacing w:val="-4"/>
                <w:sz w:val="24"/>
                <w:szCs w:val="24"/>
              </w:rPr>
              <w:t>использованием</w:t>
            </w:r>
            <w:r w:rsidRPr="00A3679A">
              <w:rPr>
                <w:i/>
                <w:spacing w:val="-4"/>
                <w:sz w:val="24"/>
                <w:szCs w:val="24"/>
              </w:rPr>
              <w:tab/>
            </w:r>
            <w:r w:rsidRPr="00A3679A">
              <w:rPr>
                <w:i/>
                <w:spacing w:val="-9"/>
                <w:sz w:val="24"/>
                <w:szCs w:val="24"/>
              </w:rPr>
              <w:t>аппарата</w:t>
            </w:r>
            <w:r w:rsidRPr="00A3679A">
              <w:rPr>
                <w:i/>
                <w:spacing w:val="-10"/>
                <w:sz w:val="24"/>
                <w:szCs w:val="24"/>
              </w:rPr>
              <w:t>математического</w:t>
            </w:r>
            <w:r w:rsidRPr="00A3679A">
              <w:rPr>
                <w:i/>
                <w:spacing w:val="-9"/>
                <w:sz w:val="24"/>
                <w:szCs w:val="24"/>
              </w:rPr>
              <w:t>анализа.</w:t>
            </w:r>
          </w:p>
          <w:p w:rsidR="00375B1A" w:rsidRPr="00A3679A" w:rsidRDefault="00FB235E" w:rsidP="00325D41">
            <w:pPr>
              <w:pStyle w:val="TableParagraph"/>
              <w:ind w:left="106" w:right="-104"/>
              <w:jc w:val="both"/>
              <w:rPr>
                <w:i/>
                <w:sz w:val="24"/>
                <w:szCs w:val="24"/>
              </w:rPr>
            </w:pPr>
            <w:r w:rsidRPr="00A3679A">
              <w:rPr>
                <w:i/>
                <w:sz w:val="24"/>
                <w:szCs w:val="24"/>
              </w:rPr>
              <w:t>В повседневной жизни и при изучении</w:t>
            </w:r>
            <w:r w:rsidRPr="00A3679A">
              <w:rPr>
                <w:i/>
                <w:spacing w:val="-10"/>
                <w:sz w:val="24"/>
                <w:szCs w:val="24"/>
              </w:rPr>
              <w:t>других</w:t>
            </w:r>
            <w:r w:rsidRPr="00A3679A">
              <w:rPr>
                <w:i/>
                <w:spacing w:val="-9"/>
                <w:sz w:val="24"/>
                <w:szCs w:val="24"/>
              </w:rPr>
              <w:t>учебныхпредметов:</w:t>
            </w:r>
          </w:p>
          <w:p w:rsidR="00375B1A" w:rsidRPr="00A3679A" w:rsidRDefault="00FB235E" w:rsidP="0006393C">
            <w:pPr>
              <w:pStyle w:val="TableParagraph"/>
              <w:numPr>
                <w:ilvl w:val="0"/>
                <w:numId w:val="69"/>
              </w:numPr>
              <w:tabs>
                <w:tab w:val="left" w:pos="425"/>
              </w:tabs>
              <w:ind w:left="106" w:right="-104" w:firstLine="0"/>
              <w:jc w:val="both"/>
              <w:rPr>
                <w:i/>
                <w:sz w:val="24"/>
                <w:szCs w:val="24"/>
              </w:rPr>
            </w:pPr>
            <w:r w:rsidRPr="00A3679A">
              <w:rPr>
                <w:i/>
                <w:sz w:val="24"/>
                <w:szCs w:val="24"/>
              </w:rPr>
              <w:t>решатьприкладныезадачииз</w:t>
            </w:r>
            <w:r w:rsidRPr="00A3679A">
              <w:rPr>
                <w:i/>
                <w:spacing w:val="-2"/>
                <w:sz w:val="24"/>
                <w:szCs w:val="24"/>
              </w:rPr>
              <w:t xml:space="preserve">биологии, физики, химии, экономики </w:t>
            </w:r>
            <w:r w:rsidRPr="00A3679A">
              <w:rPr>
                <w:i/>
                <w:spacing w:val="-1"/>
                <w:sz w:val="24"/>
                <w:szCs w:val="24"/>
              </w:rPr>
              <w:t>и</w:t>
            </w:r>
            <w:r w:rsidRPr="00A3679A">
              <w:rPr>
                <w:i/>
                <w:sz w:val="24"/>
                <w:szCs w:val="24"/>
              </w:rPr>
              <w:t xml:space="preserve"> другихпредметов,связанныес</w:t>
            </w:r>
            <w:r w:rsidRPr="00A3679A">
              <w:rPr>
                <w:i/>
                <w:spacing w:val="-7"/>
                <w:sz w:val="24"/>
                <w:szCs w:val="24"/>
              </w:rPr>
              <w:t xml:space="preserve">исследованием характеристик </w:t>
            </w:r>
            <w:r w:rsidRPr="00A3679A">
              <w:rPr>
                <w:i/>
                <w:spacing w:val="-6"/>
                <w:sz w:val="24"/>
                <w:szCs w:val="24"/>
              </w:rPr>
              <w:t>реальных</w:t>
            </w:r>
            <w:r w:rsidRPr="00A3679A">
              <w:rPr>
                <w:i/>
                <w:spacing w:val="-4"/>
                <w:sz w:val="24"/>
                <w:szCs w:val="24"/>
              </w:rPr>
              <w:t xml:space="preserve">процессов, нахождением наибольших </w:t>
            </w:r>
            <w:r w:rsidRPr="00A3679A">
              <w:rPr>
                <w:i/>
                <w:spacing w:val="-3"/>
                <w:sz w:val="24"/>
                <w:szCs w:val="24"/>
              </w:rPr>
              <w:t>и</w:t>
            </w:r>
            <w:r w:rsidRPr="00A3679A">
              <w:rPr>
                <w:i/>
                <w:sz w:val="24"/>
                <w:szCs w:val="24"/>
              </w:rPr>
              <w:t>наименьшихзначений,скоростии</w:t>
            </w:r>
            <w:r w:rsidRPr="00A3679A">
              <w:rPr>
                <w:i/>
                <w:spacing w:val="-9"/>
                <w:sz w:val="24"/>
                <w:szCs w:val="24"/>
              </w:rPr>
              <w:t>ускоре</w:t>
            </w:r>
            <w:r w:rsidRPr="00A3679A">
              <w:rPr>
                <w:i/>
                <w:spacing w:val="-9"/>
                <w:sz w:val="24"/>
                <w:szCs w:val="24"/>
              </w:rPr>
              <w:lastRenderedPageBreak/>
              <w:t>ния</w:t>
            </w:r>
            <w:r w:rsidRPr="00A3679A">
              <w:rPr>
                <w:i/>
                <w:spacing w:val="-8"/>
                <w:sz w:val="24"/>
                <w:szCs w:val="24"/>
              </w:rPr>
              <w:t>ит.п.;</w:t>
            </w:r>
          </w:p>
          <w:p w:rsidR="00375B1A" w:rsidRPr="00A3679A" w:rsidRDefault="00FB235E" w:rsidP="0006393C">
            <w:pPr>
              <w:pStyle w:val="TableParagraph"/>
              <w:numPr>
                <w:ilvl w:val="0"/>
                <w:numId w:val="69"/>
              </w:numPr>
              <w:tabs>
                <w:tab w:val="left" w:pos="475"/>
                <w:tab w:val="left" w:pos="3064"/>
              </w:tabs>
              <w:ind w:left="106" w:right="-104" w:firstLine="0"/>
              <w:jc w:val="both"/>
              <w:rPr>
                <w:i/>
                <w:sz w:val="24"/>
                <w:szCs w:val="24"/>
              </w:rPr>
            </w:pPr>
            <w:r w:rsidRPr="00A3679A">
              <w:rPr>
                <w:i/>
                <w:spacing w:val="-5"/>
                <w:sz w:val="24"/>
                <w:szCs w:val="24"/>
              </w:rPr>
              <w:t>интерпретировать</w:t>
            </w:r>
            <w:r w:rsidRPr="00A3679A">
              <w:rPr>
                <w:i/>
                <w:spacing w:val="-5"/>
                <w:sz w:val="24"/>
                <w:szCs w:val="24"/>
              </w:rPr>
              <w:tab/>
            </w:r>
            <w:r w:rsidRPr="00A3679A">
              <w:rPr>
                <w:i/>
                <w:spacing w:val="-4"/>
                <w:sz w:val="24"/>
                <w:szCs w:val="24"/>
              </w:rPr>
              <w:t>полученные</w:t>
            </w:r>
          </w:p>
        </w:tc>
      </w:tr>
      <w:tr w:rsidR="00375B1A" w:rsidRPr="00A3679A" w:rsidTr="00325D41">
        <w:trPr>
          <w:trHeight w:val="1247"/>
        </w:trPr>
        <w:tc>
          <w:tcPr>
            <w:tcW w:w="1527" w:type="dxa"/>
          </w:tcPr>
          <w:p w:rsidR="00375B1A" w:rsidRPr="00A3679A" w:rsidRDefault="00375B1A" w:rsidP="008362F6">
            <w:pPr>
              <w:pStyle w:val="TableParagraph"/>
              <w:ind w:left="0"/>
              <w:rPr>
                <w:sz w:val="24"/>
                <w:szCs w:val="24"/>
              </w:rPr>
            </w:pPr>
          </w:p>
        </w:tc>
        <w:tc>
          <w:tcPr>
            <w:tcW w:w="4254" w:type="dxa"/>
          </w:tcPr>
          <w:p w:rsidR="00375B1A" w:rsidRPr="00A3679A" w:rsidRDefault="00FB235E" w:rsidP="00325D41">
            <w:pPr>
              <w:pStyle w:val="TableParagraph"/>
              <w:ind w:left="106" w:right="-104"/>
              <w:rPr>
                <w:sz w:val="24"/>
                <w:szCs w:val="24"/>
              </w:rPr>
            </w:pPr>
            <w:r w:rsidRPr="00A3679A">
              <w:rPr>
                <w:spacing w:val="-9"/>
                <w:sz w:val="24"/>
                <w:szCs w:val="24"/>
              </w:rPr>
              <w:t>(быстрыйрост,плавноепонижение</w:t>
            </w:r>
            <w:r w:rsidRPr="00A3679A">
              <w:rPr>
                <w:spacing w:val="-8"/>
                <w:sz w:val="24"/>
                <w:szCs w:val="24"/>
              </w:rPr>
              <w:t>ит.п.);</w:t>
            </w:r>
          </w:p>
          <w:p w:rsidR="00375B1A" w:rsidRPr="00A3679A" w:rsidRDefault="00FB235E" w:rsidP="0006393C">
            <w:pPr>
              <w:pStyle w:val="TableParagraph"/>
              <w:numPr>
                <w:ilvl w:val="0"/>
                <w:numId w:val="68"/>
              </w:numPr>
              <w:tabs>
                <w:tab w:val="left" w:pos="427"/>
                <w:tab w:val="left" w:pos="1381"/>
                <w:tab w:val="left" w:pos="1981"/>
                <w:tab w:val="left" w:pos="2068"/>
                <w:tab w:val="left" w:pos="3073"/>
                <w:tab w:val="left" w:pos="3248"/>
              </w:tabs>
              <w:ind w:left="106" w:right="-104" w:firstLine="0"/>
              <w:rPr>
                <w:sz w:val="24"/>
                <w:szCs w:val="24"/>
              </w:rPr>
            </w:pPr>
            <w:r w:rsidRPr="00A3679A">
              <w:rPr>
                <w:spacing w:val="-3"/>
                <w:sz w:val="24"/>
                <w:szCs w:val="24"/>
              </w:rPr>
              <w:t>использовать</w:t>
            </w:r>
            <w:r w:rsidRPr="00A3679A">
              <w:rPr>
                <w:spacing w:val="-3"/>
                <w:sz w:val="24"/>
                <w:szCs w:val="24"/>
              </w:rPr>
              <w:tab/>
            </w:r>
            <w:r w:rsidRPr="00A3679A">
              <w:rPr>
                <w:spacing w:val="-3"/>
                <w:sz w:val="24"/>
                <w:szCs w:val="24"/>
              </w:rPr>
              <w:tab/>
            </w:r>
            <w:r w:rsidRPr="00A3679A">
              <w:rPr>
                <w:sz w:val="24"/>
                <w:szCs w:val="24"/>
              </w:rPr>
              <w:t>графики</w:t>
            </w:r>
            <w:r w:rsidRPr="00A3679A">
              <w:rPr>
                <w:sz w:val="24"/>
                <w:szCs w:val="24"/>
              </w:rPr>
              <w:tab/>
            </w:r>
            <w:r w:rsidRPr="00A3679A">
              <w:rPr>
                <w:sz w:val="24"/>
                <w:szCs w:val="24"/>
              </w:rPr>
              <w:tab/>
            </w:r>
            <w:r w:rsidRPr="00A3679A">
              <w:rPr>
                <w:spacing w:val="-10"/>
                <w:sz w:val="24"/>
                <w:szCs w:val="24"/>
              </w:rPr>
              <w:t>реальных</w:t>
            </w:r>
            <w:r w:rsidRPr="00A3679A">
              <w:rPr>
                <w:sz w:val="24"/>
                <w:szCs w:val="24"/>
              </w:rPr>
              <w:t>процессов</w:t>
            </w:r>
            <w:r w:rsidRPr="00A3679A">
              <w:rPr>
                <w:sz w:val="24"/>
                <w:szCs w:val="24"/>
              </w:rPr>
              <w:tab/>
              <w:t>для</w:t>
            </w:r>
            <w:r w:rsidRPr="00A3679A">
              <w:rPr>
                <w:sz w:val="24"/>
                <w:szCs w:val="24"/>
              </w:rPr>
              <w:tab/>
              <w:t>решения</w:t>
            </w:r>
            <w:r w:rsidRPr="00A3679A">
              <w:rPr>
                <w:sz w:val="24"/>
                <w:szCs w:val="24"/>
              </w:rPr>
              <w:tab/>
            </w:r>
            <w:r w:rsidRPr="00A3679A">
              <w:rPr>
                <w:spacing w:val="-10"/>
                <w:sz w:val="24"/>
                <w:szCs w:val="24"/>
              </w:rPr>
              <w:t>несложных</w:t>
            </w:r>
          </w:p>
          <w:p w:rsidR="00375B1A" w:rsidRPr="00A3679A" w:rsidRDefault="00FB235E" w:rsidP="00325D41">
            <w:pPr>
              <w:pStyle w:val="TableParagraph"/>
              <w:ind w:left="106" w:right="-104"/>
              <w:rPr>
                <w:sz w:val="24"/>
                <w:szCs w:val="24"/>
              </w:rPr>
            </w:pPr>
            <w:r w:rsidRPr="00A3679A">
              <w:rPr>
                <w:spacing w:val="-8"/>
                <w:sz w:val="24"/>
                <w:szCs w:val="24"/>
              </w:rPr>
              <w:t>прикладныхзадач,</w:t>
            </w:r>
            <w:r w:rsidRPr="00A3679A">
              <w:rPr>
                <w:spacing w:val="-7"/>
                <w:sz w:val="24"/>
                <w:szCs w:val="24"/>
              </w:rPr>
              <w:t>втомчислеопределяя</w:t>
            </w:r>
            <w:r w:rsidRPr="00A3679A">
              <w:rPr>
                <w:spacing w:val="-9"/>
                <w:sz w:val="24"/>
                <w:szCs w:val="24"/>
              </w:rPr>
              <w:t>пографику</w:t>
            </w:r>
            <w:r w:rsidRPr="00A3679A">
              <w:rPr>
                <w:spacing w:val="-8"/>
                <w:sz w:val="24"/>
                <w:szCs w:val="24"/>
              </w:rPr>
              <w:t>скоростьходапроцесса</w:t>
            </w:r>
          </w:p>
        </w:tc>
        <w:tc>
          <w:tcPr>
            <w:tcW w:w="4073" w:type="dxa"/>
          </w:tcPr>
          <w:p w:rsidR="00375B1A" w:rsidRPr="00A3679A" w:rsidRDefault="00FB235E" w:rsidP="00325D41">
            <w:pPr>
              <w:pStyle w:val="TableParagraph"/>
              <w:ind w:left="106" w:right="-104"/>
              <w:rPr>
                <w:i/>
                <w:sz w:val="24"/>
                <w:szCs w:val="24"/>
              </w:rPr>
            </w:pPr>
            <w:r w:rsidRPr="00A3679A">
              <w:rPr>
                <w:i/>
                <w:sz w:val="24"/>
                <w:szCs w:val="24"/>
              </w:rPr>
              <w:t>результаты</w:t>
            </w:r>
          </w:p>
        </w:tc>
      </w:tr>
      <w:tr w:rsidR="00375B1A" w:rsidRPr="00A3679A" w:rsidTr="00325D41">
        <w:trPr>
          <w:trHeight w:val="8191"/>
        </w:trPr>
        <w:tc>
          <w:tcPr>
            <w:tcW w:w="1527" w:type="dxa"/>
          </w:tcPr>
          <w:p w:rsidR="00375B1A" w:rsidRPr="00A3679A" w:rsidRDefault="00375B1A" w:rsidP="008362F6">
            <w:pPr>
              <w:pStyle w:val="TableParagraph"/>
              <w:ind w:left="0"/>
              <w:rPr>
                <w:sz w:val="24"/>
                <w:szCs w:val="24"/>
              </w:rPr>
            </w:pPr>
          </w:p>
          <w:p w:rsidR="00375B1A" w:rsidRPr="00A3679A" w:rsidRDefault="00375B1A" w:rsidP="008362F6">
            <w:pPr>
              <w:pStyle w:val="TableParagraph"/>
              <w:ind w:left="0"/>
              <w:rPr>
                <w:sz w:val="24"/>
                <w:szCs w:val="24"/>
              </w:rPr>
            </w:pPr>
          </w:p>
          <w:p w:rsidR="00375B1A" w:rsidRPr="00A3679A" w:rsidRDefault="00375B1A" w:rsidP="008362F6">
            <w:pPr>
              <w:pStyle w:val="TableParagraph"/>
              <w:ind w:left="0"/>
              <w:rPr>
                <w:sz w:val="24"/>
                <w:szCs w:val="24"/>
              </w:rPr>
            </w:pPr>
          </w:p>
          <w:p w:rsidR="00375B1A" w:rsidRPr="00A3679A" w:rsidRDefault="00375B1A" w:rsidP="008362F6">
            <w:pPr>
              <w:pStyle w:val="TableParagraph"/>
              <w:ind w:left="0"/>
              <w:rPr>
                <w:sz w:val="24"/>
                <w:szCs w:val="24"/>
              </w:rPr>
            </w:pPr>
          </w:p>
          <w:p w:rsidR="00375B1A" w:rsidRPr="00A3679A" w:rsidRDefault="00375B1A" w:rsidP="008362F6">
            <w:pPr>
              <w:pStyle w:val="TableParagraph"/>
              <w:ind w:left="0"/>
              <w:rPr>
                <w:sz w:val="24"/>
                <w:szCs w:val="24"/>
              </w:rPr>
            </w:pPr>
          </w:p>
          <w:p w:rsidR="00375B1A" w:rsidRPr="00A3679A" w:rsidRDefault="00375B1A" w:rsidP="008362F6">
            <w:pPr>
              <w:pStyle w:val="TableParagraph"/>
              <w:ind w:left="0"/>
              <w:rPr>
                <w:sz w:val="24"/>
                <w:szCs w:val="24"/>
              </w:rPr>
            </w:pPr>
          </w:p>
          <w:p w:rsidR="00375B1A" w:rsidRPr="00A3679A" w:rsidRDefault="00FB235E" w:rsidP="008362F6">
            <w:pPr>
              <w:pStyle w:val="TableParagraph"/>
              <w:ind w:left="0"/>
              <w:rPr>
                <w:b/>
                <w:i/>
                <w:sz w:val="24"/>
                <w:szCs w:val="24"/>
              </w:rPr>
            </w:pPr>
            <w:r w:rsidRPr="00A3679A">
              <w:rPr>
                <w:b/>
                <w:i/>
                <w:spacing w:val="-8"/>
                <w:sz w:val="24"/>
                <w:szCs w:val="24"/>
              </w:rPr>
              <w:t>Статистика</w:t>
            </w:r>
            <w:r w:rsidRPr="00A3679A">
              <w:rPr>
                <w:b/>
                <w:i/>
                <w:spacing w:val="-7"/>
                <w:sz w:val="24"/>
                <w:szCs w:val="24"/>
              </w:rPr>
              <w:t>и теория</w:t>
            </w:r>
            <w:r w:rsidRPr="00A3679A">
              <w:rPr>
                <w:b/>
                <w:i/>
                <w:spacing w:val="-17"/>
                <w:sz w:val="24"/>
                <w:szCs w:val="24"/>
              </w:rPr>
              <w:t>вероятностей,</w:t>
            </w:r>
            <w:r w:rsidRPr="00A3679A">
              <w:rPr>
                <w:b/>
                <w:i/>
                <w:spacing w:val="-7"/>
                <w:sz w:val="24"/>
                <w:szCs w:val="24"/>
              </w:rPr>
              <w:t>логика и</w:t>
            </w:r>
            <w:r w:rsidRPr="00A3679A">
              <w:rPr>
                <w:b/>
                <w:i/>
                <w:spacing w:val="-24"/>
                <w:sz w:val="24"/>
                <w:szCs w:val="24"/>
              </w:rPr>
              <w:t>комбинаторика</w:t>
            </w:r>
          </w:p>
        </w:tc>
        <w:tc>
          <w:tcPr>
            <w:tcW w:w="4254" w:type="dxa"/>
          </w:tcPr>
          <w:p w:rsidR="00375B1A" w:rsidRPr="00A3679A" w:rsidRDefault="00FB235E" w:rsidP="0006393C">
            <w:pPr>
              <w:pStyle w:val="TableParagraph"/>
              <w:numPr>
                <w:ilvl w:val="0"/>
                <w:numId w:val="67"/>
              </w:numPr>
              <w:tabs>
                <w:tab w:val="left" w:pos="427"/>
                <w:tab w:val="left" w:pos="2671"/>
              </w:tabs>
              <w:ind w:left="106" w:right="-104" w:firstLine="0"/>
              <w:jc w:val="both"/>
              <w:rPr>
                <w:sz w:val="24"/>
                <w:szCs w:val="24"/>
              </w:rPr>
            </w:pPr>
            <w:r w:rsidRPr="00A3679A">
              <w:rPr>
                <w:sz w:val="24"/>
                <w:szCs w:val="24"/>
              </w:rPr>
              <w:t>Оперироватьнабазовомуровнеосновными</w:t>
            </w:r>
            <w:r w:rsidRPr="00A3679A">
              <w:rPr>
                <w:sz w:val="24"/>
                <w:szCs w:val="24"/>
              </w:rPr>
              <w:tab/>
            </w:r>
            <w:r w:rsidRPr="00A3679A">
              <w:rPr>
                <w:spacing w:val="-10"/>
                <w:sz w:val="24"/>
                <w:szCs w:val="24"/>
              </w:rPr>
              <w:t>описательными</w:t>
            </w:r>
            <w:r w:rsidRPr="00A3679A">
              <w:rPr>
                <w:spacing w:val="-3"/>
                <w:sz w:val="24"/>
                <w:szCs w:val="24"/>
              </w:rPr>
              <w:t>характеристикамичислового</w:t>
            </w:r>
            <w:r w:rsidRPr="00A3679A">
              <w:rPr>
                <w:spacing w:val="-2"/>
                <w:sz w:val="24"/>
                <w:szCs w:val="24"/>
              </w:rPr>
              <w:t xml:space="preserve"> набора:</w:t>
            </w:r>
            <w:r w:rsidRPr="00A3679A">
              <w:rPr>
                <w:sz w:val="24"/>
                <w:szCs w:val="24"/>
              </w:rPr>
              <w:t>среднееарифметическое,медиана,</w:t>
            </w:r>
            <w:r w:rsidRPr="00A3679A">
              <w:rPr>
                <w:spacing w:val="-9"/>
                <w:sz w:val="24"/>
                <w:szCs w:val="24"/>
              </w:rPr>
              <w:t>наибольшееинаименьшеезначения;</w:t>
            </w:r>
          </w:p>
          <w:p w:rsidR="00375B1A" w:rsidRPr="00A3679A" w:rsidRDefault="00FB235E" w:rsidP="0006393C">
            <w:pPr>
              <w:pStyle w:val="TableParagraph"/>
              <w:numPr>
                <w:ilvl w:val="0"/>
                <w:numId w:val="67"/>
              </w:numPr>
              <w:tabs>
                <w:tab w:val="left" w:pos="427"/>
                <w:tab w:val="left" w:pos="2653"/>
              </w:tabs>
              <w:ind w:left="106" w:right="-104" w:firstLine="0"/>
              <w:jc w:val="both"/>
              <w:rPr>
                <w:sz w:val="24"/>
                <w:szCs w:val="24"/>
              </w:rPr>
            </w:pPr>
            <w:r w:rsidRPr="00A3679A">
              <w:rPr>
                <w:sz w:val="24"/>
                <w:szCs w:val="24"/>
              </w:rPr>
              <w:t>оперироватьнабазовомуровнепонятиями:частотаивероятностьсобытия,случайныйвыбор,опытыс</w:t>
            </w:r>
            <w:r w:rsidRPr="00A3679A">
              <w:rPr>
                <w:spacing w:val="-4"/>
                <w:sz w:val="24"/>
                <w:szCs w:val="24"/>
              </w:rPr>
              <w:t>равновозможными</w:t>
            </w:r>
            <w:r w:rsidRPr="00A3679A">
              <w:rPr>
                <w:spacing w:val="-4"/>
                <w:sz w:val="24"/>
                <w:szCs w:val="24"/>
              </w:rPr>
              <w:tab/>
            </w:r>
            <w:r w:rsidRPr="00A3679A">
              <w:rPr>
                <w:spacing w:val="-10"/>
                <w:sz w:val="24"/>
                <w:szCs w:val="24"/>
              </w:rPr>
              <w:t>элементарными</w:t>
            </w:r>
            <w:r w:rsidRPr="00A3679A">
              <w:rPr>
                <w:sz w:val="24"/>
                <w:szCs w:val="24"/>
              </w:rPr>
              <w:t>событиями;</w:t>
            </w:r>
          </w:p>
          <w:p w:rsidR="00375B1A" w:rsidRPr="00A3679A" w:rsidRDefault="00FB235E" w:rsidP="0006393C">
            <w:pPr>
              <w:pStyle w:val="TableParagraph"/>
              <w:numPr>
                <w:ilvl w:val="0"/>
                <w:numId w:val="67"/>
              </w:numPr>
              <w:tabs>
                <w:tab w:val="left" w:pos="427"/>
              </w:tabs>
              <w:ind w:left="106" w:right="-104" w:firstLine="0"/>
              <w:jc w:val="both"/>
              <w:rPr>
                <w:color w:val="404040"/>
                <w:sz w:val="24"/>
                <w:szCs w:val="24"/>
              </w:rPr>
            </w:pPr>
            <w:r w:rsidRPr="00A3679A">
              <w:rPr>
                <w:spacing w:val="-3"/>
                <w:sz w:val="24"/>
                <w:szCs w:val="24"/>
              </w:rPr>
              <w:t>вычислятьвероятности</w:t>
            </w:r>
            <w:r w:rsidRPr="00A3679A">
              <w:rPr>
                <w:spacing w:val="-2"/>
                <w:sz w:val="24"/>
                <w:szCs w:val="24"/>
              </w:rPr>
              <w:t xml:space="preserve"> событийна</w:t>
            </w:r>
            <w:r w:rsidRPr="00A3679A">
              <w:rPr>
                <w:spacing w:val="-9"/>
                <w:sz w:val="24"/>
                <w:szCs w:val="24"/>
              </w:rPr>
              <w:t>основеподсчетачислаисходов.</w:t>
            </w:r>
          </w:p>
          <w:p w:rsidR="00375B1A" w:rsidRPr="00A3679A" w:rsidRDefault="00FB235E" w:rsidP="00325D41">
            <w:pPr>
              <w:pStyle w:val="TableParagraph"/>
              <w:ind w:left="106" w:right="-104"/>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67"/>
              </w:numPr>
              <w:tabs>
                <w:tab w:val="left" w:pos="427"/>
              </w:tabs>
              <w:ind w:left="106" w:right="-104" w:firstLine="0"/>
              <w:jc w:val="both"/>
              <w:rPr>
                <w:sz w:val="24"/>
                <w:szCs w:val="24"/>
              </w:rPr>
            </w:pPr>
            <w:r w:rsidRPr="00A3679A">
              <w:rPr>
                <w:spacing w:val="-1"/>
                <w:sz w:val="24"/>
                <w:szCs w:val="24"/>
              </w:rPr>
              <w:t xml:space="preserve">оценивать </w:t>
            </w:r>
            <w:r w:rsidRPr="00A3679A">
              <w:rPr>
                <w:sz w:val="24"/>
                <w:szCs w:val="24"/>
              </w:rPr>
              <w:t>и сравнивать в простых</w:t>
            </w:r>
            <w:r w:rsidRPr="00A3679A">
              <w:rPr>
                <w:spacing w:val="-6"/>
                <w:sz w:val="24"/>
                <w:szCs w:val="24"/>
              </w:rPr>
              <w:t>случаях вероятности событий в реальной</w:t>
            </w:r>
            <w:r w:rsidRPr="00A3679A">
              <w:rPr>
                <w:sz w:val="24"/>
                <w:szCs w:val="24"/>
              </w:rPr>
              <w:t>жизни;</w:t>
            </w:r>
          </w:p>
          <w:p w:rsidR="00375B1A" w:rsidRPr="00A3679A" w:rsidRDefault="00FB235E" w:rsidP="0006393C">
            <w:pPr>
              <w:pStyle w:val="TableParagraph"/>
              <w:numPr>
                <w:ilvl w:val="0"/>
                <w:numId w:val="67"/>
              </w:numPr>
              <w:tabs>
                <w:tab w:val="left" w:pos="427"/>
              </w:tabs>
              <w:ind w:left="106" w:right="-104" w:firstLine="0"/>
              <w:jc w:val="both"/>
              <w:rPr>
                <w:sz w:val="24"/>
                <w:szCs w:val="24"/>
              </w:rPr>
            </w:pPr>
            <w:r w:rsidRPr="00A3679A">
              <w:rPr>
                <w:spacing w:val="-2"/>
                <w:sz w:val="24"/>
                <w:szCs w:val="24"/>
              </w:rPr>
              <w:t>читать,сопоставлять,сравнивать,интерпретироватьв</w:t>
            </w:r>
            <w:r w:rsidRPr="00A3679A">
              <w:rPr>
                <w:spacing w:val="-1"/>
                <w:sz w:val="24"/>
                <w:szCs w:val="24"/>
              </w:rPr>
              <w:t xml:space="preserve"> простыхслучаях</w:t>
            </w:r>
            <w:r w:rsidRPr="00A3679A">
              <w:rPr>
                <w:spacing w:val="-7"/>
                <w:sz w:val="24"/>
                <w:szCs w:val="24"/>
              </w:rPr>
              <w:t xml:space="preserve">реальные данные, представленные </w:t>
            </w:r>
            <w:r w:rsidRPr="00A3679A">
              <w:rPr>
                <w:spacing w:val="-6"/>
                <w:sz w:val="24"/>
                <w:szCs w:val="24"/>
              </w:rPr>
              <w:t>в виде</w:t>
            </w:r>
            <w:r w:rsidRPr="00A3679A">
              <w:rPr>
                <w:spacing w:val="-10"/>
                <w:sz w:val="24"/>
                <w:szCs w:val="24"/>
              </w:rPr>
              <w:t>таблиц,</w:t>
            </w:r>
            <w:r w:rsidRPr="00A3679A">
              <w:rPr>
                <w:spacing w:val="-9"/>
                <w:sz w:val="24"/>
                <w:szCs w:val="24"/>
              </w:rPr>
              <w:t>диаграмм,графиков</w:t>
            </w:r>
          </w:p>
        </w:tc>
        <w:tc>
          <w:tcPr>
            <w:tcW w:w="4073" w:type="dxa"/>
          </w:tcPr>
          <w:p w:rsidR="00375B1A" w:rsidRPr="00A3679A" w:rsidRDefault="00FB235E" w:rsidP="0006393C">
            <w:pPr>
              <w:pStyle w:val="TableParagraph"/>
              <w:numPr>
                <w:ilvl w:val="0"/>
                <w:numId w:val="66"/>
              </w:numPr>
              <w:tabs>
                <w:tab w:val="left" w:pos="425"/>
              </w:tabs>
              <w:ind w:left="106" w:right="-104" w:firstLine="0"/>
              <w:jc w:val="both"/>
              <w:rPr>
                <w:i/>
                <w:sz w:val="24"/>
                <w:szCs w:val="24"/>
              </w:rPr>
            </w:pPr>
            <w:r w:rsidRPr="00A3679A">
              <w:rPr>
                <w:i/>
                <w:spacing w:val="-9"/>
                <w:sz w:val="24"/>
                <w:szCs w:val="24"/>
              </w:rPr>
              <w:t xml:space="preserve">Иметь </w:t>
            </w:r>
            <w:r w:rsidRPr="00A3679A">
              <w:rPr>
                <w:i/>
                <w:spacing w:val="-8"/>
                <w:sz w:val="24"/>
                <w:szCs w:val="24"/>
              </w:rPr>
              <w:t>представление о дискретных и</w:t>
            </w:r>
            <w:r w:rsidRPr="00A3679A">
              <w:rPr>
                <w:i/>
                <w:spacing w:val="-1"/>
                <w:sz w:val="24"/>
                <w:szCs w:val="24"/>
              </w:rPr>
              <w:t>непрерывных</w:t>
            </w:r>
            <w:r w:rsidRPr="00A3679A">
              <w:rPr>
                <w:i/>
                <w:sz w:val="24"/>
                <w:szCs w:val="24"/>
              </w:rPr>
              <w:t xml:space="preserve"> случайныхвеличинахираспределениях,онезависимости</w:t>
            </w:r>
            <w:r w:rsidRPr="00A3679A">
              <w:rPr>
                <w:i/>
                <w:spacing w:val="-9"/>
                <w:sz w:val="24"/>
                <w:szCs w:val="24"/>
              </w:rPr>
              <w:t>случайныхвеличин;</w:t>
            </w:r>
          </w:p>
          <w:p w:rsidR="00375B1A" w:rsidRPr="00A3679A" w:rsidRDefault="00FB235E" w:rsidP="0006393C">
            <w:pPr>
              <w:pStyle w:val="TableParagraph"/>
              <w:numPr>
                <w:ilvl w:val="0"/>
                <w:numId w:val="66"/>
              </w:numPr>
              <w:tabs>
                <w:tab w:val="left" w:pos="425"/>
                <w:tab w:val="left" w:pos="1837"/>
                <w:tab w:val="left" w:pos="4033"/>
              </w:tabs>
              <w:ind w:left="106" w:right="-104" w:firstLine="0"/>
              <w:jc w:val="both"/>
              <w:rPr>
                <w:i/>
                <w:sz w:val="24"/>
                <w:szCs w:val="24"/>
              </w:rPr>
            </w:pPr>
            <w:r w:rsidRPr="00A3679A">
              <w:rPr>
                <w:i/>
                <w:sz w:val="24"/>
                <w:szCs w:val="24"/>
              </w:rPr>
              <w:t>иметь</w:t>
            </w:r>
            <w:r w:rsidRPr="00A3679A">
              <w:rPr>
                <w:i/>
                <w:sz w:val="24"/>
                <w:szCs w:val="24"/>
              </w:rPr>
              <w:tab/>
            </w:r>
            <w:r w:rsidRPr="00A3679A">
              <w:rPr>
                <w:i/>
                <w:spacing w:val="-3"/>
                <w:sz w:val="24"/>
                <w:szCs w:val="24"/>
              </w:rPr>
              <w:t>представление</w:t>
            </w:r>
            <w:r w:rsidRPr="00A3679A">
              <w:rPr>
                <w:i/>
                <w:spacing w:val="-3"/>
                <w:sz w:val="24"/>
                <w:szCs w:val="24"/>
              </w:rPr>
              <w:tab/>
            </w:r>
            <w:r w:rsidRPr="00A3679A">
              <w:rPr>
                <w:i/>
                <w:spacing w:val="-4"/>
                <w:sz w:val="24"/>
                <w:szCs w:val="24"/>
              </w:rPr>
              <w:t>о</w:t>
            </w:r>
            <w:r w:rsidRPr="00A3679A">
              <w:rPr>
                <w:i/>
                <w:spacing w:val="-7"/>
                <w:sz w:val="24"/>
                <w:szCs w:val="24"/>
              </w:rPr>
              <w:t xml:space="preserve">математическом ожидании </w:t>
            </w:r>
            <w:r w:rsidRPr="00A3679A">
              <w:rPr>
                <w:i/>
                <w:spacing w:val="-6"/>
                <w:sz w:val="24"/>
                <w:szCs w:val="24"/>
              </w:rPr>
              <w:t>и дисперсии</w:t>
            </w:r>
            <w:r w:rsidRPr="00A3679A">
              <w:rPr>
                <w:i/>
                <w:spacing w:val="-9"/>
                <w:sz w:val="24"/>
                <w:szCs w:val="24"/>
              </w:rPr>
              <w:t>случайныхвеличин;</w:t>
            </w:r>
          </w:p>
          <w:p w:rsidR="00375B1A" w:rsidRPr="00A3679A" w:rsidRDefault="00FB235E" w:rsidP="0006393C">
            <w:pPr>
              <w:pStyle w:val="TableParagraph"/>
              <w:numPr>
                <w:ilvl w:val="0"/>
                <w:numId w:val="66"/>
              </w:numPr>
              <w:tabs>
                <w:tab w:val="left" w:pos="425"/>
              </w:tabs>
              <w:ind w:left="106" w:right="-104" w:firstLine="0"/>
              <w:jc w:val="both"/>
              <w:rPr>
                <w:i/>
                <w:sz w:val="24"/>
                <w:szCs w:val="24"/>
              </w:rPr>
            </w:pPr>
            <w:r w:rsidRPr="00A3679A">
              <w:rPr>
                <w:i/>
                <w:spacing w:val="-4"/>
                <w:sz w:val="24"/>
                <w:szCs w:val="24"/>
              </w:rPr>
              <w:t>иметь представление о нормальном</w:t>
            </w:r>
            <w:r w:rsidRPr="00A3679A">
              <w:rPr>
                <w:i/>
                <w:spacing w:val="-2"/>
                <w:sz w:val="24"/>
                <w:szCs w:val="24"/>
              </w:rPr>
              <w:t>распределенииипримерахнормально</w:t>
            </w:r>
            <w:r w:rsidRPr="00A3679A">
              <w:rPr>
                <w:i/>
                <w:spacing w:val="-10"/>
                <w:sz w:val="24"/>
                <w:szCs w:val="24"/>
              </w:rPr>
              <w:t>распределенных</w:t>
            </w:r>
            <w:r w:rsidRPr="00A3679A">
              <w:rPr>
                <w:i/>
                <w:spacing w:val="-9"/>
                <w:sz w:val="24"/>
                <w:szCs w:val="24"/>
              </w:rPr>
              <w:t>случайныхвеличин;</w:t>
            </w:r>
          </w:p>
          <w:p w:rsidR="00375B1A" w:rsidRPr="00A3679A" w:rsidRDefault="00FB235E" w:rsidP="0006393C">
            <w:pPr>
              <w:pStyle w:val="TableParagraph"/>
              <w:numPr>
                <w:ilvl w:val="0"/>
                <w:numId w:val="66"/>
              </w:numPr>
              <w:tabs>
                <w:tab w:val="left" w:pos="425"/>
              </w:tabs>
              <w:ind w:left="106" w:right="-104" w:firstLine="0"/>
              <w:jc w:val="both"/>
              <w:rPr>
                <w:i/>
                <w:sz w:val="24"/>
                <w:szCs w:val="24"/>
              </w:rPr>
            </w:pPr>
            <w:r w:rsidRPr="00A3679A">
              <w:rPr>
                <w:i/>
                <w:spacing w:val="-9"/>
                <w:sz w:val="24"/>
                <w:szCs w:val="24"/>
              </w:rPr>
              <w:t>пониматьсуть</w:t>
            </w:r>
            <w:r w:rsidRPr="00A3679A">
              <w:rPr>
                <w:i/>
                <w:spacing w:val="-8"/>
                <w:sz w:val="24"/>
                <w:szCs w:val="24"/>
              </w:rPr>
              <w:t>законабольшихчисели</w:t>
            </w:r>
            <w:r w:rsidRPr="00A3679A">
              <w:rPr>
                <w:i/>
                <w:sz w:val="24"/>
                <w:szCs w:val="24"/>
              </w:rPr>
              <w:t>выборочногометодаизмерениявероятностей;</w:t>
            </w:r>
          </w:p>
          <w:p w:rsidR="00375B1A" w:rsidRPr="00A3679A" w:rsidRDefault="00FB235E" w:rsidP="0006393C">
            <w:pPr>
              <w:pStyle w:val="TableParagraph"/>
              <w:numPr>
                <w:ilvl w:val="0"/>
                <w:numId w:val="66"/>
              </w:numPr>
              <w:tabs>
                <w:tab w:val="left" w:pos="425"/>
              </w:tabs>
              <w:ind w:left="106" w:right="-104" w:firstLine="0"/>
              <w:jc w:val="both"/>
              <w:rPr>
                <w:i/>
                <w:sz w:val="24"/>
                <w:szCs w:val="24"/>
              </w:rPr>
            </w:pPr>
            <w:r w:rsidRPr="00A3679A">
              <w:rPr>
                <w:i/>
                <w:spacing w:val="-1"/>
                <w:sz w:val="24"/>
                <w:szCs w:val="24"/>
              </w:rPr>
              <w:t>иметьпредставлениеобусловной</w:t>
            </w:r>
            <w:r w:rsidRPr="00A3679A">
              <w:rPr>
                <w:i/>
                <w:spacing w:val="-3"/>
                <w:sz w:val="24"/>
                <w:szCs w:val="24"/>
              </w:rPr>
              <w:t>вероятности и о полной вероятности,</w:t>
            </w:r>
            <w:r w:rsidRPr="00A3679A">
              <w:rPr>
                <w:i/>
                <w:spacing w:val="-9"/>
                <w:sz w:val="24"/>
                <w:szCs w:val="24"/>
              </w:rPr>
              <w:t>применять</w:t>
            </w:r>
            <w:r w:rsidRPr="00A3679A">
              <w:rPr>
                <w:i/>
                <w:spacing w:val="-8"/>
                <w:sz w:val="24"/>
                <w:szCs w:val="24"/>
              </w:rPr>
              <w:t>ихврешениизадач;</w:t>
            </w:r>
          </w:p>
          <w:p w:rsidR="00375B1A" w:rsidRPr="00A3679A" w:rsidRDefault="00FB235E" w:rsidP="0006393C">
            <w:pPr>
              <w:pStyle w:val="TableParagraph"/>
              <w:numPr>
                <w:ilvl w:val="0"/>
                <w:numId w:val="66"/>
              </w:numPr>
              <w:tabs>
                <w:tab w:val="left" w:pos="425"/>
              </w:tabs>
              <w:ind w:left="106" w:right="-104" w:firstLine="0"/>
              <w:jc w:val="both"/>
              <w:rPr>
                <w:i/>
                <w:sz w:val="24"/>
                <w:szCs w:val="24"/>
              </w:rPr>
            </w:pPr>
            <w:r w:rsidRPr="00A3679A">
              <w:rPr>
                <w:i/>
                <w:sz w:val="24"/>
                <w:szCs w:val="24"/>
              </w:rPr>
              <w:t>иметьпредставлениеоважныхчастныхвидахраспределенийи</w:t>
            </w:r>
            <w:r w:rsidRPr="00A3679A">
              <w:rPr>
                <w:i/>
                <w:spacing w:val="-9"/>
                <w:sz w:val="24"/>
                <w:szCs w:val="24"/>
              </w:rPr>
              <w:t>применять</w:t>
            </w:r>
            <w:r w:rsidRPr="00A3679A">
              <w:rPr>
                <w:i/>
                <w:spacing w:val="-8"/>
                <w:sz w:val="24"/>
                <w:szCs w:val="24"/>
              </w:rPr>
              <w:t>ихврешениизадач;</w:t>
            </w:r>
          </w:p>
          <w:p w:rsidR="00375B1A" w:rsidRPr="00A3679A" w:rsidRDefault="00FB235E" w:rsidP="0006393C">
            <w:pPr>
              <w:pStyle w:val="TableParagraph"/>
              <w:numPr>
                <w:ilvl w:val="0"/>
                <w:numId w:val="66"/>
              </w:numPr>
              <w:tabs>
                <w:tab w:val="left" w:pos="425"/>
              </w:tabs>
              <w:ind w:left="106" w:right="-104" w:firstLine="0"/>
              <w:jc w:val="both"/>
              <w:rPr>
                <w:i/>
                <w:color w:val="404040"/>
                <w:sz w:val="24"/>
                <w:szCs w:val="24"/>
              </w:rPr>
            </w:pPr>
            <w:r w:rsidRPr="00A3679A">
              <w:rPr>
                <w:i/>
                <w:spacing w:val="-3"/>
                <w:sz w:val="24"/>
                <w:szCs w:val="24"/>
              </w:rPr>
              <w:t>иметьпредставление</w:t>
            </w:r>
            <w:r w:rsidRPr="00A3679A">
              <w:rPr>
                <w:i/>
                <w:spacing w:val="-2"/>
                <w:sz w:val="24"/>
                <w:szCs w:val="24"/>
              </w:rPr>
              <w:t xml:space="preserve"> о корреляции</w:t>
            </w:r>
            <w:r w:rsidRPr="00A3679A">
              <w:rPr>
                <w:i/>
                <w:spacing w:val="-9"/>
                <w:sz w:val="24"/>
                <w:szCs w:val="24"/>
              </w:rPr>
              <w:t>случайныхвеличин,олинейнойрегрессии.</w:t>
            </w:r>
          </w:p>
          <w:p w:rsidR="00375B1A" w:rsidRPr="00A3679A" w:rsidRDefault="00FB235E" w:rsidP="00325D41">
            <w:pPr>
              <w:pStyle w:val="TableParagraph"/>
              <w:ind w:left="106" w:right="-104"/>
              <w:jc w:val="both"/>
              <w:rPr>
                <w:i/>
                <w:sz w:val="24"/>
                <w:szCs w:val="24"/>
              </w:rPr>
            </w:pPr>
            <w:r w:rsidRPr="00A3679A">
              <w:rPr>
                <w:i/>
                <w:sz w:val="24"/>
                <w:szCs w:val="24"/>
              </w:rPr>
              <w:t>В повседневной 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66"/>
              </w:numPr>
              <w:tabs>
                <w:tab w:val="left" w:pos="425"/>
                <w:tab w:val="left" w:pos="2135"/>
                <w:tab w:val="left" w:pos="3140"/>
              </w:tabs>
              <w:ind w:left="106" w:right="-104" w:firstLine="0"/>
              <w:jc w:val="both"/>
              <w:rPr>
                <w:i/>
                <w:color w:val="404040"/>
                <w:sz w:val="24"/>
                <w:szCs w:val="24"/>
              </w:rPr>
            </w:pPr>
            <w:r w:rsidRPr="00A3679A">
              <w:rPr>
                <w:i/>
                <w:sz w:val="24"/>
                <w:szCs w:val="24"/>
              </w:rPr>
              <w:t>вычислять</w:t>
            </w:r>
            <w:r w:rsidRPr="00A3679A">
              <w:rPr>
                <w:i/>
                <w:sz w:val="24"/>
                <w:szCs w:val="24"/>
              </w:rPr>
              <w:tab/>
              <w:t>или</w:t>
            </w:r>
            <w:r w:rsidRPr="00A3679A">
              <w:rPr>
                <w:i/>
                <w:sz w:val="24"/>
                <w:szCs w:val="24"/>
              </w:rPr>
              <w:tab/>
            </w:r>
            <w:r w:rsidRPr="00A3679A">
              <w:rPr>
                <w:i/>
                <w:spacing w:val="-10"/>
                <w:sz w:val="24"/>
                <w:szCs w:val="24"/>
              </w:rPr>
              <w:t>оценивать</w:t>
            </w:r>
            <w:r w:rsidRPr="00A3679A">
              <w:rPr>
                <w:i/>
                <w:spacing w:val="-9"/>
                <w:sz w:val="24"/>
                <w:szCs w:val="24"/>
              </w:rPr>
              <w:t>вероятностисобытийвреальной</w:t>
            </w:r>
            <w:r w:rsidRPr="00A3679A">
              <w:rPr>
                <w:i/>
                <w:spacing w:val="-8"/>
                <w:sz w:val="24"/>
                <w:szCs w:val="24"/>
              </w:rPr>
              <w:t>жизни;</w:t>
            </w:r>
          </w:p>
          <w:p w:rsidR="00375B1A" w:rsidRPr="00A3679A" w:rsidRDefault="00FB235E" w:rsidP="0006393C">
            <w:pPr>
              <w:pStyle w:val="TableParagraph"/>
              <w:numPr>
                <w:ilvl w:val="0"/>
                <w:numId w:val="66"/>
              </w:numPr>
              <w:tabs>
                <w:tab w:val="left" w:pos="425"/>
              </w:tabs>
              <w:ind w:left="106" w:right="-104" w:firstLine="0"/>
              <w:jc w:val="both"/>
              <w:rPr>
                <w:i/>
                <w:color w:val="404040"/>
                <w:sz w:val="24"/>
                <w:szCs w:val="24"/>
              </w:rPr>
            </w:pPr>
            <w:r w:rsidRPr="00A3679A">
              <w:rPr>
                <w:i/>
                <w:sz w:val="24"/>
                <w:szCs w:val="24"/>
              </w:rPr>
              <w:t>выбиратьподходящиеметоды</w:t>
            </w:r>
            <w:r w:rsidRPr="00A3679A">
              <w:rPr>
                <w:i/>
                <w:spacing w:val="-9"/>
                <w:sz w:val="24"/>
                <w:szCs w:val="24"/>
              </w:rPr>
              <w:t>представленияиобработкиданных;</w:t>
            </w:r>
          </w:p>
          <w:p w:rsidR="00375B1A" w:rsidRPr="00A3679A" w:rsidRDefault="00FB235E" w:rsidP="0006393C">
            <w:pPr>
              <w:pStyle w:val="TableParagraph"/>
              <w:numPr>
                <w:ilvl w:val="0"/>
                <w:numId w:val="66"/>
              </w:numPr>
              <w:tabs>
                <w:tab w:val="left" w:pos="425"/>
              </w:tabs>
              <w:ind w:left="106" w:right="-104" w:firstLine="0"/>
              <w:jc w:val="both"/>
              <w:rPr>
                <w:i/>
                <w:color w:val="404040"/>
                <w:sz w:val="24"/>
                <w:szCs w:val="24"/>
              </w:rPr>
            </w:pPr>
            <w:r w:rsidRPr="00A3679A">
              <w:rPr>
                <w:i/>
                <w:spacing w:val="-4"/>
                <w:sz w:val="24"/>
                <w:szCs w:val="24"/>
              </w:rPr>
              <w:t xml:space="preserve">уметь решать </w:t>
            </w:r>
            <w:r w:rsidRPr="00A3679A">
              <w:rPr>
                <w:i/>
                <w:spacing w:val="-3"/>
                <w:sz w:val="24"/>
                <w:szCs w:val="24"/>
              </w:rPr>
              <w:t>несложные задачи на</w:t>
            </w:r>
            <w:r w:rsidRPr="00A3679A">
              <w:rPr>
                <w:i/>
                <w:sz w:val="24"/>
                <w:szCs w:val="24"/>
              </w:rPr>
              <w:t>применениезаконабольшихчиселв</w:t>
            </w:r>
            <w:r w:rsidRPr="00A3679A">
              <w:rPr>
                <w:i/>
                <w:spacing w:val="-13"/>
                <w:sz w:val="24"/>
                <w:szCs w:val="24"/>
              </w:rPr>
              <w:t>социологии, страховании, здравоохранении,</w:t>
            </w:r>
            <w:r w:rsidRPr="00A3679A">
              <w:rPr>
                <w:i/>
                <w:spacing w:val="-4"/>
                <w:sz w:val="24"/>
                <w:szCs w:val="24"/>
              </w:rPr>
              <w:t>обеспечениибезопасности</w:t>
            </w:r>
            <w:r w:rsidRPr="00A3679A">
              <w:rPr>
                <w:i/>
                <w:spacing w:val="-3"/>
                <w:sz w:val="24"/>
                <w:szCs w:val="24"/>
              </w:rPr>
              <w:t>населенияв</w:t>
            </w:r>
          </w:p>
          <w:p w:rsidR="00375B1A" w:rsidRPr="00A3679A" w:rsidRDefault="00FB235E" w:rsidP="00325D41">
            <w:pPr>
              <w:pStyle w:val="TableParagraph"/>
              <w:ind w:left="106" w:right="-104"/>
              <w:rPr>
                <w:i/>
                <w:sz w:val="24"/>
                <w:szCs w:val="24"/>
              </w:rPr>
            </w:pPr>
            <w:r w:rsidRPr="00A3679A">
              <w:rPr>
                <w:i/>
                <w:spacing w:val="-10"/>
                <w:sz w:val="24"/>
                <w:szCs w:val="24"/>
              </w:rPr>
              <w:t>чрезвычайных</w:t>
            </w:r>
            <w:r w:rsidRPr="00A3679A">
              <w:rPr>
                <w:i/>
                <w:spacing w:val="-9"/>
                <w:sz w:val="24"/>
                <w:szCs w:val="24"/>
              </w:rPr>
              <w:t>ситуациях</w:t>
            </w:r>
          </w:p>
        </w:tc>
      </w:tr>
      <w:tr w:rsidR="00375B1A" w:rsidRPr="00A3679A" w:rsidTr="00325D41">
        <w:trPr>
          <w:trHeight w:val="5043"/>
        </w:trPr>
        <w:tc>
          <w:tcPr>
            <w:tcW w:w="1527" w:type="dxa"/>
          </w:tcPr>
          <w:p w:rsidR="00375B1A" w:rsidRPr="00A3679A" w:rsidRDefault="00FB235E" w:rsidP="008362F6">
            <w:pPr>
              <w:pStyle w:val="TableParagraph"/>
              <w:ind w:left="0"/>
              <w:rPr>
                <w:b/>
                <w:i/>
                <w:sz w:val="24"/>
                <w:szCs w:val="24"/>
              </w:rPr>
            </w:pPr>
            <w:r w:rsidRPr="00A3679A">
              <w:rPr>
                <w:b/>
                <w:i/>
                <w:spacing w:val="-9"/>
                <w:sz w:val="24"/>
                <w:szCs w:val="24"/>
              </w:rPr>
              <w:lastRenderedPageBreak/>
              <w:t>Текстовые</w:t>
            </w:r>
            <w:r w:rsidRPr="00A3679A">
              <w:rPr>
                <w:b/>
                <w:i/>
                <w:sz w:val="24"/>
                <w:szCs w:val="24"/>
              </w:rPr>
              <w:t>задачи</w:t>
            </w:r>
          </w:p>
        </w:tc>
        <w:tc>
          <w:tcPr>
            <w:tcW w:w="4254" w:type="dxa"/>
          </w:tcPr>
          <w:p w:rsidR="00375B1A" w:rsidRPr="00A3679A" w:rsidRDefault="00FB235E" w:rsidP="0006393C">
            <w:pPr>
              <w:pStyle w:val="TableParagraph"/>
              <w:numPr>
                <w:ilvl w:val="0"/>
                <w:numId w:val="65"/>
              </w:numPr>
              <w:tabs>
                <w:tab w:val="left" w:pos="427"/>
              </w:tabs>
              <w:ind w:left="106" w:right="-104" w:firstLine="0"/>
              <w:jc w:val="both"/>
              <w:rPr>
                <w:sz w:val="24"/>
                <w:szCs w:val="24"/>
              </w:rPr>
            </w:pPr>
            <w:r w:rsidRPr="00A3679A">
              <w:rPr>
                <w:spacing w:val="-5"/>
                <w:sz w:val="24"/>
                <w:szCs w:val="24"/>
              </w:rPr>
              <w:t xml:space="preserve">Решать несложные </w:t>
            </w:r>
            <w:r w:rsidRPr="00A3679A">
              <w:rPr>
                <w:spacing w:val="-4"/>
                <w:sz w:val="24"/>
                <w:szCs w:val="24"/>
              </w:rPr>
              <w:t>текстовые задачи</w:t>
            </w:r>
            <w:r w:rsidRPr="00A3679A">
              <w:rPr>
                <w:spacing w:val="-9"/>
                <w:sz w:val="24"/>
                <w:szCs w:val="24"/>
              </w:rPr>
              <w:t>разныхтипов;</w:t>
            </w:r>
          </w:p>
          <w:p w:rsidR="00375B1A" w:rsidRPr="00A3679A" w:rsidRDefault="00FB235E" w:rsidP="0006393C">
            <w:pPr>
              <w:pStyle w:val="TableParagraph"/>
              <w:numPr>
                <w:ilvl w:val="0"/>
                <w:numId w:val="65"/>
              </w:numPr>
              <w:tabs>
                <w:tab w:val="left" w:pos="427"/>
              </w:tabs>
              <w:ind w:left="106" w:right="-104" w:firstLine="0"/>
              <w:jc w:val="both"/>
              <w:rPr>
                <w:color w:val="404040"/>
                <w:sz w:val="24"/>
                <w:szCs w:val="24"/>
              </w:rPr>
            </w:pPr>
            <w:r w:rsidRPr="00A3679A">
              <w:rPr>
                <w:spacing w:val="-3"/>
                <w:sz w:val="24"/>
                <w:szCs w:val="24"/>
              </w:rPr>
              <w:t>анализировать</w:t>
            </w:r>
            <w:r w:rsidRPr="00A3679A">
              <w:rPr>
                <w:spacing w:val="-2"/>
                <w:sz w:val="24"/>
                <w:szCs w:val="24"/>
              </w:rPr>
              <w:t xml:space="preserve"> условиезадачи,при</w:t>
            </w:r>
            <w:r w:rsidRPr="00A3679A">
              <w:rPr>
                <w:spacing w:val="-4"/>
                <w:sz w:val="24"/>
                <w:szCs w:val="24"/>
              </w:rPr>
              <w:t xml:space="preserve">необходимости строить для </w:t>
            </w:r>
            <w:r w:rsidRPr="00A3679A">
              <w:rPr>
                <w:spacing w:val="-3"/>
                <w:sz w:val="24"/>
                <w:szCs w:val="24"/>
              </w:rPr>
              <w:t>ее решения</w:t>
            </w:r>
            <w:r w:rsidRPr="00A3679A">
              <w:rPr>
                <w:spacing w:val="-10"/>
                <w:sz w:val="24"/>
                <w:szCs w:val="24"/>
              </w:rPr>
              <w:t>математическую</w:t>
            </w:r>
            <w:r w:rsidRPr="00A3679A">
              <w:rPr>
                <w:spacing w:val="-9"/>
                <w:sz w:val="24"/>
                <w:szCs w:val="24"/>
              </w:rPr>
              <w:t>модель;</w:t>
            </w:r>
          </w:p>
          <w:p w:rsidR="00375B1A" w:rsidRPr="00A3679A" w:rsidRDefault="00FB235E" w:rsidP="0006393C">
            <w:pPr>
              <w:pStyle w:val="TableParagraph"/>
              <w:numPr>
                <w:ilvl w:val="0"/>
                <w:numId w:val="65"/>
              </w:numPr>
              <w:tabs>
                <w:tab w:val="left" w:pos="427"/>
              </w:tabs>
              <w:ind w:left="106" w:right="-104" w:firstLine="0"/>
              <w:jc w:val="both"/>
              <w:rPr>
                <w:color w:val="404040"/>
                <w:sz w:val="24"/>
                <w:szCs w:val="24"/>
              </w:rPr>
            </w:pPr>
            <w:r w:rsidRPr="00A3679A">
              <w:rPr>
                <w:spacing w:val="-7"/>
                <w:sz w:val="24"/>
                <w:szCs w:val="24"/>
              </w:rPr>
              <w:t xml:space="preserve">понимать и использовать </w:t>
            </w:r>
            <w:r w:rsidRPr="00A3679A">
              <w:rPr>
                <w:spacing w:val="-6"/>
                <w:sz w:val="24"/>
                <w:szCs w:val="24"/>
              </w:rPr>
              <w:t>для решения</w:t>
            </w:r>
            <w:r w:rsidRPr="00A3679A">
              <w:rPr>
                <w:spacing w:val="-5"/>
                <w:sz w:val="24"/>
                <w:szCs w:val="24"/>
              </w:rPr>
              <w:t xml:space="preserve">задачи информацию, представленную </w:t>
            </w:r>
            <w:r w:rsidRPr="00A3679A">
              <w:rPr>
                <w:spacing w:val="-4"/>
                <w:sz w:val="24"/>
                <w:szCs w:val="24"/>
              </w:rPr>
              <w:t>в</w:t>
            </w:r>
            <w:r w:rsidRPr="00A3679A">
              <w:rPr>
                <w:spacing w:val="-2"/>
                <w:sz w:val="24"/>
                <w:szCs w:val="24"/>
              </w:rPr>
              <w:t xml:space="preserve">виде </w:t>
            </w:r>
            <w:r w:rsidRPr="00A3679A">
              <w:rPr>
                <w:spacing w:val="-1"/>
                <w:sz w:val="24"/>
                <w:szCs w:val="24"/>
              </w:rPr>
              <w:t>текстовой и символьной записи,</w:t>
            </w:r>
            <w:r w:rsidRPr="00A3679A">
              <w:rPr>
                <w:sz w:val="24"/>
                <w:szCs w:val="24"/>
              </w:rPr>
              <w:t xml:space="preserve"> схем,таблиц,диаграмм,графиков,рисунков;</w:t>
            </w:r>
          </w:p>
          <w:p w:rsidR="00375B1A" w:rsidRPr="00A3679A" w:rsidRDefault="00FB235E" w:rsidP="0006393C">
            <w:pPr>
              <w:pStyle w:val="TableParagraph"/>
              <w:numPr>
                <w:ilvl w:val="0"/>
                <w:numId w:val="65"/>
              </w:numPr>
              <w:tabs>
                <w:tab w:val="left" w:pos="427"/>
                <w:tab w:val="left" w:pos="2219"/>
                <w:tab w:val="left" w:pos="3109"/>
              </w:tabs>
              <w:ind w:left="106" w:right="-104" w:firstLine="0"/>
              <w:jc w:val="both"/>
              <w:rPr>
                <w:color w:val="404040"/>
                <w:sz w:val="24"/>
                <w:szCs w:val="24"/>
              </w:rPr>
            </w:pPr>
            <w:r w:rsidRPr="00A3679A">
              <w:rPr>
                <w:spacing w:val="-2"/>
                <w:sz w:val="24"/>
                <w:szCs w:val="24"/>
              </w:rPr>
              <w:t>действовать</w:t>
            </w:r>
            <w:r w:rsidRPr="00A3679A">
              <w:rPr>
                <w:spacing w:val="-2"/>
                <w:sz w:val="24"/>
                <w:szCs w:val="24"/>
              </w:rPr>
              <w:tab/>
            </w:r>
            <w:r w:rsidRPr="00A3679A">
              <w:rPr>
                <w:sz w:val="24"/>
                <w:szCs w:val="24"/>
              </w:rPr>
              <w:t>по</w:t>
            </w:r>
            <w:r w:rsidRPr="00A3679A">
              <w:rPr>
                <w:sz w:val="24"/>
                <w:szCs w:val="24"/>
              </w:rPr>
              <w:tab/>
            </w:r>
            <w:r w:rsidRPr="00A3679A">
              <w:rPr>
                <w:spacing w:val="-10"/>
                <w:sz w:val="24"/>
                <w:szCs w:val="24"/>
              </w:rPr>
              <w:t>алгоритму,содержащемуся</w:t>
            </w:r>
            <w:r w:rsidRPr="00A3679A">
              <w:rPr>
                <w:spacing w:val="-9"/>
                <w:sz w:val="24"/>
                <w:szCs w:val="24"/>
              </w:rPr>
              <w:t>вусловиизадачи;</w:t>
            </w:r>
          </w:p>
          <w:p w:rsidR="00325D41" w:rsidRPr="00325D41" w:rsidRDefault="00FB235E" w:rsidP="0006393C">
            <w:pPr>
              <w:pStyle w:val="TableParagraph"/>
              <w:numPr>
                <w:ilvl w:val="0"/>
                <w:numId w:val="65"/>
              </w:numPr>
              <w:tabs>
                <w:tab w:val="left" w:pos="427"/>
              </w:tabs>
              <w:ind w:left="106" w:right="-104" w:firstLine="0"/>
              <w:jc w:val="both"/>
              <w:rPr>
                <w:color w:val="404040"/>
                <w:sz w:val="24"/>
                <w:szCs w:val="24"/>
              </w:rPr>
            </w:pPr>
            <w:r w:rsidRPr="00A3679A">
              <w:rPr>
                <w:spacing w:val="-8"/>
                <w:sz w:val="24"/>
                <w:szCs w:val="24"/>
              </w:rPr>
              <w:t xml:space="preserve">использовать </w:t>
            </w:r>
            <w:r w:rsidRPr="00A3679A">
              <w:rPr>
                <w:spacing w:val="-7"/>
                <w:sz w:val="24"/>
                <w:szCs w:val="24"/>
              </w:rPr>
              <w:t>логические</w:t>
            </w:r>
          </w:p>
          <w:p w:rsidR="00375B1A" w:rsidRPr="00A3679A" w:rsidRDefault="00FB235E" w:rsidP="00325D41">
            <w:pPr>
              <w:pStyle w:val="TableParagraph"/>
              <w:tabs>
                <w:tab w:val="left" w:pos="427"/>
              </w:tabs>
              <w:ind w:left="106" w:right="-104"/>
              <w:jc w:val="both"/>
              <w:rPr>
                <w:color w:val="404040"/>
                <w:sz w:val="24"/>
                <w:szCs w:val="24"/>
              </w:rPr>
            </w:pPr>
            <w:r w:rsidRPr="00A3679A">
              <w:rPr>
                <w:spacing w:val="-7"/>
                <w:sz w:val="24"/>
                <w:szCs w:val="24"/>
              </w:rPr>
              <w:t xml:space="preserve"> рассуждения</w:t>
            </w:r>
            <w:r w:rsidRPr="00A3679A">
              <w:rPr>
                <w:spacing w:val="-9"/>
                <w:sz w:val="24"/>
                <w:szCs w:val="24"/>
              </w:rPr>
              <w:t>прирешении</w:t>
            </w:r>
            <w:r w:rsidRPr="00A3679A">
              <w:rPr>
                <w:spacing w:val="-8"/>
                <w:sz w:val="24"/>
                <w:szCs w:val="24"/>
              </w:rPr>
              <w:t>задачи;</w:t>
            </w:r>
          </w:p>
          <w:p w:rsidR="00375B1A" w:rsidRPr="00A3679A" w:rsidRDefault="00FB235E" w:rsidP="0006393C">
            <w:pPr>
              <w:pStyle w:val="TableParagraph"/>
              <w:numPr>
                <w:ilvl w:val="0"/>
                <w:numId w:val="65"/>
              </w:numPr>
              <w:tabs>
                <w:tab w:val="left" w:pos="427"/>
              </w:tabs>
              <w:ind w:left="106" w:right="-104" w:firstLine="0"/>
              <w:jc w:val="both"/>
              <w:rPr>
                <w:color w:val="404040"/>
                <w:sz w:val="24"/>
                <w:szCs w:val="24"/>
              </w:rPr>
            </w:pPr>
            <w:r w:rsidRPr="00A3679A">
              <w:rPr>
                <w:spacing w:val="-5"/>
                <w:sz w:val="24"/>
                <w:szCs w:val="24"/>
              </w:rPr>
              <w:t xml:space="preserve">работать с избыточными </w:t>
            </w:r>
            <w:r w:rsidRPr="00A3679A">
              <w:rPr>
                <w:spacing w:val="-4"/>
                <w:sz w:val="24"/>
                <w:szCs w:val="24"/>
              </w:rPr>
              <w:t>условиями,</w:t>
            </w:r>
            <w:r w:rsidRPr="00A3679A">
              <w:rPr>
                <w:spacing w:val="-3"/>
                <w:sz w:val="24"/>
                <w:szCs w:val="24"/>
              </w:rPr>
              <w:t xml:space="preserve"> выбирая из всей </w:t>
            </w:r>
            <w:r w:rsidRPr="00A3679A">
              <w:rPr>
                <w:spacing w:val="-2"/>
                <w:sz w:val="24"/>
                <w:szCs w:val="24"/>
              </w:rPr>
              <w:t>информации, данные,</w:t>
            </w:r>
            <w:r w:rsidRPr="00A3679A">
              <w:rPr>
                <w:spacing w:val="-10"/>
                <w:sz w:val="24"/>
                <w:szCs w:val="24"/>
              </w:rPr>
              <w:t>необходимые</w:t>
            </w:r>
            <w:r w:rsidRPr="00A3679A">
              <w:rPr>
                <w:spacing w:val="-9"/>
                <w:sz w:val="24"/>
                <w:szCs w:val="24"/>
              </w:rPr>
              <w:t>длярешениязадачи;</w:t>
            </w:r>
          </w:p>
          <w:p w:rsidR="00375B1A" w:rsidRPr="00A3679A" w:rsidRDefault="00FB235E" w:rsidP="0006393C">
            <w:pPr>
              <w:pStyle w:val="TableParagraph"/>
              <w:numPr>
                <w:ilvl w:val="0"/>
                <w:numId w:val="65"/>
              </w:numPr>
              <w:tabs>
                <w:tab w:val="left" w:pos="427"/>
              </w:tabs>
              <w:ind w:left="106" w:right="-104" w:firstLine="0"/>
              <w:jc w:val="both"/>
              <w:rPr>
                <w:color w:val="404040"/>
                <w:sz w:val="24"/>
                <w:szCs w:val="24"/>
              </w:rPr>
            </w:pPr>
            <w:r w:rsidRPr="00A3679A">
              <w:rPr>
                <w:spacing w:val="-2"/>
                <w:sz w:val="24"/>
                <w:szCs w:val="24"/>
              </w:rPr>
              <w:t>осуществлять</w:t>
            </w:r>
            <w:r w:rsidRPr="00A3679A">
              <w:rPr>
                <w:spacing w:val="-1"/>
                <w:sz w:val="24"/>
                <w:szCs w:val="24"/>
              </w:rPr>
              <w:t>несложныйперебор</w:t>
            </w:r>
          </w:p>
          <w:p w:rsidR="00375B1A" w:rsidRPr="00A3679A" w:rsidRDefault="00FB235E" w:rsidP="00325D41">
            <w:pPr>
              <w:pStyle w:val="TableParagraph"/>
              <w:tabs>
                <w:tab w:val="left" w:pos="2113"/>
                <w:tab w:val="left" w:pos="3095"/>
              </w:tabs>
              <w:ind w:left="106" w:right="-104"/>
              <w:jc w:val="both"/>
              <w:rPr>
                <w:sz w:val="24"/>
                <w:szCs w:val="24"/>
              </w:rPr>
            </w:pPr>
            <w:r w:rsidRPr="00A3679A">
              <w:rPr>
                <w:spacing w:val="-1"/>
                <w:sz w:val="24"/>
                <w:szCs w:val="24"/>
              </w:rPr>
              <w:t xml:space="preserve">возможных решений, выбирая </w:t>
            </w:r>
            <w:r w:rsidRPr="00A3679A">
              <w:rPr>
                <w:sz w:val="24"/>
                <w:szCs w:val="24"/>
              </w:rPr>
              <w:t>из них</w:t>
            </w:r>
            <w:r w:rsidRPr="00A3679A">
              <w:rPr>
                <w:spacing w:val="-2"/>
                <w:sz w:val="24"/>
                <w:szCs w:val="24"/>
              </w:rPr>
              <w:t>оптимальное</w:t>
            </w:r>
            <w:r w:rsidRPr="00A3679A">
              <w:rPr>
                <w:spacing w:val="-2"/>
                <w:sz w:val="24"/>
                <w:szCs w:val="24"/>
              </w:rPr>
              <w:tab/>
            </w:r>
            <w:r w:rsidRPr="00A3679A">
              <w:rPr>
                <w:sz w:val="24"/>
                <w:szCs w:val="24"/>
              </w:rPr>
              <w:t>по</w:t>
            </w:r>
            <w:r w:rsidRPr="00A3679A">
              <w:rPr>
                <w:sz w:val="24"/>
                <w:szCs w:val="24"/>
              </w:rPr>
              <w:tab/>
            </w:r>
            <w:r w:rsidRPr="00A3679A">
              <w:rPr>
                <w:spacing w:val="-10"/>
                <w:sz w:val="24"/>
                <w:szCs w:val="24"/>
              </w:rPr>
              <w:t>критериям,</w:t>
            </w:r>
          </w:p>
        </w:tc>
        <w:tc>
          <w:tcPr>
            <w:tcW w:w="4073" w:type="dxa"/>
          </w:tcPr>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pacing w:val="-3"/>
                <w:sz w:val="24"/>
                <w:szCs w:val="24"/>
              </w:rPr>
              <w:t xml:space="preserve">Решать задачи </w:t>
            </w:r>
            <w:r w:rsidRPr="00A3679A">
              <w:rPr>
                <w:i/>
                <w:spacing w:val="-2"/>
                <w:sz w:val="24"/>
                <w:szCs w:val="24"/>
              </w:rPr>
              <w:t>разных типов, в том</w:t>
            </w:r>
            <w:r w:rsidRPr="00A3679A">
              <w:rPr>
                <w:i/>
                <w:spacing w:val="-9"/>
                <w:sz w:val="24"/>
                <w:szCs w:val="24"/>
              </w:rPr>
              <w:t>числезадачиповышеннойтрудности;</w:t>
            </w:r>
          </w:p>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z w:val="24"/>
                <w:szCs w:val="24"/>
              </w:rPr>
              <w:t>выбиратьоптимальныйметод</w:t>
            </w:r>
            <w:r w:rsidRPr="00A3679A">
              <w:rPr>
                <w:i/>
                <w:spacing w:val="-9"/>
                <w:sz w:val="24"/>
                <w:szCs w:val="24"/>
              </w:rPr>
              <w:t>решения задачи, рассматривая различные</w:t>
            </w:r>
            <w:r w:rsidRPr="00A3679A">
              <w:rPr>
                <w:i/>
                <w:sz w:val="24"/>
                <w:szCs w:val="24"/>
              </w:rPr>
              <w:t>методы;</w:t>
            </w:r>
          </w:p>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z w:val="24"/>
                <w:szCs w:val="24"/>
              </w:rPr>
              <w:t>строитьмодельрешениязадачи,</w:t>
            </w:r>
            <w:r w:rsidRPr="00A3679A">
              <w:rPr>
                <w:i/>
                <w:spacing w:val="-10"/>
                <w:sz w:val="24"/>
                <w:szCs w:val="24"/>
              </w:rPr>
              <w:t>проводитьдоказательные</w:t>
            </w:r>
            <w:r w:rsidRPr="00A3679A">
              <w:rPr>
                <w:i/>
                <w:spacing w:val="-9"/>
                <w:sz w:val="24"/>
                <w:szCs w:val="24"/>
              </w:rPr>
              <w:t>рассуждения;</w:t>
            </w:r>
          </w:p>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pacing w:val="-6"/>
                <w:sz w:val="24"/>
                <w:szCs w:val="24"/>
              </w:rPr>
              <w:t xml:space="preserve">решать задачи, требующие </w:t>
            </w:r>
            <w:r w:rsidRPr="00A3679A">
              <w:rPr>
                <w:i/>
                <w:spacing w:val="-5"/>
                <w:sz w:val="24"/>
                <w:szCs w:val="24"/>
              </w:rPr>
              <w:t>перебора</w:t>
            </w:r>
            <w:r w:rsidRPr="00A3679A">
              <w:rPr>
                <w:i/>
                <w:spacing w:val="-3"/>
                <w:sz w:val="24"/>
                <w:szCs w:val="24"/>
              </w:rPr>
              <w:t>вариантов,</w:t>
            </w:r>
            <w:r w:rsidRPr="00A3679A">
              <w:rPr>
                <w:i/>
                <w:spacing w:val="-2"/>
                <w:sz w:val="24"/>
                <w:szCs w:val="24"/>
              </w:rPr>
              <w:t xml:space="preserve"> проверкиусловий,выбора</w:t>
            </w:r>
            <w:r w:rsidRPr="00A3679A">
              <w:rPr>
                <w:i/>
                <w:spacing w:val="-10"/>
                <w:sz w:val="24"/>
                <w:szCs w:val="24"/>
              </w:rPr>
              <w:t>оптимального</w:t>
            </w:r>
            <w:r w:rsidRPr="00A3679A">
              <w:rPr>
                <w:i/>
                <w:spacing w:val="-9"/>
                <w:sz w:val="24"/>
                <w:szCs w:val="24"/>
              </w:rPr>
              <w:t>результата;</w:t>
            </w:r>
          </w:p>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pacing w:val="-6"/>
                <w:sz w:val="24"/>
                <w:szCs w:val="24"/>
              </w:rPr>
              <w:t>анализироватьиинтерпретировать</w:t>
            </w:r>
            <w:r w:rsidRPr="00A3679A">
              <w:rPr>
                <w:i/>
                <w:spacing w:val="-7"/>
                <w:sz w:val="24"/>
                <w:szCs w:val="24"/>
              </w:rPr>
              <w:t>результаты в контексте условия задачи,</w:t>
            </w:r>
            <w:r w:rsidRPr="00A3679A">
              <w:rPr>
                <w:i/>
                <w:spacing w:val="-5"/>
                <w:sz w:val="24"/>
                <w:szCs w:val="24"/>
              </w:rPr>
              <w:t>выбирать решения, не противоречащие</w:t>
            </w:r>
            <w:r w:rsidRPr="00A3679A">
              <w:rPr>
                <w:i/>
                <w:sz w:val="24"/>
                <w:szCs w:val="24"/>
              </w:rPr>
              <w:t>контексту;</w:t>
            </w:r>
          </w:p>
          <w:p w:rsidR="00375B1A" w:rsidRPr="00A3679A" w:rsidRDefault="00FB235E" w:rsidP="0006393C">
            <w:pPr>
              <w:pStyle w:val="TableParagraph"/>
              <w:numPr>
                <w:ilvl w:val="0"/>
                <w:numId w:val="64"/>
              </w:numPr>
              <w:tabs>
                <w:tab w:val="left" w:pos="425"/>
              </w:tabs>
              <w:ind w:left="106" w:right="-104" w:firstLine="0"/>
              <w:jc w:val="both"/>
              <w:rPr>
                <w:i/>
                <w:sz w:val="24"/>
                <w:szCs w:val="24"/>
              </w:rPr>
            </w:pPr>
            <w:r w:rsidRPr="00A3679A">
              <w:rPr>
                <w:i/>
                <w:sz w:val="24"/>
                <w:szCs w:val="24"/>
              </w:rPr>
              <w:t>переводитьприрешениизадачи</w:t>
            </w:r>
            <w:r w:rsidRPr="00A3679A">
              <w:rPr>
                <w:i/>
                <w:spacing w:val="-3"/>
                <w:sz w:val="24"/>
                <w:szCs w:val="24"/>
              </w:rPr>
              <w:t xml:space="preserve">информацию </w:t>
            </w:r>
            <w:r w:rsidRPr="00A3679A">
              <w:rPr>
                <w:i/>
                <w:spacing w:val="-2"/>
                <w:sz w:val="24"/>
                <w:szCs w:val="24"/>
              </w:rPr>
              <w:t>из одной формы в другую,используяпринеобходимости</w:t>
            </w:r>
            <w:r w:rsidRPr="00A3679A">
              <w:rPr>
                <w:i/>
                <w:spacing w:val="-1"/>
                <w:sz w:val="24"/>
                <w:szCs w:val="24"/>
              </w:rPr>
              <w:t xml:space="preserve"> схемы,</w:t>
            </w:r>
            <w:r w:rsidRPr="00A3679A">
              <w:rPr>
                <w:i/>
                <w:spacing w:val="-10"/>
                <w:sz w:val="24"/>
                <w:szCs w:val="24"/>
              </w:rPr>
              <w:t>таблицы,</w:t>
            </w:r>
            <w:r w:rsidRPr="00A3679A">
              <w:rPr>
                <w:i/>
                <w:spacing w:val="-9"/>
                <w:sz w:val="24"/>
                <w:szCs w:val="24"/>
              </w:rPr>
              <w:t>графики,диаграммы;</w:t>
            </w:r>
          </w:p>
          <w:p w:rsidR="00375B1A" w:rsidRPr="00A3679A" w:rsidRDefault="00FB235E" w:rsidP="00325D41">
            <w:pPr>
              <w:pStyle w:val="TableParagraph"/>
              <w:ind w:left="106" w:right="-104"/>
              <w:rPr>
                <w:i/>
                <w:sz w:val="24"/>
                <w:szCs w:val="24"/>
              </w:rPr>
            </w:pPr>
            <w:r w:rsidRPr="00A3679A">
              <w:rPr>
                <w:i/>
                <w:sz w:val="24"/>
                <w:szCs w:val="24"/>
              </w:rPr>
              <w:t>Вповседневнойжизнииприизучении</w:t>
            </w:r>
          </w:p>
        </w:tc>
      </w:tr>
    </w:tbl>
    <w:p w:rsidR="00375B1A" w:rsidRPr="00A3679A" w:rsidRDefault="00375B1A" w:rsidP="008362F6">
      <w:pPr>
        <w:rPr>
          <w:sz w:val="24"/>
          <w:szCs w:val="24"/>
        </w:rPr>
        <w:sectPr w:rsidR="00375B1A" w:rsidRPr="00A3679A" w:rsidSect="0006760E">
          <w:pgSz w:w="11900" w:h="16840"/>
          <w:pgMar w:top="1160" w:right="701" w:bottom="1020" w:left="993" w:header="0" w:footer="822" w:gutter="0"/>
          <w:cols w:space="720"/>
        </w:sectPr>
      </w:pPr>
    </w:p>
    <w:tbl>
      <w:tblPr>
        <w:tblStyle w:val="TableNormal"/>
        <w:tblW w:w="10030" w:type="dxa"/>
        <w:tblInd w:w="3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2"/>
        <w:gridCol w:w="4254"/>
        <w:gridCol w:w="4254"/>
      </w:tblGrid>
      <w:tr w:rsidR="00375B1A" w:rsidRPr="00A3679A" w:rsidTr="0006760E">
        <w:trPr>
          <w:trHeight w:val="7750"/>
        </w:trPr>
        <w:tc>
          <w:tcPr>
            <w:tcW w:w="1522" w:type="dxa"/>
          </w:tcPr>
          <w:p w:rsidR="00375B1A" w:rsidRPr="00A3679A" w:rsidRDefault="00375B1A" w:rsidP="008362F6">
            <w:pPr>
              <w:pStyle w:val="TableParagraph"/>
              <w:ind w:left="0"/>
              <w:rPr>
                <w:sz w:val="24"/>
                <w:szCs w:val="24"/>
              </w:rPr>
            </w:pPr>
          </w:p>
        </w:tc>
        <w:tc>
          <w:tcPr>
            <w:tcW w:w="4254" w:type="dxa"/>
          </w:tcPr>
          <w:p w:rsidR="00375B1A" w:rsidRPr="00A3679A" w:rsidRDefault="00FB235E" w:rsidP="008362F6">
            <w:pPr>
              <w:pStyle w:val="TableParagraph"/>
              <w:ind w:left="0"/>
              <w:jc w:val="both"/>
              <w:rPr>
                <w:sz w:val="24"/>
                <w:szCs w:val="24"/>
              </w:rPr>
            </w:pPr>
            <w:r w:rsidRPr="00A3679A">
              <w:rPr>
                <w:spacing w:val="-10"/>
                <w:sz w:val="24"/>
                <w:szCs w:val="24"/>
              </w:rPr>
              <w:t>сформулированным</w:t>
            </w:r>
            <w:r w:rsidRPr="00A3679A">
              <w:rPr>
                <w:spacing w:val="-9"/>
                <w:sz w:val="24"/>
                <w:szCs w:val="24"/>
              </w:rPr>
              <w:t>вусловии;</w:t>
            </w:r>
          </w:p>
          <w:p w:rsidR="00375B1A" w:rsidRPr="00A3679A" w:rsidRDefault="00FB235E" w:rsidP="0006393C">
            <w:pPr>
              <w:pStyle w:val="TableParagraph"/>
              <w:numPr>
                <w:ilvl w:val="0"/>
                <w:numId w:val="63"/>
              </w:numPr>
              <w:tabs>
                <w:tab w:val="left" w:pos="427"/>
              </w:tabs>
              <w:ind w:left="0" w:firstLine="0"/>
              <w:jc w:val="both"/>
              <w:rPr>
                <w:color w:val="404040"/>
                <w:sz w:val="24"/>
                <w:szCs w:val="24"/>
              </w:rPr>
            </w:pPr>
            <w:r w:rsidRPr="00A3679A">
              <w:rPr>
                <w:spacing w:val="-3"/>
                <w:sz w:val="24"/>
                <w:szCs w:val="24"/>
              </w:rPr>
              <w:t>анализироватьиинтерпретировать</w:t>
            </w:r>
            <w:r w:rsidRPr="00A3679A">
              <w:rPr>
                <w:spacing w:val="-9"/>
                <w:sz w:val="24"/>
                <w:szCs w:val="24"/>
              </w:rPr>
              <w:t>полученные решения в контексте условия</w:t>
            </w:r>
            <w:r w:rsidRPr="00A3679A">
              <w:rPr>
                <w:sz w:val="24"/>
                <w:szCs w:val="24"/>
              </w:rPr>
              <w:t>задачи,выбиратьрешения,не</w:t>
            </w:r>
            <w:r w:rsidRPr="00A3679A">
              <w:rPr>
                <w:spacing w:val="-10"/>
                <w:sz w:val="24"/>
                <w:szCs w:val="24"/>
              </w:rPr>
              <w:t>противоречащиеконтексту;</w:t>
            </w:r>
          </w:p>
          <w:p w:rsidR="00375B1A" w:rsidRPr="00A3679A" w:rsidRDefault="00FB235E" w:rsidP="0006393C">
            <w:pPr>
              <w:pStyle w:val="TableParagraph"/>
              <w:numPr>
                <w:ilvl w:val="0"/>
                <w:numId w:val="63"/>
              </w:numPr>
              <w:tabs>
                <w:tab w:val="left" w:pos="427"/>
              </w:tabs>
              <w:ind w:left="0" w:firstLine="0"/>
              <w:jc w:val="both"/>
              <w:rPr>
                <w:sz w:val="24"/>
                <w:szCs w:val="24"/>
              </w:rPr>
            </w:pPr>
            <w:r w:rsidRPr="00A3679A">
              <w:rPr>
                <w:spacing w:val="-2"/>
                <w:sz w:val="24"/>
                <w:szCs w:val="24"/>
              </w:rPr>
              <w:t xml:space="preserve">решать задачи на расчет </w:t>
            </w:r>
            <w:r w:rsidRPr="00A3679A">
              <w:rPr>
                <w:spacing w:val="-1"/>
                <w:sz w:val="24"/>
                <w:szCs w:val="24"/>
              </w:rPr>
              <w:t>стоимости</w:t>
            </w:r>
            <w:r w:rsidRPr="00A3679A">
              <w:rPr>
                <w:spacing w:val="-9"/>
                <w:sz w:val="24"/>
                <w:szCs w:val="24"/>
              </w:rPr>
              <w:t>покупок,услуг,</w:t>
            </w:r>
            <w:r w:rsidRPr="00A3679A">
              <w:rPr>
                <w:spacing w:val="-8"/>
                <w:sz w:val="24"/>
                <w:szCs w:val="24"/>
              </w:rPr>
              <w:t>поездокит.п.;</w:t>
            </w:r>
          </w:p>
          <w:p w:rsidR="00375B1A" w:rsidRPr="00A3679A" w:rsidRDefault="00FB235E" w:rsidP="0006393C">
            <w:pPr>
              <w:pStyle w:val="TableParagraph"/>
              <w:numPr>
                <w:ilvl w:val="0"/>
                <w:numId w:val="63"/>
              </w:numPr>
              <w:tabs>
                <w:tab w:val="left" w:pos="427"/>
              </w:tabs>
              <w:ind w:left="0" w:firstLine="0"/>
              <w:jc w:val="both"/>
              <w:rPr>
                <w:sz w:val="24"/>
                <w:szCs w:val="24"/>
              </w:rPr>
            </w:pPr>
            <w:r w:rsidRPr="00A3679A">
              <w:rPr>
                <w:spacing w:val="-9"/>
                <w:sz w:val="24"/>
                <w:szCs w:val="24"/>
              </w:rPr>
              <w:t xml:space="preserve">решать несложные задачи, связанные </w:t>
            </w:r>
            <w:r w:rsidRPr="00A3679A">
              <w:rPr>
                <w:spacing w:val="-8"/>
                <w:sz w:val="24"/>
                <w:szCs w:val="24"/>
              </w:rPr>
              <w:t>с</w:t>
            </w:r>
            <w:r w:rsidRPr="00A3679A">
              <w:rPr>
                <w:spacing w:val="-5"/>
                <w:sz w:val="24"/>
                <w:szCs w:val="24"/>
              </w:rPr>
              <w:t xml:space="preserve">долевым участием во </w:t>
            </w:r>
            <w:r w:rsidRPr="00A3679A">
              <w:rPr>
                <w:spacing w:val="-4"/>
                <w:sz w:val="24"/>
                <w:szCs w:val="24"/>
              </w:rPr>
              <w:t>владении фирмой,</w:t>
            </w:r>
            <w:r w:rsidRPr="00A3679A">
              <w:rPr>
                <w:spacing w:val="-10"/>
                <w:sz w:val="24"/>
                <w:szCs w:val="24"/>
              </w:rPr>
              <w:t>предприятием,недвижимостью;</w:t>
            </w:r>
          </w:p>
          <w:p w:rsidR="00375B1A" w:rsidRPr="00A3679A" w:rsidRDefault="00FB235E" w:rsidP="0006393C">
            <w:pPr>
              <w:pStyle w:val="TableParagraph"/>
              <w:numPr>
                <w:ilvl w:val="0"/>
                <w:numId w:val="63"/>
              </w:numPr>
              <w:tabs>
                <w:tab w:val="left" w:pos="427"/>
              </w:tabs>
              <w:ind w:left="0" w:firstLine="0"/>
              <w:jc w:val="both"/>
              <w:rPr>
                <w:sz w:val="24"/>
                <w:szCs w:val="24"/>
              </w:rPr>
            </w:pPr>
            <w:r w:rsidRPr="00A3679A">
              <w:rPr>
                <w:spacing w:val="-3"/>
                <w:sz w:val="24"/>
                <w:szCs w:val="24"/>
              </w:rPr>
              <w:t xml:space="preserve">решать задачи на простые </w:t>
            </w:r>
            <w:r w:rsidRPr="00A3679A">
              <w:rPr>
                <w:spacing w:val="-2"/>
                <w:sz w:val="24"/>
                <w:szCs w:val="24"/>
              </w:rPr>
              <w:t>проценты</w:t>
            </w:r>
            <w:r w:rsidRPr="00A3679A">
              <w:rPr>
                <w:sz w:val="24"/>
                <w:szCs w:val="24"/>
              </w:rPr>
              <w:t>(системыскидок,комиссии)инавычислениесложныхпроцентовв</w:t>
            </w:r>
            <w:r w:rsidRPr="00A3679A">
              <w:rPr>
                <w:spacing w:val="-3"/>
                <w:sz w:val="24"/>
                <w:szCs w:val="24"/>
              </w:rPr>
              <w:t xml:space="preserve">различных схемах вкладов, кредитов </w:t>
            </w:r>
            <w:r w:rsidRPr="00A3679A">
              <w:rPr>
                <w:spacing w:val="-2"/>
                <w:sz w:val="24"/>
                <w:szCs w:val="24"/>
              </w:rPr>
              <w:t>и</w:t>
            </w:r>
            <w:r w:rsidRPr="00A3679A">
              <w:rPr>
                <w:sz w:val="24"/>
                <w:szCs w:val="24"/>
              </w:rPr>
              <w:t>ипотек;</w:t>
            </w:r>
          </w:p>
          <w:p w:rsidR="00375B1A" w:rsidRPr="00A3679A" w:rsidRDefault="00FB235E" w:rsidP="0006393C">
            <w:pPr>
              <w:pStyle w:val="TableParagraph"/>
              <w:numPr>
                <w:ilvl w:val="0"/>
                <w:numId w:val="63"/>
              </w:numPr>
              <w:tabs>
                <w:tab w:val="left" w:pos="427"/>
              </w:tabs>
              <w:ind w:left="0" w:firstLine="0"/>
              <w:jc w:val="both"/>
              <w:rPr>
                <w:sz w:val="24"/>
                <w:szCs w:val="24"/>
              </w:rPr>
            </w:pPr>
            <w:r w:rsidRPr="00A3679A">
              <w:rPr>
                <w:sz w:val="24"/>
                <w:szCs w:val="24"/>
              </w:rPr>
              <w:t>решатьпрактическиезадачи,</w:t>
            </w:r>
            <w:r w:rsidRPr="00A3679A">
              <w:rPr>
                <w:spacing w:val="-14"/>
                <w:sz w:val="24"/>
                <w:szCs w:val="24"/>
              </w:rPr>
              <w:t>требующиеиспользования</w:t>
            </w:r>
            <w:r w:rsidRPr="00A3679A">
              <w:rPr>
                <w:spacing w:val="-13"/>
                <w:sz w:val="24"/>
                <w:szCs w:val="24"/>
              </w:rPr>
              <w:t xml:space="preserve"> отрицательных</w:t>
            </w:r>
            <w:r w:rsidRPr="00A3679A">
              <w:rPr>
                <w:spacing w:val="-8"/>
                <w:sz w:val="24"/>
                <w:szCs w:val="24"/>
              </w:rPr>
              <w:t>чисел:наопределениетемпературы,</w:t>
            </w:r>
            <w:r w:rsidRPr="00A3679A">
              <w:rPr>
                <w:spacing w:val="-7"/>
                <w:sz w:val="24"/>
                <w:szCs w:val="24"/>
              </w:rPr>
              <w:t xml:space="preserve"> на</w:t>
            </w:r>
            <w:r w:rsidRPr="00A3679A">
              <w:rPr>
                <w:spacing w:val="-16"/>
                <w:sz w:val="24"/>
                <w:szCs w:val="24"/>
              </w:rPr>
              <w:t>определениеположенияна</w:t>
            </w:r>
            <w:r w:rsidRPr="00A3679A">
              <w:rPr>
                <w:spacing w:val="-15"/>
                <w:sz w:val="24"/>
                <w:szCs w:val="24"/>
              </w:rPr>
              <w:t>временнóйоси(до</w:t>
            </w:r>
            <w:r w:rsidRPr="00A3679A">
              <w:rPr>
                <w:spacing w:val="-16"/>
                <w:sz w:val="24"/>
                <w:szCs w:val="24"/>
              </w:rPr>
              <w:t>нашей</w:t>
            </w:r>
            <w:r w:rsidRPr="00A3679A">
              <w:rPr>
                <w:spacing w:val="-12"/>
                <w:sz w:val="24"/>
                <w:szCs w:val="24"/>
              </w:rPr>
              <w:t>эры</w:t>
            </w:r>
            <w:r w:rsidRPr="00A3679A">
              <w:rPr>
                <w:sz w:val="24"/>
                <w:szCs w:val="24"/>
              </w:rPr>
              <w:t xml:space="preserve"> и </w:t>
            </w:r>
            <w:r w:rsidRPr="00A3679A">
              <w:rPr>
                <w:spacing w:val="-16"/>
                <w:sz w:val="24"/>
                <w:szCs w:val="24"/>
              </w:rPr>
              <w:t>после),</w:t>
            </w:r>
            <w:r w:rsidRPr="00A3679A">
              <w:rPr>
                <w:spacing w:val="-8"/>
                <w:sz w:val="24"/>
                <w:szCs w:val="24"/>
              </w:rPr>
              <w:t>на</w:t>
            </w:r>
            <w:r w:rsidRPr="00A3679A">
              <w:rPr>
                <w:spacing w:val="-17"/>
                <w:sz w:val="24"/>
                <w:szCs w:val="24"/>
              </w:rPr>
              <w:t>движениеденежных</w:t>
            </w:r>
            <w:r w:rsidRPr="00A3679A">
              <w:rPr>
                <w:spacing w:val="-11"/>
                <w:sz w:val="24"/>
                <w:szCs w:val="24"/>
              </w:rPr>
              <w:t>средств(приход/расход),наопределение</w:t>
            </w:r>
            <w:r w:rsidRPr="00A3679A">
              <w:rPr>
                <w:spacing w:val="-16"/>
                <w:sz w:val="24"/>
                <w:szCs w:val="24"/>
              </w:rPr>
              <w:t>глубины/высотыит.п.;</w:t>
            </w:r>
          </w:p>
          <w:p w:rsidR="00375B1A" w:rsidRPr="00A3679A" w:rsidRDefault="00FB235E" w:rsidP="0006393C">
            <w:pPr>
              <w:pStyle w:val="TableParagraph"/>
              <w:numPr>
                <w:ilvl w:val="0"/>
                <w:numId w:val="63"/>
              </w:numPr>
              <w:tabs>
                <w:tab w:val="left" w:pos="427"/>
              </w:tabs>
              <w:ind w:left="0" w:firstLine="0"/>
              <w:jc w:val="both"/>
              <w:rPr>
                <w:sz w:val="24"/>
                <w:szCs w:val="24"/>
              </w:rPr>
            </w:pPr>
            <w:r w:rsidRPr="00A3679A">
              <w:rPr>
                <w:spacing w:val="-9"/>
                <w:sz w:val="24"/>
                <w:szCs w:val="24"/>
              </w:rPr>
              <w:t>использовать</w:t>
            </w:r>
            <w:r w:rsidRPr="00A3679A">
              <w:rPr>
                <w:spacing w:val="-8"/>
                <w:sz w:val="24"/>
                <w:szCs w:val="24"/>
              </w:rPr>
              <w:t xml:space="preserve"> понятиемасштабадля</w:t>
            </w:r>
            <w:r w:rsidRPr="00A3679A">
              <w:rPr>
                <w:spacing w:val="-10"/>
                <w:sz w:val="24"/>
                <w:szCs w:val="24"/>
              </w:rPr>
              <w:t xml:space="preserve">нахождения расстояний и длин </w:t>
            </w:r>
            <w:r w:rsidRPr="00A3679A">
              <w:rPr>
                <w:spacing w:val="-9"/>
                <w:sz w:val="24"/>
                <w:szCs w:val="24"/>
              </w:rPr>
              <w:t>на картах,</w:t>
            </w:r>
            <w:r w:rsidRPr="00A3679A">
              <w:rPr>
                <w:spacing w:val="-8"/>
                <w:sz w:val="24"/>
                <w:szCs w:val="24"/>
              </w:rPr>
              <w:t xml:space="preserve"> планахместности,планахпомещений,</w:t>
            </w:r>
            <w:r w:rsidRPr="00A3679A">
              <w:rPr>
                <w:spacing w:val="-13"/>
                <w:sz w:val="24"/>
                <w:szCs w:val="24"/>
              </w:rPr>
              <w:t>выкройках,приработенакомпьютереит.п.</w:t>
            </w:r>
          </w:p>
          <w:p w:rsidR="00375B1A" w:rsidRPr="00A3679A" w:rsidRDefault="00FB235E" w:rsidP="008362F6">
            <w:pPr>
              <w:pStyle w:val="TableParagraph"/>
              <w:ind w:left="0"/>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63"/>
              </w:numPr>
              <w:tabs>
                <w:tab w:val="left" w:pos="427"/>
              </w:tabs>
              <w:ind w:left="0" w:firstLine="0"/>
              <w:jc w:val="both"/>
              <w:rPr>
                <w:color w:val="404040"/>
                <w:sz w:val="24"/>
                <w:szCs w:val="24"/>
              </w:rPr>
            </w:pPr>
            <w:r w:rsidRPr="00A3679A">
              <w:rPr>
                <w:sz w:val="24"/>
                <w:szCs w:val="24"/>
              </w:rPr>
              <w:t>решатьнесложные  практические</w:t>
            </w:r>
          </w:p>
          <w:p w:rsidR="00375B1A" w:rsidRPr="00A3679A" w:rsidRDefault="00FB235E" w:rsidP="008362F6">
            <w:pPr>
              <w:pStyle w:val="TableParagraph"/>
              <w:ind w:left="0"/>
              <w:jc w:val="both"/>
              <w:rPr>
                <w:sz w:val="24"/>
                <w:szCs w:val="24"/>
              </w:rPr>
            </w:pPr>
            <w:r w:rsidRPr="00A3679A">
              <w:rPr>
                <w:sz w:val="24"/>
                <w:szCs w:val="24"/>
              </w:rPr>
              <w:t>задачи,возникающиевситуациях</w:t>
            </w:r>
            <w:r w:rsidRPr="00A3679A">
              <w:rPr>
                <w:spacing w:val="-10"/>
                <w:sz w:val="24"/>
                <w:szCs w:val="24"/>
              </w:rPr>
              <w:t>повседневной</w:t>
            </w:r>
            <w:r w:rsidRPr="00A3679A">
              <w:rPr>
                <w:spacing w:val="-9"/>
                <w:sz w:val="24"/>
                <w:szCs w:val="24"/>
              </w:rPr>
              <w:t>жизни</w:t>
            </w:r>
          </w:p>
        </w:tc>
        <w:tc>
          <w:tcPr>
            <w:tcW w:w="4254" w:type="dxa"/>
          </w:tcPr>
          <w:p w:rsidR="00375B1A" w:rsidRPr="00A3679A" w:rsidRDefault="00FB235E" w:rsidP="008362F6">
            <w:pPr>
              <w:pStyle w:val="TableParagraph"/>
              <w:ind w:left="0"/>
              <w:rPr>
                <w:i/>
                <w:sz w:val="24"/>
                <w:szCs w:val="24"/>
              </w:rPr>
            </w:pP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62"/>
              </w:numPr>
              <w:tabs>
                <w:tab w:val="left" w:pos="425"/>
              </w:tabs>
              <w:ind w:left="0" w:firstLine="0"/>
              <w:rPr>
                <w:i/>
                <w:sz w:val="24"/>
                <w:szCs w:val="24"/>
              </w:rPr>
            </w:pPr>
            <w:r w:rsidRPr="00A3679A">
              <w:rPr>
                <w:i/>
                <w:spacing w:val="-8"/>
                <w:sz w:val="24"/>
                <w:szCs w:val="24"/>
              </w:rPr>
              <w:t>решатьпрактическиезадачи</w:t>
            </w:r>
            <w:r w:rsidRPr="00A3679A">
              <w:rPr>
                <w:i/>
                <w:spacing w:val="-7"/>
                <w:sz w:val="24"/>
                <w:szCs w:val="24"/>
              </w:rPr>
              <w:t xml:space="preserve"> изадачи</w:t>
            </w:r>
            <w:r w:rsidRPr="00A3679A">
              <w:rPr>
                <w:i/>
                <w:spacing w:val="-9"/>
                <w:sz w:val="24"/>
                <w:szCs w:val="24"/>
              </w:rPr>
              <w:t>издругих</w:t>
            </w:r>
            <w:r w:rsidRPr="00A3679A">
              <w:rPr>
                <w:i/>
                <w:spacing w:val="-8"/>
                <w:sz w:val="24"/>
                <w:szCs w:val="24"/>
              </w:rPr>
              <w:t>предметов</w:t>
            </w:r>
          </w:p>
        </w:tc>
      </w:tr>
      <w:tr w:rsidR="00375B1A" w:rsidRPr="00A3679A" w:rsidTr="0006760E">
        <w:trPr>
          <w:trHeight w:val="6535"/>
        </w:trPr>
        <w:tc>
          <w:tcPr>
            <w:tcW w:w="1522" w:type="dxa"/>
          </w:tcPr>
          <w:p w:rsidR="00375B1A" w:rsidRPr="00A3679A" w:rsidRDefault="00FB235E" w:rsidP="008362F6">
            <w:pPr>
              <w:pStyle w:val="TableParagraph"/>
              <w:ind w:left="0"/>
              <w:rPr>
                <w:b/>
                <w:i/>
                <w:sz w:val="24"/>
                <w:szCs w:val="24"/>
              </w:rPr>
            </w:pPr>
            <w:r w:rsidRPr="00A3679A">
              <w:rPr>
                <w:b/>
                <w:i/>
                <w:sz w:val="24"/>
                <w:szCs w:val="24"/>
              </w:rPr>
              <w:lastRenderedPageBreak/>
              <w:t>Геометрия</w:t>
            </w:r>
          </w:p>
        </w:tc>
        <w:tc>
          <w:tcPr>
            <w:tcW w:w="4254" w:type="dxa"/>
          </w:tcPr>
          <w:p w:rsidR="00375B1A" w:rsidRPr="00A3679A" w:rsidRDefault="00FB235E" w:rsidP="0006393C">
            <w:pPr>
              <w:pStyle w:val="TableParagraph"/>
              <w:numPr>
                <w:ilvl w:val="0"/>
                <w:numId w:val="61"/>
              </w:numPr>
              <w:tabs>
                <w:tab w:val="left" w:pos="427"/>
              </w:tabs>
              <w:ind w:left="0" w:firstLine="0"/>
              <w:jc w:val="both"/>
              <w:rPr>
                <w:sz w:val="24"/>
                <w:szCs w:val="24"/>
              </w:rPr>
            </w:pPr>
            <w:r w:rsidRPr="00A3679A">
              <w:rPr>
                <w:sz w:val="24"/>
                <w:szCs w:val="24"/>
              </w:rPr>
              <w:t>Оперироватьнабазовомуровне</w:t>
            </w:r>
            <w:r w:rsidRPr="00A3679A">
              <w:rPr>
                <w:spacing w:val="-3"/>
                <w:sz w:val="24"/>
                <w:szCs w:val="24"/>
              </w:rPr>
              <w:t xml:space="preserve">понятиями: точка, прямая, плоскость </w:t>
            </w:r>
            <w:r w:rsidRPr="00A3679A">
              <w:rPr>
                <w:spacing w:val="-2"/>
                <w:sz w:val="24"/>
                <w:szCs w:val="24"/>
              </w:rPr>
              <w:t>в</w:t>
            </w:r>
            <w:r w:rsidRPr="00A3679A">
              <w:rPr>
                <w:sz w:val="24"/>
                <w:szCs w:val="24"/>
              </w:rPr>
              <w:t>пространстве,параллельностьиперпендикулярностьпрямыхиплоскостей;</w:t>
            </w:r>
          </w:p>
          <w:p w:rsidR="00375B1A" w:rsidRPr="00A3679A" w:rsidRDefault="00FB235E" w:rsidP="0006393C">
            <w:pPr>
              <w:pStyle w:val="TableParagraph"/>
              <w:numPr>
                <w:ilvl w:val="0"/>
                <w:numId w:val="61"/>
              </w:numPr>
              <w:tabs>
                <w:tab w:val="left" w:pos="427"/>
              </w:tabs>
              <w:ind w:left="0" w:firstLine="0"/>
              <w:jc w:val="both"/>
              <w:rPr>
                <w:sz w:val="24"/>
                <w:szCs w:val="24"/>
              </w:rPr>
            </w:pPr>
            <w:r w:rsidRPr="00A3679A">
              <w:rPr>
                <w:sz w:val="24"/>
                <w:szCs w:val="24"/>
              </w:rPr>
              <w:t>распознаватьосновныевиды</w:t>
            </w:r>
            <w:r w:rsidRPr="00A3679A">
              <w:rPr>
                <w:spacing w:val="-2"/>
                <w:sz w:val="24"/>
                <w:szCs w:val="24"/>
              </w:rPr>
              <w:t>многогранников(призма,</w:t>
            </w:r>
            <w:r w:rsidRPr="00A3679A">
              <w:rPr>
                <w:spacing w:val="-1"/>
                <w:sz w:val="24"/>
                <w:szCs w:val="24"/>
              </w:rPr>
              <w:t xml:space="preserve"> пирамида,</w:t>
            </w:r>
            <w:r w:rsidRPr="00A3679A">
              <w:rPr>
                <w:spacing w:val="-10"/>
                <w:sz w:val="24"/>
                <w:szCs w:val="24"/>
              </w:rPr>
              <w:t>прямоугольныйпараллелепипед,</w:t>
            </w:r>
            <w:r w:rsidRPr="00A3679A">
              <w:rPr>
                <w:spacing w:val="-9"/>
                <w:sz w:val="24"/>
                <w:szCs w:val="24"/>
              </w:rPr>
              <w:t>куб);</w:t>
            </w:r>
          </w:p>
          <w:p w:rsidR="00375B1A" w:rsidRPr="00A3679A" w:rsidRDefault="00FB235E" w:rsidP="0006393C">
            <w:pPr>
              <w:pStyle w:val="TableParagraph"/>
              <w:numPr>
                <w:ilvl w:val="0"/>
                <w:numId w:val="61"/>
              </w:numPr>
              <w:tabs>
                <w:tab w:val="left" w:pos="427"/>
              </w:tabs>
              <w:ind w:left="0" w:firstLine="0"/>
              <w:jc w:val="both"/>
              <w:rPr>
                <w:sz w:val="24"/>
                <w:szCs w:val="24"/>
              </w:rPr>
            </w:pPr>
            <w:r w:rsidRPr="00A3679A">
              <w:rPr>
                <w:spacing w:val="-9"/>
                <w:sz w:val="24"/>
                <w:szCs w:val="24"/>
              </w:rPr>
              <w:t>изображать изучаемые фигуры от руки</w:t>
            </w:r>
            <w:r w:rsidRPr="00A3679A">
              <w:rPr>
                <w:spacing w:val="-2"/>
                <w:sz w:val="24"/>
                <w:szCs w:val="24"/>
              </w:rPr>
              <w:t xml:space="preserve">и </w:t>
            </w:r>
            <w:r w:rsidRPr="00A3679A">
              <w:rPr>
                <w:spacing w:val="-1"/>
                <w:sz w:val="24"/>
                <w:szCs w:val="24"/>
              </w:rPr>
              <w:t>с применением простых чертежных</w:t>
            </w:r>
            <w:r w:rsidRPr="00A3679A">
              <w:rPr>
                <w:sz w:val="24"/>
                <w:szCs w:val="24"/>
              </w:rPr>
              <w:t xml:space="preserve"> инструментов;</w:t>
            </w:r>
          </w:p>
          <w:p w:rsidR="00375B1A" w:rsidRPr="00A3679A" w:rsidRDefault="00FB235E" w:rsidP="0006393C">
            <w:pPr>
              <w:pStyle w:val="TableParagraph"/>
              <w:numPr>
                <w:ilvl w:val="0"/>
                <w:numId w:val="61"/>
              </w:numPr>
              <w:tabs>
                <w:tab w:val="left" w:pos="427"/>
              </w:tabs>
              <w:ind w:left="0" w:firstLine="0"/>
              <w:jc w:val="both"/>
              <w:rPr>
                <w:i/>
                <w:sz w:val="24"/>
                <w:szCs w:val="24"/>
              </w:rPr>
            </w:pPr>
            <w:r w:rsidRPr="00A3679A">
              <w:rPr>
                <w:spacing w:val="-9"/>
                <w:sz w:val="24"/>
                <w:szCs w:val="24"/>
              </w:rPr>
              <w:t xml:space="preserve">делать (выносные) плоские </w:t>
            </w:r>
            <w:r w:rsidRPr="00A3679A">
              <w:rPr>
                <w:spacing w:val="-8"/>
                <w:sz w:val="24"/>
                <w:szCs w:val="24"/>
              </w:rPr>
              <w:t>чертежи из</w:t>
            </w:r>
            <w:r w:rsidRPr="00A3679A">
              <w:rPr>
                <w:spacing w:val="-5"/>
                <w:sz w:val="24"/>
                <w:szCs w:val="24"/>
              </w:rPr>
              <w:t xml:space="preserve">рисунков простых объемных </w:t>
            </w:r>
            <w:r w:rsidRPr="00A3679A">
              <w:rPr>
                <w:spacing w:val="-4"/>
                <w:sz w:val="24"/>
                <w:szCs w:val="24"/>
              </w:rPr>
              <w:t>фигур: вид</w:t>
            </w:r>
            <w:r w:rsidRPr="00A3679A">
              <w:rPr>
                <w:spacing w:val="-9"/>
                <w:sz w:val="24"/>
                <w:szCs w:val="24"/>
              </w:rPr>
              <w:t>сверху,сбоку,снизу</w:t>
            </w:r>
            <w:r w:rsidRPr="00A3679A">
              <w:rPr>
                <w:i/>
                <w:spacing w:val="-9"/>
                <w:sz w:val="24"/>
                <w:szCs w:val="24"/>
              </w:rPr>
              <w:t>;</w:t>
            </w:r>
          </w:p>
          <w:p w:rsidR="00375B1A" w:rsidRPr="00A3679A" w:rsidRDefault="00FB235E" w:rsidP="0006393C">
            <w:pPr>
              <w:pStyle w:val="TableParagraph"/>
              <w:numPr>
                <w:ilvl w:val="0"/>
                <w:numId w:val="61"/>
              </w:numPr>
              <w:tabs>
                <w:tab w:val="left" w:pos="427"/>
                <w:tab w:val="left" w:pos="2061"/>
                <w:tab w:val="left" w:pos="2647"/>
                <w:tab w:val="left" w:pos="4033"/>
              </w:tabs>
              <w:ind w:left="0" w:firstLine="0"/>
              <w:jc w:val="both"/>
              <w:rPr>
                <w:sz w:val="24"/>
                <w:szCs w:val="24"/>
              </w:rPr>
            </w:pPr>
            <w:r w:rsidRPr="00A3679A">
              <w:rPr>
                <w:sz w:val="24"/>
                <w:szCs w:val="24"/>
              </w:rPr>
              <w:t>извлекать</w:t>
            </w:r>
            <w:r w:rsidRPr="00A3679A">
              <w:rPr>
                <w:sz w:val="24"/>
                <w:szCs w:val="24"/>
              </w:rPr>
              <w:tab/>
            </w:r>
            <w:r w:rsidRPr="00A3679A">
              <w:rPr>
                <w:spacing w:val="-1"/>
                <w:sz w:val="24"/>
                <w:szCs w:val="24"/>
              </w:rPr>
              <w:t>информацию</w:t>
            </w:r>
            <w:r w:rsidRPr="00A3679A">
              <w:rPr>
                <w:spacing w:val="-1"/>
                <w:sz w:val="24"/>
                <w:szCs w:val="24"/>
              </w:rPr>
              <w:tab/>
            </w:r>
            <w:r w:rsidRPr="00A3679A">
              <w:rPr>
                <w:spacing w:val="-4"/>
                <w:sz w:val="24"/>
                <w:szCs w:val="24"/>
              </w:rPr>
              <w:t>о</w:t>
            </w:r>
            <w:r w:rsidRPr="00A3679A">
              <w:rPr>
                <w:spacing w:val="-5"/>
                <w:sz w:val="24"/>
                <w:szCs w:val="24"/>
              </w:rPr>
              <w:t>пространственных</w:t>
            </w:r>
            <w:r w:rsidRPr="00A3679A">
              <w:rPr>
                <w:spacing w:val="-5"/>
                <w:sz w:val="24"/>
                <w:szCs w:val="24"/>
              </w:rPr>
              <w:tab/>
            </w:r>
            <w:r w:rsidRPr="00A3679A">
              <w:rPr>
                <w:spacing w:val="-5"/>
                <w:sz w:val="24"/>
                <w:szCs w:val="24"/>
              </w:rPr>
              <w:tab/>
            </w:r>
            <w:r w:rsidRPr="00A3679A">
              <w:rPr>
                <w:spacing w:val="-10"/>
                <w:sz w:val="24"/>
                <w:szCs w:val="24"/>
              </w:rPr>
              <w:t>геометрических</w:t>
            </w:r>
            <w:r w:rsidRPr="00A3679A">
              <w:rPr>
                <w:spacing w:val="-5"/>
                <w:sz w:val="24"/>
                <w:szCs w:val="24"/>
              </w:rPr>
              <w:t xml:space="preserve">фигурах, представленную на чертежах </w:t>
            </w:r>
            <w:r w:rsidRPr="00A3679A">
              <w:rPr>
                <w:spacing w:val="-4"/>
                <w:sz w:val="24"/>
                <w:szCs w:val="24"/>
              </w:rPr>
              <w:t>и</w:t>
            </w:r>
            <w:r w:rsidRPr="00A3679A">
              <w:rPr>
                <w:sz w:val="24"/>
                <w:szCs w:val="24"/>
              </w:rPr>
              <w:t>рисунках;</w:t>
            </w:r>
          </w:p>
          <w:p w:rsidR="00375B1A" w:rsidRPr="00A3679A" w:rsidRDefault="00FB235E" w:rsidP="0006393C">
            <w:pPr>
              <w:pStyle w:val="TableParagraph"/>
              <w:numPr>
                <w:ilvl w:val="0"/>
                <w:numId w:val="61"/>
              </w:numPr>
              <w:tabs>
                <w:tab w:val="left" w:pos="427"/>
                <w:tab w:val="left" w:pos="3179"/>
              </w:tabs>
              <w:ind w:left="0" w:firstLine="0"/>
              <w:jc w:val="both"/>
              <w:rPr>
                <w:sz w:val="24"/>
                <w:szCs w:val="24"/>
              </w:rPr>
            </w:pPr>
            <w:r w:rsidRPr="00A3679A">
              <w:rPr>
                <w:spacing w:val="-1"/>
                <w:sz w:val="24"/>
                <w:szCs w:val="24"/>
              </w:rPr>
              <w:t>применять</w:t>
            </w:r>
            <w:r w:rsidRPr="00A3679A">
              <w:rPr>
                <w:sz w:val="24"/>
                <w:szCs w:val="24"/>
              </w:rPr>
              <w:t xml:space="preserve"> теоремуПифагорапри</w:t>
            </w:r>
            <w:r w:rsidRPr="00A3679A">
              <w:rPr>
                <w:spacing w:val="-1"/>
                <w:sz w:val="24"/>
                <w:szCs w:val="24"/>
              </w:rPr>
              <w:t>вычислении</w:t>
            </w:r>
            <w:r w:rsidRPr="00A3679A">
              <w:rPr>
                <w:spacing w:val="-1"/>
                <w:sz w:val="24"/>
                <w:szCs w:val="24"/>
              </w:rPr>
              <w:tab/>
            </w:r>
            <w:r w:rsidRPr="00A3679A">
              <w:rPr>
                <w:spacing w:val="-10"/>
                <w:sz w:val="24"/>
                <w:szCs w:val="24"/>
              </w:rPr>
              <w:t>элементовстереометрических</w:t>
            </w:r>
            <w:r w:rsidRPr="00A3679A">
              <w:rPr>
                <w:spacing w:val="-9"/>
                <w:sz w:val="24"/>
                <w:szCs w:val="24"/>
              </w:rPr>
              <w:t>фигур;</w:t>
            </w:r>
          </w:p>
          <w:p w:rsidR="00375B1A" w:rsidRPr="00A3679A" w:rsidRDefault="00FB235E" w:rsidP="0006393C">
            <w:pPr>
              <w:pStyle w:val="TableParagraph"/>
              <w:numPr>
                <w:ilvl w:val="0"/>
                <w:numId w:val="61"/>
              </w:numPr>
              <w:tabs>
                <w:tab w:val="left" w:pos="427"/>
                <w:tab w:val="left" w:pos="2995"/>
              </w:tabs>
              <w:ind w:left="0" w:firstLine="0"/>
              <w:jc w:val="both"/>
              <w:rPr>
                <w:sz w:val="24"/>
                <w:szCs w:val="24"/>
              </w:rPr>
            </w:pPr>
            <w:r w:rsidRPr="00A3679A">
              <w:rPr>
                <w:sz w:val="24"/>
                <w:szCs w:val="24"/>
              </w:rPr>
              <w:t>находитьобъемыиплощади</w:t>
            </w:r>
            <w:r w:rsidRPr="00A3679A">
              <w:rPr>
                <w:spacing w:val="-2"/>
                <w:sz w:val="24"/>
                <w:szCs w:val="24"/>
              </w:rPr>
              <w:t>поверхностей</w:t>
            </w:r>
            <w:r w:rsidRPr="00A3679A">
              <w:rPr>
                <w:spacing w:val="-2"/>
                <w:sz w:val="24"/>
                <w:szCs w:val="24"/>
              </w:rPr>
              <w:tab/>
            </w:r>
            <w:r w:rsidRPr="00A3679A">
              <w:rPr>
                <w:spacing w:val="-10"/>
                <w:sz w:val="24"/>
                <w:szCs w:val="24"/>
              </w:rPr>
              <w:t>простейшихмногогранников</w:t>
            </w:r>
            <w:r w:rsidRPr="00A3679A">
              <w:rPr>
                <w:spacing w:val="-9"/>
                <w:sz w:val="24"/>
                <w:szCs w:val="24"/>
              </w:rPr>
              <w:t>сприменениемформул;</w:t>
            </w:r>
          </w:p>
          <w:p w:rsidR="00375B1A" w:rsidRPr="00A3679A" w:rsidRDefault="00FB235E" w:rsidP="0006393C">
            <w:pPr>
              <w:pStyle w:val="TableParagraph"/>
              <w:numPr>
                <w:ilvl w:val="0"/>
                <w:numId w:val="61"/>
              </w:numPr>
              <w:tabs>
                <w:tab w:val="left" w:pos="427"/>
              </w:tabs>
              <w:ind w:left="0" w:firstLine="0"/>
              <w:jc w:val="both"/>
              <w:rPr>
                <w:sz w:val="24"/>
                <w:szCs w:val="24"/>
              </w:rPr>
            </w:pPr>
            <w:r w:rsidRPr="00A3679A">
              <w:rPr>
                <w:sz w:val="24"/>
                <w:szCs w:val="24"/>
              </w:rPr>
              <w:t>распознаватьосновныевидытел</w:t>
            </w:r>
            <w:r w:rsidRPr="00A3679A">
              <w:rPr>
                <w:spacing w:val="-9"/>
                <w:sz w:val="24"/>
                <w:szCs w:val="24"/>
              </w:rPr>
              <w:t>вращения(конус,цилиндр,сфера</w:t>
            </w:r>
            <w:r w:rsidRPr="00A3679A">
              <w:rPr>
                <w:spacing w:val="-8"/>
                <w:sz w:val="24"/>
                <w:szCs w:val="24"/>
              </w:rPr>
              <w:t>ишар);</w:t>
            </w:r>
          </w:p>
        </w:tc>
        <w:tc>
          <w:tcPr>
            <w:tcW w:w="4254" w:type="dxa"/>
          </w:tcPr>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pacing w:val="-1"/>
                <w:sz w:val="24"/>
                <w:szCs w:val="24"/>
              </w:rPr>
              <w:t>Оперироватьпонятиями:</w:t>
            </w:r>
            <w:r w:rsidRPr="00A3679A">
              <w:rPr>
                <w:i/>
                <w:sz w:val="24"/>
                <w:szCs w:val="24"/>
              </w:rPr>
              <w:t xml:space="preserve"> точка,</w:t>
            </w:r>
            <w:r w:rsidRPr="00A3679A">
              <w:rPr>
                <w:i/>
                <w:spacing w:val="-1"/>
                <w:sz w:val="24"/>
                <w:szCs w:val="24"/>
              </w:rPr>
              <w:t>прямая,</w:t>
            </w:r>
            <w:r w:rsidRPr="00A3679A">
              <w:rPr>
                <w:i/>
                <w:sz w:val="24"/>
                <w:szCs w:val="24"/>
              </w:rPr>
              <w:t xml:space="preserve"> плоскостьвпространстве,</w:t>
            </w:r>
            <w:r w:rsidRPr="00A3679A">
              <w:rPr>
                <w:i/>
                <w:spacing w:val="-5"/>
                <w:sz w:val="24"/>
                <w:szCs w:val="24"/>
              </w:rPr>
              <w:t>параллельностьиперпендикулярность</w:t>
            </w:r>
            <w:r w:rsidRPr="00A3679A">
              <w:rPr>
                <w:i/>
                <w:spacing w:val="-9"/>
                <w:sz w:val="24"/>
                <w:szCs w:val="24"/>
              </w:rPr>
              <w:t>прямыхиплоскостей;</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z w:val="24"/>
                <w:szCs w:val="24"/>
              </w:rPr>
              <w:t>применятьдлярешениязадач</w:t>
            </w:r>
            <w:r w:rsidRPr="00A3679A">
              <w:rPr>
                <w:i/>
                <w:spacing w:val="-2"/>
                <w:sz w:val="24"/>
                <w:szCs w:val="24"/>
              </w:rPr>
              <w:t>геометрическиефакты,еслиусловия</w:t>
            </w:r>
            <w:r w:rsidRPr="00A3679A">
              <w:rPr>
                <w:i/>
                <w:spacing w:val="-9"/>
                <w:sz w:val="24"/>
                <w:szCs w:val="24"/>
              </w:rPr>
              <w:t>применениязаданыв</w:t>
            </w:r>
            <w:r w:rsidRPr="00A3679A">
              <w:rPr>
                <w:i/>
                <w:spacing w:val="-8"/>
                <w:sz w:val="24"/>
                <w:szCs w:val="24"/>
              </w:rPr>
              <w:t>явнойформе;</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z w:val="24"/>
                <w:szCs w:val="24"/>
              </w:rPr>
              <w:t>решатьзадачинанахождение</w:t>
            </w:r>
            <w:r w:rsidRPr="00A3679A">
              <w:rPr>
                <w:i/>
                <w:spacing w:val="-7"/>
                <w:sz w:val="24"/>
                <w:szCs w:val="24"/>
              </w:rPr>
              <w:t xml:space="preserve">геометрических </w:t>
            </w:r>
            <w:r w:rsidRPr="00A3679A">
              <w:rPr>
                <w:i/>
                <w:spacing w:val="-6"/>
                <w:sz w:val="24"/>
                <w:szCs w:val="24"/>
              </w:rPr>
              <w:t>величин по образцам или</w:t>
            </w:r>
            <w:r w:rsidRPr="00A3679A">
              <w:rPr>
                <w:i/>
                <w:sz w:val="24"/>
                <w:szCs w:val="24"/>
              </w:rPr>
              <w:t>алгоритмам;</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pacing w:val="-5"/>
                <w:sz w:val="24"/>
                <w:szCs w:val="24"/>
              </w:rPr>
              <w:t>делать (выносные) плоские чертежи</w:t>
            </w:r>
            <w:r w:rsidRPr="00A3679A">
              <w:rPr>
                <w:i/>
                <w:spacing w:val="-7"/>
                <w:sz w:val="24"/>
                <w:szCs w:val="24"/>
              </w:rPr>
              <w:t xml:space="preserve">из рисунков объемных фигур, </w:t>
            </w:r>
            <w:r w:rsidRPr="00A3679A">
              <w:rPr>
                <w:i/>
                <w:spacing w:val="-6"/>
                <w:sz w:val="24"/>
                <w:szCs w:val="24"/>
              </w:rPr>
              <w:t>в том числе</w:t>
            </w:r>
            <w:r w:rsidRPr="00A3679A">
              <w:rPr>
                <w:i/>
                <w:spacing w:val="-1"/>
                <w:sz w:val="24"/>
                <w:szCs w:val="24"/>
              </w:rPr>
              <w:t>рисоватьвидсверху, сбоку,строить</w:t>
            </w:r>
            <w:r w:rsidRPr="00A3679A">
              <w:rPr>
                <w:i/>
                <w:spacing w:val="-10"/>
                <w:sz w:val="24"/>
                <w:szCs w:val="24"/>
              </w:rPr>
              <w:t>сечения</w:t>
            </w:r>
            <w:r w:rsidRPr="00A3679A">
              <w:rPr>
                <w:i/>
                <w:spacing w:val="-9"/>
                <w:sz w:val="24"/>
                <w:szCs w:val="24"/>
              </w:rPr>
              <w:t>многогранников;</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z w:val="24"/>
                <w:szCs w:val="24"/>
              </w:rPr>
              <w:t>извлекать,интерпретироватьипреобразовыватьинформациюо</w:t>
            </w:r>
            <w:r w:rsidRPr="00A3679A">
              <w:rPr>
                <w:i/>
                <w:spacing w:val="-10"/>
                <w:sz w:val="24"/>
                <w:szCs w:val="24"/>
              </w:rPr>
              <w:t xml:space="preserve">геометрических фигурах, </w:t>
            </w:r>
            <w:r w:rsidRPr="00A3679A">
              <w:rPr>
                <w:i/>
                <w:spacing w:val="-9"/>
                <w:sz w:val="24"/>
                <w:szCs w:val="24"/>
              </w:rPr>
              <w:t>представленнуюначертежах;</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pacing w:val="-10"/>
                <w:sz w:val="24"/>
                <w:szCs w:val="24"/>
              </w:rPr>
              <w:t xml:space="preserve">применять </w:t>
            </w:r>
            <w:r w:rsidRPr="00A3679A">
              <w:rPr>
                <w:i/>
                <w:spacing w:val="-9"/>
                <w:sz w:val="24"/>
                <w:szCs w:val="24"/>
              </w:rPr>
              <w:t>геометрические факты для</w:t>
            </w:r>
            <w:r w:rsidRPr="00A3679A">
              <w:rPr>
                <w:i/>
                <w:sz w:val="24"/>
                <w:szCs w:val="24"/>
              </w:rPr>
              <w:t>решениязадач,втомчислепредполагающихнесколькошаговрешения;</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pacing w:val="-4"/>
                <w:sz w:val="24"/>
                <w:szCs w:val="24"/>
              </w:rPr>
              <w:t>описыватьвзаимноерасположение</w:t>
            </w:r>
            <w:r w:rsidRPr="00A3679A">
              <w:rPr>
                <w:i/>
                <w:spacing w:val="-9"/>
                <w:sz w:val="24"/>
                <w:szCs w:val="24"/>
              </w:rPr>
              <w:t>прямыхиплоскостейвпространстве;</w:t>
            </w:r>
          </w:p>
          <w:p w:rsidR="00375B1A" w:rsidRPr="00A3679A" w:rsidRDefault="00FB235E" w:rsidP="0006393C">
            <w:pPr>
              <w:pStyle w:val="TableParagraph"/>
              <w:numPr>
                <w:ilvl w:val="0"/>
                <w:numId w:val="60"/>
              </w:numPr>
              <w:tabs>
                <w:tab w:val="left" w:pos="425"/>
              </w:tabs>
              <w:ind w:left="0" w:firstLine="0"/>
              <w:jc w:val="both"/>
              <w:rPr>
                <w:i/>
                <w:sz w:val="24"/>
                <w:szCs w:val="24"/>
              </w:rPr>
            </w:pPr>
            <w:r w:rsidRPr="00A3679A">
              <w:rPr>
                <w:i/>
                <w:spacing w:val="-5"/>
                <w:sz w:val="24"/>
                <w:szCs w:val="24"/>
              </w:rPr>
              <w:t>формулировать свойства и признаки</w:t>
            </w:r>
            <w:r w:rsidRPr="00A3679A">
              <w:rPr>
                <w:i/>
                <w:sz w:val="24"/>
                <w:szCs w:val="24"/>
              </w:rPr>
              <w:t>фигур;</w:t>
            </w:r>
          </w:p>
        </w:tc>
      </w:tr>
      <w:tr w:rsidR="00375B1A" w:rsidRPr="00A3679A" w:rsidTr="0006760E">
        <w:trPr>
          <w:trHeight w:val="5374"/>
        </w:trPr>
        <w:tc>
          <w:tcPr>
            <w:tcW w:w="1522" w:type="dxa"/>
          </w:tcPr>
          <w:p w:rsidR="00375B1A" w:rsidRPr="00A3679A" w:rsidRDefault="00375B1A" w:rsidP="008362F6">
            <w:pPr>
              <w:pStyle w:val="TableParagraph"/>
              <w:ind w:left="0"/>
              <w:rPr>
                <w:sz w:val="24"/>
                <w:szCs w:val="24"/>
              </w:rPr>
            </w:pPr>
          </w:p>
        </w:tc>
        <w:tc>
          <w:tcPr>
            <w:tcW w:w="4254" w:type="dxa"/>
          </w:tcPr>
          <w:p w:rsidR="00375B1A" w:rsidRPr="00A3679A" w:rsidRDefault="00FB235E" w:rsidP="0006393C">
            <w:pPr>
              <w:pStyle w:val="TableParagraph"/>
              <w:numPr>
                <w:ilvl w:val="0"/>
                <w:numId w:val="59"/>
              </w:numPr>
              <w:tabs>
                <w:tab w:val="left" w:pos="427"/>
                <w:tab w:val="left" w:pos="2995"/>
              </w:tabs>
              <w:ind w:left="0" w:firstLine="0"/>
              <w:jc w:val="both"/>
              <w:rPr>
                <w:sz w:val="24"/>
                <w:szCs w:val="24"/>
              </w:rPr>
            </w:pPr>
            <w:r w:rsidRPr="00A3679A">
              <w:rPr>
                <w:sz w:val="24"/>
                <w:szCs w:val="24"/>
              </w:rPr>
              <w:t>находитьобъемыиплощади</w:t>
            </w:r>
            <w:r w:rsidRPr="00A3679A">
              <w:rPr>
                <w:spacing w:val="-2"/>
                <w:sz w:val="24"/>
                <w:szCs w:val="24"/>
              </w:rPr>
              <w:t>поверхностей</w:t>
            </w:r>
            <w:r w:rsidRPr="00A3679A">
              <w:rPr>
                <w:spacing w:val="-2"/>
                <w:sz w:val="24"/>
                <w:szCs w:val="24"/>
              </w:rPr>
              <w:tab/>
            </w:r>
            <w:r w:rsidRPr="00A3679A">
              <w:rPr>
                <w:spacing w:val="-10"/>
                <w:sz w:val="24"/>
                <w:szCs w:val="24"/>
              </w:rPr>
              <w:t>простейших</w:t>
            </w:r>
            <w:r w:rsidRPr="00A3679A">
              <w:rPr>
                <w:sz w:val="24"/>
                <w:szCs w:val="24"/>
              </w:rPr>
              <w:t>многогранниковителвращенияс</w:t>
            </w:r>
            <w:r w:rsidRPr="00A3679A">
              <w:rPr>
                <w:spacing w:val="-10"/>
                <w:sz w:val="24"/>
                <w:szCs w:val="24"/>
              </w:rPr>
              <w:t>применением</w:t>
            </w:r>
            <w:r w:rsidRPr="00A3679A">
              <w:rPr>
                <w:spacing w:val="-9"/>
                <w:sz w:val="24"/>
                <w:szCs w:val="24"/>
              </w:rPr>
              <w:t>формул.</w:t>
            </w:r>
          </w:p>
          <w:p w:rsidR="00375B1A" w:rsidRPr="00A3679A" w:rsidRDefault="00FB235E" w:rsidP="008362F6">
            <w:pPr>
              <w:pStyle w:val="TableParagraph"/>
              <w:ind w:left="0"/>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59"/>
              </w:numPr>
              <w:tabs>
                <w:tab w:val="left" w:pos="427"/>
                <w:tab w:val="left" w:pos="2966"/>
              </w:tabs>
              <w:ind w:left="0" w:firstLine="0"/>
              <w:jc w:val="both"/>
              <w:rPr>
                <w:sz w:val="24"/>
                <w:szCs w:val="24"/>
              </w:rPr>
            </w:pPr>
            <w:r w:rsidRPr="00A3679A">
              <w:rPr>
                <w:spacing w:val="-1"/>
                <w:sz w:val="24"/>
                <w:szCs w:val="24"/>
              </w:rPr>
              <w:t>соотносить</w:t>
            </w:r>
            <w:r w:rsidRPr="00A3679A">
              <w:rPr>
                <w:spacing w:val="-1"/>
                <w:sz w:val="24"/>
                <w:szCs w:val="24"/>
              </w:rPr>
              <w:tab/>
            </w:r>
            <w:r w:rsidRPr="00A3679A">
              <w:rPr>
                <w:spacing w:val="-9"/>
                <w:sz w:val="24"/>
                <w:szCs w:val="24"/>
              </w:rPr>
              <w:t>абстрактные</w:t>
            </w:r>
            <w:r w:rsidRPr="00A3679A">
              <w:rPr>
                <w:sz w:val="24"/>
                <w:szCs w:val="24"/>
              </w:rPr>
              <w:t>геометрическиепонятияифактыс</w:t>
            </w:r>
            <w:r w:rsidRPr="00A3679A">
              <w:rPr>
                <w:spacing w:val="-2"/>
                <w:sz w:val="24"/>
                <w:szCs w:val="24"/>
              </w:rPr>
              <w:t>реальнымижизненнымиобъектами</w:t>
            </w:r>
            <w:r w:rsidRPr="00A3679A">
              <w:rPr>
                <w:spacing w:val="-1"/>
                <w:sz w:val="24"/>
                <w:szCs w:val="24"/>
              </w:rPr>
              <w:t xml:space="preserve"> и</w:t>
            </w:r>
            <w:r w:rsidRPr="00A3679A">
              <w:rPr>
                <w:sz w:val="24"/>
                <w:szCs w:val="24"/>
              </w:rPr>
              <w:t>ситуациями;</w:t>
            </w:r>
          </w:p>
          <w:p w:rsidR="00375B1A" w:rsidRPr="00A3679A" w:rsidRDefault="00FB235E" w:rsidP="0006393C">
            <w:pPr>
              <w:pStyle w:val="TableParagraph"/>
              <w:numPr>
                <w:ilvl w:val="0"/>
                <w:numId w:val="59"/>
              </w:numPr>
              <w:tabs>
                <w:tab w:val="left" w:pos="427"/>
              </w:tabs>
              <w:ind w:left="0" w:firstLine="0"/>
              <w:jc w:val="both"/>
              <w:rPr>
                <w:sz w:val="24"/>
                <w:szCs w:val="24"/>
              </w:rPr>
            </w:pPr>
            <w:r w:rsidRPr="00A3679A">
              <w:rPr>
                <w:spacing w:val="-16"/>
                <w:sz w:val="24"/>
                <w:szCs w:val="24"/>
              </w:rPr>
              <w:t xml:space="preserve">использовать </w:t>
            </w:r>
            <w:r w:rsidRPr="00A3679A">
              <w:rPr>
                <w:spacing w:val="-15"/>
                <w:sz w:val="24"/>
                <w:szCs w:val="24"/>
              </w:rPr>
              <w:t>свойства пространственных</w:t>
            </w:r>
            <w:r w:rsidRPr="00A3679A">
              <w:rPr>
                <w:sz w:val="24"/>
                <w:szCs w:val="24"/>
              </w:rPr>
              <w:t>геометрическихфигурдлярешения</w:t>
            </w:r>
            <w:r w:rsidRPr="00A3679A">
              <w:rPr>
                <w:spacing w:val="-10"/>
                <w:sz w:val="24"/>
                <w:szCs w:val="24"/>
              </w:rPr>
              <w:t>типовыхзадач</w:t>
            </w:r>
            <w:r w:rsidRPr="00A3679A">
              <w:rPr>
                <w:spacing w:val="-9"/>
                <w:sz w:val="24"/>
                <w:szCs w:val="24"/>
              </w:rPr>
              <w:t>практическогосодержания;</w:t>
            </w:r>
          </w:p>
          <w:p w:rsidR="00375B1A" w:rsidRPr="00A3679A" w:rsidRDefault="00FB235E" w:rsidP="0006393C">
            <w:pPr>
              <w:pStyle w:val="TableParagraph"/>
              <w:numPr>
                <w:ilvl w:val="0"/>
                <w:numId w:val="59"/>
              </w:numPr>
              <w:tabs>
                <w:tab w:val="left" w:pos="427"/>
              </w:tabs>
              <w:ind w:left="0" w:firstLine="0"/>
              <w:jc w:val="both"/>
              <w:rPr>
                <w:sz w:val="24"/>
                <w:szCs w:val="24"/>
              </w:rPr>
            </w:pPr>
            <w:r w:rsidRPr="00A3679A">
              <w:rPr>
                <w:spacing w:val="-8"/>
                <w:sz w:val="24"/>
                <w:szCs w:val="24"/>
              </w:rPr>
              <w:t xml:space="preserve">соотносить площади </w:t>
            </w:r>
            <w:r w:rsidRPr="00A3679A">
              <w:rPr>
                <w:spacing w:val="-7"/>
                <w:sz w:val="24"/>
                <w:szCs w:val="24"/>
              </w:rPr>
              <w:t>поверхностей тел</w:t>
            </w:r>
            <w:r w:rsidRPr="00A3679A">
              <w:rPr>
                <w:spacing w:val="-10"/>
                <w:sz w:val="24"/>
                <w:szCs w:val="24"/>
              </w:rPr>
              <w:t>одинаковой</w:t>
            </w:r>
            <w:r w:rsidRPr="00A3679A">
              <w:rPr>
                <w:spacing w:val="-9"/>
                <w:sz w:val="24"/>
                <w:szCs w:val="24"/>
              </w:rPr>
              <w:t>формыразличногоразмера;</w:t>
            </w:r>
          </w:p>
          <w:p w:rsidR="00375B1A" w:rsidRPr="00A3679A" w:rsidRDefault="00FB235E" w:rsidP="0006393C">
            <w:pPr>
              <w:pStyle w:val="TableParagraph"/>
              <w:numPr>
                <w:ilvl w:val="0"/>
                <w:numId w:val="59"/>
              </w:numPr>
              <w:tabs>
                <w:tab w:val="left" w:pos="427"/>
              </w:tabs>
              <w:ind w:left="0" w:firstLine="0"/>
              <w:jc w:val="both"/>
              <w:rPr>
                <w:sz w:val="24"/>
                <w:szCs w:val="24"/>
              </w:rPr>
            </w:pPr>
            <w:r w:rsidRPr="00A3679A">
              <w:rPr>
                <w:sz w:val="24"/>
                <w:szCs w:val="24"/>
              </w:rPr>
              <w:t>соотноситьобъемысосудов</w:t>
            </w:r>
            <w:r w:rsidRPr="00A3679A">
              <w:rPr>
                <w:spacing w:val="-10"/>
                <w:sz w:val="24"/>
                <w:szCs w:val="24"/>
              </w:rPr>
              <w:t>одинаковой</w:t>
            </w:r>
            <w:r w:rsidRPr="00A3679A">
              <w:rPr>
                <w:spacing w:val="-9"/>
                <w:sz w:val="24"/>
                <w:szCs w:val="24"/>
              </w:rPr>
              <w:t>формыразличногоразмера;</w:t>
            </w:r>
          </w:p>
          <w:p w:rsidR="00375B1A" w:rsidRPr="00A3679A" w:rsidRDefault="00FB235E" w:rsidP="0006393C">
            <w:pPr>
              <w:pStyle w:val="TableParagraph"/>
              <w:numPr>
                <w:ilvl w:val="0"/>
                <w:numId w:val="59"/>
              </w:numPr>
              <w:tabs>
                <w:tab w:val="left" w:pos="427"/>
              </w:tabs>
              <w:ind w:left="0" w:firstLine="0"/>
              <w:jc w:val="both"/>
              <w:rPr>
                <w:sz w:val="24"/>
                <w:szCs w:val="24"/>
              </w:rPr>
            </w:pPr>
            <w:r w:rsidRPr="00A3679A">
              <w:rPr>
                <w:sz w:val="24"/>
                <w:szCs w:val="24"/>
              </w:rPr>
              <w:t>оцениватьформуправильного</w:t>
            </w:r>
            <w:r w:rsidRPr="00A3679A">
              <w:rPr>
                <w:spacing w:val="-9"/>
                <w:sz w:val="24"/>
                <w:szCs w:val="24"/>
              </w:rPr>
              <w:t xml:space="preserve">многогранника после спилов, </w:t>
            </w:r>
            <w:r w:rsidRPr="00A3679A">
              <w:rPr>
                <w:spacing w:val="-8"/>
                <w:sz w:val="24"/>
                <w:szCs w:val="24"/>
              </w:rPr>
              <w:t>срезов и т.п.</w:t>
            </w:r>
            <w:r w:rsidRPr="00A3679A">
              <w:rPr>
                <w:spacing w:val="-5"/>
                <w:sz w:val="24"/>
                <w:szCs w:val="24"/>
              </w:rPr>
              <w:t>(определятьколичествовершин,ребер</w:t>
            </w:r>
            <w:r w:rsidRPr="00A3679A">
              <w:rPr>
                <w:spacing w:val="-4"/>
                <w:sz w:val="24"/>
                <w:szCs w:val="24"/>
              </w:rPr>
              <w:t>и</w:t>
            </w:r>
          </w:p>
          <w:p w:rsidR="00375B1A" w:rsidRPr="00A3679A" w:rsidRDefault="00FB235E" w:rsidP="008362F6">
            <w:pPr>
              <w:pStyle w:val="TableParagraph"/>
              <w:ind w:left="0"/>
              <w:jc w:val="both"/>
              <w:rPr>
                <w:sz w:val="24"/>
                <w:szCs w:val="24"/>
              </w:rPr>
            </w:pPr>
            <w:r w:rsidRPr="00A3679A">
              <w:rPr>
                <w:spacing w:val="-10"/>
                <w:sz w:val="24"/>
                <w:szCs w:val="24"/>
              </w:rPr>
              <w:t>гранейполученных</w:t>
            </w:r>
            <w:r w:rsidRPr="00A3679A">
              <w:rPr>
                <w:spacing w:val="-9"/>
                <w:sz w:val="24"/>
                <w:szCs w:val="24"/>
              </w:rPr>
              <w:t>многогранников)</w:t>
            </w:r>
          </w:p>
        </w:tc>
        <w:tc>
          <w:tcPr>
            <w:tcW w:w="4254" w:type="dxa"/>
          </w:tcPr>
          <w:p w:rsidR="00375B1A" w:rsidRPr="00A3679A" w:rsidRDefault="00FB235E" w:rsidP="0006393C">
            <w:pPr>
              <w:pStyle w:val="TableParagraph"/>
              <w:numPr>
                <w:ilvl w:val="0"/>
                <w:numId w:val="58"/>
              </w:numPr>
              <w:tabs>
                <w:tab w:val="left" w:pos="425"/>
                <w:tab w:val="left" w:pos="2624"/>
              </w:tabs>
              <w:ind w:left="0" w:firstLine="0"/>
              <w:jc w:val="both"/>
              <w:rPr>
                <w:i/>
                <w:sz w:val="24"/>
                <w:szCs w:val="24"/>
              </w:rPr>
            </w:pPr>
            <w:r w:rsidRPr="00A3679A">
              <w:rPr>
                <w:i/>
                <w:spacing w:val="-1"/>
                <w:sz w:val="24"/>
                <w:szCs w:val="24"/>
              </w:rPr>
              <w:t>доказывать</w:t>
            </w:r>
            <w:r w:rsidRPr="00A3679A">
              <w:rPr>
                <w:i/>
                <w:spacing w:val="-1"/>
                <w:sz w:val="24"/>
                <w:szCs w:val="24"/>
              </w:rPr>
              <w:tab/>
            </w:r>
            <w:r w:rsidRPr="00A3679A">
              <w:rPr>
                <w:i/>
                <w:spacing w:val="-10"/>
                <w:sz w:val="24"/>
                <w:szCs w:val="24"/>
              </w:rPr>
              <w:t>геометрические</w:t>
            </w:r>
            <w:r w:rsidRPr="00A3679A">
              <w:rPr>
                <w:i/>
                <w:sz w:val="24"/>
                <w:szCs w:val="24"/>
              </w:rPr>
              <w:t>утверждения</w:t>
            </w:r>
            <w:r w:rsidRPr="00A3679A">
              <w:rPr>
                <w:i/>
                <w:color w:val="FF0000"/>
                <w:sz w:val="24"/>
                <w:szCs w:val="24"/>
              </w:rPr>
              <w:t>;</w:t>
            </w:r>
          </w:p>
          <w:p w:rsidR="00375B1A" w:rsidRPr="00A3679A" w:rsidRDefault="00FB235E" w:rsidP="0006393C">
            <w:pPr>
              <w:pStyle w:val="TableParagraph"/>
              <w:numPr>
                <w:ilvl w:val="0"/>
                <w:numId w:val="58"/>
              </w:numPr>
              <w:tabs>
                <w:tab w:val="left" w:pos="425"/>
              </w:tabs>
              <w:ind w:left="0" w:firstLine="0"/>
              <w:jc w:val="both"/>
              <w:rPr>
                <w:i/>
                <w:sz w:val="24"/>
                <w:szCs w:val="24"/>
              </w:rPr>
            </w:pPr>
            <w:r w:rsidRPr="00A3679A">
              <w:rPr>
                <w:i/>
                <w:spacing w:val="-10"/>
                <w:sz w:val="24"/>
                <w:szCs w:val="24"/>
              </w:rPr>
              <w:t xml:space="preserve">владеть стандартной </w:t>
            </w:r>
            <w:r w:rsidRPr="00A3679A">
              <w:rPr>
                <w:i/>
                <w:spacing w:val="-9"/>
                <w:sz w:val="24"/>
                <w:szCs w:val="24"/>
              </w:rPr>
              <w:t>классификацией</w:t>
            </w:r>
            <w:r w:rsidRPr="00A3679A">
              <w:rPr>
                <w:i/>
                <w:spacing w:val="-4"/>
                <w:sz w:val="24"/>
                <w:szCs w:val="24"/>
              </w:rPr>
              <w:t>пространственныхфигур</w:t>
            </w:r>
            <w:r w:rsidRPr="00A3679A">
              <w:rPr>
                <w:i/>
                <w:spacing w:val="-3"/>
                <w:sz w:val="24"/>
                <w:szCs w:val="24"/>
              </w:rPr>
              <w:t>(пирамиды,</w:t>
            </w:r>
            <w:r w:rsidRPr="00A3679A">
              <w:rPr>
                <w:i/>
                <w:spacing w:val="-10"/>
                <w:sz w:val="24"/>
                <w:szCs w:val="24"/>
              </w:rPr>
              <w:t>призмы,параллелепипеды);</w:t>
            </w:r>
          </w:p>
          <w:p w:rsidR="00375B1A" w:rsidRPr="00A3679A" w:rsidRDefault="00FB235E" w:rsidP="0006393C">
            <w:pPr>
              <w:pStyle w:val="TableParagraph"/>
              <w:numPr>
                <w:ilvl w:val="0"/>
                <w:numId w:val="58"/>
              </w:numPr>
              <w:tabs>
                <w:tab w:val="left" w:pos="425"/>
              </w:tabs>
              <w:ind w:left="0" w:firstLine="0"/>
              <w:jc w:val="both"/>
              <w:rPr>
                <w:i/>
                <w:sz w:val="24"/>
                <w:szCs w:val="24"/>
              </w:rPr>
            </w:pPr>
            <w:r w:rsidRPr="00A3679A">
              <w:rPr>
                <w:i/>
                <w:sz w:val="24"/>
                <w:szCs w:val="24"/>
              </w:rPr>
              <w:t>находитьобъемыиплощади</w:t>
            </w:r>
            <w:r w:rsidRPr="00A3679A">
              <w:rPr>
                <w:i/>
                <w:spacing w:val="-1"/>
                <w:sz w:val="24"/>
                <w:szCs w:val="24"/>
              </w:rPr>
              <w:t>поверхностейгеометрических</w:t>
            </w:r>
            <w:r w:rsidRPr="00A3679A">
              <w:rPr>
                <w:i/>
                <w:sz w:val="24"/>
                <w:szCs w:val="24"/>
              </w:rPr>
              <w:t xml:space="preserve"> телс</w:t>
            </w:r>
            <w:r w:rsidRPr="00A3679A">
              <w:rPr>
                <w:i/>
                <w:spacing w:val="-10"/>
                <w:sz w:val="24"/>
                <w:szCs w:val="24"/>
              </w:rPr>
              <w:t>применением</w:t>
            </w:r>
            <w:r w:rsidRPr="00A3679A">
              <w:rPr>
                <w:i/>
                <w:spacing w:val="-9"/>
                <w:sz w:val="24"/>
                <w:szCs w:val="24"/>
              </w:rPr>
              <w:t>формул;</w:t>
            </w:r>
          </w:p>
          <w:p w:rsidR="00375B1A" w:rsidRPr="00A3679A" w:rsidRDefault="00FB235E" w:rsidP="0006393C">
            <w:pPr>
              <w:pStyle w:val="TableParagraph"/>
              <w:numPr>
                <w:ilvl w:val="0"/>
                <w:numId w:val="58"/>
              </w:numPr>
              <w:tabs>
                <w:tab w:val="left" w:pos="425"/>
              </w:tabs>
              <w:ind w:left="0" w:firstLine="0"/>
              <w:jc w:val="both"/>
              <w:rPr>
                <w:i/>
                <w:sz w:val="24"/>
                <w:szCs w:val="24"/>
              </w:rPr>
            </w:pPr>
            <w:r w:rsidRPr="00A3679A">
              <w:rPr>
                <w:i/>
                <w:sz w:val="24"/>
                <w:szCs w:val="24"/>
              </w:rPr>
              <w:t>вычислятьрасстоянияиуглывпространстве</w:t>
            </w:r>
            <w:r w:rsidRPr="00A3679A">
              <w:rPr>
                <w:i/>
                <w:color w:val="FF0000"/>
                <w:sz w:val="24"/>
                <w:szCs w:val="24"/>
              </w:rPr>
              <w:t>.</w:t>
            </w:r>
          </w:p>
          <w:p w:rsidR="00375B1A" w:rsidRPr="00A3679A" w:rsidRDefault="00FB235E" w:rsidP="008362F6">
            <w:pPr>
              <w:pStyle w:val="TableParagraph"/>
              <w:ind w:left="0"/>
              <w:jc w:val="both"/>
              <w:rPr>
                <w:i/>
                <w:sz w:val="24"/>
                <w:szCs w:val="24"/>
              </w:rPr>
            </w:pPr>
            <w:r w:rsidRPr="00A3679A">
              <w:rPr>
                <w:i/>
                <w:spacing w:val="-1"/>
                <w:sz w:val="24"/>
                <w:szCs w:val="24"/>
              </w:rPr>
              <w:t xml:space="preserve">В повседневной </w:t>
            </w:r>
            <w:r w:rsidRPr="00A3679A">
              <w:rPr>
                <w:i/>
                <w:sz w:val="24"/>
                <w:szCs w:val="24"/>
              </w:rPr>
              <w:t>жизни и при изучении</w:t>
            </w:r>
            <w:r w:rsidRPr="00A3679A">
              <w:rPr>
                <w:i/>
                <w:spacing w:val="-10"/>
                <w:sz w:val="24"/>
                <w:szCs w:val="24"/>
              </w:rPr>
              <w:t>других</w:t>
            </w:r>
            <w:r w:rsidRPr="00A3679A">
              <w:rPr>
                <w:i/>
                <w:spacing w:val="-9"/>
                <w:sz w:val="24"/>
                <w:szCs w:val="24"/>
              </w:rPr>
              <w:t>предметов:</w:t>
            </w:r>
          </w:p>
          <w:p w:rsidR="00375B1A" w:rsidRPr="00A3679A" w:rsidRDefault="00FB235E" w:rsidP="0006393C">
            <w:pPr>
              <w:pStyle w:val="TableParagraph"/>
              <w:numPr>
                <w:ilvl w:val="0"/>
                <w:numId w:val="58"/>
              </w:numPr>
              <w:tabs>
                <w:tab w:val="left" w:pos="425"/>
                <w:tab w:val="left" w:pos="3268"/>
              </w:tabs>
              <w:ind w:left="0" w:firstLine="0"/>
              <w:jc w:val="both"/>
              <w:rPr>
                <w:i/>
                <w:sz w:val="24"/>
                <w:szCs w:val="24"/>
              </w:rPr>
            </w:pPr>
            <w:r w:rsidRPr="00A3679A">
              <w:rPr>
                <w:i/>
                <w:spacing w:val="-2"/>
                <w:sz w:val="24"/>
                <w:szCs w:val="24"/>
              </w:rPr>
              <w:t>использовать</w:t>
            </w:r>
            <w:r w:rsidRPr="00A3679A">
              <w:rPr>
                <w:i/>
                <w:spacing w:val="-2"/>
                <w:sz w:val="24"/>
                <w:szCs w:val="24"/>
              </w:rPr>
              <w:tab/>
            </w:r>
            <w:r w:rsidRPr="00A3679A">
              <w:rPr>
                <w:i/>
                <w:spacing w:val="-9"/>
                <w:sz w:val="24"/>
                <w:szCs w:val="24"/>
              </w:rPr>
              <w:t>свойства</w:t>
            </w:r>
            <w:r w:rsidRPr="00A3679A">
              <w:rPr>
                <w:i/>
                <w:spacing w:val="-8"/>
                <w:sz w:val="24"/>
                <w:szCs w:val="24"/>
              </w:rPr>
              <w:t xml:space="preserve">геометрических фигур </w:t>
            </w:r>
            <w:r w:rsidRPr="00A3679A">
              <w:rPr>
                <w:i/>
                <w:spacing w:val="-7"/>
                <w:sz w:val="24"/>
                <w:szCs w:val="24"/>
              </w:rPr>
              <w:t>для решения задач</w:t>
            </w:r>
            <w:r w:rsidRPr="00A3679A">
              <w:rPr>
                <w:i/>
                <w:spacing w:val="-1"/>
                <w:sz w:val="24"/>
                <w:szCs w:val="24"/>
              </w:rPr>
              <w:t>практического</w:t>
            </w:r>
            <w:r w:rsidRPr="00A3679A">
              <w:rPr>
                <w:i/>
                <w:sz w:val="24"/>
                <w:szCs w:val="24"/>
              </w:rPr>
              <w:t xml:space="preserve"> характераизадачиз</w:t>
            </w:r>
            <w:r w:rsidRPr="00A3679A">
              <w:rPr>
                <w:i/>
                <w:spacing w:val="-9"/>
                <w:sz w:val="24"/>
                <w:szCs w:val="24"/>
              </w:rPr>
              <w:t>другихобластейзнаний</w:t>
            </w:r>
          </w:p>
        </w:tc>
      </w:tr>
      <w:tr w:rsidR="00375B1A" w:rsidRPr="00A3679A" w:rsidTr="0006760E">
        <w:trPr>
          <w:trHeight w:val="3859"/>
        </w:trPr>
        <w:tc>
          <w:tcPr>
            <w:tcW w:w="1522" w:type="dxa"/>
          </w:tcPr>
          <w:p w:rsidR="00375B1A" w:rsidRPr="00A3679A" w:rsidRDefault="00FB235E" w:rsidP="008362F6">
            <w:pPr>
              <w:pStyle w:val="TableParagraph"/>
              <w:ind w:left="0"/>
              <w:rPr>
                <w:b/>
                <w:i/>
                <w:sz w:val="24"/>
                <w:szCs w:val="24"/>
              </w:rPr>
            </w:pPr>
            <w:r w:rsidRPr="00A3679A">
              <w:rPr>
                <w:b/>
                <w:i/>
                <w:spacing w:val="-8"/>
                <w:sz w:val="24"/>
                <w:szCs w:val="24"/>
              </w:rPr>
              <w:lastRenderedPageBreak/>
              <w:t xml:space="preserve">Векторы </w:t>
            </w:r>
            <w:r w:rsidRPr="00A3679A">
              <w:rPr>
                <w:b/>
                <w:i/>
                <w:spacing w:val="-7"/>
                <w:sz w:val="24"/>
                <w:szCs w:val="24"/>
              </w:rPr>
              <w:t>и</w:t>
            </w:r>
            <w:r w:rsidRPr="00A3679A">
              <w:rPr>
                <w:b/>
                <w:i/>
                <w:spacing w:val="-10"/>
                <w:sz w:val="24"/>
                <w:szCs w:val="24"/>
              </w:rPr>
              <w:t xml:space="preserve">координаты </w:t>
            </w:r>
            <w:r w:rsidRPr="00A3679A">
              <w:rPr>
                <w:b/>
                <w:i/>
                <w:spacing w:val="-9"/>
                <w:sz w:val="24"/>
                <w:szCs w:val="24"/>
              </w:rPr>
              <w:t>в</w:t>
            </w:r>
            <w:r w:rsidRPr="00A3679A">
              <w:rPr>
                <w:b/>
                <w:i/>
                <w:spacing w:val="-13"/>
                <w:sz w:val="24"/>
                <w:szCs w:val="24"/>
              </w:rPr>
              <w:t>пространстве</w:t>
            </w:r>
          </w:p>
        </w:tc>
        <w:tc>
          <w:tcPr>
            <w:tcW w:w="4254" w:type="dxa"/>
          </w:tcPr>
          <w:p w:rsidR="00375B1A" w:rsidRPr="00A3679A" w:rsidRDefault="00FB235E" w:rsidP="0006393C">
            <w:pPr>
              <w:pStyle w:val="TableParagraph"/>
              <w:numPr>
                <w:ilvl w:val="0"/>
                <w:numId w:val="57"/>
              </w:numPr>
              <w:tabs>
                <w:tab w:val="left" w:pos="286"/>
              </w:tabs>
              <w:ind w:left="0" w:firstLine="0"/>
              <w:jc w:val="both"/>
              <w:rPr>
                <w:sz w:val="24"/>
                <w:szCs w:val="24"/>
              </w:rPr>
            </w:pPr>
            <w:r w:rsidRPr="00A3679A">
              <w:rPr>
                <w:sz w:val="24"/>
                <w:szCs w:val="24"/>
              </w:rPr>
              <w:t>Оперироватьнабазовомуровнепонятиемдекартовыкоординатывпространстве;</w:t>
            </w:r>
          </w:p>
          <w:p w:rsidR="00375B1A" w:rsidRPr="00A3679A" w:rsidRDefault="00FB235E" w:rsidP="0006393C">
            <w:pPr>
              <w:pStyle w:val="TableParagraph"/>
              <w:numPr>
                <w:ilvl w:val="0"/>
                <w:numId w:val="57"/>
              </w:numPr>
              <w:tabs>
                <w:tab w:val="left" w:pos="286"/>
              </w:tabs>
              <w:ind w:left="0" w:firstLine="0"/>
              <w:jc w:val="both"/>
              <w:rPr>
                <w:sz w:val="24"/>
                <w:szCs w:val="24"/>
              </w:rPr>
            </w:pPr>
            <w:r w:rsidRPr="00A3679A">
              <w:rPr>
                <w:spacing w:val="-2"/>
                <w:sz w:val="24"/>
                <w:szCs w:val="24"/>
              </w:rPr>
              <w:t xml:space="preserve">находить координаты вершин </w:t>
            </w:r>
            <w:r w:rsidRPr="00A3679A">
              <w:rPr>
                <w:spacing w:val="-1"/>
                <w:sz w:val="24"/>
                <w:szCs w:val="24"/>
              </w:rPr>
              <w:t>куба и</w:t>
            </w:r>
            <w:r w:rsidRPr="00A3679A">
              <w:rPr>
                <w:spacing w:val="-10"/>
                <w:sz w:val="24"/>
                <w:szCs w:val="24"/>
              </w:rPr>
              <w:t>прямоугольногопараллелепипеда</w:t>
            </w:r>
          </w:p>
        </w:tc>
        <w:tc>
          <w:tcPr>
            <w:tcW w:w="4254" w:type="dxa"/>
          </w:tcPr>
          <w:p w:rsidR="00375B1A" w:rsidRPr="00A3679A" w:rsidRDefault="00FB235E" w:rsidP="008362F6">
            <w:pPr>
              <w:pStyle w:val="TableParagraph"/>
              <w:ind w:left="0"/>
              <w:jc w:val="both"/>
              <w:rPr>
                <w:i/>
                <w:sz w:val="24"/>
                <w:szCs w:val="24"/>
              </w:rPr>
            </w:pPr>
            <w:r w:rsidRPr="00A3679A">
              <w:rPr>
                <w:color w:val="404040"/>
                <w:spacing w:val="-5"/>
                <w:sz w:val="24"/>
                <w:szCs w:val="24"/>
              </w:rPr>
              <w:t></w:t>
            </w:r>
            <w:r w:rsidRPr="00A3679A">
              <w:rPr>
                <w:i/>
                <w:spacing w:val="-5"/>
                <w:sz w:val="24"/>
                <w:szCs w:val="24"/>
              </w:rPr>
              <w:t>Оперировать понятиями декартовы</w:t>
            </w:r>
            <w:r w:rsidRPr="00A3679A">
              <w:rPr>
                <w:i/>
                <w:spacing w:val="-3"/>
                <w:sz w:val="24"/>
                <w:szCs w:val="24"/>
              </w:rPr>
              <w:t>координатывпространстве,</w:t>
            </w:r>
            <w:r w:rsidRPr="00A3679A">
              <w:rPr>
                <w:i/>
                <w:spacing w:val="-2"/>
                <w:sz w:val="24"/>
                <w:szCs w:val="24"/>
              </w:rPr>
              <w:t xml:space="preserve"> вектор,</w:t>
            </w:r>
            <w:r w:rsidRPr="00A3679A">
              <w:rPr>
                <w:i/>
                <w:spacing w:val="-3"/>
                <w:sz w:val="24"/>
                <w:szCs w:val="24"/>
              </w:rPr>
              <w:t>модульвектора,равенствовекторов,</w:t>
            </w:r>
            <w:r w:rsidRPr="00A3679A">
              <w:rPr>
                <w:i/>
                <w:sz w:val="24"/>
                <w:szCs w:val="24"/>
              </w:rPr>
              <w:t>координатывектора,уголмежду</w:t>
            </w:r>
            <w:r w:rsidRPr="00A3679A">
              <w:rPr>
                <w:i/>
                <w:spacing w:val="-1"/>
                <w:sz w:val="24"/>
                <w:szCs w:val="24"/>
              </w:rPr>
              <w:t>векторами,скалярноепроизведение</w:t>
            </w:r>
            <w:r w:rsidRPr="00A3679A">
              <w:rPr>
                <w:i/>
                <w:spacing w:val="-10"/>
                <w:sz w:val="24"/>
                <w:szCs w:val="24"/>
              </w:rPr>
              <w:t>векторов,коллинеарные</w:t>
            </w:r>
            <w:r w:rsidRPr="00A3679A">
              <w:rPr>
                <w:i/>
                <w:spacing w:val="-9"/>
                <w:sz w:val="24"/>
                <w:szCs w:val="24"/>
              </w:rPr>
              <w:t>векторы;</w:t>
            </w:r>
          </w:p>
          <w:p w:rsidR="00375B1A" w:rsidRPr="00A3679A" w:rsidRDefault="00FB235E" w:rsidP="008362F6">
            <w:pPr>
              <w:pStyle w:val="TableParagraph"/>
              <w:ind w:left="0"/>
              <w:jc w:val="both"/>
              <w:rPr>
                <w:i/>
                <w:sz w:val="24"/>
                <w:szCs w:val="24"/>
              </w:rPr>
            </w:pPr>
            <w:r w:rsidRPr="00A3679A">
              <w:rPr>
                <w:color w:val="404040"/>
                <w:spacing w:val="-3"/>
                <w:sz w:val="24"/>
                <w:szCs w:val="24"/>
              </w:rPr>
              <w:t></w:t>
            </w:r>
            <w:r w:rsidRPr="00A3679A">
              <w:rPr>
                <w:i/>
                <w:spacing w:val="-3"/>
                <w:sz w:val="24"/>
                <w:szCs w:val="24"/>
              </w:rPr>
              <w:t xml:space="preserve">находить </w:t>
            </w:r>
            <w:r w:rsidRPr="00A3679A">
              <w:rPr>
                <w:i/>
                <w:spacing w:val="-2"/>
                <w:sz w:val="24"/>
                <w:szCs w:val="24"/>
              </w:rPr>
              <w:t>расстояние между двумя</w:t>
            </w:r>
            <w:r w:rsidRPr="00A3679A">
              <w:rPr>
                <w:i/>
                <w:spacing w:val="-8"/>
                <w:sz w:val="24"/>
                <w:szCs w:val="24"/>
              </w:rPr>
              <w:t xml:space="preserve">точками, сумму </w:t>
            </w:r>
            <w:r w:rsidRPr="00A3679A">
              <w:rPr>
                <w:i/>
                <w:spacing w:val="-7"/>
                <w:sz w:val="24"/>
                <w:szCs w:val="24"/>
              </w:rPr>
              <w:t>векторов и произведение</w:t>
            </w:r>
            <w:r w:rsidRPr="00A3679A">
              <w:rPr>
                <w:i/>
                <w:spacing w:val="-9"/>
                <w:sz w:val="24"/>
                <w:szCs w:val="24"/>
              </w:rPr>
              <w:t xml:space="preserve">вектора на число, угол между </w:t>
            </w:r>
            <w:r w:rsidRPr="00A3679A">
              <w:rPr>
                <w:i/>
                <w:spacing w:val="-8"/>
                <w:sz w:val="24"/>
                <w:szCs w:val="24"/>
              </w:rPr>
              <w:t>векторами,</w:t>
            </w:r>
            <w:r w:rsidRPr="00A3679A">
              <w:rPr>
                <w:i/>
                <w:spacing w:val="-5"/>
                <w:sz w:val="24"/>
                <w:szCs w:val="24"/>
              </w:rPr>
              <w:t>скалярноепроизведение,раскладывать</w:t>
            </w:r>
            <w:r w:rsidRPr="00A3679A">
              <w:rPr>
                <w:i/>
                <w:sz w:val="24"/>
                <w:szCs w:val="24"/>
              </w:rPr>
              <w:t>векторподвумнеколлинеарнымвекторам;</w:t>
            </w:r>
          </w:p>
          <w:p w:rsidR="00375B1A" w:rsidRPr="00A3679A" w:rsidRDefault="00FB235E" w:rsidP="008362F6">
            <w:pPr>
              <w:pStyle w:val="TableParagraph"/>
              <w:ind w:left="0"/>
              <w:jc w:val="both"/>
              <w:rPr>
                <w:i/>
                <w:sz w:val="24"/>
                <w:szCs w:val="24"/>
              </w:rPr>
            </w:pPr>
            <w:r w:rsidRPr="00A3679A">
              <w:rPr>
                <w:color w:val="404040"/>
                <w:spacing w:val="-1"/>
                <w:sz w:val="24"/>
                <w:szCs w:val="24"/>
              </w:rPr>
              <w:t></w:t>
            </w:r>
            <w:r w:rsidRPr="00A3679A">
              <w:rPr>
                <w:i/>
                <w:spacing w:val="-1"/>
                <w:sz w:val="24"/>
                <w:szCs w:val="24"/>
              </w:rPr>
              <w:t>задавать</w:t>
            </w:r>
            <w:r w:rsidRPr="00A3679A">
              <w:rPr>
                <w:i/>
                <w:sz w:val="24"/>
                <w:szCs w:val="24"/>
              </w:rPr>
              <w:t xml:space="preserve"> плоскостьуравнениемв</w:t>
            </w:r>
            <w:r w:rsidRPr="00A3679A">
              <w:rPr>
                <w:i/>
                <w:spacing w:val="-10"/>
                <w:sz w:val="24"/>
                <w:szCs w:val="24"/>
              </w:rPr>
              <w:t>декартовой</w:t>
            </w:r>
            <w:r w:rsidRPr="00A3679A">
              <w:rPr>
                <w:i/>
                <w:spacing w:val="-9"/>
                <w:sz w:val="24"/>
                <w:szCs w:val="24"/>
              </w:rPr>
              <w:t>системекоординат;</w:t>
            </w:r>
          </w:p>
          <w:p w:rsidR="00375B1A" w:rsidRPr="00A3679A" w:rsidRDefault="00FB235E" w:rsidP="008362F6">
            <w:pPr>
              <w:pStyle w:val="TableParagraph"/>
              <w:ind w:left="0"/>
              <w:jc w:val="both"/>
              <w:rPr>
                <w:i/>
                <w:sz w:val="24"/>
                <w:szCs w:val="24"/>
              </w:rPr>
            </w:pPr>
            <w:r w:rsidRPr="00A3679A">
              <w:rPr>
                <w:color w:val="404040"/>
                <w:spacing w:val="-8"/>
                <w:sz w:val="24"/>
                <w:szCs w:val="24"/>
              </w:rPr>
              <w:t></w:t>
            </w:r>
            <w:r w:rsidRPr="00A3679A">
              <w:rPr>
                <w:i/>
                <w:spacing w:val="-8"/>
                <w:sz w:val="24"/>
                <w:szCs w:val="24"/>
              </w:rPr>
              <w:t xml:space="preserve">решать простейшие задачи </w:t>
            </w:r>
            <w:r w:rsidRPr="00A3679A">
              <w:rPr>
                <w:i/>
                <w:spacing w:val="-7"/>
                <w:sz w:val="24"/>
                <w:szCs w:val="24"/>
              </w:rPr>
              <w:t>введением</w:t>
            </w:r>
            <w:r w:rsidRPr="00A3679A">
              <w:rPr>
                <w:i/>
                <w:spacing w:val="-10"/>
                <w:sz w:val="24"/>
                <w:szCs w:val="24"/>
              </w:rPr>
              <w:t>векторного</w:t>
            </w:r>
            <w:r w:rsidRPr="00A3679A">
              <w:rPr>
                <w:i/>
                <w:spacing w:val="-9"/>
                <w:sz w:val="24"/>
                <w:szCs w:val="24"/>
              </w:rPr>
              <w:t>базиса</w:t>
            </w:r>
          </w:p>
        </w:tc>
      </w:tr>
      <w:tr w:rsidR="00375B1A" w:rsidRPr="00A3679A" w:rsidTr="0006760E">
        <w:trPr>
          <w:trHeight w:val="1946"/>
        </w:trPr>
        <w:tc>
          <w:tcPr>
            <w:tcW w:w="1522" w:type="dxa"/>
          </w:tcPr>
          <w:p w:rsidR="00375B1A" w:rsidRPr="00A3679A" w:rsidRDefault="00FB235E" w:rsidP="008362F6">
            <w:pPr>
              <w:pStyle w:val="TableParagraph"/>
              <w:ind w:left="0"/>
              <w:rPr>
                <w:b/>
                <w:i/>
                <w:sz w:val="24"/>
                <w:szCs w:val="24"/>
              </w:rPr>
            </w:pPr>
            <w:r w:rsidRPr="00A3679A">
              <w:rPr>
                <w:b/>
                <w:i/>
                <w:sz w:val="24"/>
                <w:szCs w:val="24"/>
              </w:rPr>
              <w:t>История</w:t>
            </w:r>
            <w:r w:rsidRPr="00A3679A">
              <w:rPr>
                <w:b/>
                <w:i/>
                <w:spacing w:val="-9"/>
                <w:sz w:val="24"/>
                <w:szCs w:val="24"/>
              </w:rPr>
              <w:t>математики</w:t>
            </w:r>
          </w:p>
        </w:tc>
        <w:tc>
          <w:tcPr>
            <w:tcW w:w="4254" w:type="dxa"/>
          </w:tcPr>
          <w:p w:rsidR="00375B1A" w:rsidRPr="00A3679A" w:rsidRDefault="00FB235E" w:rsidP="0006393C">
            <w:pPr>
              <w:pStyle w:val="TableParagraph"/>
              <w:numPr>
                <w:ilvl w:val="0"/>
                <w:numId w:val="56"/>
              </w:numPr>
              <w:tabs>
                <w:tab w:val="left" w:pos="286"/>
              </w:tabs>
              <w:ind w:left="0" w:firstLine="0"/>
              <w:jc w:val="both"/>
              <w:rPr>
                <w:sz w:val="24"/>
                <w:szCs w:val="24"/>
              </w:rPr>
            </w:pPr>
            <w:r w:rsidRPr="00A3679A">
              <w:rPr>
                <w:spacing w:val="-2"/>
                <w:sz w:val="24"/>
                <w:szCs w:val="24"/>
              </w:rPr>
              <w:t>Описыватьотдельныевыдающиеся</w:t>
            </w:r>
            <w:r w:rsidRPr="00A3679A">
              <w:rPr>
                <w:spacing w:val="-5"/>
                <w:sz w:val="24"/>
                <w:szCs w:val="24"/>
              </w:rPr>
              <w:t xml:space="preserve">результаты, полученные </w:t>
            </w:r>
            <w:r w:rsidRPr="00A3679A">
              <w:rPr>
                <w:spacing w:val="-4"/>
                <w:sz w:val="24"/>
                <w:szCs w:val="24"/>
              </w:rPr>
              <w:t>в ходе развития</w:t>
            </w:r>
            <w:r w:rsidRPr="00A3679A">
              <w:rPr>
                <w:spacing w:val="-9"/>
                <w:sz w:val="24"/>
                <w:szCs w:val="24"/>
              </w:rPr>
              <w:t>математикикакнауки;</w:t>
            </w:r>
          </w:p>
          <w:p w:rsidR="00375B1A" w:rsidRPr="00A3679A" w:rsidRDefault="00FB235E" w:rsidP="0006393C">
            <w:pPr>
              <w:pStyle w:val="TableParagraph"/>
              <w:numPr>
                <w:ilvl w:val="0"/>
                <w:numId w:val="56"/>
              </w:numPr>
              <w:tabs>
                <w:tab w:val="left" w:pos="286"/>
              </w:tabs>
              <w:ind w:left="0" w:firstLine="0"/>
              <w:jc w:val="both"/>
              <w:rPr>
                <w:sz w:val="24"/>
                <w:szCs w:val="24"/>
              </w:rPr>
            </w:pPr>
            <w:r w:rsidRPr="00A3679A">
              <w:rPr>
                <w:sz w:val="24"/>
                <w:szCs w:val="24"/>
              </w:rPr>
              <w:t>знатьпримерыматематическихоткрытийиихавтороввсвязис</w:t>
            </w:r>
            <w:r w:rsidRPr="00A3679A">
              <w:rPr>
                <w:spacing w:val="-10"/>
                <w:sz w:val="24"/>
                <w:szCs w:val="24"/>
              </w:rPr>
              <w:t>отечественной</w:t>
            </w:r>
            <w:r w:rsidRPr="00A3679A">
              <w:rPr>
                <w:spacing w:val="-9"/>
                <w:sz w:val="24"/>
                <w:szCs w:val="24"/>
              </w:rPr>
              <w:t>ивсемирнойисторией;</w:t>
            </w:r>
          </w:p>
          <w:p w:rsidR="00375B1A" w:rsidRPr="00A3679A" w:rsidRDefault="00FB235E" w:rsidP="0006393C">
            <w:pPr>
              <w:pStyle w:val="TableParagraph"/>
              <w:numPr>
                <w:ilvl w:val="0"/>
                <w:numId w:val="56"/>
              </w:numPr>
              <w:tabs>
                <w:tab w:val="left" w:pos="286"/>
              </w:tabs>
              <w:ind w:left="0" w:firstLine="0"/>
              <w:jc w:val="both"/>
              <w:rPr>
                <w:sz w:val="24"/>
                <w:szCs w:val="24"/>
              </w:rPr>
            </w:pPr>
            <w:r w:rsidRPr="00A3679A">
              <w:rPr>
                <w:spacing w:val="-4"/>
                <w:sz w:val="24"/>
                <w:szCs w:val="24"/>
              </w:rPr>
              <w:t xml:space="preserve">понимать роль математики в </w:t>
            </w:r>
            <w:r w:rsidRPr="00A3679A">
              <w:rPr>
                <w:spacing w:val="-3"/>
                <w:sz w:val="24"/>
                <w:szCs w:val="24"/>
              </w:rPr>
              <w:t>развитии</w:t>
            </w:r>
            <w:r w:rsidRPr="00A3679A">
              <w:rPr>
                <w:sz w:val="24"/>
                <w:szCs w:val="24"/>
              </w:rPr>
              <w:t>России</w:t>
            </w:r>
          </w:p>
        </w:tc>
        <w:tc>
          <w:tcPr>
            <w:tcW w:w="4254" w:type="dxa"/>
          </w:tcPr>
          <w:p w:rsidR="00375B1A" w:rsidRPr="00A3679A" w:rsidRDefault="00FB235E" w:rsidP="008362F6">
            <w:pPr>
              <w:pStyle w:val="TableParagraph"/>
              <w:ind w:left="0"/>
              <w:jc w:val="both"/>
              <w:rPr>
                <w:i/>
                <w:sz w:val="24"/>
                <w:szCs w:val="24"/>
              </w:rPr>
            </w:pPr>
            <w:r w:rsidRPr="00A3679A">
              <w:rPr>
                <w:color w:val="404040"/>
                <w:spacing w:val="-2"/>
                <w:sz w:val="24"/>
                <w:szCs w:val="24"/>
              </w:rPr>
              <w:t></w:t>
            </w:r>
            <w:r w:rsidRPr="00A3679A">
              <w:rPr>
                <w:i/>
                <w:spacing w:val="-2"/>
                <w:sz w:val="24"/>
                <w:szCs w:val="24"/>
              </w:rPr>
              <w:t>Представлять</w:t>
            </w:r>
            <w:r w:rsidRPr="00A3679A">
              <w:rPr>
                <w:i/>
                <w:spacing w:val="-1"/>
                <w:sz w:val="24"/>
                <w:szCs w:val="24"/>
              </w:rPr>
              <w:t xml:space="preserve"> вкладвыдающихся</w:t>
            </w:r>
            <w:r w:rsidRPr="00A3679A">
              <w:rPr>
                <w:i/>
                <w:spacing w:val="-7"/>
                <w:sz w:val="24"/>
                <w:szCs w:val="24"/>
              </w:rPr>
              <w:t xml:space="preserve">математиков в развитие </w:t>
            </w:r>
            <w:r w:rsidRPr="00A3679A">
              <w:rPr>
                <w:i/>
                <w:spacing w:val="-6"/>
                <w:sz w:val="24"/>
                <w:szCs w:val="24"/>
              </w:rPr>
              <w:t>математики и</w:t>
            </w:r>
            <w:r w:rsidRPr="00A3679A">
              <w:rPr>
                <w:i/>
                <w:spacing w:val="-9"/>
                <w:sz w:val="24"/>
                <w:szCs w:val="24"/>
              </w:rPr>
              <w:t>иныхнаучныхобластей;</w:t>
            </w:r>
          </w:p>
          <w:p w:rsidR="00375B1A" w:rsidRPr="00A3679A" w:rsidRDefault="00FB235E" w:rsidP="008362F6">
            <w:pPr>
              <w:pStyle w:val="TableParagraph"/>
              <w:ind w:left="0"/>
              <w:jc w:val="both"/>
              <w:rPr>
                <w:i/>
                <w:sz w:val="24"/>
                <w:szCs w:val="24"/>
              </w:rPr>
            </w:pPr>
            <w:r w:rsidRPr="00A3679A">
              <w:rPr>
                <w:color w:val="404040"/>
                <w:sz w:val="24"/>
                <w:szCs w:val="24"/>
              </w:rPr>
              <w:t></w:t>
            </w:r>
            <w:r w:rsidRPr="00A3679A">
              <w:rPr>
                <w:i/>
                <w:sz w:val="24"/>
                <w:szCs w:val="24"/>
              </w:rPr>
              <w:t>пониматьрольматематикив</w:t>
            </w:r>
            <w:r w:rsidRPr="00A3679A">
              <w:rPr>
                <w:i/>
                <w:spacing w:val="-9"/>
                <w:sz w:val="24"/>
                <w:szCs w:val="24"/>
              </w:rPr>
              <w:t>развитииРоссии</w:t>
            </w:r>
          </w:p>
        </w:tc>
      </w:tr>
      <w:tr w:rsidR="00375B1A" w:rsidRPr="00A3679A" w:rsidTr="0006760E">
        <w:trPr>
          <w:trHeight w:val="3316"/>
        </w:trPr>
        <w:tc>
          <w:tcPr>
            <w:tcW w:w="1522" w:type="dxa"/>
          </w:tcPr>
          <w:p w:rsidR="00375B1A" w:rsidRPr="00A3679A" w:rsidRDefault="00FB235E" w:rsidP="008362F6">
            <w:pPr>
              <w:pStyle w:val="TableParagraph"/>
              <w:ind w:left="0"/>
              <w:rPr>
                <w:b/>
                <w:i/>
                <w:sz w:val="24"/>
                <w:szCs w:val="24"/>
              </w:rPr>
            </w:pPr>
            <w:r w:rsidRPr="00A3679A">
              <w:rPr>
                <w:b/>
                <w:i/>
                <w:sz w:val="24"/>
                <w:szCs w:val="24"/>
              </w:rPr>
              <w:t>Методы</w:t>
            </w:r>
            <w:r w:rsidRPr="00A3679A">
              <w:rPr>
                <w:b/>
                <w:i/>
                <w:spacing w:val="-9"/>
                <w:sz w:val="24"/>
                <w:szCs w:val="24"/>
              </w:rPr>
              <w:t>математики</w:t>
            </w:r>
          </w:p>
        </w:tc>
        <w:tc>
          <w:tcPr>
            <w:tcW w:w="4254" w:type="dxa"/>
          </w:tcPr>
          <w:p w:rsidR="00375B1A" w:rsidRPr="00A3679A" w:rsidRDefault="00FB235E" w:rsidP="0006393C">
            <w:pPr>
              <w:pStyle w:val="TableParagraph"/>
              <w:numPr>
                <w:ilvl w:val="0"/>
                <w:numId w:val="55"/>
              </w:numPr>
              <w:tabs>
                <w:tab w:val="left" w:pos="427"/>
              </w:tabs>
              <w:ind w:left="0" w:firstLine="0"/>
              <w:jc w:val="both"/>
              <w:rPr>
                <w:sz w:val="24"/>
                <w:szCs w:val="24"/>
              </w:rPr>
            </w:pPr>
            <w:r w:rsidRPr="00A3679A">
              <w:rPr>
                <w:spacing w:val="-1"/>
                <w:sz w:val="24"/>
                <w:szCs w:val="24"/>
              </w:rPr>
              <w:t>Применятьизвестные</w:t>
            </w:r>
            <w:r w:rsidRPr="00A3679A">
              <w:rPr>
                <w:sz w:val="24"/>
                <w:szCs w:val="24"/>
              </w:rPr>
              <w:t xml:space="preserve"> методыпри</w:t>
            </w:r>
            <w:r w:rsidRPr="00A3679A">
              <w:rPr>
                <w:spacing w:val="-5"/>
                <w:sz w:val="24"/>
                <w:szCs w:val="24"/>
              </w:rPr>
              <w:t>решениистандартных</w:t>
            </w:r>
            <w:r w:rsidRPr="00A3679A">
              <w:rPr>
                <w:spacing w:val="-4"/>
                <w:sz w:val="24"/>
                <w:szCs w:val="24"/>
              </w:rPr>
              <w:t xml:space="preserve"> математических</w:t>
            </w:r>
            <w:r w:rsidRPr="00A3679A">
              <w:rPr>
                <w:sz w:val="24"/>
                <w:szCs w:val="24"/>
              </w:rPr>
              <w:t>задач;</w:t>
            </w:r>
          </w:p>
          <w:p w:rsidR="00375B1A" w:rsidRPr="00A3679A" w:rsidRDefault="00FB235E" w:rsidP="0006393C">
            <w:pPr>
              <w:pStyle w:val="TableParagraph"/>
              <w:numPr>
                <w:ilvl w:val="0"/>
                <w:numId w:val="55"/>
              </w:numPr>
              <w:tabs>
                <w:tab w:val="left" w:pos="427"/>
              </w:tabs>
              <w:ind w:left="0" w:firstLine="0"/>
              <w:jc w:val="both"/>
              <w:rPr>
                <w:sz w:val="24"/>
                <w:szCs w:val="24"/>
              </w:rPr>
            </w:pPr>
            <w:r w:rsidRPr="00A3679A">
              <w:rPr>
                <w:sz w:val="24"/>
                <w:szCs w:val="24"/>
              </w:rPr>
              <w:t>замечатьихарактеризоватьматематическиезакономерностив</w:t>
            </w:r>
            <w:r w:rsidRPr="00A3679A">
              <w:rPr>
                <w:spacing w:val="-10"/>
                <w:sz w:val="24"/>
                <w:szCs w:val="24"/>
              </w:rPr>
              <w:t>окружающейдействительности;</w:t>
            </w:r>
          </w:p>
          <w:p w:rsidR="00375B1A" w:rsidRPr="00A3679A" w:rsidRDefault="00FB235E" w:rsidP="0006393C">
            <w:pPr>
              <w:pStyle w:val="TableParagraph"/>
              <w:numPr>
                <w:ilvl w:val="0"/>
                <w:numId w:val="55"/>
              </w:numPr>
              <w:tabs>
                <w:tab w:val="left" w:pos="427"/>
              </w:tabs>
              <w:ind w:left="0" w:firstLine="0"/>
              <w:jc w:val="both"/>
              <w:rPr>
                <w:sz w:val="24"/>
                <w:szCs w:val="24"/>
              </w:rPr>
            </w:pPr>
            <w:r w:rsidRPr="00A3679A">
              <w:rPr>
                <w:spacing w:val="-6"/>
                <w:sz w:val="24"/>
                <w:szCs w:val="24"/>
              </w:rPr>
              <w:t>приводить</w:t>
            </w:r>
            <w:r w:rsidRPr="00A3679A">
              <w:rPr>
                <w:spacing w:val="-5"/>
                <w:sz w:val="24"/>
                <w:szCs w:val="24"/>
              </w:rPr>
              <w:t xml:space="preserve"> примерыматематических</w:t>
            </w:r>
            <w:r w:rsidRPr="00A3679A">
              <w:rPr>
                <w:spacing w:val="-4"/>
                <w:sz w:val="24"/>
                <w:szCs w:val="24"/>
              </w:rPr>
              <w:t xml:space="preserve">закономерностей </w:t>
            </w:r>
            <w:r w:rsidRPr="00A3679A">
              <w:rPr>
                <w:spacing w:val="-3"/>
                <w:sz w:val="24"/>
                <w:szCs w:val="24"/>
              </w:rPr>
              <w:t>в природе, в том числе</w:t>
            </w:r>
            <w:r w:rsidRPr="00A3679A">
              <w:rPr>
                <w:spacing w:val="-10"/>
                <w:sz w:val="24"/>
                <w:szCs w:val="24"/>
              </w:rPr>
              <w:t xml:space="preserve">характеризующих </w:t>
            </w:r>
            <w:r w:rsidRPr="00A3679A">
              <w:rPr>
                <w:spacing w:val="-9"/>
                <w:sz w:val="24"/>
                <w:szCs w:val="24"/>
              </w:rPr>
              <w:t>красоту и совершенство</w:t>
            </w:r>
            <w:r w:rsidRPr="00A3679A">
              <w:rPr>
                <w:sz w:val="24"/>
                <w:szCs w:val="24"/>
              </w:rPr>
              <w:t>окружающегомираипроизведенийискусства</w:t>
            </w:r>
          </w:p>
        </w:tc>
        <w:tc>
          <w:tcPr>
            <w:tcW w:w="4254" w:type="dxa"/>
          </w:tcPr>
          <w:p w:rsidR="00375B1A" w:rsidRPr="00A3679A" w:rsidRDefault="00FB235E" w:rsidP="008362F6">
            <w:pPr>
              <w:pStyle w:val="TableParagraph"/>
              <w:ind w:left="0"/>
              <w:jc w:val="both"/>
              <w:rPr>
                <w:i/>
                <w:sz w:val="24"/>
                <w:szCs w:val="24"/>
              </w:rPr>
            </w:pPr>
            <w:r w:rsidRPr="00A3679A">
              <w:rPr>
                <w:i/>
                <w:sz w:val="24"/>
                <w:szCs w:val="24"/>
              </w:rPr>
              <w:t>-Использоватьосновныеметоды</w:t>
            </w:r>
            <w:r w:rsidRPr="00A3679A">
              <w:rPr>
                <w:i/>
                <w:spacing w:val="-16"/>
                <w:sz w:val="24"/>
                <w:szCs w:val="24"/>
              </w:rPr>
              <w:t xml:space="preserve">доказательства, </w:t>
            </w:r>
            <w:r w:rsidRPr="00A3679A">
              <w:rPr>
                <w:i/>
                <w:spacing w:val="-15"/>
                <w:sz w:val="24"/>
                <w:szCs w:val="24"/>
              </w:rPr>
              <w:t>проводить доказательствоивыполнять</w:t>
            </w:r>
            <w:r w:rsidRPr="00A3679A">
              <w:rPr>
                <w:i/>
                <w:spacing w:val="-14"/>
                <w:sz w:val="24"/>
                <w:szCs w:val="24"/>
              </w:rPr>
              <w:t>опровержение;</w:t>
            </w:r>
          </w:p>
          <w:p w:rsidR="00375B1A" w:rsidRPr="00A3679A" w:rsidRDefault="00FB235E" w:rsidP="008362F6">
            <w:pPr>
              <w:pStyle w:val="TableParagraph"/>
              <w:ind w:left="0"/>
              <w:jc w:val="both"/>
              <w:rPr>
                <w:i/>
                <w:sz w:val="24"/>
                <w:szCs w:val="24"/>
              </w:rPr>
            </w:pPr>
            <w:r w:rsidRPr="00A3679A">
              <w:rPr>
                <w:i/>
                <w:spacing w:val="-5"/>
                <w:sz w:val="24"/>
                <w:szCs w:val="24"/>
              </w:rPr>
              <w:t xml:space="preserve">-применять </w:t>
            </w:r>
            <w:r w:rsidRPr="00A3679A">
              <w:rPr>
                <w:i/>
                <w:spacing w:val="-4"/>
                <w:sz w:val="24"/>
                <w:szCs w:val="24"/>
              </w:rPr>
              <w:t>основные методы решения</w:t>
            </w:r>
            <w:r w:rsidRPr="00A3679A">
              <w:rPr>
                <w:i/>
                <w:spacing w:val="-10"/>
                <w:sz w:val="24"/>
                <w:szCs w:val="24"/>
              </w:rPr>
              <w:t>математических</w:t>
            </w:r>
            <w:r w:rsidRPr="00A3679A">
              <w:rPr>
                <w:i/>
                <w:spacing w:val="-9"/>
                <w:sz w:val="24"/>
                <w:szCs w:val="24"/>
              </w:rPr>
              <w:t>задач;</w:t>
            </w:r>
          </w:p>
          <w:p w:rsidR="00375B1A" w:rsidRPr="00A3679A" w:rsidRDefault="00FB235E" w:rsidP="008362F6">
            <w:pPr>
              <w:pStyle w:val="TableParagraph"/>
              <w:tabs>
                <w:tab w:val="left" w:pos="1170"/>
                <w:tab w:val="left" w:pos="2514"/>
                <w:tab w:val="left" w:pos="2552"/>
                <w:tab w:val="left" w:pos="3411"/>
              </w:tabs>
              <w:ind w:left="0"/>
              <w:jc w:val="both"/>
              <w:rPr>
                <w:i/>
                <w:sz w:val="24"/>
                <w:szCs w:val="24"/>
              </w:rPr>
            </w:pPr>
            <w:r w:rsidRPr="00A3679A">
              <w:rPr>
                <w:i/>
                <w:sz w:val="24"/>
                <w:szCs w:val="24"/>
              </w:rPr>
              <w:t>-на</w:t>
            </w:r>
            <w:r w:rsidRPr="00A3679A">
              <w:rPr>
                <w:i/>
                <w:sz w:val="24"/>
                <w:szCs w:val="24"/>
              </w:rPr>
              <w:tab/>
              <w:t>основе</w:t>
            </w:r>
            <w:r w:rsidRPr="00A3679A">
              <w:rPr>
                <w:i/>
                <w:sz w:val="24"/>
                <w:szCs w:val="24"/>
              </w:rPr>
              <w:tab/>
            </w:r>
            <w:r w:rsidRPr="00A3679A">
              <w:rPr>
                <w:i/>
                <w:sz w:val="24"/>
                <w:szCs w:val="24"/>
              </w:rPr>
              <w:tab/>
            </w:r>
            <w:r w:rsidRPr="00A3679A">
              <w:rPr>
                <w:i/>
                <w:spacing w:val="-14"/>
                <w:sz w:val="24"/>
                <w:szCs w:val="24"/>
              </w:rPr>
              <w:t>математических</w:t>
            </w:r>
            <w:r w:rsidRPr="00A3679A">
              <w:rPr>
                <w:i/>
                <w:spacing w:val="-8"/>
                <w:sz w:val="24"/>
                <w:szCs w:val="24"/>
              </w:rPr>
              <w:t>закономерностей</w:t>
            </w:r>
            <w:r w:rsidRPr="00A3679A">
              <w:rPr>
                <w:i/>
                <w:spacing w:val="-8"/>
                <w:sz w:val="24"/>
                <w:szCs w:val="24"/>
              </w:rPr>
              <w:tab/>
            </w:r>
            <w:r w:rsidRPr="00A3679A">
              <w:rPr>
                <w:i/>
                <w:sz w:val="24"/>
                <w:szCs w:val="24"/>
              </w:rPr>
              <w:t>в</w:t>
            </w:r>
            <w:r w:rsidRPr="00A3679A">
              <w:rPr>
                <w:i/>
                <w:sz w:val="24"/>
                <w:szCs w:val="24"/>
              </w:rPr>
              <w:tab/>
            </w:r>
            <w:r w:rsidRPr="00A3679A">
              <w:rPr>
                <w:i/>
                <w:spacing w:val="-13"/>
                <w:sz w:val="24"/>
                <w:szCs w:val="24"/>
              </w:rPr>
              <w:t>природе</w:t>
            </w:r>
            <w:r w:rsidRPr="00A3679A">
              <w:rPr>
                <w:i/>
                <w:spacing w:val="-12"/>
                <w:sz w:val="24"/>
                <w:szCs w:val="24"/>
              </w:rPr>
              <w:t xml:space="preserve">характеризовать красоту </w:t>
            </w:r>
            <w:r w:rsidRPr="00A3679A">
              <w:rPr>
                <w:i/>
                <w:spacing w:val="-11"/>
                <w:sz w:val="24"/>
                <w:szCs w:val="24"/>
              </w:rPr>
              <w:t>и совершенство</w:t>
            </w:r>
            <w:r w:rsidRPr="00A3679A">
              <w:rPr>
                <w:i/>
                <w:spacing w:val="-1"/>
                <w:sz w:val="24"/>
                <w:szCs w:val="24"/>
              </w:rPr>
              <w:t>окружающегомираипроизведений</w:t>
            </w:r>
            <w:r w:rsidRPr="00A3679A">
              <w:rPr>
                <w:i/>
                <w:sz w:val="24"/>
                <w:szCs w:val="24"/>
              </w:rPr>
              <w:t xml:space="preserve"> искусства;</w:t>
            </w:r>
          </w:p>
          <w:p w:rsidR="00375B1A" w:rsidRPr="00A3679A" w:rsidRDefault="00FB235E" w:rsidP="008362F6">
            <w:pPr>
              <w:pStyle w:val="TableParagraph"/>
              <w:ind w:left="0"/>
              <w:jc w:val="both"/>
              <w:rPr>
                <w:i/>
                <w:sz w:val="24"/>
                <w:szCs w:val="24"/>
              </w:rPr>
            </w:pPr>
            <w:r w:rsidRPr="00A3679A">
              <w:rPr>
                <w:i/>
                <w:spacing w:val="-5"/>
                <w:sz w:val="24"/>
                <w:szCs w:val="24"/>
              </w:rPr>
              <w:t>-применятьпростейшие</w:t>
            </w:r>
            <w:r w:rsidRPr="00A3679A">
              <w:rPr>
                <w:i/>
                <w:spacing w:val="-4"/>
                <w:sz w:val="24"/>
                <w:szCs w:val="24"/>
              </w:rPr>
              <w:t xml:space="preserve"> программные</w:t>
            </w:r>
            <w:r w:rsidRPr="00A3679A">
              <w:rPr>
                <w:i/>
                <w:spacing w:val="-13"/>
                <w:sz w:val="24"/>
                <w:szCs w:val="24"/>
              </w:rPr>
              <w:t>средства и электронно-коммуникационные</w:t>
            </w:r>
            <w:r w:rsidRPr="00A3679A">
              <w:rPr>
                <w:i/>
                <w:spacing w:val="-6"/>
                <w:sz w:val="24"/>
                <w:szCs w:val="24"/>
              </w:rPr>
              <w:t>системы</w:t>
            </w:r>
            <w:r w:rsidRPr="00A3679A">
              <w:rPr>
                <w:i/>
                <w:spacing w:val="-5"/>
                <w:sz w:val="24"/>
                <w:szCs w:val="24"/>
              </w:rPr>
              <w:t>прирешенииматематических</w:t>
            </w:r>
          </w:p>
          <w:p w:rsidR="00375B1A" w:rsidRPr="00A3679A" w:rsidRDefault="00FB235E" w:rsidP="008362F6">
            <w:pPr>
              <w:pStyle w:val="TableParagraph"/>
              <w:ind w:left="0"/>
              <w:rPr>
                <w:i/>
                <w:sz w:val="24"/>
                <w:szCs w:val="24"/>
              </w:rPr>
            </w:pPr>
            <w:r w:rsidRPr="00A3679A">
              <w:rPr>
                <w:i/>
                <w:sz w:val="24"/>
                <w:szCs w:val="24"/>
              </w:rPr>
              <w:t>задач</w:t>
            </w:r>
          </w:p>
        </w:tc>
      </w:tr>
    </w:tbl>
    <w:p w:rsidR="00AA014D" w:rsidRPr="00A3679A" w:rsidRDefault="00AA014D" w:rsidP="008362F6">
      <w:pPr>
        <w:pStyle w:val="1"/>
        <w:ind w:left="0"/>
        <w:jc w:val="left"/>
      </w:pPr>
    </w:p>
    <w:tbl>
      <w:tblPr>
        <w:tblStyle w:val="TableNormal"/>
        <w:tblW w:w="9837" w:type="dxa"/>
        <w:tblInd w:w="5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1"/>
        <w:gridCol w:w="4817"/>
        <w:gridCol w:w="2123"/>
        <w:gridCol w:w="1336"/>
      </w:tblGrid>
      <w:tr w:rsidR="00AA014D" w:rsidRPr="00A3679A" w:rsidTr="008362F6">
        <w:trPr>
          <w:trHeight w:val="940"/>
        </w:trPr>
        <w:tc>
          <w:tcPr>
            <w:tcW w:w="1561" w:type="dxa"/>
          </w:tcPr>
          <w:p w:rsidR="00AA014D" w:rsidRPr="00A3679A" w:rsidRDefault="00AA014D" w:rsidP="008362F6">
            <w:pPr>
              <w:rPr>
                <w:b/>
                <w:sz w:val="24"/>
                <w:szCs w:val="24"/>
                <w:highlight w:val="yellow"/>
              </w:rPr>
            </w:pPr>
            <w:r w:rsidRPr="00A3679A">
              <w:rPr>
                <w:b/>
                <w:sz w:val="24"/>
                <w:szCs w:val="24"/>
                <w:highlight w:val="yellow"/>
              </w:rPr>
              <w:t>Раздел</w:t>
            </w:r>
          </w:p>
        </w:tc>
        <w:tc>
          <w:tcPr>
            <w:tcW w:w="4817" w:type="dxa"/>
          </w:tcPr>
          <w:p w:rsidR="00AA014D" w:rsidRPr="00A3679A" w:rsidRDefault="00AA014D" w:rsidP="008362F6">
            <w:pPr>
              <w:rPr>
                <w:b/>
                <w:i/>
                <w:sz w:val="24"/>
                <w:szCs w:val="24"/>
                <w:highlight w:val="yellow"/>
              </w:rPr>
            </w:pPr>
          </w:p>
          <w:p w:rsidR="00AA014D" w:rsidRPr="00A3679A" w:rsidRDefault="00AA014D" w:rsidP="008362F6">
            <w:pPr>
              <w:rPr>
                <w:b/>
                <w:sz w:val="24"/>
                <w:szCs w:val="24"/>
                <w:highlight w:val="yellow"/>
              </w:rPr>
            </w:pPr>
            <w:r w:rsidRPr="00A3679A">
              <w:rPr>
                <w:b/>
                <w:sz w:val="24"/>
                <w:szCs w:val="24"/>
                <w:highlight w:val="yellow"/>
              </w:rPr>
              <w:t>Выпускникнаучится–углублённыйуровень</w:t>
            </w:r>
          </w:p>
        </w:tc>
        <w:tc>
          <w:tcPr>
            <w:tcW w:w="3458" w:type="dxa"/>
            <w:gridSpan w:val="2"/>
          </w:tcPr>
          <w:p w:rsidR="00AA014D" w:rsidRPr="00A3679A" w:rsidRDefault="00AA014D" w:rsidP="008362F6">
            <w:pPr>
              <w:jc w:val="center"/>
              <w:rPr>
                <w:b/>
                <w:sz w:val="24"/>
                <w:szCs w:val="24"/>
                <w:highlight w:val="yellow"/>
              </w:rPr>
            </w:pPr>
            <w:r w:rsidRPr="00A3679A">
              <w:rPr>
                <w:b/>
                <w:sz w:val="24"/>
                <w:szCs w:val="24"/>
                <w:highlight w:val="yellow"/>
              </w:rPr>
              <w:t>Выпускник получитвозможность научиться –углублённыйуровень</w:t>
            </w:r>
          </w:p>
        </w:tc>
      </w:tr>
      <w:tr w:rsidR="00AA014D" w:rsidRPr="00A3679A" w:rsidTr="008362F6">
        <w:trPr>
          <w:trHeight w:val="1862"/>
        </w:trPr>
        <w:tc>
          <w:tcPr>
            <w:tcW w:w="1561" w:type="dxa"/>
          </w:tcPr>
          <w:p w:rsidR="00AA014D" w:rsidRPr="00A3679A" w:rsidRDefault="00AA014D" w:rsidP="008362F6">
            <w:pPr>
              <w:rPr>
                <w:b/>
                <w:sz w:val="24"/>
                <w:szCs w:val="24"/>
              </w:rPr>
            </w:pPr>
            <w:r w:rsidRPr="00A3679A">
              <w:rPr>
                <w:b/>
                <w:sz w:val="24"/>
                <w:szCs w:val="24"/>
              </w:rPr>
              <w:lastRenderedPageBreak/>
              <w:t>Целиосвоения</w:t>
            </w:r>
            <w:r w:rsidRPr="00A3679A">
              <w:rPr>
                <w:b/>
                <w:spacing w:val="-1"/>
                <w:sz w:val="24"/>
                <w:szCs w:val="24"/>
              </w:rPr>
              <w:t>предмета</w:t>
            </w:r>
          </w:p>
        </w:tc>
        <w:tc>
          <w:tcPr>
            <w:tcW w:w="4817" w:type="dxa"/>
          </w:tcPr>
          <w:p w:rsidR="00AA014D" w:rsidRPr="00A3679A" w:rsidRDefault="00AA014D" w:rsidP="008362F6">
            <w:pPr>
              <w:jc w:val="both"/>
              <w:rPr>
                <w:sz w:val="24"/>
                <w:szCs w:val="24"/>
              </w:rPr>
            </w:pPr>
            <w:r w:rsidRPr="00A3679A">
              <w:rPr>
                <w:sz w:val="24"/>
                <w:szCs w:val="24"/>
              </w:rPr>
              <w:t>Дляуспешногопродолженияобразованияпоспециальностям,связаннымсприкладнымиспользованием математики</w:t>
            </w:r>
          </w:p>
        </w:tc>
        <w:tc>
          <w:tcPr>
            <w:tcW w:w="3458" w:type="dxa"/>
            <w:gridSpan w:val="2"/>
          </w:tcPr>
          <w:p w:rsidR="00AA014D" w:rsidRPr="00A3679A" w:rsidRDefault="00AA014D" w:rsidP="008362F6">
            <w:pPr>
              <w:rPr>
                <w:sz w:val="24"/>
                <w:szCs w:val="24"/>
              </w:rPr>
            </w:pPr>
            <w:r w:rsidRPr="00A3679A">
              <w:rPr>
                <w:sz w:val="24"/>
                <w:szCs w:val="24"/>
              </w:rPr>
              <w:t>Для обеспечения возможностиуспешного продолженияобразованияпоспециальностям,связанным с осуществлениемнаучной и исследовательскойдеятельностивобласти</w:t>
            </w:r>
          </w:p>
          <w:p w:rsidR="00AA014D" w:rsidRPr="00A3679A" w:rsidRDefault="00AA014D" w:rsidP="008362F6">
            <w:pPr>
              <w:rPr>
                <w:sz w:val="24"/>
                <w:szCs w:val="24"/>
              </w:rPr>
            </w:pPr>
            <w:r w:rsidRPr="00A3679A">
              <w:rPr>
                <w:sz w:val="24"/>
                <w:szCs w:val="24"/>
              </w:rPr>
              <w:t>математикиисмежныхнаук</w:t>
            </w:r>
          </w:p>
        </w:tc>
      </w:tr>
      <w:tr w:rsidR="00AA014D" w:rsidRPr="00A3679A" w:rsidTr="008362F6">
        <w:trPr>
          <w:trHeight w:val="4382"/>
        </w:trPr>
        <w:tc>
          <w:tcPr>
            <w:tcW w:w="1561" w:type="dxa"/>
          </w:tcPr>
          <w:p w:rsidR="00AA014D" w:rsidRPr="00A3679A" w:rsidRDefault="00AA014D" w:rsidP="008362F6">
            <w:pPr>
              <w:rPr>
                <w:b/>
                <w:i/>
                <w:sz w:val="24"/>
                <w:szCs w:val="24"/>
              </w:rPr>
            </w:pPr>
            <w:r w:rsidRPr="00A3679A">
              <w:rPr>
                <w:b/>
                <w:i/>
                <w:sz w:val="24"/>
                <w:szCs w:val="24"/>
              </w:rPr>
              <w:t>Элементытеориимножеств иматематическойлогики</w:t>
            </w:r>
          </w:p>
        </w:tc>
        <w:tc>
          <w:tcPr>
            <w:tcW w:w="4817" w:type="dxa"/>
          </w:tcPr>
          <w:p w:rsidR="00AA014D" w:rsidRPr="00A3679A" w:rsidRDefault="00AA014D" w:rsidP="0006393C">
            <w:pPr>
              <w:numPr>
                <w:ilvl w:val="0"/>
                <w:numId w:val="175"/>
              </w:numPr>
              <w:tabs>
                <w:tab w:val="left" w:pos="830"/>
                <w:tab w:val="left" w:pos="831"/>
              </w:tabs>
              <w:ind w:left="0" w:firstLine="0"/>
              <w:rPr>
                <w:sz w:val="24"/>
                <w:szCs w:val="24"/>
              </w:rPr>
            </w:pPr>
            <w:r w:rsidRPr="00A3679A">
              <w:rPr>
                <w:sz w:val="24"/>
                <w:szCs w:val="24"/>
              </w:rPr>
              <w:t>Свободно оперировать понятиями:конечное множество, элемент множества,подмножество, пересечение, объединение иразность множеств, числовые множества накоординатной прямой,отрезок,интервал,</w:t>
            </w:r>
          </w:p>
          <w:p w:rsidR="00AA014D" w:rsidRPr="00A3679A" w:rsidRDefault="00AA014D" w:rsidP="008362F6">
            <w:pPr>
              <w:rPr>
                <w:sz w:val="24"/>
                <w:szCs w:val="24"/>
              </w:rPr>
            </w:pPr>
            <w:r w:rsidRPr="00A3679A">
              <w:rPr>
                <w:sz w:val="24"/>
                <w:szCs w:val="24"/>
              </w:rPr>
              <w:t>полуинтервал,промежутоксвыколотойточкой,графическое представление множеств накоординатнойплоскости;</w:t>
            </w:r>
          </w:p>
          <w:p w:rsidR="00AA014D" w:rsidRPr="00A3679A" w:rsidRDefault="00AA014D" w:rsidP="0006393C">
            <w:pPr>
              <w:numPr>
                <w:ilvl w:val="0"/>
                <w:numId w:val="175"/>
              </w:numPr>
              <w:tabs>
                <w:tab w:val="left" w:pos="830"/>
                <w:tab w:val="left" w:pos="831"/>
              </w:tabs>
              <w:ind w:left="0" w:firstLine="0"/>
              <w:rPr>
                <w:sz w:val="24"/>
                <w:szCs w:val="24"/>
              </w:rPr>
            </w:pPr>
            <w:r w:rsidRPr="00A3679A">
              <w:rPr>
                <w:sz w:val="24"/>
                <w:szCs w:val="24"/>
              </w:rPr>
              <w:t>задаватьмножестваперечислениемихарактеристическим свойством;</w:t>
            </w:r>
          </w:p>
          <w:p w:rsidR="00AA014D" w:rsidRPr="00A3679A" w:rsidRDefault="00AA014D" w:rsidP="0006393C">
            <w:pPr>
              <w:numPr>
                <w:ilvl w:val="0"/>
                <w:numId w:val="175"/>
              </w:numPr>
              <w:tabs>
                <w:tab w:val="left" w:pos="830"/>
                <w:tab w:val="left" w:pos="831"/>
              </w:tabs>
              <w:ind w:left="0" w:firstLine="0"/>
              <w:rPr>
                <w:sz w:val="24"/>
                <w:szCs w:val="24"/>
              </w:rPr>
            </w:pPr>
            <w:r w:rsidRPr="00A3679A">
              <w:rPr>
                <w:sz w:val="24"/>
                <w:szCs w:val="24"/>
              </w:rPr>
              <w:t>оперироватьпонятиями:утверждение,отрицание утверждения, истинные и ложныеутверждения, причина, следствие, частныйслучай общегоутверждения,контрпример;</w:t>
            </w:r>
          </w:p>
          <w:p w:rsidR="00AA014D" w:rsidRPr="00A3679A" w:rsidRDefault="00AA014D" w:rsidP="0006393C">
            <w:pPr>
              <w:numPr>
                <w:ilvl w:val="0"/>
                <w:numId w:val="175"/>
              </w:numPr>
              <w:tabs>
                <w:tab w:val="left" w:pos="830"/>
                <w:tab w:val="left" w:pos="831"/>
              </w:tabs>
              <w:ind w:left="0" w:firstLine="0"/>
              <w:rPr>
                <w:sz w:val="24"/>
                <w:szCs w:val="24"/>
              </w:rPr>
            </w:pPr>
            <w:r w:rsidRPr="00A3679A">
              <w:rPr>
                <w:sz w:val="24"/>
                <w:szCs w:val="24"/>
              </w:rPr>
              <w:t>проверятьпринадлежностьэлементамножеству;</w:t>
            </w:r>
          </w:p>
        </w:tc>
        <w:tc>
          <w:tcPr>
            <w:tcW w:w="3458" w:type="dxa"/>
            <w:gridSpan w:val="2"/>
          </w:tcPr>
          <w:p w:rsidR="00AA014D" w:rsidRPr="00A3679A" w:rsidRDefault="00AA014D" w:rsidP="0006393C">
            <w:pPr>
              <w:numPr>
                <w:ilvl w:val="0"/>
                <w:numId w:val="174"/>
              </w:numPr>
              <w:tabs>
                <w:tab w:val="left" w:pos="824"/>
                <w:tab w:val="left" w:pos="825"/>
              </w:tabs>
              <w:ind w:left="0" w:firstLine="0"/>
              <w:rPr>
                <w:sz w:val="24"/>
                <w:szCs w:val="24"/>
              </w:rPr>
            </w:pPr>
            <w:r w:rsidRPr="00A3679A">
              <w:rPr>
                <w:spacing w:val="-1"/>
                <w:sz w:val="24"/>
                <w:szCs w:val="24"/>
              </w:rPr>
              <w:t xml:space="preserve">Достижение </w:t>
            </w:r>
            <w:r w:rsidRPr="00A3679A">
              <w:rPr>
                <w:sz w:val="24"/>
                <w:szCs w:val="24"/>
              </w:rPr>
              <w:t>результатовразделаII;</w:t>
            </w:r>
          </w:p>
          <w:p w:rsidR="00AA014D" w:rsidRPr="00A3679A" w:rsidRDefault="00AA014D" w:rsidP="0006393C">
            <w:pPr>
              <w:numPr>
                <w:ilvl w:val="0"/>
                <w:numId w:val="174"/>
              </w:numPr>
              <w:tabs>
                <w:tab w:val="left" w:pos="824"/>
                <w:tab w:val="left" w:pos="825"/>
              </w:tabs>
              <w:ind w:left="0" w:firstLine="0"/>
              <w:rPr>
                <w:sz w:val="24"/>
                <w:szCs w:val="24"/>
              </w:rPr>
            </w:pPr>
            <w:r w:rsidRPr="00A3679A">
              <w:rPr>
                <w:sz w:val="24"/>
                <w:szCs w:val="24"/>
              </w:rPr>
              <w:t>оперировать понятиемопределения, основными видамиопределений,основнымивидами</w:t>
            </w:r>
          </w:p>
          <w:p w:rsidR="00AA014D" w:rsidRPr="00A3679A" w:rsidRDefault="00AA014D" w:rsidP="0006393C">
            <w:pPr>
              <w:numPr>
                <w:ilvl w:val="0"/>
                <w:numId w:val="174"/>
              </w:numPr>
              <w:tabs>
                <w:tab w:val="left" w:pos="824"/>
                <w:tab w:val="left" w:pos="825"/>
              </w:tabs>
              <w:ind w:left="0" w:firstLine="0"/>
              <w:rPr>
                <w:sz w:val="24"/>
                <w:szCs w:val="24"/>
              </w:rPr>
            </w:pPr>
            <w:r w:rsidRPr="00A3679A">
              <w:rPr>
                <w:sz w:val="24"/>
                <w:szCs w:val="24"/>
              </w:rPr>
              <w:t>теорем;</w:t>
            </w:r>
          </w:p>
          <w:p w:rsidR="00AA014D" w:rsidRPr="00A3679A" w:rsidRDefault="00AA014D" w:rsidP="0006393C">
            <w:pPr>
              <w:numPr>
                <w:ilvl w:val="0"/>
                <w:numId w:val="174"/>
              </w:numPr>
              <w:tabs>
                <w:tab w:val="left" w:pos="824"/>
                <w:tab w:val="left" w:pos="825"/>
              </w:tabs>
              <w:ind w:left="0" w:firstLine="0"/>
              <w:rPr>
                <w:sz w:val="24"/>
                <w:szCs w:val="24"/>
              </w:rPr>
            </w:pPr>
            <w:r w:rsidRPr="00A3679A">
              <w:rPr>
                <w:sz w:val="24"/>
                <w:szCs w:val="24"/>
              </w:rPr>
              <w:t>пониматьсутькосвенногодоказательства;</w:t>
            </w:r>
          </w:p>
          <w:p w:rsidR="00AA014D" w:rsidRPr="00A3679A" w:rsidRDefault="00AA014D" w:rsidP="0006393C">
            <w:pPr>
              <w:numPr>
                <w:ilvl w:val="0"/>
                <w:numId w:val="174"/>
              </w:numPr>
              <w:tabs>
                <w:tab w:val="left" w:pos="824"/>
                <w:tab w:val="left" w:pos="825"/>
              </w:tabs>
              <w:ind w:left="0" w:firstLine="0"/>
              <w:rPr>
                <w:sz w:val="24"/>
                <w:szCs w:val="24"/>
              </w:rPr>
            </w:pPr>
            <w:r w:rsidRPr="00A3679A">
              <w:rPr>
                <w:sz w:val="24"/>
                <w:szCs w:val="24"/>
              </w:rPr>
              <w:t>оперировать понятиямисчетногои несчетногомножества;</w:t>
            </w:r>
          </w:p>
          <w:p w:rsidR="00AA014D" w:rsidRPr="00A3679A" w:rsidRDefault="00AA014D" w:rsidP="0006393C">
            <w:pPr>
              <w:numPr>
                <w:ilvl w:val="0"/>
                <w:numId w:val="174"/>
              </w:numPr>
              <w:tabs>
                <w:tab w:val="left" w:pos="824"/>
                <w:tab w:val="left" w:pos="825"/>
              </w:tabs>
              <w:ind w:left="0" w:firstLine="0"/>
              <w:rPr>
                <w:sz w:val="24"/>
                <w:szCs w:val="24"/>
              </w:rPr>
            </w:pPr>
            <w:r w:rsidRPr="00A3679A">
              <w:rPr>
                <w:sz w:val="24"/>
                <w:szCs w:val="24"/>
              </w:rPr>
              <w:t>применять методматематической индукции дляпроведения рассуждений идоказательств и при решениизадач.</w:t>
            </w:r>
          </w:p>
        </w:tc>
      </w:tr>
      <w:tr w:rsidR="00AA014D" w:rsidRPr="00A3679A" w:rsidTr="008362F6">
        <w:trPr>
          <w:trHeight w:val="3951"/>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находитьпересечениеи объединениемножеств, в том числе представленныхграфическиначисловойпрямойинакоординатнойплоскости;</w:t>
            </w:r>
          </w:p>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проводитьдоказательныерассуждениядляобоснованияистинностиутверждений.</w:t>
            </w:r>
          </w:p>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Вповседневной жизнииприизучениидругихпредметов:</w:t>
            </w:r>
          </w:p>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использоватьчисловыемножестванакоординатнойпрямойина</w:t>
            </w:r>
          </w:p>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координатной плоскости для описанияреальныхпроцессовиявлений;</w:t>
            </w:r>
          </w:p>
          <w:p w:rsidR="00AA014D" w:rsidRPr="00A3679A" w:rsidRDefault="00AA014D" w:rsidP="0006393C">
            <w:pPr>
              <w:numPr>
                <w:ilvl w:val="0"/>
                <w:numId w:val="173"/>
              </w:numPr>
              <w:tabs>
                <w:tab w:val="left" w:pos="830"/>
                <w:tab w:val="left" w:pos="831"/>
              </w:tabs>
              <w:ind w:left="0" w:firstLine="0"/>
              <w:rPr>
                <w:sz w:val="24"/>
                <w:szCs w:val="24"/>
              </w:rPr>
            </w:pPr>
            <w:r w:rsidRPr="00A3679A">
              <w:rPr>
                <w:sz w:val="24"/>
                <w:szCs w:val="24"/>
              </w:rPr>
              <w:t>проводитьдоказательныерассуждениявситуациях повседневной жизни, при решениизадачиздругихпредметов</w:t>
            </w:r>
          </w:p>
        </w:tc>
        <w:tc>
          <w:tcPr>
            <w:tcW w:w="3458" w:type="dxa"/>
            <w:gridSpan w:val="2"/>
          </w:tcPr>
          <w:p w:rsidR="00AA014D" w:rsidRPr="00A3679A" w:rsidRDefault="00AA014D" w:rsidP="008362F6">
            <w:pPr>
              <w:rPr>
                <w:sz w:val="24"/>
                <w:szCs w:val="24"/>
              </w:rPr>
            </w:pPr>
            <w:r w:rsidRPr="00A3679A">
              <w:rPr>
                <w:sz w:val="24"/>
                <w:szCs w:val="24"/>
              </w:rPr>
              <w:t>Вповседневной жизнииприизучениидругихпредметов:</w:t>
            </w:r>
          </w:p>
          <w:p w:rsidR="00AA014D" w:rsidRPr="00A3679A" w:rsidRDefault="00AA014D" w:rsidP="008362F6">
            <w:pPr>
              <w:rPr>
                <w:sz w:val="24"/>
                <w:szCs w:val="24"/>
              </w:rPr>
            </w:pPr>
            <w:r w:rsidRPr="00A3679A">
              <w:rPr>
                <w:sz w:val="24"/>
                <w:szCs w:val="24"/>
              </w:rPr>
              <w:t>использовать</w:t>
            </w:r>
          </w:p>
          <w:p w:rsidR="00AA014D" w:rsidRPr="00A3679A" w:rsidRDefault="00AA014D" w:rsidP="008362F6">
            <w:pPr>
              <w:jc w:val="both"/>
              <w:rPr>
                <w:sz w:val="24"/>
                <w:szCs w:val="24"/>
              </w:rPr>
            </w:pPr>
            <w:r w:rsidRPr="00A3679A">
              <w:rPr>
                <w:sz w:val="24"/>
                <w:szCs w:val="24"/>
              </w:rPr>
              <w:t>теоретикомножественныйязыкиязыклогикидляописанияреальныхпроцессовиявлений,прирешениизадачдругихучебныхпредметов</w:t>
            </w:r>
          </w:p>
        </w:tc>
      </w:tr>
      <w:tr w:rsidR="00AA014D" w:rsidRPr="00A3679A" w:rsidTr="008362F6">
        <w:trPr>
          <w:trHeight w:val="8175"/>
        </w:trPr>
        <w:tc>
          <w:tcPr>
            <w:tcW w:w="1561" w:type="dxa"/>
          </w:tcPr>
          <w:p w:rsidR="00AA014D" w:rsidRPr="00A3679A" w:rsidRDefault="00AA014D" w:rsidP="008362F6">
            <w:pPr>
              <w:rPr>
                <w:b/>
                <w:i/>
                <w:sz w:val="24"/>
                <w:szCs w:val="24"/>
              </w:rPr>
            </w:pPr>
            <w:r w:rsidRPr="00A3679A">
              <w:rPr>
                <w:b/>
                <w:i/>
                <w:sz w:val="24"/>
                <w:szCs w:val="24"/>
              </w:rPr>
              <w:lastRenderedPageBreak/>
              <w:t>Числаи</w:t>
            </w:r>
          </w:p>
          <w:p w:rsidR="00AA014D" w:rsidRPr="00A3679A" w:rsidRDefault="00AA014D" w:rsidP="008362F6">
            <w:pPr>
              <w:rPr>
                <w:b/>
                <w:i/>
                <w:sz w:val="24"/>
                <w:szCs w:val="24"/>
              </w:rPr>
            </w:pPr>
            <w:r w:rsidRPr="00A3679A">
              <w:rPr>
                <w:b/>
                <w:i/>
                <w:sz w:val="24"/>
                <w:szCs w:val="24"/>
              </w:rPr>
              <w:t>выражения</w:t>
            </w:r>
          </w:p>
        </w:tc>
        <w:tc>
          <w:tcPr>
            <w:tcW w:w="4817" w:type="dxa"/>
          </w:tcPr>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Свободно оперировать понятиями:натуральное число, множество натуральныхчисел,целоечисло,множествоцелыхчисел,обыкновенная дробь, десятичная дробь,смешанноечисло,рациональноечисло,</w:t>
            </w:r>
          </w:p>
          <w:p w:rsidR="00AA014D" w:rsidRPr="00A3679A" w:rsidRDefault="00AA014D" w:rsidP="008362F6">
            <w:pPr>
              <w:rPr>
                <w:sz w:val="24"/>
                <w:szCs w:val="24"/>
              </w:rPr>
            </w:pPr>
            <w:r w:rsidRPr="00A3679A">
              <w:rPr>
                <w:sz w:val="24"/>
                <w:szCs w:val="24"/>
              </w:rPr>
              <w:t>множестворациональныхчисел,иррациональное</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число,кореньстепени n,действительноечисло, множество действительных чисел,геометрическая интерпретация натуральных,целых,рациональных,действительныхчисел;</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пониматьиобъяснятьразницумеждупозиционной и непозиционной системамизаписичисел;</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переводитьчислаизоднойсистемызаписи (системы счисления)вдругую;</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доказыватьииспользоватьпризнакиделимостисуммыипроизведения при</w:t>
            </w:r>
          </w:p>
          <w:p w:rsidR="00AA014D" w:rsidRPr="00A3679A" w:rsidRDefault="00AA014D" w:rsidP="008362F6">
            <w:pPr>
              <w:rPr>
                <w:sz w:val="24"/>
                <w:szCs w:val="24"/>
              </w:rPr>
            </w:pPr>
            <w:r w:rsidRPr="00A3679A">
              <w:rPr>
                <w:sz w:val="24"/>
                <w:szCs w:val="24"/>
              </w:rPr>
              <w:t>выполнениивычисленийирешении задач;</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выполнять округление рациональных ииррациональныхчиселсзаданнойточностью;</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сравниватьдействительныечисларазнымиспособами;</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упорядочивать числа, записанные в видеобыкновеннойидесятичнойдроби,числа,записанные с использованием арифметическогоквадратногокорня,корнейстепенибольше2;</w:t>
            </w:r>
          </w:p>
          <w:p w:rsidR="00AA014D" w:rsidRPr="00A3679A" w:rsidRDefault="00AA014D" w:rsidP="0006393C">
            <w:pPr>
              <w:numPr>
                <w:ilvl w:val="0"/>
                <w:numId w:val="172"/>
              </w:numPr>
              <w:tabs>
                <w:tab w:val="left" w:pos="830"/>
                <w:tab w:val="left" w:pos="831"/>
              </w:tabs>
              <w:ind w:left="0" w:firstLine="0"/>
              <w:rPr>
                <w:sz w:val="24"/>
                <w:szCs w:val="24"/>
              </w:rPr>
            </w:pPr>
            <w:r w:rsidRPr="00A3679A">
              <w:rPr>
                <w:sz w:val="24"/>
                <w:szCs w:val="24"/>
              </w:rPr>
              <w:t>находить НОД и НОК разнымиспособамиииспользоватьихприрешениизадач;</w:t>
            </w:r>
          </w:p>
        </w:tc>
        <w:tc>
          <w:tcPr>
            <w:tcW w:w="3458" w:type="dxa"/>
            <w:gridSpan w:val="2"/>
          </w:tcPr>
          <w:p w:rsidR="00AA014D" w:rsidRPr="00A3679A" w:rsidRDefault="00AA014D" w:rsidP="0006393C">
            <w:pPr>
              <w:numPr>
                <w:ilvl w:val="0"/>
                <w:numId w:val="171"/>
              </w:numPr>
              <w:tabs>
                <w:tab w:val="left" w:pos="825"/>
              </w:tabs>
              <w:ind w:left="0" w:firstLine="0"/>
              <w:jc w:val="both"/>
              <w:rPr>
                <w:sz w:val="24"/>
                <w:szCs w:val="24"/>
              </w:rPr>
            </w:pPr>
            <w:r w:rsidRPr="00A3679A">
              <w:rPr>
                <w:spacing w:val="-1"/>
                <w:sz w:val="24"/>
                <w:szCs w:val="24"/>
              </w:rPr>
              <w:t xml:space="preserve">Достижение </w:t>
            </w:r>
            <w:r w:rsidRPr="00A3679A">
              <w:rPr>
                <w:sz w:val="24"/>
                <w:szCs w:val="24"/>
              </w:rPr>
              <w:t>результатовразделаII;</w:t>
            </w:r>
          </w:p>
          <w:p w:rsidR="00AA014D" w:rsidRPr="00A3679A" w:rsidRDefault="00AA014D" w:rsidP="0006393C">
            <w:pPr>
              <w:numPr>
                <w:ilvl w:val="0"/>
                <w:numId w:val="171"/>
              </w:numPr>
              <w:tabs>
                <w:tab w:val="left" w:pos="825"/>
              </w:tabs>
              <w:ind w:left="0" w:firstLine="0"/>
              <w:jc w:val="both"/>
              <w:rPr>
                <w:sz w:val="24"/>
                <w:szCs w:val="24"/>
              </w:rPr>
            </w:pPr>
            <w:r w:rsidRPr="00A3679A">
              <w:rPr>
                <w:spacing w:val="-1"/>
                <w:sz w:val="24"/>
                <w:szCs w:val="24"/>
              </w:rPr>
              <w:t xml:space="preserve">свободно </w:t>
            </w:r>
            <w:r w:rsidRPr="00A3679A">
              <w:rPr>
                <w:sz w:val="24"/>
                <w:szCs w:val="24"/>
              </w:rPr>
              <w:t>оперироватьчисловыми множествами прирешениизадач;</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понимать причины иосновные идеи расширениячисловыхмножеств;</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владеть основнымипонятиями теории делимости прирешениистандартныхзадач</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иметь базовыепредставленияомножествекомплексныхчисел;</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свободно выполнятьтождественные преобразованиятригонометрических,</w:t>
            </w:r>
          </w:p>
          <w:p w:rsidR="00AA014D" w:rsidRPr="00A3679A" w:rsidRDefault="00AA014D" w:rsidP="008362F6">
            <w:pPr>
              <w:rPr>
                <w:sz w:val="24"/>
                <w:szCs w:val="24"/>
              </w:rPr>
            </w:pPr>
            <w:r w:rsidRPr="00A3679A">
              <w:rPr>
                <w:sz w:val="24"/>
                <w:szCs w:val="24"/>
              </w:rPr>
              <w:t>логарифмических,степенныхвыражений;</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владетьформулойбинома</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Ньютона;</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применятьприрешениизадач теорему о линейномпредставленииНОД;</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применятьприрешениизадач Китайскую теорему обостатках;</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применятьприрешениизадачМалую теорему</w:t>
            </w:r>
          </w:p>
          <w:p w:rsidR="00AA014D" w:rsidRPr="00A3679A" w:rsidRDefault="00AA014D" w:rsidP="0006393C">
            <w:pPr>
              <w:numPr>
                <w:ilvl w:val="0"/>
                <w:numId w:val="171"/>
              </w:numPr>
              <w:tabs>
                <w:tab w:val="left" w:pos="824"/>
                <w:tab w:val="left" w:pos="825"/>
              </w:tabs>
              <w:ind w:left="0" w:firstLine="0"/>
              <w:rPr>
                <w:sz w:val="24"/>
                <w:szCs w:val="24"/>
              </w:rPr>
            </w:pPr>
            <w:r w:rsidRPr="00A3679A">
              <w:rPr>
                <w:sz w:val="24"/>
                <w:szCs w:val="24"/>
              </w:rPr>
              <w:t>Ферма;</w:t>
            </w:r>
          </w:p>
        </w:tc>
      </w:tr>
      <w:tr w:rsidR="00AA014D" w:rsidRPr="00A3679A" w:rsidTr="008362F6">
        <w:trPr>
          <w:trHeight w:val="6193"/>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70"/>
              </w:numPr>
              <w:tabs>
                <w:tab w:val="left" w:pos="831"/>
              </w:tabs>
              <w:ind w:left="0" w:firstLine="0"/>
              <w:jc w:val="both"/>
              <w:rPr>
                <w:sz w:val="24"/>
                <w:szCs w:val="24"/>
              </w:rPr>
            </w:pPr>
            <w:r w:rsidRPr="00A3679A">
              <w:rPr>
                <w:sz w:val="24"/>
                <w:szCs w:val="24"/>
              </w:rPr>
              <w:t>выполнять вычисления и преобразованиявыражений, содержащих действительные числа,втом числекорнинатуральныхстепеней;</w:t>
            </w:r>
          </w:p>
          <w:p w:rsidR="00AA014D" w:rsidRPr="00A3679A" w:rsidRDefault="00AA014D" w:rsidP="0006393C">
            <w:pPr>
              <w:numPr>
                <w:ilvl w:val="0"/>
                <w:numId w:val="170"/>
              </w:numPr>
              <w:tabs>
                <w:tab w:val="left" w:pos="830"/>
                <w:tab w:val="left" w:pos="831"/>
              </w:tabs>
              <w:ind w:left="0" w:firstLine="0"/>
              <w:rPr>
                <w:sz w:val="24"/>
                <w:szCs w:val="24"/>
              </w:rPr>
            </w:pPr>
            <w:r w:rsidRPr="00A3679A">
              <w:rPr>
                <w:sz w:val="24"/>
                <w:szCs w:val="24"/>
              </w:rPr>
              <w:t>выполнять стандартные тождественныепреобразования тригонометрических,логарифмических, степенных, иррациональныхвыражений.</w:t>
            </w:r>
          </w:p>
          <w:p w:rsidR="00AA014D" w:rsidRPr="00A3679A" w:rsidRDefault="00AA014D" w:rsidP="0006393C">
            <w:pPr>
              <w:numPr>
                <w:ilvl w:val="0"/>
                <w:numId w:val="170"/>
              </w:numPr>
              <w:tabs>
                <w:tab w:val="left" w:pos="830"/>
                <w:tab w:val="left" w:pos="831"/>
              </w:tabs>
              <w:ind w:left="0" w:firstLine="0"/>
              <w:rPr>
                <w:sz w:val="24"/>
                <w:szCs w:val="24"/>
              </w:rPr>
            </w:pPr>
            <w:r w:rsidRPr="00A3679A">
              <w:rPr>
                <w:sz w:val="24"/>
                <w:szCs w:val="24"/>
              </w:rPr>
              <w:t>Вповседневной жизнииприизучениидругихпредметов:</w:t>
            </w:r>
          </w:p>
          <w:p w:rsidR="00AA014D" w:rsidRPr="00A3679A" w:rsidRDefault="00AA014D" w:rsidP="0006393C">
            <w:pPr>
              <w:numPr>
                <w:ilvl w:val="0"/>
                <w:numId w:val="170"/>
              </w:numPr>
              <w:tabs>
                <w:tab w:val="left" w:pos="830"/>
                <w:tab w:val="left" w:pos="831"/>
              </w:tabs>
              <w:ind w:left="0" w:firstLine="0"/>
              <w:rPr>
                <w:sz w:val="24"/>
                <w:szCs w:val="24"/>
              </w:rPr>
            </w:pPr>
            <w:r w:rsidRPr="00A3679A">
              <w:rPr>
                <w:sz w:val="24"/>
                <w:szCs w:val="24"/>
              </w:rPr>
              <w:t>выполнять и объяснять сравнениерезультатоввычисленийприрешениипрактическихзадач,в томчислеприближенныхвычислений, используя разные способысравнений;</w:t>
            </w:r>
          </w:p>
          <w:p w:rsidR="00AA014D" w:rsidRPr="00A3679A" w:rsidRDefault="00AA014D" w:rsidP="0006393C">
            <w:pPr>
              <w:numPr>
                <w:ilvl w:val="0"/>
                <w:numId w:val="170"/>
              </w:numPr>
              <w:tabs>
                <w:tab w:val="left" w:pos="830"/>
                <w:tab w:val="left" w:pos="831"/>
              </w:tabs>
              <w:ind w:left="0" w:firstLine="0"/>
              <w:rPr>
                <w:sz w:val="24"/>
                <w:szCs w:val="24"/>
              </w:rPr>
            </w:pPr>
            <w:r w:rsidRPr="00A3679A">
              <w:rPr>
                <w:sz w:val="24"/>
                <w:szCs w:val="24"/>
              </w:rPr>
              <w:t>записывать, сравнивать, округлятьчисловые данные реальных величин сиспользованиемразныхсистемизмерения;</w:t>
            </w:r>
          </w:p>
          <w:p w:rsidR="00AA014D" w:rsidRPr="00A3679A" w:rsidRDefault="00AA014D" w:rsidP="0006393C">
            <w:pPr>
              <w:numPr>
                <w:ilvl w:val="0"/>
                <w:numId w:val="170"/>
              </w:numPr>
              <w:tabs>
                <w:tab w:val="left" w:pos="830"/>
                <w:tab w:val="left" w:pos="831"/>
              </w:tabs>
              <w:ind w:left="0" w:firstLine="0"/>
              <w:rPr>
                <w:sz w:val="24"/>
                <w:szCs w:val="24"/>
              </w:rPr>
            </w:pPr>
            <w:r w:rsidRPr="00A3679A">
              <w:rPr>
                <w:sz w:val="24"/>
                <w:szCs w:val="24"/>
              </w:rPr>
              <w:t>составлять и оценивать разнымиспособами числовые выражения при решениипрактическихзадачизадачиздругихучебныхпредметов</w:t>
            </w:r>
          </w:p>
        </w:tc>
        <w:tc>
          <w:tcPr>
            <w:tcW w:w="3458" w:type="dxa"/>
            <w:gridSpan w:val="2"/>
          </w:tcPr>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уметь выполнять записьчисла в позиционной системесчисления;</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применятьприрешениизадач теоретикочисловыефункции: число и суммаделителей,функциюЭйлера;</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применятьприрешениизадачцепныедроби;</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применятьприрешениизадач многочленысдействительными и целымикоэффициентами;</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владеть понятиямиприводимый и неприводимыймногочлен и применять их прирешениизадач;</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применятьприрешениизадачОсновнуютеоремуалгебры;</w:t>
            </w:r>
          </w:p>
          <w:p w:rsidR="00AA014D" w:rsidRPr="00A3679A" w:rsidRDefault="00AA014D" w:rsidP="0006393C">
            <w:pPr>
              <w:numPr>
                <w:ilvl w:val="0"/>
                <w:numId w:val="169"/>
              </w:numPr>
              <w:tabs>
                <w:tab w:val="left" w:pos="824"/>
                <w:tab w:val="left" w:pos="825"/>
              </w:tabs>
              <w:ind w:left="0" w:firstLine="0"/>
              <w:rPr>
                <w:sz w:val="24"/>
                <w:szCs w:val="24"/>
              </w:rPr>
            </w:pPr>
            <w:r w:rsidRPr="00A3679A">
              <w:rPr>
                <w:sz w:val="24"/>
                <w:szCs w:val="24"/>
              </w:rPr>
              <w:t>применятьприрешениизадачпростейшиефункции</w:t>
            </w:r>
          </w:p>
          <w:p w:rsidR="00AA014D" w:rsidRPr="00A3679A" w:rsidRDefault="00AA014D" w:rsidP="008362F6">
            <w:pPr>
              <w:rPr>
                <w:sz w:val="24"/>
                <w:szCs w:val="24"/>
              </w:rPr>
            </w:pPr>
            <w:r w:rsidRPr="00A3679A">
              <w:rPr>
                <w:sz w:val="24"/>
                <w:szCs w:val="24"/>
              </w:rPr>
              <w:t>комплекснойпеременнойкак</w:t>
            </w:r>
          </w:p>
          <w:p w:rsidR="00AA014D" w:rsidRPr="00A3679A" w:rsidRDefault="00AA014D" w:rsidP="0006393C">
            <w:pPr>
              <w:numPr>
                <w:ilvl w:val="0"/>
                <w:numId w:val="169"/>
              </w:numPr>
              <w:tabs>
                <w:tab w:val="left" w:pos="824"/>
                <w:tab w:val="left" w:pos="825"/>
              </w:tabs>
              <w:ind w:left="0" w:firstLine="0"/>
              <w:rPr>
                <w:sz w:val="24"/>
                <w:szCs w:val="24"/>
              </w:rPr>
            </w:pPr>
            <w:r w:rsidRPr="00A3679A">
              <w:rPr>
                <w:spacing w:val="-1"/>
                <w:sz w:val="24"/>
                <w:szCs w:val="24"/>
              </w:rPr>
              <w:t>геометрические</w:t>
            </w:r>
            <w:r w:rsidRPr="00A3679A">
              <w:rPr>
                <w:sz w:val="24"/>
                <w:szCs w:val="24"/>
              </w:rPr>
              <w:t>преобразования</w:t>
            </w:r>
          </w:p>
        </w:tc>
      </w:tr>
      <w:tr w:rsidR="00AA014D" w:rsidRPr="00A3679A" w:rsidTr="008362F6">
        <w:trPr>
          <w:trHeight w:val="5482"/>
        </w:trPr>
        <w:tc>
          <w:tcPr>
            <w:tcW w:w="1561" w:type="dxa"/>
          </w:tcPr>
          <w:p w:rsidR="00AA014D" w:rsidRPr="00A3679A" w:rsidRDefault="00AA014D" w:rsidP="008362F6">
            <w:pPr>
              <w:rPr>
                <w:b/>
                <w:i/>
                <w:sz w:val="24"/>
                <w:szCs w:val="24"/>
              </w:rPr>
            </w:pPr>
            <w:r w:rsidRPr="00A3679A">
              <w:rPr>
                <w:b/>
                <w:i/>
                <w:sz w:val="24"/>
                <w:szCs w:val="24"/>
              </w:rPr>
              <w:t>Уравнения инеравенства</w:t>
            </w:r>
          </w:p>
        </w:tc>
        <w:tc>
          <w:tcPr>
            <w:tcW w:w="4817" w:type="dxa"/>
          </w:tcPr>
          <w:p w:rsidR="00AA014D" w:rsidRPr="00A3679A" w:rsidRDefault="00AA014D" w:rsidP="0006393C">
            <w:pPr>
              <w:numPr>
                <w:ilvl w:val="0"/>
                <w:numId w:val="168"/>
              </w:numPr>
              <w:tabs>
                <w:tab w:val="left" w:pos="830"/>
                <w:tab w:val="left" w:pos="831"/>
              </w:tabs>
              <w:ind w:left="0" w:firstLine="0"/>
              <w:rPr>
                <w:sz w:val="24"/>
                <w:szCs w:val="24"/>
              </w:rPr>
            </w:pPr>
            <w:r w:rsidRPr="00A3679A">
              <w:rPr>
                <w:sz w:val="24"/>
                <w:szCs w:val="24"/>
              </w:rPr>
              <w:t>Свободно оперировать понятиями:уравнение,неравенство,равносильныеуравнения и неравенства, уравнение,являющеесяследствиемдругогоуравнения,уравнения, равносильные на множестве,равносильныепреобразованияуравнений;</w:t>
            </w:r>
          </w:p>
          <w:p w:rsidR="00AA014D" w:rsidRPr="00A3679A" w:rsidRDefault="00AA014D" w:rsidP="0006393C">
            <w:pPr>
              <w:numPr>
                <w:ilvl w:val="0"/>
                <w:numId w:val="168"/>
              </w:numPr>
              <w:tabs>
                <w:tab w:val="left" w:pos="830"/>
                <w:tab w:val="left" w:pos="831"/>
              </w:tabs>
              <w:ind w:left="0" w:firstLine="0"/>
              <w:rPr>
                <w:sz w:val="24"/>
                <w:szCs w:val="24"/>
              </w:rPr>
            </w:pPr>
            <w:r w:rsidRPr="00A3679A">
              <w:rPr>
                <w:sz w:val="24"/>
                <w:szCs w:val="24"/>
              </w:rPr>
              <w:t>решать разные виды уравнений инеравенствиихсистем, втомчисленекоторыеуравнения 3-йи4-йстепеней,дробно-рациональныеииррациональные;</w:t>
            </w:r>
          </w:p>
          <w:p w:rsidR="00AA014D" w:rsidRPr="00A3679A" w:rsidRDefault="00AA014D" w:rsidP="0006393C">
            <w:pPr>
              <w:numPr>
                <w:ilvl w:val="0"/>
                <w:numId w:val="168"/>
              </w:numPr>
              <w:tabs>
                <w:tab w:val="left" w:pos="830"/>
                <w:tab w:val="left" w:pos="831"/>
              </w:tabs>
              <w:ind w:left="0" w:firstLine="0"/>
              <w:rPr>
                <w:sz w:val="24"/>
                <w:szCs w:val="24"/>
              </w:rPr>
            </w:pPr>
            <w:r w:rsidRPr="00A3679A">
              <w:rPr>
                <w:sz w:val="24"/>
                <w:szCs w:val="24"/>
              </w:rPr>
              <w:t>овладетьосновнымитипамипоказательных,логарифмических,иррациональных, степенных уравнений инеравенствистандартнымиметодамиихрешенийиприменятьихприрешении задач;</w:t>
            </w:r>
          </w:p>
          <w:p w:rsidR="00AA014D" w:rsidRPr="00A3679A" w:rsidRDefault="00AA014D" w:rsidP="0006393C">
            <w:pPr>
              <w:numPr>
                <w:ilvl w:val="0"/>
                <w:numId w:val="168"/>
              </w:numPr>
              <w:tabs>
                <w:tab w:val="left" w:pos="830"/>
                <w:tab w:val="left" w:pos="831"/>
              </w:tabs>
              <w:ind w:left="0" w:firstLine="0"/>
              <w:rPr>
                <w:sz w:val="24"/>
                <w:szCs w:val="24"/>
              </w:rPr>
            </w:pPr>
            <w:r w:rsidRPr="00A3679A">
              <w:rPr>
                <w:sz w:val="24"/>
                <w:szCs w:val="24"/>
              </w:rPr>
              <w:t>применятьтеоремуБезукрешениюуравнений;</w:t>
            </w:r>
          </w:p>
        </w:tc>
        <w:tc>
          <w:tcPr>
            <w:tcW w:w="3458" w:type="dxa"/>
            <w:gridSpan w:val="2"/>
          </w:tcPr>
          <w:p w:rsidR="00AA014D" w:rsidRPr="00A3679A" w:rsidRDefault="00AA014D" w:rsidP="0006393C">
            <w:pPr>
              <w:numPr>
                <w:ilvl w:val="0"/>
                <w:numId w:val="167"/>
              </w:numPr>
              <w:tabs>
                <w:tab w:val="left" w:pos="824"/>
                <w:tab w:val="left" w:pos="825"/>
              </w:tabs>
              <w:ind w:left="0" w:firstLine="0"/>
              <w:rPr>
                <w:sz w:val="24"/>
                <w:szCs w:val="24"/>
              </w:rPr>
            </w:pPr>
            <w:r w:rsidRPr="00A3679A">
              <w:rPr>
                <w:spacing w:val="-1"/>
                <w:sz w:val="24"/>
                <w:szCs w:val="24"/>
              </w:rPr>
              <w:t xml:space="preserve">Достижение </w:t>
            </w:r>
            <w:r w:rsidRPr="00A3679A">
              <w:rPr>
                <w:sz w:val="24"/>
                <w:szCs w:val="24"/>
              </w:rPr>
              <w:t>результатовразделаII;</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свободно определять тип ивыбиратьметодрешенияпоказательныхи</w:t>
            </w:r>
          </w:p>
          <w:p w:rsidR="00AA014D" w:rsidRPr="00A3679A" w:rsidRDefault="00AA014D" w:rsidP="008362F6">
            <w:pPr>
              <w:rPr>
                <w:sz w:val="24"/>
                <w:szCs w:val="24"/>
              </w:rPr>
            </w:pPr>
            <w:r w:rsidRPr="00A3679A">
              <w:rPr>
                <w:sz w:val="24"/>
                <w:szCs w:val="24"/>
              </w:rPr>
              <w:t>логарифмических уравнений инеравенств,иррациональныхуравнений</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инеравенств,тригонометрических уравнений инеравенств,ихсистем;</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свободнорешатьсистемылинейныхуравнений;</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решатьосновныетипыуравнений и неравенств спараметрами;</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применятьприрешениизадачнеравенстваКоши—Буняковского,</w:t>
            </w:r>
          </w:p>
          <w:p w:rsidR="00AA014D" w:rsidRPr="00A3679A" w:rsidRDefault="00AA014D" w:rsidP="0006393C">
            <w:pPr>
              <w:numPr>
                <w:ilvl w:val="0"/>
                <w:numId w:val="167"/>
              </w:numPr>
              <w:tabs>
                <w:tab w:val="left" w:pos="824"/>
                <w:tab w:val="left" w:pos="825"/>
              </w:tabs>
              <w:ind w:left="0" w:firstLine="0"/>
              <w:rPr>
                <w:sz w:val="24"/>
                <w:szCs w:val="24"/>
              </w:rPr>
            </w:pPr>
            <w:r w:rsidRPr="00A3679A">
              <w:rPr>
                <w:sz w:val="24"/>
                <w:szCs w:val="24"/>
              </w:rPr>
              <w:t>Бернулли;</w:t>
            </w:r>
          </w:p>
        </w:tc>
      </w:tr>
      <w:tr w:rsidR="00AA014D" w:rsidRPr="00A3679A" w:rsidTr="008362F6">
        <w:trPr>
          <w:trHeight w:val="8401"/>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применятьтеоремуВиета длярешениянекоторыхуравнений степени вышевторой;</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понимать смысл теорем о равносильныхинеравносильныхпреобразованияхуравненийиуметь ихдоказывать;</w:t>
            </w:r>
          </w:p>
          <w:p w:rsidR="00AA014D" w:rsidRPr="00A3679A" w:rsidRDefault="00AA014D" w:rsidP="0006393C">
            <w:pPr>
              <w:numPr>
                <w:ilvl w:val="0"/>
                <w:numId w:val="166"/>
              </w:numPr>
              <w:tabs>
                <w:tab w:val="left" w:pos="831"/>
              </w:tabs>
              <w:ind w:left="0" w:firstLine="0"/>
              <w:jc w:val="both"/>
              <w:rPr>
                <w:sz w:val="24"/>
                <w:szCs w:val="24"/>
              </w:rPr>
            </w:pPr>
            <w:r w:rsidRPr="00A3679A">
              <w:rPr>
                <w:sz w:val="24"/>
                <w:szCs w:val="24"/>
              </w:rPr>
              <w:t>владеть методами решения уравнений,неравенствиихсистем, уметьвыбиратьметодрешения иобосновывать свойвыбор;</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использоватьметодинтерваловдлярешения неравенств, в том числе дробно-рациональных и включающих в себяиррациональныевыражения;</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решать алгебраические уравнения инеравенства и их системы с параметрамиалгебраическимиграфическимметодами;</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владетьразнымиметодамидоказательстванеравенств;</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решатьуравнениявцелыхчислах;</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изображать множества на плоскости,задаваемые уравнениями, неравенствами и ихсистемами;</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свободно использовать тождественныепреобразования при решении уравнений исистем уравнений</w:t>
            </w:r>
          </w:p>
          <w:p w:rsidR="00AA014D" w:rsidRPr="00A3679A" w:rsidRDefault="00AA014D" w:rsidP="0006393C">
            <w:pPr>
              <w:numPr>
                <w:ilvl w:val="0"/>
                <w:numId w:val="166"/>
              </w:numPr>
              <w:tabs>
                <w:tab w:val="left" w:pos="830"/>
                <w:tab w:val="left" w:pos="831"/>
              </w:tabs>
              <w:ind w:left="0" w:firstLine="0"/>
              <w:rPr>
                <w:i/>
                <w:sz w:val="24"/>
                <w:szCs w:val="24"/>
              </w:rPr>
            </w:pPr>
            <w:r w:rsidRPr="00A3679A">
              <w:rPr>
                <w:i/>
                <w:sz w:val="24"/>
                <w:szCs w:val="24"/>
              </w:rPr>
              <w:t>В повседневной жизни и при изучениидругихпредметов:</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составлять и решать уравнения,неравенства, их системы при решении задачдругихучебныхпредметов;</w:t>
            </w:r>
          </w:p>
          <w:p w:rsidR="00AA014D" w:rsidRPr="00A3679A" w:rsidRDefault="00AA014D" w:rsidP="0006393C">
            <w:pPr>
              <w:numPr>
                <w:ilvl w:val="0"/>
                <w:numId w:val="166"/>
              </w:numPr>
              <w:tabs>
                <w:tab w:val="left" w:pos="830"/>
                <w:tab w:val="left" w:pos="831"/>
              </w:tabs>
              <w:ind w:left="0" w:firstLine="0"/>
              <w:rPr>
                <w:sz w:val="24"/>
                <w:szCs w:val="24"/>
              </w:rPr>
            </w:pPr>
            <w:r w:rsidRPr="00A3679A">
              <w:rPr>
                <w:sz w:val="24"/>
                <w:szCs w:val="24"/>
              </w:rPr>
              <w:t>выполнять оценку правдоподобиярезультатов,получаемыхприрешении</w:t>
            </w:r>
          </w:p>
          <w:p w:rsidR="00AA014D" w:rsidRPr="00A3679A" w:rsidRDefault="00AA014D" w:rsidP="008362F6">
            <w:pPr>
              <w:rPr>
                <w:sz w:val="24"/>
                <w:szCs w:val="24"/>
              </w:rPr>
            </w:pPr>
            <w:r w:rsidRPr="00A3679A">
              <w:rPr>
                <w:sz w:val="24"/>
                <w:szCs w:val="24"/>
              </w:rPr>
              <w:t>различных уравнений, неравенств и их системприрешениизадачдругихучебныхпредметов;</w:t>
            </w:r>
          </w:p>
        </w:tc>
        <w:tc>
          <w:tcPr>
            <w:tcW w:w="3458" w:type="dxa"/>
            <w:gridSpan w:val="2"/>
          </w:tcPr>
          <w:p w:rsidR="00AA014D" w:rsidRPr="00A3679A" w:rsidRDefault="00AA014D" w:rsidP="0006393C">
            <w:pPr>
              <w:numPr>
                <w:ilvl w:val="0"/>
                <w:numId w:val="165"/>
              </w:numPr>
              <w:tabs>
                <w:tab w:val="left" w:pos="824"/>
                <w:tab w:val="left" w:pos="825"/>
              </w:tabs>
              <w:ind w:left="0" w:firstLine="0"/>
              <w:rPr>
                <w:sz w:val="24"/>
                <w:szCs w:val="24"/>
              </w:rPr>
            </w:pPr>
            <w:r w:rsidRPr="00A3679A">
              <w:rPr>
                <w:sz w:val="24"/>
                <w:szCs w:val="24"/>
              </w:rPr>
              <w:t>иметьпредставлениеонеравенствахмежду</w:t>
            </w:r>
          </w:p>
          <w:p w:rsidR="00AA014D" w:rsidRPr="00A3679A" w:rsidRDefault="00AA014D" w:rsidP="0006393C">
            <w:pPr>
              <w:numPr>
                <w:ilvl w:val="1"/>
                <w:numId w:val="165"/>
              </w:numPr>
              <w:tabs>
                <w:tab w:val="left" w:pos="1050"/>
                <w:tab w:val="left" w:pos="1051"/>
              </w:tabs>
              <w:ind w:left="0" w:firstLine="0"/>
              <w:rPr>
                <w:sz w:val="24"/>
                <w:szCs w:val="24"/>
              </w:rPr>
            </w:pPr>
            <w:r w:rsidRPr="00A3679A">
              <w:rPr>
                <w:sz w:val="24"/>
                <w:szCs w:val="24"/>
              </w:rPr>
              <w:t>средними степенными</w:t>
            </w:r>
          </w:p>
        </w:tc>
      </w:tr>
      <w:tr w:rsidR="00AA014D" w:rsidRPr="00A3679A" w:rsidTr="008362F6">
        <w:trPr>
          <w:trHeight w:val="2933"/>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64"/>
              </w:numPr>
              <w:tabs>
                <w:tab w:val="left" w:pos="830"/>
                <w:tab w:val="left" w:pos="831"/>
              </w:tabs>
              <w:ind w:left="0" w:firstLine="0"/>
              <w:rPr>
                <w:sz w:val="24"/>
                <w:szCs w:val="24"/>
              </w:rPr>
            </w:pPr>
            <w:r w:rsidRPr="00A3679A">
              <w:rPr>
                <w:sz w:val="24"/>
                <w:szCs w:val="24"/>
              </w:rPr>
              <w:t>составлять и решать уравнения инеравенства спараметрамиприрешениизадачдругихучебныхпредметов;</w:t>
            </w:r>
          </w:p>
          <w:p w:rsidR="00AA014D" w:rsidRPr="00A3679A" w:rsidRDefault="00AA014D" w:rsidP="0006393C">
            <w:pPr>
              <w:numPr>
                <w:ilvl w:val="0"/>
                <w:numId w:val="164"/>
              </w:numPr>
              <w:tabs>
                <w:tab w:val="left" w:pos="830"/>
                <w:tab w:val="left" w:pos="831"/>
              </w:tabs>
              <w:ind w:left="0" w:firstLine="0"/>
              <w:rPr>
                <w:sz w:val="24"/>
                <w:szCs w:val="24"/>
              </w:rPr>
            </w:pPr>
            <w:r w:rsidRPr="00A3679A">
              <w:rPr>
                <w:sz w:val="24"/>
                <w:szCs w:val="24"/>
              </w:rPr>
              <w:t>составлять уравнение, неравенство илиихсистему, описывающиереальнуюситуациюили прикладную задачу, интерпретироватьполученные</w:t>
            </w:r>
          </w:p>
          <w:p w:rsidR="00AA014D" w:rsidRPr="00A3679A" w:rsidRDefault="00AA014D" w:rsidP="0006393C">
            <w:pPr>
              <w:numPr>
                <w:ilvl w:val="0"/>
                <w:numId w:val="164"/>
              </w:numPr>
              <w:tabs>
                <w:tab w:val="left" w:pos="830"/>
                <w:tab w:val="left" w:pos="831"/>
              </w:tabs>
              <w:ind w:left="0" w:firstLine="0"/>
              <w:rPr>
                <w:sz w:val="24"/>
                <w:szCs w:val="24"/>
              </w:rPr>
            </w:pPr>
            <w:r w:rsidRPr="00A3679A">
              <w:rPr>
                <w:sz w:val="24"/>
                <w:szCs w:val="24"/>
              </w:rPr>
              <w:t>результаты;</w:t>
            </w:r>
          </w:p>
          <w:p w:rsidR="00AA014D" w:rsidRPr="00A3679A" w:rsidRDefault="00AA014D" w:rsidP="0006393C">
            <w:pPr>
              <w:numPr>
                <w:ilvl w:val="0"/>
                <w:numId w:val="164"/>
              </w:numPr>
              <w:tabs>
                <w:tab w:val="left" w:pos="830"/>
                <w:tab w:val="left" w:pos="831"/>
              </w:tabs>
              <w:ind w:left="0" w:firstLine="0"/>
              <w:rPr>
                <w:sz w:val="24"/>
                <w:szCs w:val="24"/>
              </w:rPr>
            </w:pPr>
            <w:r w:rsidRPr="00A3679A">
              <w:rPr>
                <w:sz w:val="24"/>
                <w:szCs w:val="24"/>
              </w:rPr>
              <w:t>использовать программные средства прирешенииотдельныхклассовуравненийинеравенств</w:t>
            </w:r>
          </w:p>
        </w:tc>
        <w:tc>
          <w:tcPr>
            <w:tcW w:w="3458" w:type="dxa"/>
            <w:gridSpan w:val="2"/>
          </w:tcPr>
          <w:p w:rsidR="00AA014D" w:rsidRPr="00A3679A" w:rsidRDefault="00AA014D" w:rsidP="008362F6">
            <w:pPr>
              <w:rPr>
                <w:sz w:val="24"/>
                <w:szCs w:val="24"/>
              </w:rPr>
            </w:pPr>
          </w:p>
        </w:tc>
      </w:tr>
      <w:tr w:rsidR="00AA014D" w:rsidRPr="00A3679A" w:rsidTr="008362F6">
        <w:trPr>
          <w:trHeight w:val="2933"/>
        </w:trPr>
        <w:tc>
          <w:tcPr>
            <w:tcW w:w="1561" w:type="dxa"/>
          </w:tcPr>
          <w:p w:rsidR="00AA014D" w:rsidRPr="00A3679A" w:rsidRDefault="00AA014D" w:rsidP="008362F6">
            <w:pPr>
              <w:rPr>
                <w:b/>
                <w:i/>
                <w:sz w:val="24"/>
                <w:szCs w:val="24"/>
              </w:rPr>
            </w:pPr>
            <w:r w:rsidRPr="00A3679A">
              <w:rPr>
                <w:b/>
                <w:i/>
                <w:sz w:val="24"/>
                <w:szCs w:val="24"/>
              </w:rPr>
              <w:lastRenderedPageBreak/>
              <w:t>Функции</w:t>
            </w:r>
          </w:p>
        </w:tc>
        <w:tc>
          <w:tcPr>
            <w:tcW w:w="4817" w:type="dxa"/>
          </w:tcPr>
          <w:p w:rsidR="00AA014D" w:rsidRPr="00A3679A" w:rsidRDefault="00AA014D" w:rsidP="0006393C">
            <w:pPr>
              <w:numPr>
                <w:ilvl w:val="0"/>
                <w:numId w:val="163"/>
              </w:numPr>
              <w:tabs>
                <w:tab w:val="left" w:pos="830"/>
                <w:tab w:val="left" w:pos="831"/>
              </w:tabs>
              <w:ind w:left="0" w:firstLine="0"/>
              <w:rPr>
                <w:sz w:val="24"/>
                <w:szCs w:val="24"/>
              </w:rPr>
            </w:pPr>
            <w:r w:rsidRPr="00A3679A">
              <w:rPr>
                <w:sz w:val="24"/>
                <w:szCs w:val="24"/>
              </w:rPr>
              <w:t>Владеть понятиями: зависимостьвеличин, функция, аргумент и значениефункции,областьопределенияимножествозначений функции, график зависимости, графикфункции, нули функции, промежуткизнакопостоянства, возрастание на числовомпромежутке,убываниеначисловомпромежутке,наибольшее и наименьшее значение функции начисловом промежутке, периодическая функция,период,четнаяинечетнаяфункции;уметь</w:t>
            </w:r>
          </w:p>
          <w:p w:rsidR="00AA014D" w:rsidRPr="00A3679A" w:rsidRDefault="00AA014D" w:rsidP="008362F6">
            <w:pPr>
              <w:rPr>
                <w:sz w:val="24"/>
                <w:szCs w:val="24"/>
              </w:rPr>
            </w:pPr>
            <w:r w:rsidRPr="00A3679A">
              <w:rPr>
                <w:sz w:val="24"/>
                <w:szCs w:val="24"/>
              </w:rPr>
              <w:t>применятьэтипонятияприрешениизадач;</w:t>
            </w:r>
          </w:p>
        </w:tc>
        <w:tc>
          <w:tcPr>
            <w:tcW w:w="3458" w:type="dxa"/>
            <w:gridSpan w:val="2"/>
          </w:tcPr>
          <w:p w:rsidR="00AA014D" w:rsidRPr="00A3679A" w:rsidRDefault="00AA014D" w:rsidP="0006393C">
            <w:pPr>
              <w:numPr>
                <w:ilvl w:val="0"/>
                <w:numId w:val="162"/>
              </w:numPr>
              <w:tabs>
                <w:tab w:val="left" w:pos="824"/>
                <w:tab w:val="left" w:pos="825"/>
              </w:tabs>
              <w:ind w:left="0" w:firstLine="0"/>
              <w:rPr>
                <w:sz w:val="24"/>
                <w:szCs w:val="24"/>
              </w:rPr>
            </w:pPr>
            <w:r w:rsidRPr="00A3679A">
              <w:rPr>
                <w:spacing w:val="-1"/>
                <w:sz w:val="24"/>
                <w:szCs w:val="24"/>
              </w:rPr>
              <w:t xml:space="preserve">Достижение </w:t>
            </w:r>
            <w:r w:rsidRPr="00A3679A">
              <w:rPr>
                <w:sz w:val="24"/>
                <w:szCs w:val="24"/>
              </w:rPr>
              <w:t>результатовразделаII;</w:t>
            </w:r>
          </w:p>
          <w:p w:rsidR="00AA014D" w:rsidRPr="00A3679A" w:rsidRDefault="00AA014D" w:rsidP="0006393C">
            <w:pPr>
              <w:numPr>
                <w:ilvl w:val="0"/>
                <w:numId w:val="162"/>
              </w:numPr>
              <w:tabs>
                <w:tab w:val="left" w:pos="824"/>
                <w:tab w:val="left" w:pos="825"/>
              </w:tabs>
              <w:ind w:left="0" w:firstLine="0"/>
              <w:rPr>
                <w:sz w:val="24"/>
                <w:szCs w:val="24"/>
              </w:rPr>
            </w:pPr>
            <w:r w:rsidRPr="00A3679A">
              <w:rPr>
                <w:sz w:val="24"/>
                <w:szCs w:val="24"/>
              </w:rPr>
              <w:t>владетьпонятием</w:t>
            </w:r>
          </w:p>
          <w:p w:rsidR="00AA014D" w:rsidRPr="00A3679A" w:rsidRDefault="00AA014D" w:rsidP="008362F6">
            <w:pPr>
              <w:rPr>
                <w:sz w:val="24"/>
                <w:szCs w:val="24"/>
              </w:rPr>
            </w:pPr>
            <w:r w:rsidRPr="00A3679A">
              <w:rPr>
                <w:sz w:val="24"/>
                <w:szCs w:val="24"/>
              </w:rPr>
              <w:t>асимптотыи уметьегоприменятьприрешении</w:t>
            </w:r>
          </w:p>
          <w:p w:rsidR="00AA014D" w:rsidRPr="00A3679A" w:rsidRDefault="00AA014D" w:rsidP="0006393C">
            <w:pPr>
              <w:numPr>
                <w:ilvl w:val="0"/>
                <w:numId w:val="162"/>
              </w:numPr>
              <w:tabs>
                <w:tab w:val="left" w:pos="824"/>
                <w:tab w:val="left" w:pos="825"/>
              </w:tabs>
              <w:ind w:left="0" w:firstLine="0"/>
              <w:rPr>
                <w:sz w:val="24"/>
                <w:szCs w:val="24"/>
              </w:rPr>
            </w:pPr>
            <w:r w:rsidRPr="00A3679A">
              <w:rPr>
                <w:sz w:val="24"/>
                <w:szCs w:val="24"/>
              </w:rPr>
              <w:t>задач;</w:t>
            </w:r>
          </w:p>
          <w:p w:rsidR="00AA014D" w:rsidRPr="00A3679A" w:rsidRDefault="00AA014D" w:rsidP="0006393C">
            <w:pPr>
              <w:numPr>
                <w:ilvl w:val="0"/>
                <w:numId w:val="162"/>
              </w:numPr>
              <w:tabs>
                <w:tab w:val="left" w:pos="824"/>
                <w:tab w:val="left" w:pos="825"/>
              </w:tabs>
              <w:ind w:left="0" w:firstLine="0"/>
              <w:rPr>
                <w:sz w:val="24"/>
                <w:szCs w:val="24"/>
              </w:rPr>
            </w:pPr>
            <w:r w:rsidRPr="00A3679A">
              <w:rPr>
                <w:sz w:val="24"/>
                <w:szCs w:val="24"/>
              </w:rPr>
              <w:t>применять методырешения простейшихдифференциальныхуравненийпервогои</w:t>
            </w:r>
          </w:p>
          <w:p w:rsidR="00AA014D" w:rsidRPr="00A3679A" w:rsidRDefault="00AA014D" w:rsidP="0006393C">
            <w:pPr>
              <w:numPr>
                <w:ilvl w:val="0"/>
                <w:numId w:val="162"/>
              </w:numPr>
              <w:tabs>
                <w:tab w:val="left" w:pos="824"/>
                <w:tab w:val="left" w:pos="825"/>
              </w:tabs>
              <w:ind w:left="0" w:firstLine="0"/>
              <w:rPr>
                <w:sz w:val="24"/>
                <w:szCs w:val="24"/>
              </w:rPr>
            </w:pPr>
            <w:r w:rsidRPr="00A3679A">
              <w:rPr>
                <w:sz w:val="24"/>
                <w:szCs w:val="24"/>
              </w:rPr>
              <w:t>второгопорядков</w:t>
            </w:r>
          </w:p>
        </w:tc>
      </w:tr>
      <w:tr w:rsidR="00AA014D" w:rsidRPr="00A3679A" w:rsidTr="008362F6">
        <w:trPr>
          <w:trHeight w:val="7403"/>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 понятием степенная функция;строитьееграфикиуметьприменятьсвойствастепеннойфункцииприрешениизадач;</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 понятиями показательнаяфункция,экспонента; строитьихграфикииуметь применять свойства показательнойфункцииприрешениизадач;</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 понятием логарифмическаяфункция;строитьееграфики уметьприменятьсвойствалогарифмическойфункцииприрешениизадач;</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 понятиями тригонометрическиефункции;строитьихграфикииуметьприменятьсвойства</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тригонометрических функций прирешениизадач;</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владетьпонятиемобратнаяфункция;применятьэтопонятиеприрешениизадач;</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применятьприрешениизадачсвойствафункций:четность,периодичность,ограниченность;</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применять при решении задачпреобразованияграфиков функций;</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владетьпонятиямичисловаяпоследовательность,арифметическаяигеометрическая прогрессия;</w:t>
            </w:r>
          </w:p>
          <w:p w:rsidR="00AA014D" w:rsidRPr="00A3679A" w:rsidRDefault="00AA014D" w:rsidP="0006393C">
            <w:pPr>
              <w:numPr>
                <w:ilvl w:val="0"/>
                <w:numId w:val="161"/>
              </w:numPr>
              <w:tabs>
                <w:tab w:val="left" w:pos="830"/>
                <w:tab w:val="left" w:pos="831"/>
              </w:tabs>
              <w:ind w:left="0" w:firstLine="0"/>
              <w:rPr>
                <w:sz w:val="24"/>
                <w:szCs w:val="24"/>
              </w:rPr>
            </w:pPr>
            <w:r w:rsidRPr="00A3679A">
              <w:rPr>
                <w:sz w:val="24"/>
                <w:szCs w:val="24"/>
              </w:rPr>
              <w:t>применятьпри решении задачсвойстваи</w:t>
            </w:r>
          </w:p>
          <w:p w:rsidR="00AA014D" w:rsidRPr="00A3679A" w:rsidRDefault="00AA014D" w:rsidP="008362F6">
            <w:pPr>
              <w:rPr>
                <w:sz w:val="24"/>
                <w:szCs w:val="24"/>
              </w:rPr>
            </w:pPr>
            <w:r w:rsidRPr="00A3679A">
              <w:rPr>
                <w:sz w:val="24"/>
                <w:szCs w:val="24"/>
              </w:rPr>
              <w:t>признакиарифметическойигеометрическойпрогрессий.</w:t>
            </w:r>
          </w:p>
        </w:tc>
        <w:tc>
          <w:tcPr>
            <w:tcW w:w="3458" w:type="dxa"/>
            <w:gridSpan w:val="2"/>
          </w:tcPr>
          <w:p w:rsidR="00AA014D" w:rsidRPr="00A3679A" w:rsidRDefault="00AA014D" w:rsidP="008362F6">
            <w:pPr>
              <w:rPr>
                <w:sz w:val="24"/>
                <w:szCs w:val="24"/>
              </w:rPr>
            </w:pPr>
          </w:p>
        </w:tc>
      </w:tr>
      <w:tr w:rsidR="00AA014D" w:rsidRPr="00A3679A" w:rsidTr="008362F6">
        <w:trPr>
          <w:trHeight w:val="4378"/>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60"/>
              </w:numPr>
              <w:tabs>
                <w:tab w:val="left" w:pos="830"/>
                <w:tab w:val="left" w:pos="831"/>
              </w:tabs>
              <w:ind w:left="0" w:firstLine="0"/>
              <w:rPr>
                <w:i/>
                <w:sz w:val="24"/>
                <w:szCs w:val="24"/>
              </w:rPr>
            </w:pPr>
            <w:r w:rsidRPr="00A3679A">
              <w:rPr>
                <w:i/>
                <w:sz w:val="24"/>
                <w:szCs w:val="24"/>
              </w:rPr>
              <w:t>В повседневной жизни и при изучениидругихучебных предметов:</w:t>
            </w:r>
          </w:p>
          <w:p w:rsidR="00AA014D" w:rsidRPr="00A3679A" w:rsidRDefault="00AA014D" w:rsidP="0006393C">
            <w:pPr>
              <w:numPr>
                <w:ilvl w:val="0"/>
                <w:numId w:val="160"/>
              </w:numPr>
              <w:tabs>
                <w:tab w:val="left" w:pos="830"/>
                <w:tab w:val="left" w:pos="831"/>
              </w:tabs>
              <w:ind w:left="0" w:firstLine="0"/>
              <w:rPr>
                <w:sz w:val="24"/>
                <w:szCs w:val="24"/>
              </w:rPr>
            </w:pPr>
            <w:r w:rsidRPr="00A3679A">
              <w:rPr>
                <w:sz w:val="24"/>
                <w:szCs w:val="24"/>
              </w:rPr>
              <w:t>определятьпографикамииспользоватьдля решения прикладных задач свойствареальных процессовизависимостей(наибольшие и наименьшие значения,промежутки возрастания и убывания функции,промежуткизнакопостоянства,</w:t>
            </w:r>
          </w:p>
          <w:p w:rsidR="00AA014D" w:rsidRPr="00A3679A" w:rsidRDefault="00AA014D" w:rsidP="0006393C">
            <w:pPr>
              <w:numPr>
                <w:ilvl w:val="0"/>
                <w:numId w:val="160"/>
              </w:numPr>
              <w:tabs>
                <w:tab w:val="left" w:pos="830"/>
                <w:tab w:val="left" w:pos="831"/>
              </w:tabs>
              <w:ind w:left="0" w:firstLine="0"/>
              <w:rPr>
                <w:sz w:val="24"/>
                <w:szCs w:val="24"/>
              </w:rPr>
            </w:pPr>
            <w:r w:rsidRPr="00A3679A">
              <w:rPr>
                <w:sz w:val="24"/>
                <w:szCs w:val="24"/>
              </w:rPr>
              <w:t>асимптоты,точкиперегиба,периодит.п.);</w:t>
            </w:r>
          </w:p>
          <w:p w:rsidR="00AA014D" w:rsidRPr="00A3679A" w:rsidRDefault="00AA014D" w:rsidP="0006393C">
            <w:pPr>
              <w:numPr>
                <w:ilvl w:val="0"/>
                <w:numId w:val="160"/>
              </w:numPr>
              <w:tabs>
                <w:tab w:val="left" w:pos="830"/>
                <w:tab w:val="left" w:pos="831"/>
              </w:tabs>
              <w:ind w:left="0" w:firstLine="0"/>
              <w:rPr>
                <w:sz w:val="24"/>
                <w:szCs w:val="24"/>
              </w:rPr>
            </w:pPr>
            <w:r w:rsidRPr="00A3679A">
              <w:rPr>
                <w:sz w:val="24"/>
                <w:szCs w:val="24"/>
              </w:rPr>
              <w:t>интерпретироватьсвойства вконтекстеконкретнойпрактическойситуации;</w:t>
            </w:r>
          </w:p>
          <w:p w:rsidR="00AA014D" w:rsidRPr="00A3679A" w:rsidRDefault="00AA014D" w:rsidP="0006393C">
            <w:pPr>
              <w:numPr>
                <w:ilvl w:val="0"/>
                <w:numId w:val="160"/>
              </w:numPr>
              <w:tabs>
                <w:tab w:val="left" w:pos="830"/>
                <w:tab w:val="left" w:pos="831"/>
                <w:tab w:val="left" w:pos="2270"/>
              </w:tabs>
              <w:ind w:left="0" w:firstLine="0"/>
              <w:rPr>
                <w:sz w:val="24"/>
                <w:szCs w:val="24"/>
              </w:rPr>
            </w:pPr>
            <w:r w:rsidRPr="00A3679A">
              <w:rPr>
                <w:sz w:val="24"/>
                <w:szCs w:val="24"/>
              </w:rPr>
              <w:t>определять по графикам простейшиехарактеристики</w:t>
            </w:r>
            <w:r w:rsidRPr="00A3679A">
              <w:rPr>
                <w:sz w:val="24"/>
                <w:szCs w:val="24"/>
              </w:rPr>
              <w:tab/>
            </w:r>
            <w:r w:rsidRPr="00A3679A">
              <w:rPr>
                <w:spacing w:val="-1"/>
                <w:sz w:val="24"/>
                <w:szCs w:val="24"/>
              </w:rPr>
              <w:t>периодических</w:t>
            </w:r>
            <w:r w:rsidRPr="00A3679A">
              <w:rPr>
                <w:sz w:val="24"/>
                <w:szCs w:val="24"/>
              </w:rPr>
              <w:t>процессов</w:t>
            </w:r>
          </w:p>
          <w:p w:rsidR="00AA014D" w:rsidRPr="00A3679A" w:rsidRDefault="00AA014D" w:rsidP="008362F6">
            <w:pPr>
              <w:tabs>
                <w:tab w:val="left" w:pos="1550"/>
                <w:tab w:val="left" w:pos="2991"/>
              </w:tabs>
              <w:rPr>
                <w:sz w:val="24"/>
                <w:szCs w:val="24"/>
              </w:rPr>
            </w:pPr>
            <w:r w:rsidRPr="00A3679A">
              <w:rPr>
                <w:sz w:val="24"/>
                <w:szCs w:val="24"/>
              </w:rPr>
              <w:t>в</w:t>
            </w:r>
            <w:r w:rsidRPr="00A3679A">
              <w:rPr>
                <w:sz w:val="24"/>
                <w:szCs w:val="24"/>
              </w:rPr>
              <w:tab/>
              <w:t>биологии,</w:t>
            </w:r>
            <w:r w:rsidRPr="00A3679A">
              <w:rPr>
                <w:sz w:val="24"/>
                <w:szCs w:val="24"/>
              </w:rPr>
              <w:tab/>
              <w:t>экономике,</w:t>
            </w:r>
          </w:p>
          <w:p w:rsidR="00AA014D" w:rsidRPr="00A3679A" w:rsidRDefault="00AA014D" w:rsidP="008362F6">
            <w:pPr>
              <w:rPr>
                <w:sz w:val="24"/>
                <w:szCs w:val="24"/>
              </w:rPr>
            </w:pPr>
            <w:r w:rsidRPr="00A3679A">
              <w:rPr>
                <w:sz w:val="24"/>
                <w:szCs w:val="24"/>
              </w:rPr>
              <w:t>музыке,радиосвязиидр.(амплитуда,периодит.п.)</w:t>
            </w:r>
          </w:p>
        </w:tc>
        <w:tc>
          <w:tcPr>
            <w:tcW w:w="3458" w:type="dxa"/>
            <w:gridSpan w:val="2"/>
          </w:tcPr>
          <w:p w:rsidR="00AA014D" w:rsidRPr="00A3679A" w:rsidRDefault="00AA014D" w:rsidP="008362F6">
            <w:pPr>
              <w:rPr>
                <w:sz w:val="24"/>
                <w:szCs w:val="24"/>
              </w:rPr>
            </w:pPr>
          </w:p>
        </w:tc>
      </w:tr>
      <w:tr w:rsidR="00AA014D" w:rsidRPr="00A3679A" w:rsidTr="008362F6">
        <w:trPr>
          <w:trHeight w:val="1314"/>
        </w:trPr>
        <w:tc>
          <w:tcPr>
            <w:tcW w:w="1561" w:type="dxa"/>
            <w:tcBorders>
              <w:bottom w:val="nil"/>
            </w:tcBorders>
          </w:tcPr>
          <w:p w:rsidR="00AA014D" w:rsidRPr="00A3679A" w:rsidRDefault="00AA014D" w:rsidP="008362F6">
            <w:pPr>
              <w:rPr>
                <w:b/>
                <w:i/>
                <w:sz w:val="24"/>
                <w:szCs w:val="24"/>
              </w:rPr>
            </w:pPr>
            <w:r w:rsidRPr="00A3679A">
              <w:rPr>
                <w:b/>
                <w:i/>
                <w:sz w:val="24"/>
                <w:szCs w:val="24"/>
              </w:rPr>
              <w:t>Элементыматематическогоанализа</w:t>
            </w:r>
          </w:p>
        </w:tc>
        <w:tc>
          <w:tcPr>
            <w:tcW w:w="4817" w:type="dxa"/>
            <w:tcBorders>
              <w:bottom w:val="nil"/>
            </w:tcBorders>
          </w:tcPr>
          <w:p w:rsidR="00AA014D" w:rsidRPr="00A3679A" w:rsidRDefault="00AA014D" w:rsidP="0006393C">
            <w:pPr>
              <w:numPr>
                <w:ilvl w:val="0"/>
                <w:numId w:val="159"/>
              </w:numPr>
              <w:tabs>
                <w:tab w:val="left" w:pos="830"/>
                <w:tab w:val="left" w:pos="831"/>
              </w:tabs>
              <w:ind w:left="0" w:firstLine="0"/>
              <w:rPr>
                <w:sz w:val="24"/>
                <w:szCs w:val="24"/>
              </w:rPr>
            </w:pPr>
            <w:r w:rsidRPr="00A3679A">
              <w:rPr>
                <w:sz w:val="24"/>
                <w:szCs w:val="24"/>
              </w:rPr>
              <w:t>Владетьпонятиембесконечно</w:t>
            </w:r>
          </w:p>
          <w:p w:rsidR="00AA014D" w:rsidRPr="00A3679A" w:rsidRDefault="00AA014D" w:rsidP="008362F6">
            <w:pPr>
              <w:rPr>
                <w:sz w:val="24"/>
                <w:szCs w:val="24"/>
              </w:rPr>
            </w:pPr>
            <w:r w:rsidRPr="00A3679A">
              <w:rPr>
                <w:sz w:val="24"/>
                <w:szCs w:val="24"/>
              </w:rPr>
              <w:t>убывающаягеометрическаяпрогрессияиуметьприменять егоприрешениизадач;</w:t>
            </w:r>
          </w:p>
          <w:p w:rsidR="00AA014D" w:rsidRPr="00A3679A" w:rsidRDefault="00AA014D" w:rsidP="0006393C">
            <w:pPr>
              <w:numPr>
                <w:ilvl w:val="0"/>
                <w:numId w:val="159"/>
              </w:numPr>
              <w:tabs>
                <w:tab w:val="left" w:pos="830"/>
                <w:tab w:val="left" w:pos="831"/>
              </w:tabs>
              <w:ind w:left="0" w:firstLine="0"/>
              <w:rPr>
                <w:sz w:val="24"/>
                <w:szCs w:val="24"/>
              </w:rPr>
            </w:pPr>
            <w:r w:rsidRPr="00A3679A">
              <w:rPr>
                <w:sz w:val="24"/>
                <w:szCs w:val="24"/>
              </w:rPr>
              <w:t>применятьдлярешениязадачтеориюпределов;</w:t>
            </w:r>
          </w:p>
        </w:tc>
        <w:tc>
          <w:tcPr>
            <w:tcW w:w="3458" w:type="dxa"/>
            <w:gridSpan w:val="2"/>
            <w:tcBorders>
              <w:bottom w:val="nil"/>
            </w:tcBorders>
          </w:tcPr>
          <w:p w:rsidR="00AA014D" w:rsidRPr="00A3679A" w:rsidRDefault="00AA014D" w:rsidP="0006393C">
            <w:pPr>
              <w:numPr>
                <w:ilvl w:val="0"/>
                <w:numId w:val="158"/>
              </w:numPr>
              <w:tabs>
                <w:tab w:val="left" w:pos="824"/>
                <w:tab w:val="left" w:pos="825"/>
                <w:tab w:val="left" w:pos="2253"/>
              </w:tabs>
              <w:ind w:left="0" w:firstLine="0"/>
              <w:rPr>
                <w:sz w:val="24"/>
                <w:szCs w:val="24"/>
              </w:rPr>
            </w:pPr>
            <w:r w:rsidRPr="00A3679A">
              <w:rPr>
                <w:sz w:val="24"/>
                <w:szCs w:val="24"/>
              </w:rPr>
              <w:t>Достижение</w:t>
            </w:r>
            <w:r w:rsidRPr="00A3679A">
              <w:rPr>
                <w:sz w:val="24"/>
                <w:szCs w:val="24"/>
              </w:rPr>
              <w:tab/>
            </w:r>
            <w:r w:rsidRPr="00A3679A">
              <w:rPr>
                <w:spacing w:val="-1"/>
                <w:sz w:val="24"/>
                <w:szCs w:val="24"/>
              </w:rPr>
              <w:t>результатов</w:t>
            </w:r>
            <w:r w:rsidRPr="00A3679A">
              <w:rPr>
                <w:sz w:val="24"/>
                <w:szCs w:val="24"/>
              </w:rPr>
              <w:t>разделаII;</w:t>
            </w:r>
          </w:p>
          <w:p w:rsidR="00AA014D" w:rsidRPr="00A3679A" w:rsidRDefault="00AA014D" w:rsidP="0006393C">
            <w:pPr>
              <w:numPr>
                <w:ilvl w:val="0"/>
                <w:numId w:val="158"/>
              </w:numPr>
              <w:tabs>
                <w:tab w:val="left" w:pos="824"/>
                <w:tab w:val="left" w:pos="825"/>
                <w:tab w:val="left" w:pos="2657"/>
              </w:tabs>
              <w:ind w:left="0" w:firstLine="0"/>
              <w:rPr>
                <w:sz w:val="24"/>
                <w:szCs w:val="24"/>
              </w:rPr>
            </w:pPr>
            <w:r w:rsidRPr="00A3679A">
              <w:rPr>
                <w:sz w:val="24"/>
                <w:szCs w:val="24"/>
              </w:rPr>
              <w:t>свободно</w:t>
            </w:r>
            <w:r w:rsidRPr="00A3679A">
              <w:rPr>
                <w:sz w:val="24"/>
                <w:szCs w:val="24"/>
              </w:rPr>
              <w:tab/>
              <w:t>владеть</w:t>
            </w:r>
          </w:p>
          <w:p w:rsidR="00AA014D" w:rsidRPr="00A3679A" w:rsidRDefault="00AA014D" w:rsidP="008362F6">
            <w:pPr>
              <w:tabs>
                <w:tab w:val="left" w:pos="2397"/>
              </w:tabs>
              <w:rPr>
                <w:sz w:val="24"/>
                <w:szCs w:val="24"/>
              </w:rPr>
            </w:pPr>
            <w:r w:rsidRPr="00A3679A">
              <w:rPr>
                <w:sz w:val="24"/>
                <w:szCs w:val="24"/>
              </w:rPr>
              <w:t>стандартным</w:t>
            </w:r>
            <w:r w:rsidRPr="00A3679A">
              <w:rPr>
                <w:sz w:val="24"/>
                <w:szCs w:val="24"/>
              </w:rPr>
              <w:tab/>
            </w:r>
            <w:r w:rsidRPr="00A3679A">
              <w:rPr>
                <w:spacing w:val="-1"/>
                <w:sz w:val="24"/>
                <w:szCs w:val="24"/>
              </w:rPr>
              <w:t>аппаратом</w:t>
            </w:r>
            <w:r w:rsidRPr="00A3679A">
              <w:rPr>
                <w:sz w:val="24"/>
                <w:szCs w:val="24"/>
              </w:rPr>
              <w:t>математическогоанализа</w:t>
            </w:r>
          </w:p>
        </w:tc>
      </w:tr>
      <w:tr w:rsidR="00AA014D" w:rsidRPr="00A3679A" w:rsidTr="008362F6">
        <w:trPr>
          <w:trHeight w:val="255"/>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57"/>
              </w:numPr>
              <w:tabs>
                <w:tab w:val="left" w:pos="830"/>
                <w:tab w:val="left" w:pos="831"/>
              </w:tabs>
              <w:ind w:left="0" w:firstLine="0"/>
              <w:rPr>
                <w:sz w:val="24"/>
                <w:szCs w:val="24"/>
              </w:rPr>
            </w:pPr>
            <w:r w:rsidRPr="00A3679A">
              <w:rPr>
                <w:sz w:val="24"/>
                <w:szCs w:val="24"/>
              </w:rPr>
              <w:t>владетьпонятиями бесконечнобольшие</w:t>
            </w:r>
          </w:p>
        </w:tc>
        <w:tc>
          <w:tcPr>
            <w:tcW w:w="3458" w:type="dxa"/>
            <w:gridSpan w:val="2"/>
            <w:tcBorders>
              <w:top w:val="nil"/>
              <w:bottom w:val="nil"/>
            </w:tcBorders>
          </w:tcPr>
          <w:p w:rsidR="00AA014D" w:rsidRPr="00A3679A" w:rsidRDefault="00AA014D" w:rsidP="0006393C">
            <w:pPr>
              <w:numPr>
                <w:ilvl w:val="0"/>
                <w:numId w:val="156"/>
              </w:numPr>
              <w:tabs>
                <w:tab w:val="left" w:pos="824"/>
                <w:tab w:val="left" w:pos="825"/>
              </w:tabs>
              <w:ind w:left="0" w:firstLine="0"/>
              <w:rPr>
                <w:sz w:val="24"/>
                <w:szCs w:val="24"/>
              </w:rPr>
            </w:pPr>
            <w:r w:rsidRPr="00A3679A">
              <w:rPr>
                <w:sz w:val="24"/>
                <w:szCs w:val="24"/>
              </w:rPr>
              <w:t>длявычисления</w:t>
            </w:r>
          </w:p>
        </w:tc>
      </w:tr>
      <w:tr w:rsidR="00AA014D" w:rsidRPr="00A3679A" w:rsidTr="008362F6">
        <w:trPr>
          <w:trHeight w:val="252"/>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ибесконечномалыечисловые</w:t>
            </w:r>
          </w:p>
        </w:tc>
        <w:tc>
          <w:tcPr>
            <w:tcW w:w="3458" w:type="dxa"/>
            <w:gridSpan w:val="2"/>
            <w:tcBorders>
              <w:top w:val="nil"/>
              <w:bottom w:val="nil"/>
            </w:tcBorders>
          </w:tcPr>
          <w:p w:rsidR="00AA014D" w:rsidRPr="00A3679A" w:rsidRDefault="00AA014D" w:rsidP="008362F6">
            <w:pPr>
              <w:rPr>
                <w:sz w:val="24"/>
                <w:szCs w:val="24"/>
              </w:rPr>
            </w:pPr>
            <w:r w:rsidRPr="00A3679A">
              <w:rPr>
                <w:sz w:val="24"/>
                <w:szCs w:val="24"/>
              </w:rPr>
              <w:t>производныхфункцииодной</w:t>
            </w:r>
          </w:p>
        </w:tc>
      </w:tr>
      <w:tr w:rsidR="00AA014D" w:rsidRPr="00A3679A" w:rsidTr="008362F6">
        <w:trPr>
          <w:trHeight w:val="251"/>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последовательностииуметьсравнивать</w:t>
            </w:r>
          </w:p>
        </w:tc>
        <w:tc>
          <w:tcPr>
            <w:tcW w:w="3458" w:type="dxa"/>
            <w:gridSpan w:val="2"/>
            <w:tcBorders>
              <w:top w:val="nil"/>
              <w:bottom w:val="nil"/>
            </w:tcBorders>
          </w:tcPr>
          <w:p w:rsidR="00AA014D" w:rsidRPr="00A3679A" w:rsidRDefault="00AA014D" w:rsidP="008362F6">
            <w:pPr>
              <w:rPr>
                <w:sz w:val="24"/>
                <w:szCs w:val="24"/>
              </w:rPr>
            </w:pPr>
            <w:r w:rsidRPr="00A3679A">
              <w:rPr>
                <w:sz w:val="24"/>
                <w:szCs w:val="24"/>
              </w:rPr>
              <w:t>переменной;</w:t>
            </w:r>
          </w:p>
        </w:tc>
      </w:tr>
      <w:tr w:rsidR="00AA014D" w:rsidRPr="00A3679A" w:rsidTr="008362F6">
        <w:trPr>
          <w:trHeight w:val="260"/>
        </w:trPr>
        <w:tc>
          <w:tcPr>
            <w:tcW w:w="1561" w:type="dxa"/>
            <w:tcBorders>
              <w:top w:val="nil"/>
            </w:tcBorders>
          </w:tcPr>
          <w:p w:rsidR="00AA014D" w:rsidRPr="00A3679A" w:rsidRDefault="00AA014D" w:rsidP="008362F6">
            <w:pPr>
              <w:rPr>
                <w:sz w:val="24"/>
                <w:szCs w:val="24"/>
              </w:rPr>
            </w:pPr>
          </w:p>
        </w:tc>
        <w:tc>
          <w:tcPr>
            <w:tcW w:w="4817" w:type="dxa"/>
            <w:tcBorders>
              <w:top w:val="nil"/>
            </w:tcBorders>
          </w:tcPr>
          <w:p w:rsidR="00AA014D" w:rsidRPr="00A3679A" w:rsidRDefault="00AA014D" w:rsidP="008362F6">
            <w:pPr>
              <w:rPr>
                <w:sz w:val="24"/>
                <w:szCs w:val="24"/>
              </w:rPr>
            </w:pPr>
            <w:r w:rsidRPr="00A3679A">
              <w:rPr>
                <w:sz w:val="24"/>
                <w:szCs w:val="24"/>
              </w:rPr>
              <w:t>бесконечнобольшиеибесконечномалые</w:t>
            </w:r>
          </w:p>
        </w:tc>
        <w:tc>
          <w:tcPr>
            <w:tcW w:w="3458" w:type="dxa"/>
            <w:gridSpan w:val="2"/>
            <w:tcBorders>
              <w:top w:val="nil"/>
            </w:tcBorders>
          </w:tcPr>
          <w:p w:rsidR="00AA014D" w:rsidRPr="00A3679A" w:rsidRDefault="00AA014D" w:rsidP="0006393C">
            <w:pPr>
              <w:numPr>
                <w:ilvl w:val="0"/>
                <w:numId w:val="155"/>
              </w:numPr>
              <w:tabs>
                <w:tab w:val="left" w:pos="824"/>
                <w:tab w:val="left" w:pos="825"/>
                <w:tab w:val="left" w:pos="2379"/>
              </w:tabs>
              <w:ind w:left="0" w:firstLine="0"/>
              <w:rPr>
                <w:sz w:val="24"/>
                <w:szCs w:val="24"/>
              </w:rPr>
            </w:pPr>
            <w:r w:rsidRPr="00A3679A">
              <w:rPr>
                <w:sz w:val="24"/>
                <w:szCs w:val="24"/>
              </w:rPr>
              <w:t>свободно</w:t>
            </w:r>
            <w:r w:rsidRPr="00A3679A">
              <w:rPr>
                <w:sz w:val="24"/>
                <w:szCs w:val="24"/>
              </w:rPr>
              <w:tab/>
              <w:t>применять</w:t>
            </w:r>
          </w:p>
        </w:tc>
      </w:tr>
      <w:tr w:rsidR="00AA014D" w:rsidRPr="00A3679A" w:rsidTr="008362F6">
        <w:trPr>
          <w:trHeight w:val="8161"/>
        </w:trPr>
        <w:tc>
          <w:tcPr>
            <w:tcW w:w="1561" w:type="dxa"/>
          </w:tcPr>
          <w:p w:rsidR="00AA014D" w:rsidRPr="00A3679A" w:rsidRDefault="00AA014D" w:rsidP="008362F6">
            <w:pPr>
              <w:rPr>
                <w:sz w:val="24"/>
                <w:szCs w:val="24"/>
              </w:rPr>
            </w:pPr>
          </w:p>
        </w:tc>
        <w:tc>
          <w:tcPr>
            <w:tcW w:w="4817" w:type="dxa"/>
          </w:tcPr>
          <w:p w:rsidR="00AA014D" w:rsidRPr="00A3679A" w:rsidRDefault="00AA014D" w:rsidP="008362F6">
            <w:pPr>
              <w:rPr>
                <w:sz w:val="24"/>
                <w:szCs w:val="24"/>
              </w:rPr>
            </w:pPr>
            <w:r w:rsidRPr="00A3679A">
              <w:rPr>
                <w:sz w:val="24"/>
                <w:szCs w:val="24"/>
              </w:rPr>
              <w:t>последовательности;</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владеть понятиями: производнаяфункциивточке,производнаяфункции;</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вычислятьпроизводныеэлементарныхфункцийиихкомбинаций;</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исследоватьфункциина монотонностьиэкстремумы;</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строитьграфикииприменятькрешениюзадач,втом числес параметром;</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владетьпонятиемкасательнаякграфикуфункции и уметь применять его при решениизадач;</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владеть понятиями первообразнаяфункция,определенныйинтеграл;</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применять теорему Ньютона–Лейбницаиееследствия длярешения задач.</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Вповседневной жизнииприизучениидругихучебныхпредметов:</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решатьприкладныезадачиизбиологии,физики,химии, экономикиидругихпредметов,связанные с исследованием характеристикпроцессов;</w:t>
            </w:r>
          </w:p>
          <w:p w:rsidR="00AA014D" w:rsidRPr="00A3679A" w:rsidRDefault="00AA014D" w:rsidP="0006393C">
            <w:pPr>
              <w:numPr>
                <w:ilvl w:val="0"/>
                <w:numId w:val="154"/>
              </w:numPr>
              <w:tabs>
                <w:tab w:val="left" w:pos="830"/>
                <w:tab w:val="left" w:pos="831"/>
              </w:tabs>
              <w:ind w:left="0" w:firstLine="0"/>
              <w:rPr>
                <w:sz w:val="24"/>
                <w:szCs w:val="24"/>
              </w:rPr>
            </w:pPr>
            <w:r w:rsidRPr="00A3679A">
              <w:rPr>
                <w:sz w:val="24"/>
                <w:szCs w:val="24"/>
              </w:rPr>
              <w:t>интерпретировать полученныерезультаты</w:t>
            </w:r>
          </w:p>
        </w:tc>
        <w:tc>
          <w:tcPr>
            <w:tcW w:w="3458" w:type="dxa"/>
            <w:gridSpan w:val="2"/>
          </w:tcPr>
          <w:p w:rsidR="00AA014D" w:rsidRPr="00A3679A" w:rsidRDefault="00AA014D" w:rsidP="008362F6">
            <w:pPr>
              <w:jc w:val="both"/>
              <w:rPr>
                <w:sz w:val="24"/>
                <w:szCs w:val="24"/>
              </w:rPr>
            </w:pPr>
            <w:r w:rsidRPr="00A3679A">
              <w:rPr>
                <w:sz w:val="24"/>
                <w:szCs w:val="24"/>
              </w:rPr>
              <w:t>аппарат математического анализадляисследованияфункцийипостроения графиков, в том числеисследованиянавыпуклость;</w:t>
            </w:r>
          </w:p>
          <w:p w:rsidR="00AA014D" w:rsidRPr="00A3679A" w:rsidRDefault="00AA014D" w:rsidP="0006393C">
            <w:pPr>
              <w:numPr>
                <w:ilvl w:val="0"/>
                <w:numId w:val="153"/>
              </w:numPr>
              <w:tabs>
                <w:tab w:val="left" w:pos="825"/>
              </w:tabs>
              <w:ind w:left="0" w:firstLine="0"/>
              <w:jc w:val="both"/>
              <w:rPr>
                <w:sz w:val="24"/>
                <w:szCs w:val="24"/>
              </w:rPr>
            </w:pPr>
            <w:r w:rsidRPr="00A3679A">
              <w:rPr>
                <w:sz w:val="24"/>
                <w:szCs w:val="24"/>
              </w:rPr>
              <w:t>оперироватьпонятиемпервообразнойфункциидлярешения задач;</w:t>
            </w:r>
          </w:p>
          <w:p w:rsidR="00AA014D" w:rsidRPr="00A3679A" w:rsidRDefault="00AA014D" w:rsidP="0006393C">
            <w:pPr>
              <w:numPr>
                <w:ilvl w:val="0"/>
                <w:numId w:val="153"/>
              </w:numPr>
              <w:tabs>
                <w:tab w:val="left" w:pos="825"/>
                <w:tab w:val="left" w:pos="2317"/>
              </w:tabs>
              <w:ind w:left="0" w:firstLine="0"/>
              <w:jc w:val="both"/>
              <w:rPr>
                <w:sz w:val="24"/>
                <w:szCs w:val="24"/>
              </w:rPr>
            </w:pPr>
            <w:r w:rsidRPr="00A3679A">
              <w:rPr>
                <w:sz w:val="24"/>
                <w:szCs w:val="24"/>
              </w:rPr>
              <w:t>овладеть</w:t>
            </w:r>
            <w:r w:rsidRPr="00A3679A">
              <w:rPr>
                <w:sz w:val="24"/>
                <w:szCs w:val="24"/>
              </w:rPr>
              <w:tab/>
            </w:r>
            <w:r w:rsidRPr="00A3679A">
              <w:rPr>
                <w:spacing w:val="-1"/>
                <w:sz w:val="24"/>
                <w:szCs w:val="24"/>
              </w:rPr>
              <w:t>основными</w:t>
            </w:r>
            <w:r w:rsidRPr="00A3679A">
              <w:rPr>
                <w:sz w:val="24"/>
                <w:szCs w:val="24"/>
              </w:rPr>
              <w:t>сведениямиобинтегралеНьютона–Лейбницаиегопростейшихприменениях;</w:t>
            </w:r>
          </w:p>
          <w:p w:rsidR="00AA014D" w:rsidRPr="00A3679A" w:rsidRDefault="00AA014D" w:rsidP="0006393C">
            <w:pPr>
              <w:numPr>
                <w:ilvl w:val="0"/>
                <w:numId w:val="153"/>
              </w:numPr>
              <w:tabs>
                <w:tab w:val="left" w:pos="825"/>
                <w:tab w:val="left" w:pos="2418"/>
                <w:tab w:val="left" w:pos="3276"/>
              </w:tabs>
              <w:ind w:left="0" w:firstLine="0"/>
              <w:jc w:val="both"/>
              <w:rPr>
                <w:sz w:val="24"/>
                <w:szCs w:val="24"/>
              </w:rPr>
            </w:pPr>
            <w:r w:rsidRPr="00A3679A">
              <w:rPr>
                <w:sz w:val="24"/>
                <w:szCs w:val="24"/>
              </w:rPr>
              <w:t>оперировать</w:t>
            </w:r>
            <w:r w:rsidRPr="00A3679A">
              <w:rPr>
                <w:sz w:val="24"/>
                <w:szCs w:val="24"/>
              </w:rPr>
              <w:tab/>
            </w:r>
            <w:r w:rsidRPr="00A3679A">
              <w:rPr>
                <w:sz w:val="24"/>
                <w:szCs w:val="24"/>
              </w:rPr>
              <w:tab/>
            </w:r>
            <w:r w:rsidRPr="00A3679A">
              <w:rPr>
                <w:spacing w:val="-2"/>
                <w:sz w:val="24"/>
                <w:szCs w:val="24"/>
              </w:rPr>
              <w:t>в</w:t>
            </w:r>
            <w:r w:rsidRPr="00A3679A">
              <w:rPr>
                <w:sz w:val="24"/>
                <w:szCs w:val="24"/>
              </w:rPr>
              <w:t>стандартных</w:t>
            </w:r>
            <w:r w:rsidRPr="00A3679A">
              <w:rPr>
                <w:sz w:val="24"/>
                <w:szCs w:val="24"/>
              </w:rPr>
              <w:tab/>
            </w:r>
            <w:r w:rsidRPr="00A3679A">
              <w:rPr>
                <w:spacing w:val="-1"/>
                <w:sz w:val="24"/>
                <w:szCs w:val="24"/>
              </w:rPr>
              <w:t>ситуациях</w:t>
            </w:r>
            <w:r w:rsidRPr="00A3679A">
              <w:rPr>
                <w:sz w:val="24"/>
                <w:szCs w:val="24"/>
              </w:rPr>
              <w:t>производнымивысшихпорядков;</w:t>
            </w:r>
          </w:p>
          <w:p w:rsidR="00AA014D" w:rsidRPr="00A3679A" w:rsidRDefault="00AA014D" w:rsidP="0006393C">
            <w:pPr>
              <w:numPr>
                <w:ilvl w:val="0"/>
                <w:numId w:val="153"/>
              </w:numPr>
              <w:tabs>
                <w:tab w:val="left" w:pos="825"/>
              </w:tabs>
              <w:ind w:left="0" w:firstLine="0"/>
              <w:jc w:val="both"/>
              <w:rPr>
                <w:sz w:val="24"/>
                <w:szCs w:val="24"/>
              </w:rPr>
            </w:pPr>
            <w:r w:rsidRPr="00A3679A">
              <w:rPr>
                <w:sz w:val="24"/>
                <w:szCs w:val="24"/>
              </w:rPr>
              <w:t>уметьприменятьприрешениизадачсвойстванепрерывныхфункций;</w:t>
            </w:r>
          </w:p>
          <w:p w:rsidR="00AA014D" w:rsidRPr="00A3679A" w:rsidRDefault="00AA014D" w:rsidP="0006393C">
            <w:pPr>
              <w:numPr>
                <w:ilvl w:val="0"/>
                <w:numId w:val="153"/>
              </w:numPr>
              <w:tabs>
                <w:tab w:val="left" w:pos="825"/>
              </w:tabs>
              <w:ind w:left="0" w:firstLine="0"/>
              <w:jc w:val="both"/>
              <w:rPr>
                <w:sz w:val="24"/>
                <w:szCs w:val="24"/>
              </w:rPr>
            </w:pPr>
            <w:r w:rsidRPr="00A3679A">
              <w:rPr>
                <w:sz w:val="24"/>
                <w:szCs w:val="24"/>
              </w:rPr>
              <w:t>уметьприменятьприрешениизадачтеоремыВейерштрасса;</w:t>
            </w:r>
          </w:p>
          <w:p w:rsidR="00AA014D" w:rsidRPr="00A3679A" w:rsidRDefault="00AA014D" w:rsidP="008362F6">
            <w:pPr>
              <w:rPr>
                <w:sz w:val="24"/>
                <w:szCs w:val="24"/>
              </w:rPr>
            </w:pPr>
            <w:r w:rsidRPr="00A3679A">
              <w:rPr>
                <w:sz w:val="24"/>
                <w:szCs w:val="24"/>
              </w:rPr>
              <w:t>уметь выполнять приближенныевычисления (методы решенияуравнений, вычисленияопределенногоинтеграла);</w:t>
            </w:r>
          </w:p>
          <w:p w:rsidR="00AA014D" w:rsidRPr="00A3679A" w:rsidRDefault="00AA014D" w:rsidP="0006393C">
            <w:pPr>
              <w:numPr>
                <w:ilvl w:val="0"/>
                <w:numId w:val="153"/>
              </w:numPr>
              <w:tabs>
                <w:tab w:val="left" w:pos="824"/>
                <w:tab w:val="left" w:pos="825"/>
              </w:tabs>
              <w:ind w:left="0" w:firstLine="0"/>
              <w:rPr>
                <w:color w:val="404040"/>
                <w:sz w:val="24"/>
                <w:szCs w:val="24"/>
              </w:rPr>
            </w:pPr>
            <w:r w:rsidRPr="00A3679A">
              <w:rPr>
                <w:sz w:val="24"/>
                <w:szCs w:val="24"/>
              </w:rPr>
              <w:t>уметь применятьприложение производной иопределенногоинтегралакрешению задач естествознания;владеть понятиями втораяпроизводная,выпуклостьграфика</w:t>
            </w:r>
          </w:p>
          <w:p w:rsidR="00AA014D" w:rsidRPr="00A3679A" w:rsidRDefault="00AA014D" w:rsidP="008362F6">
            <w:pPr>
              <w:rPr>
                <w:sz w:val="24"/>
                <w:szCs w:val="24"/>
              </w:rPr>
            </w:pPr>
            <w:r w:rsidRPr="00A3679A">
              <w:rPr>
                <w:sz w:val="24"/>
                <w:szCs w:val="24"/>
              </w:rPr>
              <w:t>функции и уметь исследоватьфункциюнавыпуклость</w:t>
            </w:r>
          </w:p>
        </w:tc>
      </w:tr>
      <w:tr w:rsidR="00AA014D" w:rsidRPr="00A3679A" w:rsidTr="008362F6">
        <w:trPr>
          <w:trHeight w:val="699"/>
        </w:trPr>
        <w:tc>
          <w:tcPr>
            <w:tcW w:w="1561" w:type="dxa"/>
          </w:tcPr>
          <w:p w:rsidR="00AA014D" w:rsidRPr="00A3679A" w:rsidRDefault="00AA014D" w:rsidP="008362F6">
            <w:pPr>
              <w:rPr>
                <w:b/>
                <w:i/>
                <w:sz w:val="24"/>
                <w:szCs w:val="24"/>
              </w:rPr>
            </w:pPr>
            <w:r w:rsidRPr="00A3679A">
              <w:rPr>
                <w:b/>
                <w:i/>
                <w:sz w:val="24"/>
                <w:szCs w:val="24"/>
              </w:rPr>
              <w:t>Статистика и теориявероятностей,логикаикомбинаторика</w:t>
            </w:r>
          </w:p>
        </w:tc>
        <w:tc>
          <w:tcPr>
            <w:tcW w:w="4817" w:type="dxa"/>
          </w:tcPr>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Оперировать основными описательнымихарактеристиками числового набора, понятиемгенеральнаясовокупностьивыборкой изнее;</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оперировать понятиями:частотаивероятность события, сумма и произведениевероятностей,вычислятьвероятностисобытийнаосновеподсчетачислаисходов;</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владеть основными понятиямикомбинаторикииуметьихприменятьприрешениизадач;</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иметьпредставлениеобосновахтеории</w:t>
            </w:r>
            <w:r w:rsidRPr="00A3679A">
              <w:rPr>
                <w:sz w:val="24"/>
                <w:szCs w:val="24"/>
              </w:rPr>
              <w:lastRenderedPageBreak/>
              <w:t>вероятностей;</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 представление о дискретных инепрерывных случайных величинах ираспределениях,онезависимостислучайныхвеличин;</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иметьпредставлениеоматематическоможиданииидисперсиислучайныхвеличин;</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иметьпредставлениеосовместныхраспределенияхслучайныхвеличин;</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пониматьсутьзаконабольшихчиселивыборочногометодаизмерениявероятностей;</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иметьпредставлениеонормальномраспределении и примерах нормальнораспределенныхслучайныхвеличин;</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иметьпредставлениеокорреляциислучайныхвеличин.</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Вповседневной жизнииприизучениидругихпредметов:</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вычислятьилиоцениватьвероятностисобытийвреальнойжизни;</w:t>
            </w:r>
          </w:p>
          <w:p w:rsidR="00AA014D" w:rsidRPr="00A3679A" w:rsidRDefault="00AA014D" w:rsidP="0006393C">
            <w:pPr>
              <w:numPr>
                <w:ilvl w:val="0"/>
                <w:numId w:val="152"/>
              </w:numPr>
              <w:tabs>
                <w:tab w:val="left" w:pos="830"/>
                <w:tab w:val="left" w:pos="831"/>
              </w:tabs>
              <w:ind w:left="0" w:firstLine="0"/>
              <w:rPr>
                <w:sz w:val="24"/>
                <w:szCs w:val="24"/>
              </w:rPr>
            </w:pPr>
            <w:r w:rsidRPr="00A3679A">
              <w:rPr>
                <w:sz w:val="24"/>
                <w:szCs w:val="24"/>
              </w:rPr>
              <w:t>выбиратьметодыподходящегопредставленияиобработкиданных</w:t>
            </w:r>
          </w:p>
        </w:tc>
        <w:tc>
          <w:tcPr>
            <w:tcW w:w="3458" w:type="dxa"/>
            <w:gridSpan w:val="2"/>
          </w:tcPr>
          <w:p w:rsidR="00AA014D" w:rsidRPr="00A3679A" w:rsidRDefault="00AA014D" w:rsidP="0006393C">
            <w:pPr>
              <w:numPr>
                <w:ilvl w:val="0"/>
                <w:numId w:val="151"/>
              </w:numPr>
              <w:tabs>
                <w:tab w:val="left" w:pos="824"/>
                <w:tab w:val="left" w:pos="825"/>
              </w:tabs>
              <w:ind w:left="0" w:firstLine="0"/>
              <w:rPr>
                <w:sz w:val="24"/>
                <w:szCs w:val="24"/>
              </w:rPr>
            </w:pPr>
            <w:r w:rsidRPr="00A3679A">
              <w:rPr>
                <w:spacing w:val="-1"/>
                <w:sz w:val="24"/>
                <w:szCs w:val="24"/>
              </w:rPr>
              <w:lastRenderedPageBreak/>
              <w:t xml:space="preserve">Достижение </w:t>
            </w:r>
            <w:r w:rsidRPr="00A3679A">
              <w:rPr>
                <w:sz w:val="24"/>
                <w:szCs w:val="24"/>
              </w:rPr>
              <w:t>результатовразделаII;</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 представление оцентральнойпредельнойтеореме;</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иметьпредставлениеовыборочном коэффициентекорреляцииилинейнойрегрессии;</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 представление остатистическихгипотезахипроверке статистическойгипотезы, о статистике критерия иееуровнезначимости;</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lastRenderedPageBreak/>
              <w:t>иметь представление освязиэмпирическихитеоретическихраспределений;</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иметьпредставлениеокодировании,двоичной</w:t>
            </w:r>
          </w:p>
          <w:p w:rsidR="00AA014D" w:rsidRPr="00A3679A" w:rsidRDefault="00AA014D" w:rsidP="0006393C">
            <w:pPr>
              <w:numPr>
                <w:ilvl w:val="0"/>
                <w:numId w:val="151"/>
              </w:numPr>
              <w:tabs>
                <w:tab w:val="left" w:pos="896"/>
                <w:tab w:val="left" w:pos="897"/>
              </w:tabs>
              <w:ind w:left="0" w:firstLine="0"/>
              <w:rPr>
                <w:sz w:val="24"/>
                <w:szCs w:val="24"/>
              </w:rPr>
            </w:pPr>
            <w:r w:rsidRPr="00A3679A">
              <w:rPr>
                <w:sz w:val="24"/>
                <w:szCs w:val="24"/>
              </w:rPr>
              <w:t>записи,двоичномдереве;</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владеть основнымипонятиямитеории графов (граф,вершина,ребро,степеньвершины, путь в графе) и уметьприменятьихприрешениизадач;</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 представление одеревьях и уметь применять прирешении</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задач;</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владеть понятиемсвязностьиуметьприменятькомпоненты связностиприрешениизадач;</w:t>
            </w:r>
          </w:p>
          <w:p w:rsidR="00AA014D" w:rsidRPr="00A3679A" w:rsidRDefault="00AA014D" w:rsidP="0006393C">
            <w:pPr>
              <w:numPr>
                <w:ilvl w:val="0"/>
                <w:numId w:val="151"/>
              </w:numPr>
              <w:tabs>
                <w:tab w:val="left" w:pos="882"/>
                <w:tab w:val="left" w:pos="883"/>
              </w:tabs>
              <w:ind w:left="0" w:firstLine="0"/>
              <w:rPr>
                <w:sz w:val="24"/>
                <w:szCs w:val="24"/>
              </w:rPr>
            </w:pPr>
            <w:r w:rsidRPr="00A3679A">
              <w:rPr>
                <w:sz w:val="24"/>
                <w:szCs w:val="24"/>
              </w:rPr>
              <w:t>уметьосуществлятьпутипоребрам,обходыреберивершинграфа;</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иметь представление обэйлеровомигамильтоновомпути,иметь представление о трудностизадачинахождениягамильтонова</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пути;</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владеть понятиямиконечные и счетные множества иуметьихприменятьприрешениизадач;</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уметьприменятьметодматематической</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индукции;</w:t>
            </w:r>
          </w:p>
          <w:p w:rsidR="00AA014D" w:rsidRPr="00A3679A" w:rsidRDefault="00AA014D" w:rsidP="0006393C">
            <w:pPr>
              <w:numPr>
                <w:ilvl w:val="0"/>
                <w:numId w:val="151"/>
              </w:numPr>
              <w:tabs>
                <w:tab w:val="left" w:pos="824"/>
                <w:tab w:val="left" w:pos="825"/>
              </w:tabs>
              <w:ind w:left="0" w:firstLine="0"/>
              <w:rPr>
                <w:sz w:val="24"/>
                <w:szCs w:val="24"/>
              </w:rPr>
            </w:pPr>
            <w:r w:rsidRPr="00A3679A">
              <w:rPr>
                <w:sz w:val="24"/>
                <w:szCs w:val="24"/>
              </w:rPr>
              <w:t>уметь применять принципДирихлеприрешениизадач</w:t>
            </w:r>
          </w:p>
        </w:tc>
      </w:tr>
      <w:tr w:rsidR="00AA014D" w:rsidRPr="00A3679A" w:rsidTr="008362F6">
        <w:trPr>
          <w:trHeight w:val="5909"/>
        </w:trPr>
        <w:tc>
          <w:tcPr>
            <w:tcW w:w="1561" w:type="dxa"/>
          </w:tcPr>
          <w:p w:rsidR="00AA014D" w:rsidRPr="00A3679A" w:rsidRDefault="00AA014D" w:rsidP="008362F6">
            <w:pPr>
              <w:rPr>
                <w:b/>
                <w:i/>
                <w:sz w:val="24"/>
                <w:szCs w:val="24"/>
              </w:rPr>
            </w:pPr>
            <w:r w:rsidRPr="00A3679A">
              <w:rPr>
                <w:b/>
                <w:i/>
                <w:sz w:val="24"/>
                <w:szCs w:val="24"/>
              </w:rPr>
              <w:lastRenderedPageBreak/>
              <w:t>Текстовыезадачи</w:t>
            </w:r>
          </w:p>
        </w:tc>
        <w:tc>
          <w:tcPr>
            <w:tcW w:w="4817" w:type="dxa"/>
          </w:tcPr>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Решатьразныезадачиповышеннойтрудности;</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анализироватьусловиезадачи,выбиратьоптимальныйметод решения задачи,</w:t>
            </w:r>
          </w:p>
          <w:p w:rsidR="00AA014D" w:rsidRPr="00A3679A" w:rsidRDefault="00AA014D" w:rsidP="008362F6">
            <w:pPr>
              <w:rPr>
                <w:sz w:val="24"/>
                <w:szCs w:val="24"/>
              </w:rPr>
            </w:pPr>
            <w:r w:rsidRPr="00A3679A">
              <w:rPr>
                <w:sz w:val="24"/>
                <w:szCs w:val="24"/>
              </w:rPr>
              <w:t>рассматриваяразличныеметоды;</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строить модель решения задачи,проводитьдоказательныерассужденияприрешениизадачи;</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решатьзадачи, требующиепереборавариантов,проверкиусловий,выбораоптимальногорезультата;</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анализировать и интерпретироватьполученные решения в контексте условиязадачи,выбиратьрешения,непротиворечащиеконтексту;</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переводить прирешениизадачиинформациюизоднойформызаписивдругую,используя при необходимости схемы, таблицы,графики,диаграммы.</w:t>
            </w:r>
          </w:p>
          <w:p w:rsidR="00AA014D" w:rsidRPr="00A3679A" w:rsidRDefault="00AA014D" w:rsidP="0006393C">
            <w:pPr>
              <w:numPr>
                <w:ilvl w:val="0"/>
                <w:numId w:val="150"/>
              </w:numPr>
              <w:tabs>
                <w:tab w:val="left" w:pos="830"/>
                <w:tab w:val="left" w:pos="831"/>
              </w:tabs>
              <w:ind w:left="0" w:firstLine="0"/>
              <w:rPr>
                <w:i/>
                <w:sz w:val="24"/>
                <w:szCs w:val="24"/>
              </w:rPr>
            </w:pPr>
            <w:r w:rsidRPr="00A3679A">
              <w:rPr>
                <w:i/>
                <w:sz w:val="24"/>
                <w:szCs w:val="24"/>
              </w:rPr>
              <w:t>В повседневной жизни и при изучениидругихпредметов:</w:t>
            </w:r>
          </w:p>
          <w:p w:rsidR="00AA014D" w:rsidRPr="00A3679A" w:rsidRDefault="00AA014D" w:rsidP="0006393C">
            <w:pPr>
              <w:numPr>
                <w:ilvl w:val="0"/>
                <w:numId w:val="150"/>
              </w:numPr>
              <w:tabs>
                <w:tab w:val="left" w:pos="830"/>
                <w:tab w:val="left" w:pos="831"/>
              </w:tabs>
              <w:ind w:left="0" w:firstLine="0"/>
              <w:rPr>
                <w:sz w:val="24"/>
                <w:szCs w:val="24"/>
              </w:rPr>
            </w:pPr>
            <w:r w:rsidRPr="00A3679A">
              <w:rPr>
                <w:sz w:val="24"/>
                <w:szCs w:val="24"/>
              </w:rPr>
              <w:t>решать практические задачи и задачи издругихпредметов</w:t>
            </w:r>
          </w:p>
        </w:tc>
        <w:tc>
          <w:tcPr>
            <w:tcW w:w="3458" w:type="dxa"/>
            <w:gridSpan w:val="2"/>
          </w:tcPr>
          <w:p w:rsidR="00AA014D" w:rsidRPr="00A3679A" w:rsidRDefault="00AA014D" w:rsidP="0006393C">
            <w:pPr>
              <w:numPr>
                <w:ilvl w:val="0"/>
                <w:numId w:val="149"/>
              </w:numPr>
              <w:tabs>
                <w:tab w:val="left" w:pos="824"/>
                <w:tab w:val="left" w:pos="825"/>
                <w:tab w:val="left" w:pos="2244"/>
              </w:tabs>
              <w:ind w:left="0" w:firstLine="0"/>
              <w:rPr>
                <w:sz w:val="24"/>
                <w:szCs w:val="24"/>
              </w:rPr>
            </w:pPr>
            <w:r w:rsidRPr="00A3679A">
              <w:rPr>
                <w:sz w:val="24"/>
                <w:szCs w:val="24"/>
              </w:rPr>
              <w:t>Достижение</w:t>
            </w:r>
            <w:r w:rsidRPr="00A3679A">
              <w:rPr>
                <w:sz w:val="24"/>
                <w:szCs w:val="24"/>
              </w:rPr>
              <w:tab/>
            </w:r>
            <w:r w:rsidRPr="00A3679A">
              <w:rPr>
                <w:spacing w:val="-1"/>
                <w:sz w:val="24"/>
                <w:szCs w:val="24"/>
              </w:rPr>
              <w:t>результатов</w:t>
            </w:r>
            <w:r w:rsidRPr="00A3679A">
              <w:rPr>
                <w:sz w:val="24"/>
                <w:szCs w:val="24"/>
              </w:rPr>
              <w:t>разделаII</w:t>
            </w:r>
          </w:p>
          <w:p w:rsidR="00AA014D" w:rsidRPr="00A3679A" w:rsidRDefault="00AA014D" w:rsidP="008362F6">
            <w:pPr>
              <w:rPr>
                <w:sz w:val="24"/>
                <w:szCs w:val="24"/>
              </w:rPr>
            </w:pPr>
            <w:r w:rsidRPr="00A3679A">
              <w:rPr>
                <w:sz w:val="24"/>
                <w:szCs w:val="24"/>
              </w:rPr>
              <w:t></w:t>
            </w:r>
          </w:p>
        </w:tc>
      </w:tr>
      <w:tr w:rsidR="00AA014D" w:rsidRPr="00A3679A" w:rsidTr="008362F6">
        <w:trPr>
          <w:trHeight w:val="8401"/>
        </w:trPr>
        <w:tc>
          <w:tcPr>
            <w:tcW w:w="1561" w:type="dxa"/>
          </w:tcPr>
          <w:p w:rsidR="00AA014D" w:rsidRPr="00A3679A" w:rsidRDefault="00AA014D" w:rsidP="008362F6">
            <w:pPr>
              <w:rPr>
                <w:b/>
                <w:i/>
                <w:sz w:val="24"/>
                <w:szCs w:val="24"/>
              </w:rPr>
            </w:pPr>
            <w:r w:rsidRPr="00A3679A">
              <w:rPr>
                <w:b/>
                <w:i/>
                <w:sz w:val="24"/>
                <w:szCs w:val="24"/>
              </w:rPr>
              <w:lastRenderedPageBreak/>
              <w:t>Геометрия</w:t>
            </w:r>
          </w:p>
        </w:tc>
        <w:tc>
          <w:tcPr>
            <w:tcW w:w="4817" w:type="dxa"/>
          </w:tcPr>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Владетьгеометрическимипонятиямиприрешениизадачипроведении</w:t>
            </w:r>
          </w:p>
          <w:p w:rsidR="00AA014D" w:rsidRPr="00A3679A" w:rsidRDefault="00AA014D" w:rsidP="008362F6">
            <w:pPr>
              <w:rPr>
                <w:sz w:val="24"/>
                <w:szCs w:val="24"/>
              </w:rPr>
            </w:pPr>
            <w:r w:rsidRPr="00A3679A">
              <w:rPr>
                <w:sz w:val="24"/>
                <w:szCs w:val="24"/>
              </w:rPr>
              <w:t>математическихрассуждений;</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самостоятельно формулироватьопределениягеометрических фигур,</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выдвигатьгипотезы оновых свойствахипризнакахгеометрическихфигури</w:t>
            </w:r>
          </w:p>
          <w:p w:rsidR="00AA014D" w:rsidRPr="00A3679A" w:rsidRDefault="00AA014D" w:rsidP="008362F6">
            <w:pPr>
              <w:rPr>
                <w:sz w:val="24"/>
                <w:szCs w:val="24"/>
              </w:rPr>
            </w:pPr>
            <w:r w:rsidRPr="00A3679A">
              <w:rPr>
                <w:sz w:val="24"/>
                <w:szCs w:val="24"/>
              </w:rPr>
              <w:t>обосновыватьилиопровергатьих,обобщатьиликонкретизировать результаты на новых классахфигур, проводить в несложных случаяхклассификацию фигур по различнымоснованиям;</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исследовать чертежи, включаякомбинациифигур,извлекать,интерпретироватьипреобразовывать</w:t>
            </w:r>
          </w:p>
          <w:p w:rsidR="00AA014D" w:rsidRPr="00A3679A" w:rsidRDefault="00AA014D" w:rsidP="008362F6">
            <w:pPr>
              <w:rPr>
                <w:sz w:val="24"/>
                <w:szCs w:val="24"/>
              </w:rPr>
            </w:pPr>
            <w:r w:rsidRPr="00A3679A">
              <w:rPr>
                <w:sz w:val="24"/>
                <w:szCs w:val="24"/>
              </w:rPr>
              <w:t>информацию,представленнуюна чертежах;</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решать задачи геометрическогосодержания, в том числе в ситуациях, когдаалгоритм решения не следует явно из условия,выполнять необходимые для решения задачидополнительные построения, исследоватьвозможностьприменениятеоремиформулдлярешения задач;</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уметь формулировать и доказыватьгеометрическиеутверждения;</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владетьпонятиямистереометрии:</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призма,параллелепипед,пирамида,тетраэдр;</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иметь представления об аксиомахстереометриии следствияхизнихиуметьприменять ихприрешениизадач;</w:t>
            </w:r>
          </w:p>
          <w:p w:rsidR="00AA014D" w:rsidRPr="00A3679A" w:rsidRDefault="00AA014D" w:rsidP="0006393C">
            <w:pPr>
              <w:numPr>
                <w:ilvl w:val="0"/>
                <w:numId w:val="148"/>
              </w:numPr>
              <w:tabs>
                <w:tab w:val="left" w:pos="830"/>
                <w:tab w:val="left" w:pos="831"/>
              </w:tabs>
              <w:ind w:left="0" w:firstLine="0"/>
              <w:rPr>
                <w:sz w:val="24"/>
                <w:szCs w:val="24"/>
              </w:rPr>
            </w:pPr>
            <w:r w:rsidRPr="00A3679A">
              <w:rPr>
                <w:sz w:val="24"/>
                <w:szCs w:val="24"/>
              </w:rPr>
              <w:t>уметь строить сечения многогранников сиспользованиемразличныхметодов,втом</w:t>
            </w:r>
          </w:p>
        </w:tc>
        <w:tc>
          <w:tcPr>
            <w:tcW w:w="3458" w:type="dxa"/>
            <w:gridSpan w:val="2"/>
          </w:tcPr>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Иметьпредставлениеобаксиоматическомметоде;</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владеть понятиемгеометрические места точек впространстве и уметь применятьихдлярешения задач;</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уметь применять длярешения задач свойства плоских идвугранных углов, трехгранногоугла,теоремыкосинусови</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синусовдлятрехгранного</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угла;</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владеть понятиемперпендикулярное сечениепризмыиуметьприменятьегоприрешениизадач;</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иметьпредставлениеодвойственностиправильныхмногогранников;</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владеть понятиямицентральное и параллельноепроектирование и применять ихприпостроениисечений</w:t>
            </w:r>
          </w:p>
          <w:p w:rsidR="00AA014D" w:rsidRPr="00A3679A" w:rsidRDefault="00AA014D" w:rsidP="008362F6">
            <w:pPr>
              <w:rPr>
                <w:sz w:val="24"/>
                <w:szCs w:val="24"/>
              </w:rPr>
            </w:pPr>
            <w:r w:rsidRPr="00A3679A">
              <w:rPr>
                <w:spacing w:val="-1"/>
                <w:sz w:val="24"/>
                <w:szCs w:val="24"/>
              </w:rPr>
              <w:t xml:space="preserve">многогранников </w:t>
            </w:r>
            <w:r w:rsidRPr="00A3679A">
              <w:rPr>
                <w:sz w:val="24"/>
                <w:szCs w:val="24"/>
              </w:rPr>
              <w:t>методомпроекций;</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иметь представление оразвертке многогранника икратчайшемпутинаповерхностимногогранника;</w:t>
            </w:r>
          </w:p>
          <w:p w:rsidR="00AA014D" w:rsidRPr="00A3679A" w:rsidRDefault="00AA014D" w:rsidP="0006393C">
            <w:pPr>
              <w:numPr>
                <w:ilvl w:val="0"/>
                <w:numId w:val="147"/>
              </w:numPr>
              <w:tabs>
                <w:tab w:val="left" w:pos="824"/>
                <w:tab w:val="left" w:pos="825"/>
              </w:tabs>
              <w:ind w:left="0" w:firstLine="0"/>
              <w:rPr>
                <w:sz w:val="24"/>
                <w:szCs w:val="24"/>
              </w:rPr>
            </w:pPr>
            <w:r w:rsidRPr="00A3679A">
              <w:rPr>
                <w:sz w:val="24"/>
                <w:szCs w:val="24"/>
              </w:rPr>
              <w:t>иметь представление оконическихсечениях;</w:t>
            </w:r>
          </w:p>
        </w:tc>
      </w:tr>
      <w:tr w:rsidR="00AA014D" w:rsidRPr="00A3679A" w:rsidTr="008362F6">
        <w:trPr>
          <w:trHeight w:val="419"/>
        </w:trPr>
        <w:tc>
          <w:tcPr>
            <w:tcW w:w="1561" w:type="dxa"/>
          </w:tcPr>
          <w:p w:rsidR="00AA014D" w:rsidRPr="00A3679A" w:rsidRDefault="00AA014D" w:rsidP="008362F6">
            <w:pPr>
              <w:rPr>
                <w:sz w:val="24"/>
                <w:szCs w:val="24"/>
              </w:rPr>
            </w:pPr>
          </w:p>
        </w:tc>
        <w:tc>
          <w:tcPr>
            <w:tcW w:w="4817" w:type="dxa"/>
          </w:tcPr>
          <w:p w:rsidR="00AA014D" w:rsidRPr="00A3679A" w:rsidRDefault="00AA014D" w:rsidP="008362F6">
            <w:pPr>
              <w:rPr>
                <w:sz w:val="24"/>
                <w:szCs w:val="24"/>
              </w:rPr>
            </w:pPr>
            <w:r w:rsidRPr="00A3679A">
              <w:rPr>
                <w:sz w:val="24"/>
                <w:szCs w:val="24"/>
              </w:rPr>
              <w:t>числеи методаследов;</w:t>
            </w:r>
          </w:p>
        </w:tc>
        <w:tc>
          <w:tcPr>
            <w:tcW w:w="3459" w:type="dxa"/>
            <w:gridSpan w:val="2"/>
          </w:tcPr>
          <w:p w:rsidR="00AA014D" w:rsidRPr="00A3679A" w:rsidRDefault="00AA014D" w:rsidP="008362F6">
            <w:pPr>
              <w:rPr>
                <w:sz w:val="24"/>
                <w:szCs w:val="24"/>
              </w:rPr>
            </w:pPr>
          </w:p>
        </w:tc>
      </w:tr>
      <w:tr w:rsidR="00AA014D" w:rsidRPr="00A3679A" w:rsidTr="008362F6">
        <w:trPr>
          <w:trHeight w:val="301"/>
        </w:trPr>
        <w:tc>
          <w:tcPr>
            <w:tcW w:w="1561" w:type="dxa"/>
            <w:vMerge w:val="restart"/>
          </w:tcPr>
          <w:p w:rsidR="00AA014D" w:rsidRPr="00A3679A" w:rsidRDefault="00AA014D" w:rsidP="008362F6">
            <w:pPr>
              <w:rPr>
                <w:sz w:val="24"/>
                <w:szCs w:val="24"/>
              </w:rPr>
            </w:pPr>
          </w:p>
        </w:tc>
        <w:tc>
          <w:tcPr>
            <w:tcW w:w="4817" w:type="dxa"/>
            <w:tcBorders>
              <w:bottom w:val="nil"/>
            </w:tcBorders>
          </w:tcPr>
          <w:p w:rsidR="00AA014D" w:rsidRPr="00A3679A" w:rsidRDefault="00AA014D" w:rsidP="0006393C">
            <w:pPr>
              <w:numPr>
                <w:ilvl w:val="0"/>
                <w:numId w:val="146"/>
              </w:numPr>
              <w:tabs>
                <w:tab w:val="left" w:pos="830"/>
                <w:tab w:val="left" w:pos="831"/>
              </w:tabs>
              <w:ind w:left="0" w:firstLine="0"/>
              <w:rPr>
                <w:sz w:val="24"/>
                <w:szCs w:val="24"/>
              </w:rPr>
            </w:pPr>
            <w:r w:rsidRPr="00A3679A">
              <w:rPr>
                <w:sz w:val="24"/>
                <w:szCs w:val="24"/>
              </w:rPr>
              <w:t>иметьпредставлениеоскрещивающихся</w:t>
            </w:r>
          </w:p>
        </w:tc>
        <w:tc>
          <w:tcPr>
            <w:tcW w:w="3459" w:type="dxa"/>
            <w:gridSpan w:val="2"/>
            <w:tcBorders>
              <w:bottom w:val="nil"/>
            </w:tcBorders>
          </w:tcPr>
          <w:p w:rsidR="00AA014D" w:rsidRPr="00A3679A" w:rsidRDefault="00AA014D" w:rsidP="0006393C">
            <w:pPr>
              <w:numPr>
                <w:ilvl w:val="0"/>
                <w:numId w:val="145"/>
              </w:numPr>
              <w:tabs>
                <w:tab w:val="left" w:pos="824"/>
                <w:tab w:val="left" w:pos="825"/>
              </w:tabs>
              <w:ind w:left="0" w:firstLine="0"/>
              <w:rPr>
                <w:sz w:val="24"/>
                <w:szCs w:val="24"/>
              </w:rPr>
            </w:pPr>
            <w:r w:rsidRPr="00A3679A">
              <w:rPr>
                <w:sz w:val="24"/>
                <w:szCs w:val="24"/>
              </w:rPr>
              <w:t>иметьпредставлениео</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прямыхвпространствеиуметьнаходитьугол 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касающихсясферахи</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расстояниемеждуними;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комбинациителвращенияи</w:t>
            </w:r>
          </w:p>
        </w:tc>
      </w:tr>
      <w:tr w:rsidR="00AA014D" w:rsidRPr="00A3679A" w:rsidTr="008362F6">
        <w:trPr>
          <w:trHeight w:val="245"/>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44"/>
              </w:numPr>
              <w:tabs>
                <w:tab w:val="left" w:pos="830"/>
                <w:tab w:val="left" w:pos="831"/>
              </w:tabs>
              <w:ind w:left="0" w:firstLine="0"/>
              <w:rPr>
                <w:sz w:val="24"/>
                <w:szCs w:val="24"/>
              </w:rPr>
            </w:pPr>
            <w:r w:rsidRPr="00A3679A">
              <w:rPr>
                <w:sz w:val="24"/>
                <w:szCs w:val="24"/>
              </w:rPr>
              <w:t>применятьтеоремыопараллельности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уметьприменятьихприрешении</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прямыхиплоскостейвпространствепри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задач;</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решении задач;</w:t>
            </w:r>
          </w:p>
        </w:tc>
        <w:tc>
          <w:tcPr>
            <w:tcW w:w="3459" w:type="dxa"/>
            <w:gridSpan w:val="2"/>
            <w:tcBorders>
              <w:top w:val="nil"/>
              <w:bottom w:val="nil"/>
            </w:tcBorders>
          </w:tcPr>
          <w:p w:rsidR="00AA014D" w:rsidRPr="00A3679A" w:rsidRDefault="00AA014D" w:rsidP="0006393C">
            <w:pPr>
              <w:numPr>
                <w:ilvl w:val="0"/>
                <w:numId w:val="143"/>
              </w:numPr>
              <w:tabs>
                <w:tab w:val="left" w:pos="824"/>
                <w:tab w:val="left" w:pos="825"/>
              </w:tabs>
              <w:ind w:left="0" w:firstLine="0"/>
              <w:rPr>
                <w:sz w:val="24"/>
                <w:szCs w:val="24"/>
              </w:rPr>
            </w:pPr>
            <w:r w:rsidRPr="00A3679A">
              <w:rPr>
                <w:sz w:val="24"/>
                <w:szCs w:val="24"/>
              </w:rPr>
              <w:t>применятьприрешении</w:t>
            </w:r>
          </w:p>
        </w:tc>
      </w:tr>
      <w:tr w:rsidR="00AA014D" w:rsidRPr="00A3679A" w:rsidTr="008362F6">
        <w:trPr>
          <w:trHeight w:val="245"/>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42"/>
              </w:numPr>
              <w:tabs>
                <w:tab w:val="left" w:pos="830"/>
                <w:tab w:val="left" w:pos="831"/>
              </w:tabs>
              <w:ind w:left="0" w:firstLine="0"/>
              <w:rPr>
                <w:sz w:val="24"/>
                <w:szCs w:val="24"/>
              </w:rPr>
            </w:pPr>
            <w:r w:rsidRPr="00A3679A">
              <w:rPr>
                <w:sz w:val="24"/>
                <w:szCs w:val="24"/>
              </w:rPr>
              <w:t>уметьприменятьпараллельное</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задачформулурасстоянияот</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проектированиедляизображенияфигур;</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точки доплоскости;</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41"/>
              </w:numPr>
              <w:tabs>
                <w:tab w:val="left" w:pos="830"/>
                <w:tab w:val="left" w:pos="831"/>
              </w:tabs>
              <w:ind w:left="0" w:firstLine="0"/>
              <w:rPr>
                <w:sz w:val="24"/>
                <w:szCs w:val="24"/>
              </w:rPr>
            </w:pPr>
            <w:r w:rsidRPr="00A3679A">
              <w:rPr>
                <w:sz w:val="24"/>
                <w:szCs w:val="24"/>
              </w:rPr>
              <w:t>уметьприменятьперпендикулярности</w:t>
            </w:r>
          </w:p>
        </w:tc>
        <w:tc>
          <w:tcPr>
            <w:tcW w:w="3459" w:type="dxa"/>
            <w:gridSpan w:val="2"/>
            <w:tcBorders>
              <w:top w:val="nil"/>
              <w:bottom w:val="nil"/>
            </w:tcBorders>
          </w:tcPr>
          <w:p w:rsidR="00AA014D" w:rsidRPr="00A3679A" w:rsidRDefault="00AA014D" w:rsidP="0006393C">
            <w:pPr>
              <w:numPr>
                <w:ilvl w:val="0"/>
                <w:numId w:val="140"/>
              </w:numPr>
              <w:tabs>
                <w:tab w:val="left" w:pos="824"/>
                <w:tab w:val="left" w:pos="825"/>
              </w:tabs>
              <w:ind w:left="0" w:firstLine="0"/>
              <w:rPr>
                <w:sz w:val="24"/>
                <w:szCs w:val="24"/>
              </w:rPr>
            </w:pPr>
            <w:r w:rsidRPr="00A3679A">
              <w:rPr>
                <w:sz w:val="24"/>
                <w:szCs w:val="24"/>
              </w:rPr>
              <w:t>владетьразными</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прямой иплоскости прирешении 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способами заданияпрямой</w:t>
            </w:r>
          </w:p>
        </w:tc>
      </w:tr>
      <w:tr w:rsidR="00AA014D" w:rsidRPr="00A3679A" w:rsidTr="008362F6">
        <w:trPr>
          <w:trHeight w:val="245"/>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9"/>
              </w:numPr>
              <w:tabs>
                <w:tab w:val="left" w:pos="830"/>
                <w:tab w:val="left" w:pos="831"/>
              </w:tabs>
              <w:ind w:left="0" w:firstLine="0"/>
              <w:rPr>
                <w:sz w:val="24"/>
                <w:szCs w:val="24"/>
              </w:rPr>
            </w:pPr>
            <w:r w:rsidRPr="00A3679A">
              <w:rPr>
                <w:sz w:val="24"/>
                <w:szCs w:val="24"/>
              </w:rPr>
              <w:t>владетьпонятиямиортогональное</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уравнениямииуметьприменять</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проектирование,наклонныеиихпроекции,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прирешениизадач;</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уметьприменятьтеоремуотрех</w:t>
            </w:r>
          </w:p>
        </w:tc>
        <w:tc>
          <w:tcPr>
            <w:tcW w:w="3459" w:type="dxa"/>
            <w:gridSpan w:val="2"/>
            <w:tcBorders>
              <w:top w:val="nil"/>
              <w:bottom w:val="nil"/>
            </w:tcBorders>
          </w:tcPr>
          <w:p w:rsidR="00AA014D" w:rsidRPr="00A3679A" w:rsidRDefault="00AA014D" w:rsidP="0006393C">
            <w:pPr>
              <w:numPr>
                <w:ilvl w:val="0"/>
                <w:numId w:val="138"/>
              </w:numPr>
              <w:tabs>
                <w:tab w:val="left" w:pos="824"/>
                <w:tab w:val="left" w:pos="825"/>
              </w:tabs>
              <w:ind w:left="0" w:firstLine="0"/>
              <w:rPr>
                <w:sz w:val="24"/>
                <w:szCs w:val="24"/>
              </w:rPr>
            </w:pPr>
            <w:r w:rsidRPr="00A3679A">
              <w:rPr>
                <w:sz w:val="24"/>
                <w:szCs w:val="24"/>
              </w:rPr>
              <w:t>применятьприрешении</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перпендикулярахприрешениизадач;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задачи доказательстветеорем</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7"/>
              </w:numPr>
              <w:tabs>
                <w:tab w:val="left" w:pos="830"/>
                <w:tab w:val="left" w:pos="831"/>
              </w:tabs>
              <w:ind w:left="0" w:firstLine="0"/>
              <w:rPr>
                <w:sz w:val="24"/>
                <w:szCs w:val="24"/>
              </w:rPr>
            </w:pPr>
            <w:r w:rsidRPr="00A3679A">
              <w:rPr>
                <w:sz w:val="24"/>
                <w:szCs w:val="24"/>
              </w:rPr>
              <w:t>владетьпонятиямирасстояниемежду</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векторныйметодиметод</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фигурамивпространстве,общий</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координат;</w:t>
            </w:r>
          </w:p>
        </w:tc>
      </w:tr>
      <w:tr w:rsidR="00AA014D" w:rsidRPr="00A3679A" w:rsidTr="008362F6">
        <w:trPr>
          <w:trHeight w:val="245"/>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перпендикулярдвухскрещивающихсяпрямыхи</w:t>
            </w:r>
          </w:p>
        </w:tc>
        <w:tc>
          <w:tcPr>
            <w:tcW w:w="3459" w:type="dxa"/>
            <w:gridSpan w:val="2"/>
            <w:tcBorders>
              <w:top w:val="nil"/>
              <w:bottom w:val="nil"/>
            </w:tcBorders>
          </w:tcPr>
          <w:p w:rsidR="00AA014D" w:rsidRPr="00A3679A" w:rsidRDefault="00AA014D" w:rsidP="0006393C">
            <w:pPr>
              <w:numPr>
                <w:ilvl w:val="0"/>
                <w:numId w:val="136"/>
              </w:numPr>
              <w:tabs>
                <w:tab w:val="left" w:pos="824"/>
                <w:tab w:val="left" w:pos="825"/>
              </w:tabs>
              <w:ind w:left="0" w:firstLine="0"/>
              <w:rPr>
                <w:sz w:val="24"/>
                <w:szCs w:val="24"/>
              </w:rPr>
            </w:pPr>
            <w:r w:rsidRPr="00A3679A">
              <w:rPr>
                <w:sz w:val="24"/>
                <w:szCs w:val="24"/>
              </w:rPr>
              <w:t>иметьпредставлениеоб</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уметьприменятьихприрешении 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аксиомахобъема, применять</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5"/>
              </w:numPr>
              <w:tabs>
                <w:tab w:val="left" w:pos="830"/>
                <w:tab w:val="left" w:pos="831"/>
              </w:tabs>
              <w:ind w:left="0" w:firstLine="0"/>
              <w:rPr>
                <w:sz w:val="24"/>
                <w:szCs w:val="24"/>
              </w:rPr>
            </w:pPr>
            <w:r w:rsidRPr="00A3679A">
              <w:rPr>
                <w:sz w:val="24"/>
                <w:szCs w:val="24"/>
              </w:rPr>
              <w:t>владетьпонятиемуголмеждупрямой 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формулыобъемов</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плоскостьюи уметьприменятьегоприрешении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прямоугольногопараллелепипеда,</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призмыипирамиды,тетраэдра</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4"/>
              </w:numPr>
              <w:tabs>
                <w:tab w:val="left" w:pos="830"/>
                <w:tab w:val="left" w:pos="831"/>
              </w:tabs>
              <w:ind w:left="0" w:firstLine="0"/>
              <w:rPr>
                <w:sz w:val="24"/>
                <w:szCs w:val="24"/>
              </w:rPr>
            </w:pPr>
            <w:r w:rsidRPr="00A3679A">
              <w:rPr>
                <w:sz w:val="24"/>
                <w:szCs w:val="24"/>
              </w:rPr>
              <w:t>владетьпонятиямидвугранныйугол,</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прирешениизадач;</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уголмеждуплоскостями, перпендикулярные</w:t>
            </w:r>
          </w:p>
        </w:tc>
        <w:tc>
          <w:tcPr>
            <w:tcW w:w="3459" w:type="dxa"/>
            <w:gridSpan w:val="2"/>
            <w:tcBorders>
              <w:top w:val="nil"/>
              <w:bottom w:val="nil"/>
            </w:tcBorders>
          </w:tcPr>
          <w:p w:rsidR="00AA014D" w:rsidRPr="00A3679A" w:rsidRDefault="00AA014D" w:rsidP="0006393C">
            <w:pPr>
              <w:numPr>
                <w:ilvl w:val="0"/>
                <w:numId w:val="133"/>
              </w:numPr>
              <w:tabs>
                <w:tab w:val="left" w:pos="824"/>
                <w:tab w:val="left" w:pos="825"/>
              </w:tabs>
              <w:ind w:left="0" w:firstLine="0"/>
              <w:rPr>
                <w:sz w:val="24"/>
                <w:szCs w:val="24"/>
              </w:rPr>
            </w:pPr>
            <w:r w:rsidRPr="00A3679A">
              <w:rPr>
                <w:sz w:val="24"/>
                <w:szCs w:val="24"/>
              </w:rPr>
              <w:t>применятьтеоремыоб</w:t>
            </w:r>
          </w:p>
        </w:tc>
      </w:tr>
      <w:tr w:rsidR="00AA014D" w:rsidRPr="00A3679A" w:rsidTr="008362F6">
        <w:trPr>
          <w:trHeight w:val="244"/>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плоскостии уметьприменятьихприрешении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отношенияхобъемов при</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решении задач;</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2"/>
              </w:numPr>
              <w:tabs>
                <w:tab w:val="left" w:pos="830"/>
                <w:tab w:val="left" w:pos="831"/>
              </w:tabs>
              <w:ind w:left="0" w:firstLine="0"/>
              <w:rPr>
                <w:sz w:val="24"/>
                <w:szCs w:val="24"/>
              </w:rPr>
            </w:pPr>
            <w:r w:rsidRPr="00A3679A">
              <w:rPr>
                <w:sz w:val="24"/>
                <w:szCs w:val="24"/>
              </w:rPr>
              <w:t>владетьпонятиямипризма,</w:t>
            </w:r>
          </w:p>
        </w:tc>
        <w:tc>
          <w:tcPr>
            <w:tcW w:w="3459" w:type="dxa"/>
            <w:gridSpan w:val="2"/>
            <w:tcBorders>
              <w:top w:val="nil"/>
              <w:bottom w:val="nil"/>
            </w:tcBorders>
          </w:tcPr>
          <w:p w:rsidR="00AA014D" w:rsidRPr="00A3679A" w:rsidRDefault="00AA014D" w:rsidP="0006393C">
            <w:pPr>
              <w:numPr>
                <w:ilvl w:val="0"/>
                <w:numId w:val="131"/>
              </w:numPr>
              <w:tabs>
                <w:tab w:val="left" w:pos="824"/>
                <w:tab w:val="left" w:pos="825"/>
              </w:tabs>
              <w:ind w:left="0" w:firstLine="0"/>
              <w:rPr>
                <w:sz w:val="24"/>
                <w:szCs w:val="24"/>
              </w:rPr>
            </w:pPr>
            <w:r w:rsidRPr="00A3679A">
              <w:rPr>
                <w:sz w:val="24"/>
                <w:szCs w:val="24"/>
              </w:rPr>
              <w:t>применятьинтегралдля</w:t>
            </w:r>
          </w:p>
        </w:tc>
      </w:tr>
      <w:tr w:rsidR="00AA014D" w:rsidRPr="00A3679A" w:rsidTr="008362F6">
        <w:trPr>
          <w:trHeight w:val="244"/>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параллелепипедиприменятьсвойства</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вычисленияобъемови</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параллелепипедаприрешениизадач;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поверхностейтелвращения,</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30"/>
              </w:numPr>
              <w:tabs>
                <w:tab w:val="left" w:pos="830"/>
                <w:tab w:val="left" w:pos="831"/>
              </w:tabs>
              <w:ind w:left="0" w:firstLine="0"/>
              <w:rPr>
                <w:sz w:val="24"/>
                <w:szCs w:val="24"/>
              </w:rPr>
            </w:pPr>
            <w:r w:rsidRPr="00A3679A">
              <w:rPr>
                <w:sz w:val="24"/>
                <w:szCs w:val="24"/>
              </w:rPr>
              <w:t>владетьпонятиемпрямоугольный</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вычисленияплощади</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параллелепипедиприменятьегоприрешении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сферического</w:t>
            </w:r>
          </w:p>
        </w:tc>
      </w:tr>
      <w:tr w:rsidR="00AA014D" w:rsidRPr="00A3679A" w:rsidTr="008362F6">
        <w:trPr>
          <w:trHeight w:val="244"/>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задач;</w:t>
            </w:r>
          </w:p>
        </w:tc>
        <w:tc>
          <w:tcPr>
            <w:tcW w:w="3459" w:type="dxa"/>
            <w:gridSpan w:val="2"/>
            <w:tcBorders>
              <w:top w:val="nil"/>
              <w:bottom w:val="nil"/>
            </w:tcBorders>
          </w:tcPr>
          <w:p w:rsidR="00AA014D" w:rsidRPr="00A3679A" w:rsidRDefault="00AA014D" w:rsidP="0006393C">
            <w:pPr>
              <w:numPr>
                <w:ilvl w:val="0"/>
                <w:numId w:val="129"/>
              </w:numPr>
              <w:tabs>
                <w:tab w:val="left" w:pos="824"/>
                <w:tab w:val="left" w:pos="825"/>
              </w:tabs>
              <w:ind w:left="0" w:firstLine="0"/>
              <w:rPr>
                <w:sz w:val="24"/>
                <w:szCs w:val="24"/>
              </w:rPr>
            </w:pPr>
            <w:r w:rsidRPr="00A3679A">
              <w:rPr>
                <w:sz w:val="24"/>
                <w:szCs w:val="24"/>
              </w:rPr>
              <w:t>поясаиобъемашарового</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8"/>
              </w:numPr>
              <w:tabs>
                <w:tab w:val="left" w:pos="830"/>
                <w:tab w:val="left" w:pos="831"/>
              </w:tabs>
              <w:ind w:left="0" w:firstLine="0"/>
              <w:rPr>
                <w:sz w:val="24"/>
                <w:szCs w:val="24"/>
              </w:rPr>
            </w:pPr>
            <w:r w:rsidRPr="00A3679A">
              <w:rPr>
                <w:sz w:val="24"/>
                <w:szCs w:val="24"/>
              </w:rPr>
              <w:t>владетьпонятиямипирамида,виды</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слоя;</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пирамид,элементыправильной пирамидыи</w:t>
            </w:r>
          </w:p>
        </w:tc>
        <w:tc>
          <w:tcPr>
            <w:tcW w:w="3459" w:type="dxa"/>
            <w:gridSpan w:val="2"/>
            <w:tcBorders>
              <w:top w:val="nil"/>
              <w:bottom w:val="nil"/>
            </w:tcBorders>
          </w:tcPr>
          <w:p w:rsidR="00AA014D" w:rsidRPr="00A3679A" w:rsidRDefault="00AA014D" w:rsidP="0006393C">
            <w:pPr>
              <w:numPr>
                <w:ilvl w:val="0"/>
                <w:numId w:val="127"/>
              </w:numPr>
              <w:tabs>
                <w:tab w:val="left" w:pos="824"/>
                <w:tab w:val="left" w:pos="825"/>
              </w:tabs>
              <w:ind w:left="0" w:firstLine="0"/>
              <w:rPr>
                <w:sz w:val="24"/>
                <w:szCs w:val="24"/>
              </w:rPr>
            </w:pPr>
            <w:r w:rsidRPr="00A3679A">
              <w:rPr>
                <w:sz w:val="24"/>
                <w:szCs w:val="24"/>
              </w:rPr>
              <w:t>иметьпредставлениео</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уметьприменятьихприрешении 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движенияхвпространстве:</w:t>
            </w:r>
          </w:p>
        </w:tc>
      </w:tr>
      <w:tr w:rsidR="00AA014D" w:rsidRPr="00A3679A" w:rsidTr="008362F6">
        <w:trPr>
          <w:trHeight w:val="245"/>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6"/>
              </w:numPr>
              <w:tabs>
                <w:tab w:val="left" w:pos="830"/>
                <w:tab w:val="left" w:pos="831"/>
              </w:tabs>
              <w:ind w:left="0" w:firstLine="0"/>
              <w:rPr>
                <w:sz w:val="24"/>
                <w:szCs w:val="24"/>
              </w:rPr>
            </w:pPr>
            <w:r w:rsidRPr="00A3679A">
              <w:rPr>
                <w:sz w:val="24"/>
                <w:szCs w:val="24"/>
              </w:rPr>
              <w:t>иметьпредставлениеотеоремеЭйлера,</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параллельномпереносе,</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правильныхмногогранниках;</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симметрииотносительно</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5"/>
              </w:numPr>
              <w:tabs>
                <w:tab w:val="left" w:pos="830"/>
                <w:tab w:val="left" w:pos="831"/>
              </w:tabs>
              <w:ind w:left="0" w:firstLine="0"/>
              <w:rPr>
                <w:sz w:val="24"/>
                <w:szCs w:val="24"/>
              </w:rPr>
            </w:pPr>
            <w:r w:rsidRPr="00A3679A">
              <w:rPr>
                <w:sz w:val="24"/>
                <w:szCs w:val="24"/>
              </w:rPr>
              <w:t>владетьпонятиемплощади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плоскости,центральной</w:t>
            </w:r>
          </w:p>
        </w:tc>
      </w:tr>
      <w:tr w:rsidR="00AA014D" w:rsidRPr="00A3679A" w:rsidTr="008362F6">
        <w:trPr>
          <w:trHeight w:val="244"/>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поверхностеймногогранниковиуметь</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симметрии,повороте</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применятьегоприрешениизадач; владеть</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относительнопрямой,винтовой</w:t>
            </w:r>
          </w:p>
        </w:tc>
      </w:tr>
      <w:tr w:rsidR="00AA014D" w:rsidRPr="00A3679A" w:rsidTr="008362F6">
        <w:trPr>
          <w:trHeight w:val="241"/>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понятиямителавращения(цилиндр,конус,шар</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симметрии, уметьприменятьих</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и сфера),ихсеченияиуметьприменятьихпри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прирешениизадач;</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решении задач;</w:t>
            </w:r>
          </w:p>
        </w:tc>
        <w:tc>
          <w:tcPr>
            <w:tcW w:w="3459" w:type="dxa"/>
            <w:gridSpan w:val="2"/>
            <w:tcBorders>
              <w:top w:val="nil"/>
              <w:bottom w:val="nil"/>
            </w:tcBorders>
          </w:tcPr>
          <w:p w:rsidR="00AA014D" w:rsidRPr="00A3679A" w:rsidRDefault="00AA014D" w:rsidP="0006393C">
            <w:pPr>
              <w:numPr>
                <w:ilvl w:val="0"/>
                <w:numId w:val="124"/>
              </w:numPr>
              <w:tabs>
                <w:tab w:val="left" w:pos="824"/>
                <w:tab w:val="left" w:pos="825"/>
              </w:tabs>
              <w:ind w:left="0" w:firstLine="0"/>
              <w:rPr>
                <w:sz w:val="24"/>
                <w:szCs w:val="24"/>
              </w:rPr>
            </w:pPr>
            <w:r w:rsidRPr="00A3679A">
              <w:rPr>
                <w:sz w:val="24"/>
                <w:szCs w:val="24"/>
              </w:rPr>
              <w:t>иметьпредставлениео</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3"/>
              </w:numPr>
              <w:tabs>
                <w:tab w:val="left" w:pos="830"/>
                <w:tab w:val="left" w:pos="831"/>
              </w:tabs>
              <w:ind w:left="0" w:firstLine="0"/>
              <w:rPr>
                <w:sz w:val="24"/>
                <w:szCs w:val="24"/>
              </w:rPr>
            </w:pPr>
            <w:r w:rsidRPr="00A3679A">
              <w:rPr>
                <w:sz w:val="24"/>
                <w:szCs w:val="24"/>
              </w:rPr>
              <w:t>владетьпонятиямикасательныепрямые</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площадиортогональной</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иплоскостииуметьприменятьизприрешении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проекции;</w:t>
            </w:r>
          </w:p>
        </w:tc>
      </w:tr>
      <w:tr w:rsidR="00AA014D" w:rsidRPr="00A3679A" w:rsidTr="008362F6">
        <w:trPr>
          <w:trHeight w:val="244"/>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задач;</w:t>
            </w:r>
          </w:p>
        </w:tc>
        <w:tc>
          <w:tcPr>
            <w:tcW w:w="3459" w:type="dxa"/>
            <w:gridSpan w:val="2"/>
            <w:tcBorders>
              <w:top w:val="nil"/>
              <w:bottom w:val="nil"/>
            </w:tcBorders>
          </w:tcPr>
          <w:p w:rsidR="00AA014D" w:rsidRPr="00A3679A" w:rsidRDefault="00AA014D" w:rsidP="0006393C">
            <w:pPr>
              <w:numPr>
                <w:ilvl w:val="0"/>
                <w:numId w:val="122"/>
              </w:numPr>
              <w:tabs>
                <w:tab w:val="left" w:pos="824"/>
                <w:tab w:val="left" w:pos="825"/>
              </w:tabs>
              <w:ind w:left="0" w:firstLine="0"/>
              <w:rPr>
                <w:sz w:val="24"/>
                <w:szCs w:val="24"/>
              </w:rPr>
            </w:pPr>
            <w:r w:rsidRPr="00A3679A">
              <w:rPr>
                <w:sz w:val="24"/>
                <w:szCs w:val="24"/>
              </w:rPr>
              <w:t>иметьпредставлениео</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1"/>
              </w:numPr>
              <w:tabs>
                <w:tab w:val="left" w:pos="830"/>
                <w:tab w:val="left" w:pos="831"/>
              </w:tabs>
              <w:ind w:left="0" w:firstLine="0"/>
              <w:rPr>
                <w:sz w:val="24"/>
                <w:szCs w:val="24"/>
              </w:rPr>
            </w:pPr>
            <w:r w:rsidRPr="00A3679A">
              <w:rPr>
                <w:sz w:val="24"/>
                <w:szCs w:val="24"/>
              </w:rPr>
              <w:t>иметьпредставленияовписанныхи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трехгранномимногогранномугле</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описанныхсферахи уметьприменятьихпри</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иприменятьсвойстваплоских</w:t>
            </w:r>
          </w:p>
        </w:tc>
      </w:tr>
      <w:tr w:rsidR="00AA014D" w:rsidRPr="00A3679A" w:rsidTr="008362F6">
        <w:trPr>
          <w:trHeight w:val="243"/>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решении 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угловмногогранногоуглапри</w:t>
            </w:r>
          </w:p>
        </w:tc>
      </w:tr>
      <w:tr w:rsidR="00AA014D" w:rsidRPr="00A3679A" w:rsidTr="008362F6">
        <w:trPr>
          <w:trHeight w:val="242"/>
        </w:trPr>
        <w:tc>
          <w:tcPr>
            <w:tcW w:w="1561" w:type="dxa"/>
            <w:vMerge/>
            <w:tcBorders>
              <w:top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20"/>
              </w:numPr>
              <w:tabs>
                <w:tab w:val="left" w:pos="830"/>
                <w:tab w:val="left" w:pos="831"/>
              </w:tabs>
              <w:ind w:left="0" w:firstLine="0"/>
              <w:rPr>
                <w:sz w:val="24"/>
                <w:szCs w:val="24"/>
              </w:rPr>
            </w:pPr>
            <w:r w:rsidRPr="00A3679A">
              <w:rPr>
                <w:sz w:val="24"/>
                <w:szCs w:val="24"/>
              </w:rPr>
              <w:t>владетьпонятиямиобъем,объемы</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решении задач;</w:t>
            </w:r>
          </w:p>
        </w:tc>
      </w:tr>
      <w:tr w:rsidR="00AA014D" w:rsidRPr="00A3679A" w:rsidTr="008362F6">
        <w:trPr>
          <w:trHeight w:val="252"/>
        </w:trPr>
        <w:tc>
          <w:tcPr>
            <w:tcW w:w="1561" w:type="dxa"/>
            <w:vMerge/>
            <w:tcBorders>
              <w:top w:val="nil"/>
            </w:tcBorders>
          </w:tcPr>
          <w:p w:rsidR="00AA014D" w:rsidRPr="00A3679A" w:rsidRDefault="00AA014D" w:rsidP="008362F6">
            <w:pPr>
              <w:rPr>
                <w:sz w:val="24"/>
                <w:szCs w:val="24"/>
              </w:rPr>
            </w:pPr>
          </w:p>
        </w:tc>
        <w:tc>
          <w:tcPr>
            <w:tcW w:w="4817" w:type="dxa"/>
            <w:tcBorders>
              <w:top w:val="nil"/>
            </w:tcBorders>
          </w:tcPr>
          <w:p w:rsidR="00AA014D" w:rsidRPr="00A3679A" w:rsidRDefault="00AA014D" w:rsidP="008362F6">
            <w:pPr>
              <w:rPr>
                <w:sz w:val="24"/>
                <w:szCs w:val="24"/>
              </w:rPr>
            </w:pPr>
            <w:r w:rsidRPr="00A3679A">
              <w:rPr>
                <w:sz w:val="24"/>
                <w:szCs w:val="24"/>
              </w:rPr>
              <w:t>многогранников,телвращенияиприменятьих</w:t>
            </w:r>
          </w:p>
        </w:tc>
        <w:tc>
          <w:tcPr>
            <w:tcW w:w="3459" w:type="dxa"/>
            <w:gridSpan w:val="2"/>
            <w:tcBorders>
              <w:top w:val="nil"/>
            </w:tcBorders>
          </w:tcPr>
          <w:p w:rsidR="00AA014D" w:rsidRPr="00A3679A" w:rsidRDefault="00AA014D" w:rsidP="0006393C">
            <w:pPr>
              <w:numPr>
                <w:ilvl w:val="0"/>
                <w:numId w:val="119"/>
              </w:numPr>
              <w:tabs>
                <w:tab w:val="left" w:pos="824"/>
                <w:tab w:val="left" w:pos="825"/>
              </w:tabs>
              <w:ind w:left="0" w:firstLine="0"/>
              <w:rPr>
                <w:sz w:val="24"/>
                <w:szCs w:val="24"/>
              </w:rPr>
            </w:pPr>
            <w:r w:rsidRPr="00A3679A">
              <w:rPr>
                <w:sz w:val="24"/>
                <w:szCs w:val="24"/>
              </w:rPr>
              <w:t>иметьпредставленияо</w:t>
            </w:r>
          </w:p>
        </w:tc>
      </w:tr>
      <w:tr w:rsidR="00AA014D" w:rsidRPr="00A3679A" w:rsidTr="008362F6">
        <w:trPr>
          <w:trHeight w:val="2139"/>
        </w:trPr>
        <w:tc>
          <w:tcPr>
            <w:tcW w:w="1561" w:type="dxa"/>
          </w:tcPr>
          <w:p w:rsidR="00AA014D" w:rsidRPr="00A3679A" w:rsidRDefault="00AA014D" w:rsidP="008362F6">
            <w:pPr>
              <w:rPr>
                <w:sz w:val="24"/>
                <w:szCs w:val="24"/>
              </w:rPr>
            </w:pPr>
          </w:p>
        </w:tc>
        <w:tc>
          <w:tcPr>
            <w:tcW w:w="4817" w:type="dxa"/>
          </w:tcPr>
          <w:p w:rsidR="00AA014D" w:rsidRPr="00A3679A" w:rsidRDefault="00AA014D" w:rsidP="008362F6">
            <w:pPr>
              <w:rPr>
                <w:sz w:val="24"/>
                <w:szCs w:val="24"/>
              </w:rPr>
            </w:pPr>
            <w:r w:rsidRPr="00A3679A">
              <w:rPr>
                <w:sz w:val="24"/>
                <w:szCs w:val="24"/>
              </w:rPr>
              <w:t>прирешениизадач;</w:t>
            </w:r>
          </w:p>
          <w:p w:rsidR="00AA014D" w:rsidRPr="00A3679A" w:rsidRDefault="00AA014D" w:rsidP="0006393C">
            <w:pPr>
              <w:numPr>
                <w:ilvl w:val="0"/>
                <w:numId w:val="118"/>
              </w:numPr>
              <w:tabs>
                <w:tab w:val="left" w:pos="830"/>
                <w:tab w:val="left" w:pos="831"/>
              </w:tabs>
              <w:ind w:left="0" w:firstLine="0"/>
              <w:rPr>
                <w:sz w:val="24"/>
                <w:szCs w:val="24"/>
              </w:rPr>
            </w:pPr>
            <w:r w:rsidRPr="00A3679A">
              <w:rPr>
                <w:sz w:val="24"/>
                <w:szCs w:val="24"/>
              </w:rPr>
              <w:t>иметь представление о разверткецилиндра и конуса, площади поверхностицилиндраиконуса, уметьприменятьихприрешениизадач;</w:t>
            </w:r>
          </w:p>
        </w:tc>
        <w:tc>
          <w:tcPr>
            <w:tcW w:w="3459" w:type="dxa"/>
            <w:gridSpan w:val="2"/>
          </w:tcPr>
          <w:p w:rsidR="00AA014D" w:rsidRPr="00A3679A" w:rsidRDefault="00AA014D" w:rsidP="008362F6">
            <w:pPr>
              <w:rPr>
                <w:sz w:val="24"/>
                <w:szCs w:val="24"/>
              </w:rPr>
            </w:pPr>
            <w:r w:rsidRPr="00A3679A">
              <w:rPr>
                <w:sz w:val="24"/>
                <w:szCs w:val="24"/>
              </w:rPr>
              <w:t>преобразовании подобия,гомотетии и уметь применять ихприрешениизадач;</w:t>
            </w:r>
          </w:p>
          <w:p w:rsidR="00AA014D" w:rsidRPr="00A3679A" w:rsidRDefault="00AA014D" w:rsidP="0006393C">
            <w:pPr>
              <w:numPr>
                <w:ilvl w:val="0"/>
                <w:numId w:val="117"/>
              </w:numPr>
              <w:tabs>
                <w:tab w:val="left" w:pos="824"/>
                <w:tab w:val="left" w:pos="825"/>
              </w:tabs>
              <w:ind w:left="0" w:firstLine="0"/>
              <w:rPr>
                <w:sz w:val="24"/>
                <w:szCs w:val="24"/>
              </w:rPr>
            </w:pPr>
            <w:r w:rsidRPr="00A3679A">
              <w:rPr>
                <w:sz w:val="24"/>
                <w:szCs w:val="24"/>
              </w:rPr>
              <w:t>уметь решать задачи наплоскостиметодами</w:t>
            </w:r>
          </w:p>
        </w:tc>
      </w:tr>
      <w:tr w:rsidR="00AA014D" w:rsidRPr="00A3679A" w:rsidTr="008362F6">
        <w:trPr>
          <w:trHeight w:val="4114"/>
        </w:trPr>
        <w:tc>
          <w:tcPr>
            <w:tcW w:w="1561" w:type="dxa"/>
          </w:tcPr>
          <w:p w:rsidR="00AA014D" w:rsidRPr="00A3679A" w:rsidRDefault="00AA014D" w:rsidP="008362F6">
            <w:pPr>
              <w:rPr>
                <w:sz w:val="24"/>
                <w:szCs w:val="24"/>
              </w:rPr>
            </w:pPr>
          </w:p>
        </w:tc>
        <w:tc>
          <w:tcPr>
            <w:tcW w:w="4817" w:type="dxa"/>
          </w:tcPr>
          <w:p w:rsidR="00AA014D" w:rsidRPr="00A3679A" w:rsidRDefault="00AA014D" w:rsidP="0006393C">
            <w:pPr>
              <w:numPr>
                <w:ilvl w:val="0"/>
                <w:numId w:val="116"/>
              </w:numPr>
              <w:tabs>
                <w:tab w:val="left" w:pos="830"/>
                <w:tab w:val="left" w:pos="831"/>
              </w:tabs>
              <w:ind w:left="0" w:firstLine="0"/>
              <w:rPr>
                <w:sz w:val="24"/>
                <w:szCs w:val="24"/>
              </w:rPr>
            </w:pPr>
            <w:r w:rsidRPr="00A3679A">
              <w:rPr>
                <w:sz w:val="24"/>
                <w:szCs w:val="24"/>
              </w:rPr>
              <w:t>иметьпредставлениеоплощади сферыиуметь применять егоприрешениизадач;</w:t>
            </w:r>
          </w:p>
          <w:p w:rsidR="00AA014D" w:rsidRPr="00A3679A" w:rsidRDefault="00AA014D" w:rsidP="0006393C">
            <w:pPr>
              <w:numPr>
                <w:ilvl w:val="0"/>
                <w:numId w:val="116"/>
              </w:numPr>
              <w:tabs>
                <w:tab w:val="left" w:pos="830"/>
                <w:tab w:val="left" w:pos="831"/>
              </w:tabs>
              <w:ind w:left="0" w:firstLine="0"/>
              <w:rPr>
                <w:sz w:val="24"/>
                <w:szCs w:val="24"/>
              </w:rPr>
            </w:pPr>
            <w:r w:rsidRPr="00A3679A">
              <w:rPr>
                <w:sz w:val="24"/>
                <w:szCs w:val="24"/>
              </w:rPr>
              <w:t>уметь решать задачи на комбинациимногогранниковителвращения;</w:t>
            </w:r>
          </w:p>
          <w:p w:rsidR="00AA014D" w:rsidRPr="00A3679A" w:rsidRDefault="00AA014D" w:rsidP="0006393C">
            <w:pPr>
              <w:numPr>
                <w:ilvl w:val="0"/>
                <w:numId w:val="116"/>
              </w:numPr>
              <w:tabs>
                <w:tab w:val="left" w:pos="830"/>
                <w:tab w:val="left" w:pos="831"/>
              </w:tabs>
              <w:ind w:left="0" w:firstLine="0"/>
              <w:rPr>
                <w:sz w:val="24"/>
                <w:szCs w:val="24"/>
              </w:rPr>
            </w:pPr>
            <w:r w:rsidRPr="00A3679A">
              <w:rPr>
                <w:sz w:val="24"/>
                <w:szCs w:val="24"/>
              </w:rPr>
              <w:t>иметь представление о подобии впространстве и уметь решать задачи наотношениеобъемовиплощадейповерхностейподобныхфигур.</w:t>
            </w:r>
          </w:p>
          <w:p w:rsidR="00AA014D" w:rsidRPr="00A3679A" w:rsidRDefault="00AA014D" w:rsidP="0006393C">
            <w:pPr>
              <w:numPr>
                <w:ilvl w:val="0"/>
                <w:numId w:val="116"/>
              </w:numPr>
              <w:tabs>
                <w:tab w:val="left" w:pos="830"/>
                <w:tab w:val="left" w:pos="831"/>
              </w:tabs>
              <w:ind w:left="0" w:firstLine="0"/>
              <w:rPr>
                <w:i/>
                <w:sz w:val="24"/>
                <w:szCs w:val="24"/>
              </w:rPr>
            </w:pPr>
            <w:r w:rsidRPr="00A3679A">
              <w:rPr>
                <w:i/>
                <w:sz w:val="24"/>
                <w:szCs w:val="24"/>
              </w:rPr>
              <w:t>В повседневной жизни и при изучениидругихпредметов:</w:t>
            </w:r>
          </w:p>
          <w:p w:rsidR="00AA014D" w:rsidRPr="00A3679A" w:rsidRDefault="00AA014D" w:rsidP="0006393C">
            <w:pPr>
              <w:numPr>
                <w:ilvl w:val="0"/>
                <w:numId w:val="116"/>
              </w:numPr>
              <w:tabs>
                <w:tab w:val="left" w:pos="830"/>
                <w:tab w:val="left" w:pos="831"/>
              </w:tabs>
              <w:ind w:left="0" w:firstLine="0"/>
              <w:rPr>
                <w:sz w:val="24"/>
                <w:szCs w:val="24"/>
              </w:rPr>
            </w:pPr>
            <w:r w:rsidRPr="00A3679A">
              <w:rPr>
                <w:sz w:val="24"/>
                <w:szCs w:val="24"/>
              </w:rPr>
              <w:t>составлять с использованием свойствгеометрическихфигурматематическиемоделидля решения задач практического характера изадачиз смежныхдисциплин,исследовать</w:t>
            </w:r>
          </w:p>
          <w:p w:rsidR="00AA014D" w:rsidRPr="00A3679A" w:rsidRDefault="00AA014D" w:rsidP="008362F6">
            <w:pPr>
              <w:rPr>
                <w:sz w:val="24"/>
                <w:szCs w:val="24"/>
              </w:rPr>
            </w:pPr>
            <w:r w:rsidRPr="00A3679A">
              <w:rPr>
                <w:sz w:val="24"/>
                <w:szCs w:val="24"/>
              </w:rPr>
              <w:t>полученныемодели иинтерпретироватьрезультат</w:t>
            </w:r>
          </w:p>
        </w:tc>
        <w:tc>
          <w:tcPr>
            <w:tcW w:w="3459" w:type="dxa"/>
            <w:gridSpan w:val="2"/>
          </w:tcPr>
          <w:p w:rsidR="00AA014D" w:rsidRPr="00A3679A" w:rsidRDefault="00AA014D" w:rsidP="008362F6">
            <w:pPr>
              <w:rPr>
                <w:sz w:val="24"/>
                <w:szCs w:val="24"/>
              </w:rPr>
            </w:pPr>
            <w:r w:rsidRPr="00A3679A">
              <w:rPr>
                <w:sz w:val="24"/>
                <w:szCs w:val="24"/>
              </w:rPr>
              <w:t>стереометрии;</w:t>
            </w:r>
          </w:p>
          <w:p w:rsidR="00AA014D" w:rsidRPr="00A3679A" w:rsidRDefault="00AA014D" w:rsidP="0006393C">
            <w:pPr>
              <w:numPr>
                <w:ilvl w:val="0"/>
                <w:numId w:val="115"/>
              </w:numPr>
              <w:tabs>
                <w:tab w:val="left" w:pos="824"/>
                <w:tab w:val="left" w:pos="825"/>
              </w:tabs>
              <w:ind w:left="0" w:firstLine="0"/>
              <w:rPr>
                <w:sz w:val="24"/>
                <w:szCs w:val="24"/>
              </w:rPr>
            </w:pPr>
            <w:r w:rsidRPr="00A3679A">
              <w:rPr>
                <w:sz w:val="24"/>
                <w:szCs w:val="24"/>
              </w:rPr>
              <w:t>уметьприменятьформулыобъемовприрешениизадач</w:t>
            </w:r>
          </w:p>
        </w:tc>
      </w:tr>
      <w:tr w:rsidR="00AA014D" w:rsidRPr="00A3679A" w:rsidTr="008362F6">
        <w:trPr>
          <w:trHeight w:val="316"/>
        </w:trPr>
        <w:tc>
          <w:tcPr>
            <w:tcW w:w="1561" w:type="dxa"/>
            <w:tcBorders>
              <w:bottom w:val="nil"/>
            </w:tcBorders>
          </w:tcPr>
          <w:p w:rsidR="00AA014D" w:rsidRPr="00A3679A" w:rsidRDefault="00AA014D" w:rsidP="008362F6">
            <w:pPr>
              <w:rPr>
                <w:b/>
                <w:i/>
                <w:sz w:val="24"/>
                <w:szCs w:val="24"/>
              </w:rPr>
            </w:pPr>
            <w:r w:rsidRPr="00A3679A">
              <w:rPr>
                <w:b/>
                <w:i/>
                <w:sz w:val="24"/>
                <w:szCs w:val="24"/>
              </w:rPr>
              <w:t>Векторыи</w:t>
            </w:r>
          </w:p>
        </w:tc>
        <w:tc>
          <w:tcPr>
            <w:tcW w:w="4817" w:type="dxa"/>
            <w:tcBorders>
              <w:bottom w:val="nil"/>
            </w:tcBorders>
          </w:tcPr>
          <w:p w:rsidR="00AA014D" w:rsidRPr="00A3679A" w:rsidRDefault="00AA014D" w:rsidP="0006393C">
            <w:pPr>
              <w:numPr>
                <w:ilvl w:val="0"/>
                <w:numId w:val="114"/>
              </w:numPr>
              <w:tabs>
                <w:tab w:val="left" w:pos="830"/>
                <w:tab w:val="left" w:pos="831"/>
              </w:tabs>
              <w:ind w:left="0" w:firstLine="0"/>
              <w:rPr>
                <w:sz w:val="24"/>
                <w:szCs w:val="24"/>
              </w:rPr>
            </w:pPr>
            <w:r w:rsidRPr="00A3679A">
              <w:rPr>
                <w:sz w:val="24"/>
                <w:szCs w:val="24"/>
              </w:rPr>
              <w:t>Владетьпонятиямивекторыиих</w:t>
            </w:r>
          </w:p>
        </w:tc>
        <w:tc>
          <w:tcPr>
            <w:tcW w:w="3459" w:type="dxa"/>
            <w:gridSpan w:val="2"/>
            <w:tcBorders>
              <w:bottom w:val="nil"/>
            </w:tcBorders>
          </w:tcPr>
          <w:p w:rsidR="00AA014D" w:rsidRPr="00A3679A" w:rsidRDefault="00AA014D" w:rsidP="0006393C">
            <w:pPr>
              <w:numPr>
                <w:ilvl w:val="0"/>
                <w:numId w:val="113"/>
              </w:numPr>
              <w:tabs>
                <w:tab w:val="left" w:pos="824"/>
                <w:tab w:val="left" w:pos="825"/>
              </w:tabs>
              <w:ind w:left="0" w:firstLine="0"/>
              <w:rPr>
                <w:sz w:val="24"/>
                <w:szCs w:val="24"/>
              </w:rPr>
            </w:pPr>
            <w:r w:rsidRPr="00A3679A">
              <w:rPr>
                <w:sz w:val="24"/>
                <w:szCs w:val="24"/>
              </w:rPr>
              <w:t>Достижениерезультатов</w:t>
            </w:r>
          </w:p>
        </w:tc>
      </w:tr>
      <w:tr w:rsidR="00AA014D" w:rsidRPr="00A3679A" w:rsidTr="008362F6">
        <w:trPr>
          <w:trHeight w:val="1250"/>
        </w:trPr>
        <w:tc>
          <w:tcPr>
            <w:tcW w:w="1561" w:type="dxa"/>
            <w:tcBorders>
              <w:top w:val="nil"/>
              <w:bottom w:val="nil"/>
            </w:tcBorders>
          </w:tcPr>
          <w:p w:rsidR="00AA014D" w:rsidRPr="00A3679A" w:rsidRDefault="00AA014D" w:rsidP="008362F6">
            <w:pPr>
              <w:rPr>
                <w:b/>
                <w:i/>
                <w:sz w:val="24"/>
                <w:szCs w:val="24"/>
              </w:rPr>
            </w:pPr>
            <w:r w:rsidRPr="00A3679A">
              <w:rPr>
                <w:b/>
                <w:i/>
                <w:sz w:val="24"/>
                <w:szCs w:val="24"/>
              </w:rPr>
              <w:t>координатывпространстве</w:t>
            </w:r>
          </w:p>
        </w:tc>
        <w:tc>
          <w:tcPr>
            <w:tcW w:w="4817" w:type="dxa"/>
            <w:tcBorders>
              <w:top w:val="nil"/>
              <w:bottom w:val="nil"/>
            </w:tcBorders>
          </w:tcPr>
          <w:p w:rsidR="00AA014D" w:rsidRPr="00A3679A" w:rsidRDefault="00AA014D" w:rsidP="008362F6">
            <w:pPr>
              <w:rPr>
                <w:sz w:val="24"/>
                <w:szCs w:val="24"/>
              </w:rPr>
            </w:pPr>
            <w:r w:rsidRPr="00A3679A">
              <w:rPr>
                <w:sz w:val="24"/>
                <w:szCs w:val="24"/>
              </w:rPr>
              <w:t>координаты;</w:t>
            </w:r>
          </w:p>
          <w:p w:rsidR="00AA014D" w:rsidRPr="00A3679A" w:rsidRDefault="00AA014D" w:rsidP="0006393C">
            <w:pPr>
              <w:numPr>
                <w:ilvl w:val="0"/>
                <w:numId w:val="112"/>
              </w:numPr>
              <w:tabs>
                <w:tab w:val="left" w:pos="830"/>
                <w:tab w:val="left" w:pos="831"/>
              </w:tabs>
              <w:ind w:left="0" w:firstLine="0"/>
              <w:rPr>
                <w:sz w:val="24"/>
                <w:szCs w:val="24"/>
              </w:rPr>
            </w:pPr>
            <w:r w:rsidRPr="00A3679A">
              <w:rPr>
                <w:sz w:val="24"/>
                <w:szCs w:val="24"/>
              </w:rPr>
              <w:t>уметь выполнять операции надвекторами;</w:t>
            </w:r>
          </w:p>
          <w:p w:rsidR="00AA014D" w:rsidRPr="00A3679A" w:rsidRDefault="00AA014D" w:rsidP="0006393C">
            <w:pPr>
              <w:numPr>
                <w:ilvl w:val="0"/>
                <w:numId w:val="112"/>
              </w:numPr>
              <w:tabs>
                <w:tab w:val="left" w:pos="830"/>
                <w:tab w:val="left" w:pos="831"/>
              </w:tabs>
              <w:ind w:left="0" w:firstLine="0"/>
              <w:rPr>
                <w:sz w:val="24"/>
                <w:szCs w:val="24"/>
              </w:rPr>
            </w:pPr>
            <w:r w:rsidRPr="00A3679A">
              <w:rPr>
                <w:sz w:val="24"/>
                <w:szCs w:val="24"/>
              </w:rPr>
              <w:t>использоватьскалярноепроизведениевекторовприрешениизадач;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разделаII;</w:t>
            </w:r>
          </w:p>
          <w:p w:rsidR="00AA014D" w:rsidRPr="00A3679A" w:rsidRDefault="00AA014D" w:rsidP="0006393C">
            <w:pPr>
              <w:numPr>
                <w:ilvl w:val="0"/>
                <w:numId w:val="111"/>
              </w:numPr>
              <w:tabs>
                <w:tab w:val="left" w:pos="824"/>
                <w:tab w:val="left" w:pos="825"/>
              </w:tabs>
              <w:ind w:left="0" w:firstLine="0"/>
              <w:rPr>
                <w:sz w:val="24"/>
                <w:szCs w:val="24"/>
              </w:rPr>
            </w:pPr>
            <w:r w:rsidRPr="00A3679A">
              <w:rPr>
                <w:sz w:val="24"/>
                <w:szCs w:val="24"/>
              </w:rPr>
              <w:t>находить объемпараллелепипеда и тетраэдра,заданныхкоординатамисвоих</w:t>
            </w:r>
          </w:p>
          <w:p w:rsidR="00AA014D" w:rsidRPr="00A3679A" w:rsidRDefault="00AA014D" w:rsidP="008362F6">
            <w:pPr>
              <w:rPr>
                <w:sz w:val="24"/>
                <w:szCs w:val="24"/>
              </w:rPr>
            </w:pPr>
            <w:r w:rsidRPr="00A3679A">
              <w:rPr>
                <w:sz w:val="24"/>
                <w:szCs w:val="24"/>
              </w:rPr>
              <w:t>вершин;</w:t>
            </w:r>
          </w:p>
        </w:tc>
      </w:tr>
      <w:tr w:rsidR="00AA014D" w:rsidRPr="00A3679A" w:rsidTr="008362F6">
        <w:trPr>
          <w:trHeight w:val="252"/>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10"/>
              </w:numPr>
              <w:tabs>
                <w:tab w:val="left" w:pos="830"/>
                <w:tab w:val="left" w:pos="831"/>
              </w:tabs>
              <w:ind w:left="0" w:firstLine="0"/>
              <w:rPr>
                <w:sz w:val="24"/>
                <w:szCs w:val="24"/>
              </w:rPr>
            </w:pPr>
            <w:r w:rsidRPr="00A3679A">
              <w:rPr>
                <w:sz w:val="24"/>
                <w:szCs w:val="24"/>
              </w:rPr>
              <w:t>применятьуравнениеплоскости,</w:t>
            </w:r>
          </w:p>
        </w:tc>
        <w:tc>
          <w:tcPr>
            <w:tcW w:w="3459" w:type="dxa"/>
            <w:gridSpan w:val="2"/>
            <w:tcBorders>
              <w:top w:val="nil"/>
              <w:bottom w:val="nil"/>
            </w:tcBorders>
          </w:tcPr>
          <w:p w:rsidR="00AA014D" w:rsidRPr="00A3679A" w:rsidRDefault="00AA014D" w:rsidP="0006393C">
            <w:pPr>
              <w:numPr>
                <w:ilvl w:val="0"/>
                <w:numId w:val="109"/>
              </w:numPr>
              <w:tabs>
                <w:tab w:val="left" w:pos="824"/>
                <w:tab w:val="left" w:pos="825"/>
              </w:tabs>
              <w:ind w:left="0" w:firstLine="0"/>
              <w:rPr>
                <w:sz w:val="24"/>
                <w:szCs w:val="24"/>
              </w:rPr>
            </w:pPr>
            <w:r w:rsidRPr="00A3679A">
              <w:rPr>
                <w:sz w:val="24"/>
                <w:szCs w:val="24"/>
              </w:rPr>
              <w:t>задаватьпрямую в</w:t>
            </w:r>
          </w:p>
        </w:tc>
      </w:tr>
      <w:tr w:rsidR="00AA014D" w:rsidRPr="00A3679A" w:rsidTr="008362F6">
        <w:trPr>
          <w:trHeight w:val="253"/>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формулурасстояниямеждуточками,уравнение</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пространстве;</w:t>
            </w:r>
          </w:p>
        </w:tc>
      </w:tr>
      <w:tr w:rsidR="00AA014D" w:rsidRPr="00A3679A" w:rsidTr="008362F6">
        <w:trPr>
          <w:trHeight w:val="252"/>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сферыпри решениизадач;</w:t>
            </w:r>
          </w:p>
        </w:tc>
        <w:tc>
          <w:tcPr>
            <w:tcW w:w="3459" w:type="dxa"/>
            <w:gridSpan w:val="2"/>
            <w:tcBorders>
              <w:top w:val="nil"/>
              <w:bottom w:val="nil"/>
            </w:tcBorders>
          </w:tcPr>
          <w:p w:rsidR="00AA014D" w:rsidRPr="00A3679A" w:rsidRDefault="00AA014D" w:rsidP="0006393C">
            <w:pPr>
              <w:numPr>
                <w:ilvl w:val="0"/>
                <w:numId w:val="108"/>
              </w:numPr>
              <w:tabs>
                <w:tab w:val="left" w:pos="824"/>
                <w:tab w:val="left" w:pos="825"/>
              </w:tabs>
              <w:ind w:left="0" w:firstLine="0"/>
              <w:rPr>
                <w:sz w:val="24"/>
                <w:szCs w:val="24"/>
              </w:rPr>
            </w:pPr>
            <w:r w:rsidRPr="00A3679A">
              <w:rPr>
                <w:sz w:val="24"/>
                <w:szCs w:val="24"/>
              </w:rPr>
              <w:t>находитьрасстояниеот</w:t>
            </w:r>
          </w:p>
        </w:tc>
      </w:tr>
      <w:tr w:rsidR="00AA014D" w:rsidRPr="00A3679A" w:rsidTr="008362F6">
        <w:trPr>
          <w:trHeight w:val="252"/>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06393C">
            <w:pPr>
              <w:numPr>
                <w:ilvl w:val="0"/>
                <w:numId w:val="107"/>
              </w:numPr>
              <w:tabs>
                <w:tab w:val="left" w:pos="830"/>
                <w:tab w:val="left" w:pos="831"/>
              </w:tabs>
              <w:ind w:left="0" w:firstLine="0"/>
              <w:rPr>
                <w:sz w:val="24"/>
                <w:szCs w:val="24"/>
              </w:rPr>
            </w:pPr>
            <w:r w:rsidRPr="00A3679A">
              <w:rPr>
                <w:sz w:val="24"/>
                <w:szCs w:val="24"/>
              </w:rPr>
              <w:t>применятьвекторыи методкоординатв</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точки доплоскости в системе</w:t>
            </w:r>
          </w:p>
        </w:tc>
      </w:tr>
      <w:tr w:rsidR="00AA014D" w:rsidRPr="00A3679A" w:rsidTr="008362F6">
        <w:trPr>
          <w:trHeight w:val="253"/>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r w:rsidRPr="00A3679A">
              <w:rPr>
                <w:sz w:val="24"/>
                <w:szCs w:val="24"/>
              </w:rPr>
              <w:t>пространствеприрешениизадач</w:t>
            </w: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координат;</w:t>
            </w:r>
          </w:p>
        </w:tc>
      </w:tr>
      <w:tr w:rsidR="00AA014D" w:rsidRPr="00A3679A" w:rsidTr="008362F6">
        <w:trPr>
          <w:trHeight w:val="255"/>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p>
        </w:tc>
        <w:tc>
          <w:tcPr>
            <w:tcW w:w="3459" w:type="dxa"/>
            <w:gridSpan w:val="2"/>
            <w:tcBorders>
              <w:top w:val="nil"/>
              <w:bottom w:val="nil"/>
            </w:tcBorders>
          </w:tcPr>
          <w:p w:rsidR="00AA014D" w:rsidRPr="00A3679A" w:rsidRDefault="00AA014D" w:rsidP="0006393C">
            <w:pPr>
              <w:numPr>
                <w:ilvl w:val="0"/>
                <w:numId w:val="106"/>
              </w:numPr>
              <w:tabs>
                <w:tab w:val="left" w:pos="824"/>
                <w:tab w:val="left" w:pos="825"/>
              </w:tabs>
              <w:ind w:left="0" w:firstLine="0"/>
              <w:rPr>
                <w:sz w:val="24"/>
                <w:szCs w:val="24"/>
              </w:rPr>
            </w:pPr>
            <w:r w:rsidRPr="00A3679A">
              <w:rPr>
                <w:sz w:val="24"/>
                <w:szCs w:val="24"/>
              </w:rPr>
              <w:t>находитьрасстояние</w:t>
            </w:r>
          </w:p>
        </w:tc>
      </w:tr>
      <w:tr w:rsidR="00AA014D" w:rsidRPr="00A3679A" w:rsidTr="008362F6">
        <w:trPr>
          <w:trHeight w:val="252"/>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междускрещивающимися</w:t>
            </w:r>
          </w:p>
        </w:tc>
      </w:tr>
      <w:tr w:rsidR="00AA014D" w:rsidRPr="00A3679A" w:rsidTr="008362F6">
        <w:trPr>
          <w:trHeight w:val="251"/>
        </w:trPr>
        <w:tc>
          <w:tcPr>
            <w:tcW w:w="1561" w:type="dxa"/>
            <w:tcBorders>
              <w:top w:val="nil"/>
              <w:bottom w:val="nil"/>
            </w:tcBorders>
          </w:tcPr>
          <w:p w:rsidR="00AA014D" w:rsidRPr="00A3679A" w:rsidRDefault="00AA014D" w:rsidP="008362F6">
            <w:pPr>
              <w:rPr>
                <w:sz w:val="24"/>
                <w:szCs w:val="24"/>
              </w:rPr>
            </w:pPr>
          </w:p>
        </w:tc>
        <w:tc>
          <w:tcPr>
            <w:tcW w:w="4817" w:type="dxa"/>
            <w:tcBorders>
              <w:top w:val="nil"/>
              <w:bottom w:val="nil"/>
            </w:tcBorders>
          </w:tcPr>
          <w:p w:rsidR="00AA014D" w:rsidRPr="00A3679A" w:rsidRDefault="00AA014D" w:rsidP="008362F6">
            <w:pPr>
              <w:rPr>
                <w:sz w:val="24"/>
                <w:szCs w:val="24"/>
              </w:rPr>
            </w:pPr>
          </w:p>
        </w:tc>
        <w:tc>
          <w:tcPr>
            <w:tcW w:w="3459" w:type="dxa"/>
            <w:gridSpan w:val="2"/>
            <w:tcBorders>
              <w:top w:val="nil"/>
              <w:bottom w:val="nil"/>
            </w:tcBorders>
          </w:tcPr>
          <w:p w:rsidR="00AA014D" w:rsidRPr="00A3679A" w:rsidRDefault="00AA014D" w:rsidP="008362F6">
            <w:pPr>
              <w:rPr>
                <w:sz w:val="24"/>
                <w:szCs w:val="24"/>
              </w:rPr>
            </w:pPr>
            <w:r w:rsidRPr="00A3679A">
              <w:rPr>
                <w:sz w:val="24"/>
                <w:szCs w:val="24"/>
              </w:rPr>
              <w:t>прямыми,заданнымив системе</w:t>
            </w:r>
          </w:p>
        </w:tc>
      </w:tr>
      <w:tr w:rsidR="00AA014D" w:rsidRPr="00A3679A" w:rsidTr="008362F6">
        <w:trPr>
          <w:trHeight w:val="321"/>
        </w:trPr>
        <w:tc>
          <w:tcPr>
            <w:tcW w:w="1561" w:type="dxa"/>
            <w:tcBorders>
              <w:top w:val="nil"/>
            </w:tcBorders>
          </w:tcPr>
          <w:p w:rsidR="00AA014D" w:rsidRPr="00A3679A" w:rsidRDefault="00AA014D" w:rsidP="008362F6">
            <w:pPr>
              <w:rPr>
                <w:sz w:val="24"/>
                <w:szCs w:val="24"/>
              </w:rPr>
            </w:pPr>
          </w:p>
        </w:tc>
        <w:tc>
          <w:tcPr>
            <w:tcW w:w="4817" w:type="dxa"/>
            <w:tcBorders>
              <w:top w:val="nil"/>
            </w:tcBorders>
          </w:tcPr>
          <w:p w:rsidR="00AA014D" w:rsidRPr="00A3679A" w:rsidRDefault="00AA014D" w:rsidP="008362F6">
            <w:pPr>
              <w:rPr>
                <w:sz w:val="24"/>
                <w:szCs w:val="24"/>
              </w:rPr>
            </w:pPr>
          </w:p>
        </w:tc>
        <w:tc>
          <w:tcPr>
            <w:tcW w:w="3459" w:type="dxa"/>
            <w:gridSpan w:val="2"/>
            <w:tcBorders>
              <w:top w:val="nil"/>
            </w:tcBorders>
          </w:tcPr>
          <w:p w:rsidR="00AA014D" w:rsidRPr="00A3679A" w:rsidRDefault="00AA014D" w:rsidP="008362F6">
            <w:pPr>
              <w:rPr>
                <w:sz w:val="24"/>
                <w:szCs w:val="24"/>
              </w:rPr>
            </w:pPr>
            <w:r w:rsidRPr="00A3679A">
              <w:rPr>
                <w:sz w:val="24"/>
                <w:szCs w:val="24"/>
              </w:rPr>
              <w:t>координат</w:t>
            </w:r>
          </w:p>
        </w:tc>
      </w:tr>
      <w:tr w:rsidR="00AA014D" w:rsidRPr="00A3679A" w:rsidTr="008362F6">
        <w:trPr>
          <w:trHeight w:val="1065"/>
        </w:trPr>
        <w:tc>
          <w:tcPr>
            <w:tcW w:w="1561" w:type="dxa"/>
          </w:tcPr>
          <w:p w:rsidR="00AA014D" w:rsidRPr="00A3679A" w:rsidRDefault="00AA014D" w:rsidP="008362F6">
            <w:pPr>
              <w:rPr>
                <w:b/>
                <w:i/>
                <w:sz w:val="24"/>
                <w:szCs w:val="24"/>
              </w:rPr>
            </w:pPr>
            <w:r w:rsidRPr="00A3679A">
              <w:rPr>
                <w:b/>
                <w:i/>
                <w:sz w:val="24"/>
                <w:szCs w:val="24"/>
              </w:rPr>
              <w:t>Историяматематики</w:t>
            </w:r>
          </w:p>
        </w:tc>
        <w:tc>
          <w:tcPr>
            <w:tcW w:w="4817" w:type="dxa"/>
          </w:tcPr>
          <w:p w:rsidR="00AA014D" w:rsidRPr="00A3679A" w:rsidRDefault="00AA014D" w:rsidP="0006393C">
            <w:pPr>
              <w:numPr>
                <w:ilvl w:val="0"/>
                <w:numId w:val="105"/>
              </w:numPr>
              <w:tabs>
                <w:tab w:val="left" w:pos="830"/>
                <w:tab w:val="left" w:pos="831"/>
              </w:tabs>
              <w:ind w:left="0" w:firstLine="0"/>
              <w:rPr>
                <w:sz w:val="24"/>
                <w:szCs w:val="24"/>
              </w:rPr>
            </w:pPr>
            <w:r w:rsidRPr="00A3679A">
              <w:rPr>
                <w:sz w:val="24"/>
                <w:szCs w:val="24"/>
              </w:rPr>
              <w:t>Иметьпредставлениеовкладе</w:t>
            </w:r>
          </w:p>
          <w:p w:rsidR="00AA014D" w:rsidRPr="00A3679A" w:rsidRDefault="00AA014D" w:rsidP="008362F6">
            <w:pPr>
              <w:rPr>
                <w:sz w:val="24"/>
                <w:szCs w:val="24"/>
              </w:rPr>
            </w:pPr>
            <w:r w:rsidRPr="00A3679A">
              <w:rPr>
                <w:sz w:val="24"/>
                <w:szCs w:val="24"/>
              </w:rPr>
              <w:t>выдающихсяматематиков в развитиенауки;</w:t>
            </w:r>
          </w:p>
          <w:p w:rsidR="00AA014D" w:rsidRPr="00A3679A" w:rsidRDefault="00AA014D" w:rsidP="0006393C">
            <w:pPr>
              <w:numPr>
                <w:ilvl w:val="0"/>
                <w:numId w:val="105"/>
              </w:numPr>
              <w:tabs>
                <w:tab w:val="left" w:pos="830"/>
                <w:tab w:val="left" w:pos="831"/>
              </w:tabs>
              <w:ind w:left="0" w:firstLine="0"/>
              <w:rPr>
                <w:sz w:val="24"/>
                <w:szCs w:val="24"/>
              </w:rPr>
            </w:pPr>
            <w:r w:rsidRPr="00A3679A">
              <w:rPr>
                <w:sz w:val="24"/>
                <w:szCs w:val="24"/>
              </w:rPr>
              <w:t>понимать роль математики в развитииРоссии</w:t>
            </w:r>
          </w:p>
        </w:tc>
        <w:tc>
          <w:tcPr>
            <w:tcW w:w="2123" w:type="dxa"/>
            <w:tcBorders>
              <w:right w:val="nil"/>
            </w:tcBorders>
          </w:tcPr>
          <w:p w:rsidR="00AA014D" w:rsidRPr="00A3679A" w:rsidRDefault="00AA014D" w:rsidP="0006393C">
            <w:pPr>
              <w:numPr>
                <w:ilvl w:val="0"/>
                <w:numId w:val="104"/>
              </w:numPr>
              <w:tabs>
                <w:tab w:val="left" w:pos="824"/>
                <w:tab w:val="left" w:pos="825"/>
              </w:tabs>
              <w:ind w:left="0" w:firstLine="0"/>
              <w:rPr>
                <w:sz w:val="24"/>
                <w:szCs w:val="24"/>
              </w:rPr>
            </w:pPr>
            <w:r w:rsidRPr="00A3679A">
              <w:rPr>
                <w:spacing w:val="-1"/>
                <w:sz w:val="24"/>
                <w:szCs w:val="24"/>
              </w:rPr>
              <w:t>Достижение</w:t>
            </w:r>
            <w:r w:rsidRPr="00A3679A">
              <w:rPr>
                <w:sz w:val="24"/>
                <w:szCs w:val="24"/>
              </w:rPr>
              <w:t>разделаII;</w:t>
            </w:r>
          </w:p>
        </w:tc>
        <w:tc>
          <w:tcPr>
            <w:tcW w:w="1336" w:type="dxa"/>
            <w:tcBorders>
              <w:left w:val="nil"/>
            </w:tcBorders>
          </w:tcPr>
          <w:p w:rsidR="00AA014D" w:rsidRPr="00A3679A" w:rsidRDefault="00AA014D" w:rsidP="008362F6">
            <w:pPr>
              <w:rPr>
                <w:sz w:val="24"/>
                <w:szCs w:val="24"/>
              </w:rPr>
            </w:pPr>
            <w:r w:rsidRPr="00A3679A">
              <w:rPr>
                <w:sz w:val="24"/>
                <w:szCs w:val="24"/>
              </w:rPr>
              <w:t>результатов</w:t>
            </w:r>
          </w:p>
        </w:tc>
      </w:tr>
      <w:tr w:rsidR="00AA014D" w:rsidRPr="00A3679A" w:rsidTr="008362F6">
        <w:trPr>
          <w:trHeight w:val="4354"/>
        </w:trPr>
        <w:tc>
          <w:tcPr>
            <w:tcW w:w="1561" w:type="dxa"/>
          </w:tcPr>
          <w:p w:rsidR="00AA014D" w:rsidRPr="00A3679A" w:rsidRDefault="00AA014D" w:rsidP="008362F6">
            <w:pPr>
              <w:rPr>
                <w:b/>
                <w:i/>
                <w:sz w:val="24"/>
                <w:szCs w:val="24"/>
              </w:rPr>
            </w:pPr>
            <w:r w:rsidRPr="00A3679A">
              <w:rPr>
                <w:b/>
                <w:i/>
                <w:sz w:val="24"/>
                <w:szCs w:val="24"/>
              </w:rPr>
              <w:lastRenderedPageBreak/>
              <w:t>Методыматематики</w:t>
            </w:r>
          </w:p>
        </w:tc>
        <w:tc>
          <w:tcPr>
            <w:tcW w:w="4817" w:type="dxa"/>
          </w:tcPr>
          <w:p w:rsidR="00AA014D" w:rsidRPr="00A3679A" w:rsidRDefault="00AA014D" w:rsidP="0006393C">
            <w:pPr>
              <w:numPr>
                <w:ilvl w:val="0"/>
                <w:numId w:val="103"/>
              </w:numPr>
              <w:tabs>
                <w:tab w:val="left" w:pos="830"/>
                <w:tab w:val="left" w:pos="831"/>
              </w:tabs>
              <w:ind w:left="0" w:firstLine="0"/>
              <w:rPr>
                <w:sz w:val="24"/>
                <w:szCs w:val="24"/>
              </w:rPr>
            </w:pPr>
            <w:r w:rsidRPr="00A3679A">
              <w:rPr>
                <w:sz w:val="24"/>
                <w:szCs w:val="24"/>
              </w:rPr>
              <w:t>Использовать основные методыдоказательства,проводитьдоказательствоивыполнять</w:t>
            </w:r>
          </w:p>
          <w:p w:rsidR="00AA014D" w:rsidRPr="00A3679A" w:rsidRDefault="00AA014D" w:rsidP="0006393C">
            <w:pPr>
              <w:numPr>
                <w:ilvl w:val="0"/>
                <w:numId w:val="103"/>
              </w:numPr>
              <w:tabs>
                <w:tab w:val="left" w:pos="830"/>
                <w:tab w:val="left" w:pos="831"/>
              </w:tabs>
              <w:ind w:left="0" w:firstLine="0"/>
              <w:rPr>
                <w:sz w:val="24"/>
                <w:szCs w:val="24"/>
              </w:rPr>
            </w:pPr>
            <w:r w:rsidRPr="00A3679A">
              <w:rPr>
                <w:sz w:val="24"/>
                <w:szCs w:val="24"/>
              </w:rPr>
              <w:t>опровержение;</w:t>
            </w:r>
          </w:p>
          <w:p w:rsidR="00AA014D" w:rsidRPr="00A3679A" w:rsidRDefault="00AA014D" w:rsidP="0006393C">
            <w:pPr>
              <w:numPr>
                <w:ilvl w:val="0"/>
                <w:numId w:val="103"/>
              </w:numPr>
              <w:tabs>
                <w:tab w:val="left" w:pos="830"/>
                <w:tab w:val="left" w:pos="831"/>
              </w:tabs>
              <w:ind w:left="0" w:firstLine="0"/>
              <w:rPr>
                <w:sz w:val="24"/>
                <w:szCs w:val="24"/>
              </w:rPr>
            </w:pPr>
            <w:r w:rsidRPr="00A3679A">
              <w:rPr>
                <w:sz w:val="24"/>
                <w:szCs w:val="24"/>
              </w:rPr>
              <w:t>применятьосновныеметодырешенияматематическихзадач;</w:t>
            </w:r>
          </w:p>
          <w:p w:rsidR="00AA014D" w:rsidRPr="00A3679A" w:rsidRDefault="00AA014D" w:rsidP="0006393C">
            <w:pPr>
              <w:numPr>
                <w:ilvl w:val="0"/>
                <w:numId w:val="103"/>
              </w:numPr>
              <w:tabs>
                <w:tab w:val="left" w:pos="830"/>
                <w:tab w:val="left" w:pos="831"/>
              </w:tabs>
              <w:ind w:left="0" w:firstLine="0"/>
              <w:rPr>
                <w:sz w:val="24"/>
                <w:szCs w:val="24"/>
              </w:rPr>
            </w:pPr>
            <w:r w:rsidRPr="00A3679A">
              <w:rPr>
                <w:sz w:val="24"/>
                <w:szCs w:val="24"/>
              </w:rPr>
              <w:t>на основе математическихзакономерностей в природе характеризоватькрасоту и совершенство окружающего мира ипроизведенийискусства;</w:t>
            </w:r>
          </w:p>
          <w:p w:rsidR="00AA014D" w:rsidRPr="00A3679A" w:rsidRDefault="00AA014D" w:rsidP="0006393C">
            <w:pPr>
              <w:numPr>
                <w:ilvl w:val="0"/>
                <w:numId w:val="103"/>
              </w:numPr>
              <w:tabs>
                <w:tab w:val="left" w:pos="830"/>
                <w:tab w:val="left" w:pos="831"/>
              </w:tabs>
              <w:ind w:left="0" w:firstLine="0"/>
              <w:rPr>
                <w:sz w:val="24"/>
                <w:szCs w:val="24"/>
              </w:rPr>
            </w:pPr>
            <w:r w:rsidRPr="00A3679A">
              <w:rPr>
                <w:sz w:val="24"/>
                <w:szCs w:val="24"/>
              </w:rPr>
              <w:t>применять простейшие программныесредства и электроннокоммуникационныесистемыприрешенииматематическихзадач;</w:t>
            </w:r>
          </w:p>
          <w:p w:rsidR="00AA014D" w:rsidRPr="00A3679A" w:rsidRDefault="00AA014D" w:rsidP="0006393C">
            <w:pPr>
              <w:numPr>
                <w:ilvl w:val="0"/>
                <w:numId w:val="103"/>
              </w:numPr>
              <w:tabs>
                <w:tab w:val="left" w:pos="887"/>
                <w:tab w:val="left" w:pos="888"/>
              </w:tabs>
              <w:ind w:left="0" w:firstLine="0"/>
              <w:rPr>
                <w:sz w:val="24"/>
                <w:szCs w:val="24"/>
              </w:rPr>
            </w:pPr>
            <w:r w:rsidRPr="00A3679A">
              <w:rPr>
                <w:sz w:val="24"/>
                <w:szCs w:val="24"/>
              </w:rPr>
              <w:t>пользоваться прикладнымипрограммамиипрограммамисимвольных</w:t>
            </w:r>
          </w:p>
          <w:p w:rsidR="00AA014D" w:rsidRPr="00A3679A" w:rsidRDefault="00AA014D" w:rsidP="008362F6">
            <w:pPr>
              <w:rPr>
                <w:sz w:val="24"/>
                <w:szCs w:val="24"/>
              </w:rPr>
            </w:pPr>
            <w:r w:rsidRPr="00A3679A">
              <w:rPr>
                <w:sz w:val="24"/>
                <w:szCs w:val="24"/>
              </w:rPr>
              <w:t>вычисленийдляисследованияматематическихобъектов</w:t>
            </w:r>
          </w:p>
        </w:tc>
        <w:tc>
          <w:tcPr>
            <w:tcW w:w="3459" w:type="dxa"/>
            <w:gridSpan w:val="2"/>
          </w:tcPr>
          <w:p w:rsidR="00AA014D" w:rsidRPr="00A3679A" w:rsidRDefault="00AA014D" w:rsidP="0006393C">
            <w:pPr>
              <w:numPr>
                <w:ilvl w:val="0"/>
                <w:numId w:val="102"/>
              </w:numPr>
              <w:tabs>
                <w:tab w:val="left" w:pos="825"/>
              </w:tabs>
              <w:ind w:left="0" w:firstLine="0"/>
              <w:jc w:val="both"/>
              <w:rPr>
                <w:sz w:val="24"/>
                <w:szCs w:val="24"/>
              </w:rPr>
            </w:pPr>
            <w:r w:rsidRPr="00A3679A">
              <w:rPr>
                <w:sz w:val="24"/>
                <w:szCs w:val="24"/>
              </w:rPr>
              <w:t>ДостижениерезультатовразделаII;</w:t>
            </w:r>
          </w:p>
          <w:p w:rsidR="00AA014D" w:rsidRPr="00A3679A" w:rsidRDefault="00AA014D" w:rsidP="0006393C">
            <w:pPr>
              <w:numPr>
                <w:ilvl w:val="0"/>
                <w:numId w:val="102"/>
              </w:numPr>
              <w:tabs>
                <w:tab w:val="left" w:pos="825"/>
                <w:tab w:val="left" w:pos="1346"/>
                <w:tab w:val="left" w:pos="2041"/>
                <w:tab w:val="left" w:pos="2277"/>
                <w:tab w:val="left" w:pos="2916"/>
              </w:tabs>
              <w:ind w:left="0" w:firstLine="0"/>
              <w:jc w:val="both"/>
              <w:rPr>
                <w:sz w:val="24"/>
                <w:szCs w:val="24"/>
              </w:rPr>
            </w:pPr>
            <w:r w:rsidRPr="00A3679A">
              <w:rPr>
                <w:sz w:val="24"/>
                <w:szCs w:val="24"/>
              </w:rPr>
              <w:t>применять математическиезнания</w:t>
            </w:r>
            <w:r w:rsidRPr="00A3679A">
              <w:rPr>
                <w:sz w:val="24"/>
                <w:szCs w:val="24"/>
              </w:rPr>
              <w:tab/>
              <w:t>к</w:t>
            </w:r>
            <w:r w:rsidRPr="00A3679A">
              <w:rPr>
                <w:sz w:val="24"/>
                <w:szCs w:val="24"/>
              </w:rPr>
              <w:tab/>
              <w:t>исследованиюокружающего</w:t>
            </w:r>
            <w:r w:rsidRPr="00A3679A">
              <w:rPr>
                <w:sz w:val="24"/>
                <w:szCs w:val="24"/>
              </w:rPr>
              <w:tab/>
            </w:r>
            <w:r w:rsidRPr="00A3679A">
              <w:rPr>
                <w:sz w:val="24"/>
                <w:szCs w:val="24"/>
              </w:rPr>
              <w:tab/>
            </w:r>
            <w:r w:rsidRPr="00A3679A">
              <w:rPr>
                <w:sz w:val="24"/>
                <w:szCs w:val="24"/>
              </w:rPr>
              <w:tab/>
              <w:t>мира(моделирование</w:t>
            </w:r>
            <w:r w:rsidRPr="00A3679A">
              <w:rPr>
                <w:sz w:val="24"/>
                <w:szCs w:val="24"/>
              </w:rPr>
              <w:tab/>
            </w:r>
            <w:r w:rsidRPr="00A3679A">
              <w:rPr>
                <w:sz w:val="24"/>
                <w:szCs w:val="24"/>
              </w:rPr>
              <w:tab/>
              <w:t>физическихпроцессов,</w:t>
            </w:r>
          </w:p>
          <w:p w:rsidR="00AA014D" w:rsidRPr="00A3679A" w:rsidRDefault="00AA014D" w:rsidP="0006393C">
            <w:pPr>
              <w:numPr>
                <w:ilvl w:val="0"/>
                <w:numId w:val="102"/>
              </w:numPr>
              <w:tabs>
                <w:tab w:val="left" w:pos="825"/>
              </w:tabs>
              <w:ind w:left="0" w:firstLine="0"/>
              <w:jc w:val="both"/>
              <w:rPr>
                <w:sz w:val="24"/>
                <w:szCs w:val="24"/>
              </w:rPr>
            </w:pPr>
            <w:r w:rsidRPr="00A3679A">
              <w:rPr>
                <w:sz w:val="24"/>
                <w:szCs w:val="24"/>
              </w:rPr>
              <w:t>задачиэкономики)</w:t>
            </w:r>
          </w:p>
        </w:tc>
      </w:tr>
    </w:tbl>
    <w:p w:rsidR="00AA014D" w:rsidRPr="00A3679A" w:rsidRDefault="00AA014D" w:rsidP="008362F6">
      <w:pPr>
        <w:rPr>
          <w:b/>
          <w:i/>
          <w:sz w:val="24"/>
          <w:szCs w:val="24"/>
        </w:rPr>
      </w:pPr>
    </w:p>
    <w:p w:rsidR="00AA014D" w:rsidRPr="00A3679A" w:rsidRDefault="00AA014D" w:rsidP="008362F6">
      <w:pPr>
        <w:pStyle w:val="1"/>
        <w:ind w:left="0"/>
        <w:jc w:val="left"/>
      </w:pPr>
    </w:p>
    <w:p w:rsidR="00375B1A" w:rsidRPr="00A3679A" w:rsidRDefault="00FB235E" w:rsidP="00325D41">
      <w:pPr>
        <w:pStyle w:val="1"/>
        <w:ind w:left="426" w:firstLine="425"/>
        <w:jc w:val="left"/>
      </w:pPr>
      <w:r w:rsidRPr="00A3679A">
        <w:t>Информатика</w:t>
      </w:r>
    </w:p>
    <w:p w:rsidR="00375B1A" w:rsidRPr="00A3679A" w:rsidRDefault="00FB235E" w:rsidP="00325D41">
      <w:pPr>
        <w:ind w:left="426" w:firstLine="425"/>
        <w:rPr>
          <w:b/>
          <w:sz w:val="24"/>
          <w:szCs w:val="24"/>
        </w:rPr>
      </w:pPr>
      <w:r w:rsidRPr="00A3679A">
        <w:rPr>
          <w:b/>
          <w:sz w:val="24"/>
          <w:szCs w:val="24"/>
        </w:rPr>
        <w:t>Врезультатеизученияучебногопредмета«Информатика»науровнесреднегообщегообразования:</w:t>
      </w:r>
    </w:p>
    <w:p w:rsidR="00375B1A" w:rsidRPr="00A3679A" w:rsidRDefault="00FB235E" w:rsidP="00325D41">
      <w:pPr>
        <w:pStyle w:val="1"/>
        <w:ind w:left="426" w:firstLine="425"/>
        <w:jc w:val="left"/>
      </w:pPr>
      <w:r w:rsidRPr="00A3679A">
        <w:rPr>
          <w:highlight w:val="yellow"/>
        </w:rPr>
        <w:t>Выпускникнабазовомуровненаучится:</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определятьинформационныйобъемграфическихизвуковыхданныхпризаданныхусловияхдискретизации;</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строитьлогическоевыражениепозаданнойтаблицеистинности;решатьнесложныелогическиеуравнения;</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находитьоптимальныйпутьвовзвешенномграфе;</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определять результат выполнения алгоритма при заданных исходных данных; узнаватьизученные алгоритмы обработки чисел и числовых последовательностей; создавать на их основенесложные программы анализа данных; читать и понимать несложные программы, написанныенавыбранномдляизученияуниверсальном алгоритмическомязыкевысокогоуровня;</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выполнять пошагово (с использованием компьютера или вручную) несложные алгоритмыуправленияисполнителямии анализачисловыхитекстовыхданных;</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создавать на алгоритмическом языке программы для решения типовых задач базовогоуровняизразличныхпредметныхобластейсиспользованиемосновныхалгоритмическихконструкций;</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использоватьготовые прикладныекомпьютерныепрограммывсоответствиистипомрешаемыхзадачипо выбраннойспециализации;</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пониматьииспользоватьосновныепонятия,связанныесосложностьювычислений(времяработы,размериспользуемойпамяти);</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использоватькомпьютерно-математическиемоделидляанализасоответствующихобъектов и процессов, в том числе оценивать числовые параметры моделируемых объектов ипроцессов, а также интерпретировать результаты, получаемые в ходе моделирования реальныхпроцессов;представлятьрезультатыматематическогомоделированиявнаглядномвиде,готовитьполученные данныедля публикации;</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аргументироватьвыборпрограммногообеспеченияитехническихсредствИКТдлярешенияпрофессиональныхиучебныхзадач,используязнанияопринципахпостроенияперсональногокомпьютераиклассификацииегопрограммного обеспечения;</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lastRenderedPageBreak/>
        <w:t>использоватьэлектронныетаблицыдлявыполненияучебныхзаданийизразличныхпредметныхобластей;</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использовать табличные (реляционные) базы данных, в частности составлять запросы вбазах данных (в том числе вычисляемые запросы), выполнять сортировку и поиск записей в БД;описывать базыданных и средствадоступак ним; наполнятьразработаннуюбазуданных;</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создавать структурированные текстовые документы и демонстрационные материалы сиспользованиемвозможностейсовременныхпрограммныхсредств;</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применять антивирусные программы для обеспечения стабильной работы техническихсредствИКТ;</w:t>
      </w:r>
    </w:p>
    <w:p w:rsidR="00375B1A" w:rsidRPr="00A3679A" w:rsidRDefault="00FB235E" w:rsidP="0006393C">
      <w:pPr>
        <w:pStyle w:val="a5"/>
        <w:numPr>
          <w:ilvl w:val="0"/>
          <w:numId w:val="54"/>
        </w:numPr>
        <w:tabs>
          <w:tab w:val="left" w:pos="1182"/>
        </w:tabs>
        <w:ind w:left="426" w:firstLine="425"/>
        <w:rPr>
          <w:sz w:val="24"/>
          <w:szCs w:val="24"/>
        </w:rPr>
      </w:pPr>
      <w:r w:rsidRPr="00A3679A">
        <w:rPr>
          <w:sz w:val="24"/>
          <w:szCs w:val="24"/>
        </w:rPr>
        <w:t>соблюдатьсанитарно-гигиеническиетребованияприработезаперсональнымкомпьютеромвсоответствииснормами действующихСанПиН.</w:t>
      </w:r>
    </w:p>
    <w:p w:rsidR="00375B1A" w:rsidRPr="00A3679A" w:rsidRDefault="00375B1A" w:rsidP="00325D41">
      <w:pPr>
        <w:pStyle w:val="a4"/>
        <w:ind w:left="426" w:firstLine="425"/>
        <w:jc w:val="left"/>
      </w:pPr>
    </w:p>
    <w:p w:rsidR="00375B1A" w:rsidRPr="00A3679A" w:rsidRDefault="00FB235E" w:rsidP="00325D41">
      <w:pPr>
        <w:pStyle w:val="1"/>
        <w:ind w:left="426" w:firstLine="425"/>
      </w:pPr>
      <w:r w:rsidRPr="00A3679A">
        <w:t>Выпускникнабазовомуровнеполучитвозможность научиться:</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выполнятьэквивалентныепреобразованиялогическихвыражений,используязаконыалгебрылогики, втомчислеи при составлении поисковыхзапросов;</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переводитьзаданноенатуральноечислоиздвоичнойзаписиввосьмеричнуюишестнадцатеричнуюиобратно;сравнивать,складыватьивычитатьчисла,записанныевдвоичной,восьмеричнойишестнадцатеричнойсистемахсчисления;</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использовать знания о графах, деревьях и списках при описании реальных объектов ипроцессов;</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строитьнеравномерныекоды,допускающиеоднозначноедекодированиесообщений,используяусловиеФано;использоватьзнанияокодах,которыепозволяютобнаруживатьошибкипри передаче данных, атакжео помехоустойчивых кодах;</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понимать важность дискретизации данных; использовать знания о постановках задачпоискаисортировки; ихроли при решении задач анализа данных;</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использоватьнавыкииопытразработкипрограммввыбраннойсредепрограммирования,включаятестированиеиотладкупрограмм;использоватьосновные</w:t>
      </w:r>
    </w:p>
    <w:p w:rsidR="00375B1A" w:rsidRPr="00A3679A" w:rsidRDefault="00FB235E" w:rsidP="00325D41">
      <w:pPr>
        <w:tabs>
          <w:tab w:val="left" w:pos="142"/>
        </w:tabs>
        <w:ind w:left="426" w:firstLine="425"/>
        <w:jc w:val="both"/>
        <w:rPr>
          <w:i/>
          <w:sz w:val="24"/>
          <w:szCs w:val="24"/>
        </w:rPr>
      </w:pPr>
      <w:r w:rsidRPr="00A3679A">
        <w:rPr>
          <w:i/>
          <w:sz w:val="24"/>
          <w:szCs w:val="24"/>
        </w:rPr>
        <w:t>управляющиеконструкциипоследовательногопрограммированияибиблиотекиприкладныхпрограмм;выполнятьсозданные программы;</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разрабатыватьииспользоватькомпьютерно-математическиемодели;оцениватьчисловыепараметрымоделируемыхобъектовипроцессов;интерпретироватьрезультаты,получаемыевходемоделированияреальныхпроцессов;анализироватьготовыемоделинапредметсоответствия реальному объектуили процессу;</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применять базы данных и справочные системы при решении задач, возникающих в ходеучебнойдеятельностии внеее;создаватьучебныемноготабличныебазыданных;</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классифицироватьпрограммноеобеспечениевсоответствиискругомвыполняемыхзадач;</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пониматьосновныепринципыустройствасовременногокомпьютераимобильныхэлектронныхустройств;использоватьправилабезопаснойиэкономичнойработыскомпьютерамии мобильнымиустройствами;</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пониматьобщиепринципыразработкиифункционированияинтернет-приложений;создавать веб-страницы; использовать принципы обеспечения информационной безопасности,способыи средстваобеспечения надежного функционированиясредствИКТ;</w:t>
      </w:r>
    </w:p>
    <w:p w:rsidR="00375B1A" w:rsidRPr="00A3679A" w:rsidRDefault="00FB235E" w:rsidP="0006393C">
      <w:pPr>
        <w:pStyle w:val="a5"/>
        <w:numPr>
          <w:ilvl w:val="0"/>
          <w:numId w:val="54"/>
        </w:numPr>
        <w:tabs>
          <w:tab w:val="left" w:pos="142"/>
        </w:tabs>
        <w:ind w:left="426" w:firstLine="425"/>
        <w:rPr>
          <w:i/>
          <w:sz w:val="24"/>
          <w:szCs w:val="24"/>
        </w:rPr>
      </w:pPr>
      <w:r w:rsidRPr="00A3679A">
        <w:rPr>
          <w:i/>
          <w:sz w:val="24"/>
          <w:szCs w:val="24"/>
        </w:rPr>
        <w:t>критическиоцениватьинформацию,полученнуюизсетиИнтернет.</w:t>
      </w:r>
    </w:p>
    <w:p w:rsidR="00AF58DF" w:rsidRPr="00A3679A" w:rsidRDefault="00AF58DF" w:rsidP="00325D41">
      <w:pPr>
        <w:pStyle w:val="1"/>
        <w:ind w:left="426" w:firstLine="425"/>
      </w:pPr>
      <w:r w:rsidRPr="00A3679A">
        <w:rPr>
          <w:highlight w:val="yellow"/>
        </w:rPr>
        <w:t>Выпускникнаучится-углубленныйуровень:</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кодироватьидекодироватьтекстыпозаданнойкодовойтаблице;строитьнеравномерныекоды,допускающиеоднозначноедекодированиесообщений,используяусловие Фано; понимать задачи построения кода, обеспечивающего по возможности меньшуюсреднююдлинусообщенияприизвестнойчастотесимволов,икода,допускающегодиагностикуошибок;</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троитьлогическиевыраженияспомощьюоперацийдизъюнкции,конъюнкции,отрицания,импликации,эквиваленции;выполнятьэквивалентныепреобразованияэтихвыражений,используязаконыалг</w:t>
      </w:r>
      <w:r w:rsidRPr="00A3679A">
        <w:rPr>
          <w:sz w:val="24"/>
          <w:szCs w:val="24"/>
        </w:rPr>
        <w:lastRenderedPageBreak/>
        <w:t>ебрылогики(вчастности,свойствадизъюнкции,конъюнкции,правиладе Моргана,связьимпликациис дизъюнкцией);</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строить таблицу истинности заданногологическоговыражения; строить логическоевыражение в дизъюнктивной нормальной форме по заданной таблице истинности; определятьистинностьвысказывания,составленногоизэлементарныхвысказыванийспомощьюлогическихопераций,еслиизвестнаистинностьвходящихвнегоэлементарныхвысказываний;исследоватьобластьистинностивысказывания,содержащегопеременные;решатьлогическиеуравне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строить дерево игры по заданному алгоритму; строить и обосновывать выигрышнуюстратегиюигры;</w:t>
      </w:r>
    </w:p>
    <w:p w:rsidR="00AF58DF" w:rsidRPr="00A3679A" w:rsidRDefault="00AF58DF" w:rsidP="00325D41">
      <w:pPr>
        <w:pStyle w:val="a4"/>
        <w:tabs>
          <w:tab w:val="left" w:pos="284"/>
        </w:tabs>
        <w:ind w:left="426" w:firstLine="425"/>
      </w:pPr>
      <w:r w:rsidRPr="00A3679A">
        <w:t>записывать натуральные числа в системе счисления с данным основанием; использовать прирешении задач свойства позиционной записи числа, в частности признак делимости числа наоснование системысчисления;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записывать действительные числа вэкспоненциальной форме; применять знания опредставлениичиселвпамятикомпьютера;</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описывать графыспомощьюматрицсмежностисуказаниемдлинребер(весовыхматриц); решать алгоритмические задачи, связанные с анализом графов, в частности задачупостроения оптимального пути между вершинами ориентированного ациклического графа иопределенияколичестваразличныхпутеймеждувершинами;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формализоватьпонятие«алгоритм»спомощьюоднойизуниверсальныхмоделейвычислений (машина Тьюринга, машина Поста и др.); понимать содержание тезиса Черча–Тьюринга;</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понимать и использовать основные понятия, связанные со сложностью вычислений(времяработыиразмериспользуемойпамятипризаданныхисходныхданных;асимптотическаясложностьалгоритмавзависимостиотразмераисходныхданных);определятьсложностьизучаемыхвкурсебазовыхалгоритм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анализироватьпредложенныйалгоритм,напримеропределять,какиерезультатывозможны при заданном множестве исходных значений и при каких исходных значенияхвозможнополучениеуказанныхрезультатов;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оздавать,анализироватьиреализовыватьввидепрограммбазовыеалгоритмы,связанныесанализомэлементарныхфункций(втомчислеприближенныхвычислений),записьючиселвпозиционнойсистемесчисления,делимостьюцелыхчисел;линейнойобработкойпоследовательностейимассивовчисел(втомчислеалгоритмысортировки),анализомстрок,атакжерекурсивныеалгоритмы;</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именятьметодсохраненияпромежуточныхрезультатов(методдинамическогопрограммирования)длясозданияполиномиальных(непереборных)алгоритмоврешенияразличныхзадач;примеры:поискминимальногопутивориентированномациклическомграфе,подсчетколичествапутей;</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создавать собственные алгоритмы для решения прикладных задач на основе изученныхалгоритмовиметодов;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применять при решении задач структуры данных: списки, словари, деревья, очереди;применятьприсоставленииалгоритмовбазовые операциисоструктурамиданных;</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 основные понятия, конструкции и структуры данных последовательногопрограммирования, а также правила записи этих конструкций и структур в выбранном дляизученияязыкепрограммирования;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использоватьвпрограммахданныеразличныхтипов;применятьстандартныеисобственные подпрограммы для обработки символьных строк; выполнять обработку данных,хранящихся в виде массивов различной размерности; выбирать тип цикла в зависимости отрешаемой подзадачи; составлять циклы с использованием заранее определенного инвариантацикла;выполнятьбазовыеоперациистекстовымиидвоичнымифайлами;выделятьподзадачи, решение которых необходимо для решения поставленной задачи в полном объеме;реализовывать решения подзадач в виде подпрограмм, связывать подпрограммы в единуюпрограмму;использоватьмодульныйпринциппостроения</w:t>
      </w:r>
    </w:p>
    <w:p w:rsidR="00AF58DF" w:rsidRPr="00A3679A" w:rsidRDefault="00AF58DF" w:rsidP="00325D41">
      <w:pPr>
        <w:pStyle w:val="a4"/>
        <w:tabs>
          <w:tab w:val="left" w:pos="284"/>
        </w:tabs>
        <w:ind w:left="426" w:firstLine="425"/>
      </w:pPr>
      <w:r w:rsidRPr="00A3679A">
        <w:t>программ;использоватьбиблиотеки стандартныхподпрограмм;</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применятьалгоритмыпоискаисортировки прирешениитиповыхзадач;</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 xml:space="preserve">выполнять объектно-ориентированный анализ задачи: выделять объекты, описывать </w:t>
      </w:r>
      <w:r w:rsidRPr="00A3679A">
        <w:rPr>
          <w:sz w:val="24"/>
          <w:szCs w:val="24"/>
        </w:rPr>
        <w:lastRenderedPageBreak/>
        <w:t>наформальном языке их свойства и методы; реализовывать объектно-ориентированный подходдлярешениязадач среднейсложностина выбранномязыке программирования;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выполнять отладку и тестирование программ в выбранной среде программирования;использовать при разработке программ стандартные библиотеки языка программирования ивнешниебиблиотекипрограмм;создаватьмногокомпонентныепрограммныепродуктывсреде программирования;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инсталлировать и деинсталлировать программные средства, необходимые для решенияучебныхзадачповыбраннойспециализации;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пользоватьсянавыкамиформализациизадачи;создаватьописанияпрограмм,инструкциипоихиспользованиюиотчетыповыполненнымпроектнымработам;</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разрабатыватьииспользоватькомпьютерно-математическиемодели;анализироватьсоответствиемоделиреальномуобъектуилипроцессу;проводитьэкспериментыистатистическую обработку данных с помощью компьютера; интерпретироватьрезультаты,получаемыевходемоделированияреальныхпроцессов;оцениватьчисловыепараметрымоделируемыхобъектовипроцессов;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ониматьосновныепринципыустройстваифункционированиясовременныхстационарныхимобильныхкомпьютеров;выбиратьконфигурациюкомпьютеравсоответствиисрешаемымизадачам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понимать назначение, а также основные принципы устройства и работы современныхоперационныхсистем;знатьвидыиназначение системного программногообеспечения;</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владетьпринципамиорганизациииерархическихфайловыхсистемиименованияфайлов;использоватьшаблоныдляописаниягруппыфайлов;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использоватьнапрактикеобщиеправилапроведенияисследовательскогопроекта(постановка задачи, выбор методов исследования, подготовка исходных данных, проведениеисследования,формулировкавыводов,подготовкаотчета);планироватьивыполнятьнебольшие исследовательскиепроекты;</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использоватьдинамические(электронные)таблицы,втомчислеформулысиспользованием абсолютной, относительной и смешанной адресации, выделение диапазонатаблицы иупорядочивание(сортировку)егоэлементов;построениеграфиковидиаграмм;</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владетьосновнымисведениямиотабличных(реляционных)базахданных,ихструктуре,средствахсозданияиработы,втомчислевыполнятьотборстроктаблицы,удовлетворяющих определенному условию; описыватьбазы данных исредства доступакним;наполнятьразработанную базуданных;</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использоватькомпьютерныесетидляобменаданнымиприрешенииприкладныхзадач;</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организовыватьнабазовомуровнесетевоевзаимодействие(настраиватьработупротоколовсети TCP/IPиопределятьмаскусети);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пониматьструктурудоменныхимен;принципыIP-адресацииузловсети;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представлять общие принципы разработки и функционирования интернетприложений(сайты,блогиидр.);</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применятьнапрактикепринципыобеспеченияинформационнойбезопасности,способы и средства обеспечения надежного функционирования средств ИКТ; соблюдать приработе всетинормыинформационнойэтикииправа (втомчисле авторскиеправа);</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проектироватьсобственноеавтоматизированноеместо;следоватьосновамбезопаснойи экономичной работы с компьютерами и мобильными устройствами; соблюдать санитарно-гигиеническиетребованияприработезаперсональнымкомпьютеромвсоответствииснормамидействующихСанПиН.</w:t>
      </w:r>
    </w:p>
    <w:p w:rsidR="00AF58DF" w:rsidRPr="00A3679A" w:rsidRDefault="00AF58DF" w:rsidP="00325D41">
      <w:pPr>
        <w:pStyle w:val="1"/>
        <w:tabs>
          <w:tab w:val="left" w:pos="284"/>
        </w:tabs>
        <w:ind w:left="426" w:firstLine="425"/>
      </w:pPr>
      <w:r w:rsidRPr="00A3679A">
        <w:t>Выпускникполучит возможность научиться- углубленный</w:t>
      </w:r>
      <w:r w:rsidR="0076046E" w:rsidRPr="00A3679A">
        <w:t>уровень</w:t>
      </w:r>
      <w:r w:rsidRPr="00A3679A">
        <w:t>:</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применятькоды,исправляющиеошибки,возникшиеприпередачеинформации;определятьпропускнуюспособностьипомехозащищенностьканаласвязи,искажение</w:t>
      </w:r>
    </w:p>
    <w:p w:rsidR="00AF58DF" w:rsidRPr="00A3679A" w:rsidRDefault="00AF58DF" w:rsidP="00325D41">
      <w:pPr>
        <w:pStyle w:val="a4"/>
        <w:tabs>
          <w:tab w:val="left" w:pos="284"/>
        </w:tabs>
        <w:ind w:left="426" w:firstLine="425"/>
      </w:pPr>
      <w:r w:rsidRPr="00A3679A">
        <w:t>информации при передаче по каналам связи, а также использовать алгоритмы сжатия данных(алгоритмLZWидр.);</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 xml:space="preserve">использоватьграфы,деревья,спискиприописанииобъектовипроцессовокружающего мира; использовать префиксные деревья и другие виды деревьев при </w:t>
      </w:r>
      <w:r w:rsidRPr="00A3679A">
        <w:rPr>
          <w:sz w:val="24"/>
          <w:szCs w:val="24"/>
        </w:rPr>
        <w:lastRenderedPageBreak/>
        <w:t>решенииалгоритмическихзадач,втомчисле прианализекодов;</w:t>
      </w:r>
    </w:p>
    <w:p w:rsidR="00AF58DF" w:rsidRPr="00A3679A" w:rsidRDefault="00AF58DF" w:rsidP="00325D41">
      <w:pPr>
        <w:pStyle w:val="a4"/>
        <w:tabs>
          <w:tab w:val="left" w:pos="284"/>
        </w:tabs>
        <w:ind w:left="426" w:firstLine="425"/>
      </w:pPr>
      <w:r w:rsidRPr="00A3679A">
        <w:t>использоватьзнанияометоде«разделяйивластвуй»;</w:t>
      </w:r>
    </w:p>
    <w:p w:rsidR="00AF58DF" w:rsidRPr="00A3679A" w:rsidRDefault="00AF58DF" w:rsidP="0006393C">
      <w:pPr>
        <w:pStyle w:val="a5"/>
        <w:numPr>
          <w:ilvl w:val="0"/>
          <w:numId w:val="176"/>
        </w:numPr>
        <w:tabs>
          <w:tab w:val="left" w:pos="284"/>
        </w:tabs>
        <w:ind w:left="426" w:firstLine="425"/>
        <w:jc w:val="left"/>
        <w:rPr>
          <w:sz w:val="24"/>
          <w:szCs w:val="24"/>
        </w:rPr>
      </w:pPr>
      <w:r w:rsidRPr="00A3679A">
        <w:rPr>
          <w:sz w:val="24"/>
          <w:szCs w:val="24"/>
        </w:rPr>
        <w:t>приводитьпримерыразличныхалгоритмоврешенияоднойзадачи,которыеимеютразличнуюсложность;использоватьпонятие переборногоалгоритма;</w:t>
      </w:r>
    </w:p>
    <w:p w:rsidR="00AF58DF" w:rsidRPr="00A3679A" w:rsidRDefault="00AF58DF" w:rsidP="0006393C">
      <w:pPr>
        <w:pStyle w:val="a5"/>
        <w:numPr>
          <w:ilvl w:val="0"/>
          <w:numId w:val="176"/>
        </w:numPr>
        <w:tabs>
          <w:tab w:val="left" w:pos="284"/>
          <w:tab w:val="left" w:pos="3117"/>
          <w:tab w:val="left" w:pos="4287"/>
          <w:tab w:val="left" w:pos="6249"/>
          <w:tab w:val="left" w:pos="7649"/>
          <w:tab w:val="left" w:pos="8119"/>
          <w:tab w:val="left" w:pos="9538"/>
        </w:tabs>
        <w:ind w:left="426" w:firstLine="425"/>
        <w:jc w:val="left"/>
        <w:rPr>
          <w:sz w:val="24"/>
          <w:szCs w:val="24"/>
        </w:rPr>
      </w:pPr>
      <w:r w:rsidRPr="00A3679A">
        <w:rPr>
          <w:sz w:val="24"/>
          <w:szCs w:val="24"/>
        </w:rPr>
        <w:t>использовать</w:t>
      </w:r>
      <w:r w:rsidRPr="00A3679A">
        <w:rPr>
          <w:sz w:val="24"/>
          <w:szCs w:val="24"/>
        </w:rPr>
        <w:tab/>
        <w:t>понятие</w:t>
      </w:r>
      <w:r w:rsidRPr="00A3679A">
        <w:rPr>
          <w:sz w:val="24"/>
          <w:szCs w:val="24"/>
        </w:rPr>
        <w:tab/>
        <w:t>универсального</w:t>
      </w:r>
      <w:r w:rsidRPr="00A3679A">
        <w:rPr>
          <w:sz w:val="24"/>
          <w:szCs w:val="24"/>
        </w:rPr>
        <w:tab/>
        <w:t>алгоритма</w:t>
      </w:r>
      <w:r w:rsidRPr="00A3679A">
        <w:rPr>
          <w:sz w:val="24"/>
          <w:szCs w:val="24"/>
        </w:rPr>
        <w:tab/>
        <w:t>и</w:t>
      </w:r>
      <w:r w:rsidRPr="00A3679A">
        <w:rPr>
          <w:sz w:val="24"/>
          <w:szCs w:val="24"/>
        </w:rPr>
        <w:tab/>
        <w:t>приводить</w:t>
      </w:r>
      <w:r w:rsidRPr="00A3679A">
        <w:rPr>
          <w:sz w:val="24"/>
          <w:szCs w:val="24"/>
        </w:rPr>
        <w:tab/>
      </w:r>
      <w:r w:rsidRPr="00A3679A">
        <w:rPr>
          <w:spacing w:val="-1"/>
          <w:sz w:val="24"/>
          <w:szCs w:val="24"/>
        </w:rPr>
        <w:t>примеры</w:t>
      </w:r>
      <w:r w:rsidRPr="00A3679A">
        <w:rPr>
          <w:sz w:val="24"/>
          <w:szCs w:val="24"/>
        </w:rPr>
        <w:t>алгоритмическинеразрешимыхпроблем;</w:t>
      </w:r>
    </w:p>
    <w:p w:rsidR="00AF58DF" w:rsidRPr="00A3679A" w:rsidRDefault="00AF58DF" w:rsidP="0006393C">
      <w:pPr>
        <w:pStyle w:val="a5"/>
        <w:numPr>
          <w:ilvl w:val="0"/>
          <w:numId w:val="176"/>
        </w:numPr>
        <w:tabs>
          <w:tab w:val="left" w:pos="284"/>
        </w:tabs>
        <w:ind w:left="426" w:firstLine="425"/>
        <w:jc w:val="left"/>
        <w:rPr>
          <w:sz w:val="24"/>
          <w:szCs w:val="24"/>
        </w:rPr>
      </w:pPr>
      <w:r w:rsidRPr="00A3679A">
        <w:rPr>
          <w:sz w:val="24"/>
          <w:szCs w:val="24"/>
        </w:rPr>
        <w:t>использоватьвторойязыкпрограммирования;сравниватьпреимуществаинедостаткидвухязыковпрограммирования;</w:t>
      </w:r>
    </w:p>
    <w:p w:rsidR="00AF58DF" w:rsidRPr="00A3679A" w:rsidRDefault="00AF58DF" w:rsidP="0006393C">
      <w:pPr>
        <w:pStyle w:val="a5"/>
        <w:numPr>
          <w:ilvl w:val="0"/>
          <w:numId w:val="176"/>
        </w:numPr>
        <w:tabs>
          <w:tab w:val="left" w:pos="284"/>
        </w:tabs>
        <w:ind w:left="426" w:firstLine="425"/>
        <w:jc w:val="left"/>
        <w:rPr>
          <w:sz w:val="24"/>
          <w:szCs w:val="24"/>
        </w:rPr>
      </w:pPr>
      <w:r w:rsidRPr="00A3679A">
        <w:rPr>
          <w:sz w:val="24"/>
          <w:szCs w:val="24"/>
        </w:rPr>
        <w:t>создаватьпрограммыдляучебныхили проектныхзадачсредней сложности;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 информационно-коммуникационныетехнологиипримоделированииианализе процессовиявленийвсоответствиисвыбраннымпрофилем;</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осознанно подходить к выбору ИКТ-средств и программного обеспечения для решениязадач,возникающихвходе учебыивнеее,длясвоихучебныхииныхцелей;</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проводить(внесложныхслучаях)верификацию(проверкунадежностиисогласованности)исходныхданныхивалидацию(проверкудостоверности)результатовнатурныхикомпьютерныхэкспериментов;</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 пакеты программ и сервисы обработки и представления данных, в томчисле–статистическойобработки;</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использоватьметодымашинногообученияприанализеданных;использоватьпредставление опроблеме храненияиобработкибольшихданных;</w:t>
      </w:r>
    </w:p>
    <w:p w:rsidR="00AF58DF" w:rsidRPr="00A3679A" w:rsidRDefault="00AF58DF" w:rsidP="0006393C">
      <w:pPr>
        <w:pStyle w:val="a5"/>
        <w:numPr>
          <w:ilvl w:val="0"/>
          <w:numId w:val="176"/>
        </w:numPr>
        <w:tabs>
          <w:tab w:val="left" w:pos="284"/>
        </w:tabs>
        <w:ind w:left="426" w:firstLine="425"/>
        <w:rPr>
          <w:sz w:val="24"/>
          <w:szCs w:val="24"/>
        </w:rPr>
      </w:pPr>
      <w:r w:rsidRPr="00A3679A">
        <w:rPr>
          <w:sz w:val="24"/>
          <w:szCs w:val="24"/>
        </w:rPr>
        <w:t>создаватьмноготабличныебазыданных;работесбазамиданныхисправочнымисистемамиспомощью веб-интерфейса.</w:t>
      </w:r>
    </w:p>
    <w:p w:rsidR="00AF58DF" w:rsidRPr="00A3679A" w:rsidRDefault="00AF58DF" w:rsidP="00325D41">
      <w:pPr>
        <w:tabs>
          <w:tab w:val="left" w:pos="284"/>
          <w:tab w:val="left" w:pos="1182"/>
        </w:tabs>
        <w:ind w:left="426" w:firstLine="425"/>
        <w:rPr>
          <w:i/>
          <w:sz w:val="24"/>
          <w:szCs w:val="24"/>
        </w:rPr>
      </w:pPr>
    </w:p>
    <w:p w:rsidR="00375B1A" w:rsidRPr="00A3679A" w:rsidRDefault="00FB235E" w:rsidP="00325D41">
      <w:pPr>
        <w:pStyle w:val="1"/>
        <w:tabs>
          <w:tab w:val="left" w:pos="284"/>
        </w:tabs>
        <w:ind w:left="426" w:firstLine="425"/>
        <w:jc w:val="left"/>
      </w:pPr>
      <w:r w:rsidRPr="00A3679A">
        <w:t>Физика</w:t>
      </w:r>
    </w:p>
    <w:p w:rsidR="00375B1A" w:rsidRPr="00A3679A" w:rsidRDefault="00FB235E" w:rsidP="00325D41">
      <w:pPr>
        <w:tabs>
          <w:tab w:val="left" w:pos="284"/>
          <w:tab w:val="left" w:pos="832"/>
          <w:tab w:val="left" w:pos="2223"/>
          <w:tab w:val="left" w:pos="3437"/>
          <w:tab w:val="left" w:pos="4615"/>
          <w:tab w:val="left" w:pos="5833"/>
          <w:tab w:val="left" w:pos="7121"/>
          <w:tab w:val="left" w:pos="7589"/>
          <w:tab w:val="left" w:pos="8555"/>
          <w:tab w:val="left" w:pos="9706"/>
        </w:tabs>
        <w:ind w:left="426" w:firstLine="425"/>
        <w:rPr>
          <w:b/>
          <w:sz w:val="24"/>
          <w:szCs w:val="24"/>
        </w:rPr>
      </w:pPr>
      <w:r w:rsidRPr="00A3679A">
        <w:rPr>
          <w:b/>
          <w:sz w:val="24"/>
          <w:szCs w:val="24"/>
        </w:rPr>
        <w:t>В</w:t>
      </w:r>
      <w:r w:rsidRPr="00A3679A">
        <w:rPr>
          <w:b/>
          <w:sz w:val="24"/>
          <w:szCs w:val="24"/>
        </w:rPr>
        <w:tab/>
        <w:t>результате</w:t>
      </w:r>
      <w:r w:rsidRPr="00A3679A">
        <w:rPr>
          <w:b/>
          <w:sz w:val="24"/>
          <w:szCs w:val="24"/>
        </w:rPr>
        <w:tab/>
        <w:t>изучения</w:t>
      </w:r>
      <w:r w:rsidRPr="00A3679A">
        <w:rPr>
          <w:b/>
          <w:sz w:val="24"/>
          <w:szCs w:val="24"/>
        </w:rPr>
        <w:tab/>
        <w:t>учебного</w:t>
      </w:r>
      <w:r w:rsidRPr="00A3679A">
        <w:rPr>
          <w:b/>
          <w:sz w:val="24"/>
          <w:szCs w:val="24"/>
        </w:rPr>
        <w:tab/>
        <w:t>предмета</w:t>
      </w:r>
      <w:r w:rsidRPr="00A3679A">
        <w:rPr>
          <w:b/>
          <w:sz w:val="24"/>
          <w:szCs w:val="24"/>
        </w:rPr>
        <w:tab/>
        <w:t>«Физика»</w:t>
      </w:r>
      <w:r w:rsidRPr="00A3679A">
        <w:rPr>
          <w:b/>
          <w:sz w:val="24"/>
          <w:szCs w:val="24"/>
        </w:rPr>
        <w:tab/>
        <w:t>на</w:t>
      </w:r>
      <w:r w:rsidRPr="00A3679A">
        <w:rPr>
          <w:b/>
          <w:sz w:val="24"/>
          <w:szCs w:val="24"/>
        </w:rPr>
        <w:tab/>
        <w:t>уровне</w:t>
      </w:r>
      <w:r w:rsidRPr="00A3679A">
        <w:rPr>
          <w:b/>
          <w:sz w:val="24"/>
          <w:szCs w:val="24"/>
        </w:rPr>
        <w:tab/>
        <w:t>среднего</w:t>
      </w:r>
      <w:r w:rsidRPr="00A3679A">
        <w:rPr>
          <w:b/>
          <w:sz w:val="24"/>
          <w:szCs w:val="24"/>
        </w:rPr>
        <w:tab/>
      </w:r>
      <w:r w:rsidRPr="00A3679A">
        <w:rPr>
          <w:b/>
          <w:spacing w:val="-2"/>
          <w:sz w:val="24"/>
          <w:szCs w:val="24"/>
        </w:rPr>
        <w:t>общего</w:t>
      </w:r>
      <w:r w:rsidRPr="00A3679A">
        <w:rPr>
          <w:b/>
          <w:sz w:val="24"/>
          <w:szCs w:val="24"/>
        </w:rPr>
        <w:t>образования:</w:t>
      </w:r>
    </w:p>
    <w:p w:rsidR="00375B1A" w:rsidRPr="00A3679A" w:rsidRDefault="00FB235E" w:rsidP="00325D41">
      <w:pPr>
        <w:pStyle w:val="1"/>
        <w:tabs>
          <w:tab w:val="left" w:pos="284"/>
        </w:tabs>
        <w:ind w:left="426" w:firstLine="425"/>
        <w:jc w:val="left"/>
      </w:pPr>
      <w:r w:rsidRPr="00A3679A">
        <w:rPr>
          <w:highlight w:val="yellow"/>
        </w:rPr>
        <w:t>Выпускникнабазовомуровненаучится:</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демонстрироватьнапримерахрольиместофизикивформированиисовременнойнаучнойкартинымира,вразвитиисовременнойтехникиитехнологий,впрактическойдеятельностилюдей;</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демонстрироватьнапримерахвзаимосвязьмежду физикойидругимиестественныминауками;</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устанавливатьвзаимосвязьестественно-научныхявленийиприменятьосновныефизическиемоделидля ихописания и объяснения;</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использоватьинформациюфизическогосодержанияприрешенииучебных,практических, проектных и исследовательских задач, интегрируя информацию из различныхисточниковикритическиееоценивая;</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различатьиуметьиспользоватьвучебно-исследовательскойдеятельностиметодынаучногопознания(наблюдение,описание,измерение,эксперимент,выдвижениегипотезы,моделирование и др.) и формы научного познания (факты, законы, теории), демонстрируя напримерахихроль иместо внаучном познании;</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проводить прямые и косвенные изменения физических величин, выбирая измерительныеприборысучетомнеобходимойточностиизмерений,планироватьходизмерений,получатьзначениеизмеряемойвеличиныиоцениватьотносительнуюпогрешностьпозаданнымформулам;</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проводитьисследованиязависимостеймеждуфизическимивеличинами:проводитьизмерения и определять на основе исследования значение параметров, характеризующих даннуюзависимостьмеждувеличинами,иделать вывод с учетомпогрешностиизмерений;</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использоватьдляописанияхарактерапротеканияфизическихпроцессовфизическиевеличиныидемонстрироватьвзаимосвязьмеждуними;</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использоватьдляописанияхарактерапротеканияфизическихпроцессовфизическиезаконысучетом границ их применимости;</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 xml:space="preserve">решатькачественныезадачи(втомчислеимежпредметногохарактера):используямодели, физические величины и законы, выстраивать логически верную цепочку </w:t>
      </w:r>
      <w:r w:rsidRPr="00A3679A">
        <w:rPr>
          <w:sz w:val="24"/>
          <w:szCs w:val="24"/>
        </w:rPr>
        <w:lastRenderedPageBreak/>
        <w:t>объяснения(доказательства)предложенного взадачепроцесса (явления);</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решатьрасчетныезадачисявнозаданнойфизическоймоделью:наосновеанализаусловиязадачивыделятьфизическуюмодель,находитьфизическиевеличиныизаконы,необходимыеидостаточныедляеерешения,проводитьрасчетыипроверятьполученныйрезультат;</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учитыватьграницыпримененияизученныхфизическихмоделейприрешениифизическихимежпредметныхзадач;</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использоватьинформациюиприменятьзнанияопринципахработыиосновныххарактеристикахизученныхмашин, приборовидругихтехническихустройствдлярешенияпрактических,учебно-исследовательскихи проектныхзадач;</w:t>
      </w:r>
    </w:p>
    <w:p w:rsidR="00375B1A" w:rsidRPr="00A3679A" w:rsidRDefault="00FB235E" w:rsidP="0006393C">
      <w:pPr>
        <w:pStyle w:val="a5"/>
        <w:numPr>
          <w:ilvl w:val="0"/>
          <w:numId w:val="54"/>
        </w:numPr>
        <w:tabs>
          <w:tab w:val="left" w:pos="284"/>
          <w:tab w:val="left" w:pos="1182"/>
        </w:tabs>
        <w:ind w:left="426" w:firstLine="425"/>
        <w:rPr>
          <w:sz w:val="24"/>
          <w:szCs w:val="24"/>
        </w:rPr>
      </w:pPr>
      <w:r w:rsidRPr="00A3679A">
        <w:rPr>
          <w:sz w:val="24"/>
          <w:szCs w:val="24"/>
        </w:rPr>
        <w:t>использоватьзнанияофизическихобъектахипроцессахвповседневнойжизнидляобеспечениябезопасностиприобращениисприборамиитехническимиустройствами,длясохранения здоровья и соблюдения норм экологического поведения в окружающей среде, дляпринятиярешенийвповседневнойжизни.</w:t>
      </w:r>
    </w:p>
    <w:p w:rsidR="00375B1A" w:rsidRPr="00A3679A" w:rsidRDefault="00375B1A" w:rsidP="00325D41">
      <w:pPr>
        <w:pStyle w:val="a4"/>
        <w:tabs>
          <w:tab w:val="left" w:pos="284"/>
        </w:tabs>
        <w:ind w:left="426" w:firstLine="425"/>
        <w:jc w:val="left"/>
      </w:pPr>
    </w:p>
    <w:p w:rsidR="00375B1A" w:rsidRPr="00A3679A" w:rsidRDefault="00FB235E" w:rsidP="00325D41">
      <w:pPr>
        <w:pStyle w:val="1"/>
        <w:tabs>
          <w:tab w:val="left" w:pos="284"/>
        </w:tabs>
        <w:ind w:left="426" w:firstLine="425"/>
      </w:pPr>
      <w:r w:rsidRPr="00A3679A">
        <w:t>Выпускникнабазовомуровнеполучитвозможностьнаучиться:</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пониматьиобъяснятьцелостностьфизическойтеории,различатьграницыееприменимостии местоврядудругихфизических теорий;</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владеть приемами построения теоретических доказательств, а также прогнозированияособенностей протекания физических явлений и процессов на основе полученных теоретическихвыводови доказательств;</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характеризоватьсистемнуюсвязьмеждуосновополагающиминаучнымипонятиями:пространство,время,материя(вещество,поле),движение, сила,энергия;</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выдвигать гипотезы на основе знания основополагающих физических закономерностей изаконов;</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самостоятельнопланироватьипроводитьфизическиеэксперименты;</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характеризовать глобальные проблемы, стоящие перед человечеством: энергетические,сырьевые,экологические, – и роль физики врешении этихпроблем;</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решатьпрактико-ориентированныекачественныеирасчетныефизическиезадачисвыбором физической модели, используя несколько физических законов или формул, связывающихизвестныефизическиевеличины,вконтексте межпредметныхсвязей;</w:t>
      </w:r>
    </w:p>
    <w:p w:rsidR="00375B1A" w:rsidRPr="00A3679A" w:rsidRDefault="00FB235E" w:rsidP="0006393C">
      <w:pPr>
        <w:pStyle w:val="a5"/>
        <w:numPr>
          <w:ilvl w:val="0"/>
          <w:numId w:val="54"/>
        </w:numPr>
        <w:tabs>
          <w:tab w:val="left" w:pos="284"/>
          <w:tab w:val="left" w:pos="1182"/>
        </w:tabs>
        <w:ind w:left="426" w:firstLine="425"/>
        <w:rPr>
          <w:i/>
          <w:sz w:val="24"/>
          <w:szCs w:val="24"/>
        </w:rPr>
      </w:pPr>
      <w:r w:rsidRPr="00A3679A">
        <w:rPr>
          <w:i/>
          <w:sz w:val="24"/>
          <w:szCs w:val="24"/>
        </w:rPr>
        <w:t>объяснятьпринципыработыихарактеристикиизученныхмашин,приборовитехническихустройств;</w:t>
      </w:r>
    </w:p>
    <w:p w:rsidR="00AF58DF" w:rsidRPr="00A3679A" w:rsidRDefault="00FB235E" w:rsidP="00325D41">
      <w:pPr>
        <w:pStyle w:val="1"/>
        <w:tabs>
          <w:tab w:val="left" w:pos="284"/>
        </w:tabs>
        <w:ind w:left="426" w:firstLine="425"/>
        <w:rPr>
          <w:b w:val="0"/>
        </w:rPr>
      </w:pPr>
      <w:r w:rsidRPr="00A3679A">
        <w:rPr>
          <w:b w:val="0"/>
          <w:i/>
        </w:rPr>
        <w:t>объяснятьусловияпримененияфизическихмоделейприрешениифизическихзадач,находить адекватную предложенной задаче физическую модель, разрешать проблему как наосновеимеющихсязнаний,так и при помощи методовоценки.</w:t>
      </w:r>
    </w:p>
    <w:p w:rsidR="00AF58DF" w:rsidRPr="00A3679A" w:rsidRDefault="00AF58DF" w:rsidP="00325D41">
      <w:pPr>
        <w:pStyle w:val="1"/>
        <w:tabs>
          <w:tab w:val="left" w:pos="284"/>
        </w:tabs>
        <w:ind w:left="426" w:firstLine="425"/>
      </w:pPr>
      <w:r w:rsidRPr="00A3679A">
        <w:t>Врезультатеизученияучебногопредмета«Физика»науровнесреднегообщегообразования:</w:t>
      </w:r>
    </w:p>
    <w:p w:rsidR="00AF58DF" w:rsidRPr="00A3679A" w:rsidRDefault="00AF58DF" w:rsidP="00325D41">
      <w:pPr>
        <w:tabs>
          <w:tab w:val="left" w:pos="284"/>
        </w:tabs>
        <w:ind w:left="426" w:firstLine="425"/>
        <w:jc w:val="both"/>
        <w:rPr>
          <w:b/>
          <w:sz w:val="24"/>
          <w:szCs w:val="24"/>
        </w:rPr>
      </w:pPr>
      <w:r w:rsidRPr="00A3679A">
        <w:rPr>
          <w:b/>
          <w:sz w:val="24"/>
          <w:szCs w:val="24"/>
          <w:highlight w:val="yellow"/>
        </w:rPr>
        <w:t>Выпускникнаучится -углубленныйуровень:</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объяснять и анализировать роль и место физики в формировании современной научнойкартины мира, в развитии современной техники и технологий, в практической деятельностилюдей;</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характеризоватьвзаимосвязьмеждуфизикойидругимиестественныминауками;</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характеризовать системную связь между основополагающими научными понятиями:пространство,время,материя(вещество,поле),движение,сила,энергия;</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пониматьиобъяснятьцелостностьфизическойтеории,различатьграницыееприменимостииместоврядудругихфизическихтеорий;</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владеть приемами построения теоретических доказательств, а также прогнозированияособенностейпротеканияфизическихявленийипроцессовнаосновеполученныхтеоретическихвыводовидоказательств;</w:t>
      </w:r>
    </w:p>
    <w:p w:rsidR="00AF58DF" w:rsidRPr="00A3679A" w:rsidRDefault="00AF58DF" w:rsidP="0006393C">
      <w:pPr>
        <w:numPr>
          <w:ilvl w:val="0"/>
          <w:numId w:val="176"/>
        </w:numPr>
        <w:tabs>
          <w:tab w:val="left" w:pos="284"/>
          <w:tab w:val="left" w:pos="2634"/>
          <w:tab w:val="left" w:pos="3571"/>
          <w:tab w:val="left" w:pos="4163"/>
          <w:tab w:val="left" w:pos="5280"/>
          <w:tab w:val="left" w:pos="5732"/>
          <w:tab w:val="left" w:pos="6935"/>
          <w:tab w:val="left" w:pos="8479"/>
          <w:tab w:val="left" w:pos="8877"/>
          <w:tab w:val="left" w:pos="9334"/>
        </w:tabs>
        <w:ind w:left="426" w:firstLine="425"/>
        <w:rPr>
          <w:sz w:val="24"/>
          <w:szCs w:val="24"/>
        </w:rPr>
      </w:pPr>
      <w:r w:rsidRPr="00A3679A">
        <w:rPr>
          <w:sz w:val="24"/>
          <w:szCs w:val="24"/>
        </w:rPr>
        <w:t>самостоятельно</w:t>
      </w:r>
      <w:r w:rsidRPr="00A3679A">
        <w:rPr>
          <w:sz w:val="24"/>
          <w:szCs w:val="24"/>
        </w:rPr>
        <w:tab/>
        <w:t>конструировать</w:t>
      </w:r>
      <w:r w:rsidRPr="00A3679A">
        <w:rPr>
          <w:sz w:val="24"/>
          <w:szCs w:val="24"/>
        </w:rPr>
        <w:tab/>
      </w:r>
      <w:r w:rsidRPr="00A3679A">
        <w:rPr>
          <w:sz w:val="24"/>
          <w:szCs w:val="24"/>
        </w:rPr>
        <w:tab/>
        <w:t>экспериментальныеустановки</w:t>
      </w:r>
      <w:r w:rsidRPr="00A3679A">
        <w:rPr>
          <w:sz w:val="24"/>
          <w:szCs w:val="24"/>
        </w:rPr>
        <w:tab/>
        <w:t>дляпроверки</w:t>
      </w:r>
      <w:r w:rsidRPr="00A3679A">
        <w:rPr>
          <w:sz w:val="24"/>
          <w:szCs w:val="24"/>
        </w:rPr>
        <w:tab/>
        <w:t>выдвинутых</w:t>
      </w:r>
      <w:r w:rsidRPr="00A3679A">
        <w:rPr>
          <w:sz w:val="24"/>
          <w:szCs w:val="24"/>
        </w:rPr>
        <w:tab/>
        <w:t>гипотез,</w:t>
      </w:r>
      <w:r w:rsidRPr="00A3679A">
        <w:rPr>
          <w:sz w:val="24"/>
          <w:szCs w:val="24"/>
        </w:rPr>
        <w:tab/>
        <w:t>рассчитывать</w:t>
      </w:r>
      <w:r w:rsidRPr="00A3679A">
        <w:rPr>
          <w:sz w:val="24"/>
          <w:szCs w:val="24"/>
        </w:rPr>
        <w:tab/>
        <w:t>абсолютную</w:t>
      </w:r>
      <w:r w:rsidRPr="00A3679A">
        <w:rPr>
          <w:sz w:val="24"/>
          <w:szCs w:val="24"/>
        </w:rPr>
        <w:tab/>
        <w:t>и</w:t>
      </w:r>
      <w:r w:rsidRPr="00A3679A">
        <w:rPr>
          <w:sz w:val="24"/>
          <w:szCs w:val="24"/>
        </w:rPr>
        <w:tab/>
      </w:r>
      <w:r w:rsidRPr="00A3679A">
        <w:rPr>
          <w:spacing w:val="-1"/>
          <w:sz w:val="24"/>
          <w:szCs w:val="24"/>
        </w:rPr>
        <w:t>относительную</w:t>
      </w:r>
    </w:p>
    <w:p w:rsidR="00AF58DF" w:rsidRPr="00A3679A" w:rsidRDefault="00AF58DF" w:rsidP="00325D41">
      <w:pPr>
        <w:tabs>
          <w:tab w:val="left" w:pos="284"/>
        </w:tabs>
        <w:ind w:left="426" w:firstLine="425"/>
        <w:rPr>
          <w:sz w:val="24"/>
          <w:szCs w:val="24"/>
        </w:rPr>
      </w:pPr>
      <w:r w:rsidRPr="00A3679A">
        <w:rPr>
          <w:sz w:val="24"/>
          <w:szCs w:val="24"/>
        </w:rPr>
        <w:t>погрешности;</w:t>
      </w:r>
    </w:p>
    <w:p w:rsidR="00AF58DF" w:rsidRPr="00A3679A" w:rsidRDefault="00AF58DF" w:rsidP="0006393C">
      <w:pPr>
        <w:numPr>
          <w:ilvl w:val="0"/>
          <w:numId w:val="176"/>
        </w:numPr>
        <w:tabs>
          <w:tab w:val="left" w:pos="284"/>
        </w:tabs>
        <w:ind w:left="426" w:firstLine="425"/>
        <w:rPr>
          <w:sz w:val="24"/>
          <w:szCs w:val="24"/>
        </w:rPr>
      </w:pPr>
      <w:r w:rsidRPr="00A3679A">
        <w:rPr>
          <w:sz w:val="24"/>
          <w:szCs w:val="24"/>
        </w:rPr>
        <w:lastRenderedPageBreak/>
        <w:t>самостоятельнопланироватьипроводитьфизическиеэксперименты;</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решатьпрактико-ориентированныекачественныеирасчетныефизическиезадачисопорой как на известные физические законы, закономерности и модели, так и на тексты сизбыточнойинформацией;</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объяснятьграницыпримененияизученныхфизическихмоделейприрешениифизическихимежпредметныхзадач;</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выдвигать гипотезы на основе знания основополагающих физических закономерностейизаконов;</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характеризовать глобальные проблемы, стоящие перед человечеством: энергетические,сырьевые,экологические,ирольфизикиврешенииэтихпроблем;</w:t>
      </w:r>
    </w:p>
    <w:p w:rsidR="00AF58DF" w:rsidRPr="00A3679A" w:rsidRDefault="00AF58DF" w:rsidP="0006393C">
      <w:pPr>
        <w:numPr>
          <w:ilvl w:val="0"/>
          <w:numId w:val="179"/>
        </w:numPr>
        <w:tabs>
          <w:tab w:val="left" w:pos="284"/>
          <w:tab w:val="left" w:pos="831"/>
        </w:tabs>
        <w:ind w:left="426" w:firstLine="425"/>
        <w:jc w:val="both"/>
        <w:rPr>
          <w:sz w:val="24"/>
          <w:szCs w:val="24"/>
        </w:rPr>
      </w:pPr>
      <w:r w:rsidRPr="00A3679A">
        <w:rPr>
          <w:sz w:val="24"/>
          <w:szCs w:val="24"/>
        </w:rPr>
        <w:t>объяснятьпринципыработыихарактеристикиизученныхмашин,приборовитехническихустройств;</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объяснять условия применения физических моделей при решении физических задач,находить адекватную предложенной задаче физическую модель, разрешать проблему как наосновеимеющихсязнаний,так иприпомощиметодовоценки.</w:t>
      </w:r>
    </w:p>
    <w:p w:rsidR="00AF58DF" w:rsidRPr="00A3679A" w:rsidRDefault="00AF58DF" w:rsidP="00325D41">
      <w:pPr>
        <w:tabs>
          <w:tab w:val="left" w:pos="284"/>
        </w:tabs>
        <w:ind w:left="426" w:firstLine="425"/>
        <w:jc w:val="both"/>
        <w:outlineLvl w:val="0"/>
        <w:rPr>
          <w:b/>
          <w:bCs/>
          <w:sz w:val="24"/>
          <w:szCs w:val="24"/>
        </w:rPr>
      </w:pPr>
      <w:r w:rsidRPr="00A3679A">
        <w:rPr>
          <w:b/>
          <w:bCs/>
          <w:sz w:val="24"/>
          <w:szCs w:val="24"/>
        </w:rPr>
        <w:t>Выпускникполучитвозможность научиться- углубленныйуровень:</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проверять экспериментальными средствами выдвинутые гипотезы, формулируя цельисследования,наосновезнанияосновополагающихфизическихзакономерностейизаконов;</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описыватьианализироватьполученнуюврезультатепроведенныхфизическихэкспериментовинформацию,определятьеедостоверность;</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пониматьиобъяснятьсистемнуюсвязьмеждуосновополагающиминаучнымипонятиями: пространство,время,материя(вещество,поле),движение,сила,энергия;</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решатьэкспериментальные</w:t>
      </w:r>
      <w:r w:rsidRPr="00A3679A">
        <w:rPr>
          <w:color w:val="1F124D"/>
          <w:sz w:val="24"/>
          <w:szCs w:val="24"/>
        </w:rPr>
        <w:t>,</w:t>
      </w:r>
      <w:r w:rsidRPr="00A3679A">
        <w:rPr>
          <w:sz w:val="24"/>
          <w:szCs w:val="24"/>
        </w:rPr>
        <w:t>качественныеиколичественныезадачиолимпиадногоуровнясложности,используяфизическиезаконы,атакжеуравнения,связывающиефизические величины;</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анализироватьграницыприменимостифизическихзаконов,пониматьвсеобщийхарактер фундаментальныхзаконовиограниченность использованиячастныхзаконов;</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формулировать и решать новые задачи, возникающие в ходе учебноисследовательскойипроектнойдеятельности;</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усовершенствовать приборы и методы исследования в соответствии с поставленнойзадачей;</w:t>
      </w:r>
    </w:p>
    <w:p w:rsidR="00AF58DF" w:rsidRPr="00A3679A" w:rsidRDefault="00AF58DF" w:rsidP="0006393C">
      <w:pPr>
        <w:numPr>
          <w:ilvl w:val="0"/>
          <w:numId w:val="176"/>
        </w:numPr>
        <w:tabs>
          <w:tab w:val="left" w:pos="284"/>
        </w:tabs>
        <w:ind w:left="426" w:firstLine="425"/>
        <w:jc w:val="both"/>
        <w:rPr>
          <w:sz w:val="24"/>
          <w:szCs w:val="24"/>
        </w:rPr>
      </w:pPr>
      <w:r w:rsidRPr="00A3679A">
        <w:rPr>
          <w:sz w:val="24"/>
          <w:szCs w:val="24"/>
        </w:rPr>
        <w:t>использоватьметодыматематическогомоделирования,втомчислепростейшиестатистические методыдляобработкирезультатовэксперимента.</w:t>
      </w:r>
    </w:p>
    <w:p w:rsidR="00AF58DF" w:rsidRPr="00A3679A" w:rsidRDefault="00AF58DF" w:rsidP="00325D41">
      <w:pPr>
        <w:tabs>
          <w:tab w:val="left" w:pos="284"/>
        </w:tabs>
        <w:ind w:left="426" w:firstLine="425"/>
        <w:rPr>
          <w:sz w:val="24"/>
          <w:szCs w:val="24"/>
        </w:rPr>
      </w:pPr>
    </w:p>
    <w:p w:rsidR="00375B1A" w:rsidRPr="00A3679A" w:rsidRDefault="00FB235E" w:rsidP="00325D41">
      <w:pPr>
        <w:pStyle w:val="1"/>
        <w:tabs>
          <w:tab w:val="left" w:pos="284"/>
        </w:tabs>
        <w:ind w:left="426" w:firstLine="425"/>
        <w:jc w:val="left"/>
      </w:pPr>
      <w:r w:rsidRPr="00A3679A">
        <w:t>Астрономия</w:t>
      </w:r>
    </w:p>
    <w:p w:rsidR="00375B1A" w:rsidRPr="00A3679A" w:rsidRDefault="00FB235E" w:rsidP="00325D41">
      <w:pPr>
        <w:tabs>
          <w:tab w:val="left" w:pos="284"/>
        </w:tabs>
        <w:ind w:left="426" w:firstLine="425"/>
        <w:rPr>
          <w:b/>
          <w:sz w:val="24"/>
          <w:szCs w:val="24"/>
        </w:rPr>
      </w:pPr>
      <w:r w:rsidRPr="00A3679A">
        <w:rPr>
          <w:b/>
          <w:sz w:val="24"/>
          <w:szCs w:val="24"/>
        </w:rPr>
        <w:t>Врезультатеизученияучебногопредмета«Астрономия»науровнесреднегообщегообразования:</w:t>
      </w:r>
    </w:p>
    <w:p w:rsidR="00375B1A" w:rsidRPr="00A3679A" w:rsidRDefault="00FB235E" w:rsidP="00325D41">
      <w:pPr>
        <w:pStyle w:val="1"/>
        <w:tabs>
          <w:tab w:val="left" w:pos="284"/>
        </w:tabs>
        <w:ind w:left="426" w:firstLine="425"/>
      </w:pPr>
      <w:r w:rsidRPr="00A3679A">
        <w:rPr>
          <w:highlight w:val="yellow"/>
        </w:rPr>
        <w:t>Выпускникнабазовомуровненаучится:</w:t>
      </w:r>
    </w:p>
    <w:p w:rsidR="00375B1A" w:rsidRPr="00A3679A" w:rsidRDefault="00FB235E" w:rsidP="0006393C">
      <w:pPr>
        <w:pStyle w:val="a5"/>
        <w:numPr>
          <w:ilvl w:val="0"/>
          <w:numId w:val="54"/>
        </w:numPr>
        <w:tabs>
          <w:tab w:val="left" w:pos="284"/>
          <w:tab w:val="left" w:pos="930"/>
        </w:tabs>
        <w:ind w:left="426" w:firstLine="425"/>
        <w:rPr>
          <w:sz w:val="24"/>
          <w:szCs w:val="24"/>
        </w:rPr>
      </w:pPr>
      <w:r w:rsidRPr="00A3679A">
        <w:rPr>
          <w:sz w:val="24"/>
          <w:szCs w:val="24"/>
        </w:rPr>
        <w:t>понимать смысл геоцентрическая и гелиоцентрическая система, видимая звездная величина,созвездие, противостояния и соединения планет, комета, астероид, метеор, метеорит, метеороид,планета, спутник, звезда, Солнечная система, Галактика, Вселенная, всемирное и поясное время,внесолнечная планета (экзопланета), спектральная классификация звезд, параллакс, реликтовоеизлучение, Большой Взрыв, черная дыра; понимать смысл физических величин: парсек, световойгод, астрономическая единица, звездная величина; смысл физического закона Хаббла; основныеэтапыосвоениякосмическогопространства;гипотезыпроисхожденияСолнечнойсистемы;основныехарактеристикиистроениеСолнца,солнечнойатмосферы;размерыГалактики,положениеипериодобращенияСолнцаотносительноцентра Галактики;</w:t>
      </w:r>
    </w:p>
    <w:p w:rsidR="00375B1A" w:rsidRPr="00A3679A" w:rsidRDefault="00FB235E" w:rsidP="0006393C">
      <w:pPr>
        <w:pStyle w:val="a5"/>
        <w:numPr>
          <w:ilvl w:val="0"/>
          <w:numId w:val="54"/>
        </w:numPr>
        <w:tabs>
          <w:tab w:val="left" w:pos="284"/>
          <w:tab w:val="left" w:pos="983"/>
        </w:tabs>
        <w:ind w:left="426" w:firstLine="425"/>
        <w:rPr>
          <w:sz w:val="24"/>
          <w:szCs w:val="24"/>
        </w:rPr>
      </w:pPr>
      <w:r w:rsidRPr="00A3679A">
        <w:rPr>
          <w:sz w:val="24"/>
          <w:szCs w:val="24"/>
        </w:rPr>
        <w:t>приводитьпримеры: ролиастрономиив развитии цивилизации, использованияметодовисследований в астрономии, различных диапазонов электромагнитных излучений для полученияинформацииобобъектахВселенной,полученияастрономическойинформацииспомощьюкосмическихаппаратови спектральногоанализа,влияниясолнечнойактивностинаЗемлю;</w:t>
      </w:r>
    </w:p>
    <w:p w:rsidR="00375B1A" w:rsidRPr="00A3679A" w:rsidRDefault="00FB235E" w:rsidP="0006393C">
      <w:pPr>
        <w:pStyle w:val="a5"/>
        <w:numPr>
          <w:ilvl w:val="0"/>
          <w:numId w:val="54"/>
        </w:numPr>
        <w:tabs>
          <w:tab w:val="left" w:pos="284"/>
          <w:tab w:val="left" w:pos="1103"/>
        </w:tabs>
        <w:ind w:left="426" w:firstLine="425"/>
        <w:rPr>
          <w:sz w:val="24"/>
          <w:szCs w:val="24"/>
        </w:rPr>
      </w:pPr>
      <w:r w:rsidRPr="00A3679A">
        <w:rPr>
          <w:sz w:val="24"/>
          <w:szCs w:val="24"/>
        </w:rPr>
        <w:t xml:space="preserve">описывать и объяснять: различия календарей, условия наступления солнечных и </w:t>
      </w:r>
      <w:r w:rsidRPr="00A3679A">
        <w:rPr>
          <w:sz w:val="24"/>
          <w:szCs w:val="24"/>
        </w:rPr>
        <w:lastRenderedPageBreak/>
        <w:t>лунныхзатмений, фазы Луны, суточные движения светил, причины возникновения приливов и отливов;принципдействияоптическоготелескопа,взаимосвязьфизико-химическиххарактеристикзвездсиспользованиемдиаграммы"цвет-светимость",физическиепричины,определяющиеравновесиезвезд,источникэнергиизвездипроисхождениехимическихэлементов,красноесмещениеспомощьюэффектаДоплера;</w:t>
      </w:r>
    </w:p>
    <w:p w:rsidR="00375B1A" w:rsidRPr="00A3679A" w:rsidRDefault="00FB235E" w:rsidP="0006393C">
      <w:pPr>
        <w:pStyle w:val="a5"/>
        <w:numPr>
          <w:ilvl w:val="0"/>
          <w:numId w:val="54"/>
        </w:numPr>
        <w:tabs>
          <w:tab w:val="left" w:pos="284"/>
          <w:tab w:val="left" w:pos="1019"/>
        </w:tabs>
        <w:ind w:left="426" w:firstLine="425"/>
        <w:rPr>
          <w:sz w:val="24"/>
          <w:szCs w:val="24"/>
        </w:rPr>
      </w:pPr>
      <w:r w:rsidRPr="00A3679A">
        <w:rPr>
          <w:sz w:val="24"/>
          <w:szCs w:val="24"/>
        </w:rPr>
        <w:t>находитьнанебеосновныесозвездияСеверногополушария,втомчисле:БольшаяМедведица, Малая Медведица, Волопас, Лебедь, Кассиопея, Орион; самые яркие звезды, в томчисле:Полярнаязвезда,Арктур,Вега,Капелла,Сириус,Бетельгейзе;</w:t>
      </w:r>
    </w:p>
    <w:p w:rsidR="00375B1A" w:rsidRPr="00A3679A" w:rsidRDefault="00FB235E" w:rsidP="0006393C">
      <w:pPr>
        <w:pStyle w:val="a5"/>
        <w:numPr>
          <w:ilvl w:val="0"/>
          <w:numId w:val="54"/>
        </w:numPr>
        <w:tabs>
          <w:tab w:val="left" w:pos="284"/>
          <w:tab w:val="left" w:pos="927"/>
        </w:tabs>
        <w:ind w:left="426" w:firstLine="425"/>
        <w:rPr>
          <w:sz w:val="24"/>
          <w:szCs w:val="24"/>
        </w:rPr>
      </w:pPr>
      <w:r w:rsidRPr="00A3679A">
        <w:rPr>
          <w:sz w:val="24"/>
          <w:szCs w:val="24"/>
        </w:rPr>
        <w:t>использовать компьютерные приложения для определения положения Солнца, Луны и звездналюбуюдатуивремясутокдляданного населенного пункта;</w:t>
      </w:r>
    </w:p>
    <w:p w:rsidR="00375B1A" w:rsidRPr="00A3679A" w:rsidRDefault="00FB235E" w:rsidP="0006393C">
      <w:pPr>
        <w:pStyle w:val="a5"/>
        <w:numPr>
          <w:ilvl w:val="0"/>
          <w:numId w:val="54"/>
        </w:numPr>
        <w:tabs>
          <w:tab w:val="left" w:pos="284"/>
          <w:tab w:val="left" w:pos="925"/>
        </w:tabs>
        <w:ind w:left="426" w:firstLine="425"/>
        <w:rPr>
          <w:sz w:val="24"/>
          <w:szCs w:val="24"/>
        </w:rPr>
      </w:pPr>
      <w:r w:rsidRPr="00A3679A">
        <w:rPr>
          <w:sz w:val="24"/>
          <w:szCs w:val="24"/>
        </w:rPr>
        <w:t>выражатьрезультаты измеренийирасчетоввединицах Международнойсистемы;</w:t>
      </w:r>
    </w:p>
    <w:p w:rsidR="00375B1A" w:rsidRPr="00A3679A" w:rsidRDefault="00FB235E" w:rsidP="0006393C">
      <w:pPr>
        <w:pStyle w:val="a5"/>
        <w:numPr>
          <w:ilvl w:val="0"/>
          <w:numId w:val="54"/>
        </w:numPr>
        <w:tabs>
          <w:tab w:val="left" w:pos="284"/>
          <w:tab w:val="left" w:pos="992"/>
        </w:tabs>
        <w:ind w:left="426" w:firstLine="425"/>
        <w:rPr>
          <w:sz w:val="24"/>
          <w:szCs w:val="24"/>
        </w:rPr>
      </w:pPr>
      <w:r w:rsidRPr="00A3679A">
        <w:rPr>
          <w:sz w:val="24"/>
          <w:szCs w:val="24"/>
        </w:rPr>
        <w:t>определятьопределенияфизическихвеличин:астрономическаяединица,афелий,блескзвезды,возрастнебесноготела,параллакс,парсек,период,перигелий,физические</w:t>
      </w:r>
    </w:p>
    <w:p w:rsidR="00375B1A" w:rsidRPr="00A3679A" w:rsidRDefault="00FB235E" w:rsidP="00325D41">
      <w:pPr>
        <w:pStyle w:val="a4"/>
        <w:tabs>
          <w:tab w:val="left" w:pos="284"/>
        </w:tabs>
        <w:ind w:left="426" w:firstLine="425"/>
      </w:pPr>
      <w:r w:rsidRPr="00A3679A">
        <w:t>характеристикипланетизвезд,иххимическийсостав,звезднаявеличина,радиант,радиуссветила,космическиерасстояния,светимость,световойгод,сжатиепланет,синодическийисидерическийпериод,солнечнаяактивность,солнечнаяпостоянная,спектрсветящихсятелСолнечной системы</w:t>
      </w:r>
    </w:p>
    <w:p w:rsidR="00375B1A" w:rsidRPr="00A3679A" w:rsidRDefault="00FB235E" w:rsidP="00325D41">
      <w:pPr>
        <w:pStyle w:val="2"/>
        <w:tabs>
          <w:tab w:val="left" w:pos="284"/>
        </w:tabs>
        <w:spacing w:line="240" w:lineRule="auto"/>
        <w:ind w:left="426" w:firstLine="425"/>
        <w:jc w:val="both"/>
      </w:pPr>
      <w:r w:rsidRPr="00A3679A">
        <w:t>Выпускникнабазовомуровнеполучитвозможностьнаучиться:</w:t>
      </w:r>
    </w:p>
    <w:p w:rsidR="00375B1A" w:rsidRPr="00A3679A" w:rsidRDefault="00FB235E" w:rsidP="00325D41">
      <w:pPr>
        <w:tabs>
          <w:tab w:val="left" w:pos="284"/>
        </w:tabs>
        <w:ind w:left="426" w:firstLine="425"/>
        <w:jc w:val="both"/>
        <w:rPr>
          <w:i/>
          <w:sz w:val="24"/>
          <w:szCs w:val="24"/>
        </w:rPr>
      </w:pPr>
      <w:r w:rsidRPr="00A3679A">
        <w:rPr>
          <w:i/>
          <w:sz w:val="24"/>
          <w:szCs w:val="24"/>
        </w:rPr>
        <w:t>–характеризоватьособенностиметодовпознанияастрономии,основныеэлементыисвойства планет Солнечной системы, методы определения расстояний и линейных размеровнебесныхтел, возможные путиэволюции звездразличноймассы;</w:t>
      </w:r>
    </w:p>
    <w:p w:rsidR="00375B1A" w:rsidRPr="00A3679A" w:rsidRDefault="00FB235E" w:rsidP="0006393C">
      <w:pPr>
        <w:pStyle w:val="a5"/>
        <w:numPr>
          <w:ilvl w:val="0"/>
          <w:numId w:val="53"/>
        </w:numPr>
        <w:tabs>
          <w:tab w:val="left" w:pos="284"/>
          <w:tab w:val="left" w:pos="1182"/>
        </w:tabs>
        <w:ind w:left="426" w:firstLine="425"/>
        <w:rPr>
          <w:i/>
          <w:color w:val="333333"/>
          <w:sz w:val="24"/>
          <w:szCs w:val="24"/>
        </w:rPr>
      </w:pPr>
      <w:r w:rsidRPr="00A3679A">
        <w:rPr>
          <w:i/>
          <w:sz w:val="24"/>
          <w:szCs w:val="24"/>
        </w:rPr>
        <w:t>приводить примеры и объяснять видимое положение и движение небесных тел принципыопределения местоположения и времени по астрономическим объектам; физическую природунебесныхтелисистем,строениеиэволюциюВселенной,пространственныеивременныемасштабы Вселенной, наиболее важные астрономические открытия, определившие развитиенаукиитехники;принципиальнуюрольастрономиивпознаниифундаментальныхзаконовприродыи формированиисовременной естественно-научной картинымира;</w:t>
      </w:r>
    </w:p>
    <w:p w:rsidR="00375B1A" w:rsidRPr="00A3679A" w:rsidRDefault="00FB235E" w:rsidP="0006393C">
      <w:pPr>
        <w:pStyle w:val="a5"/>
        <w:numPr>
          <w:ilvl w:val="0"/>
          <w:numId w:val="53"/>
        </w:numPr>
        <w:tabs>
          <w:tab w:val="left" w:pos="284"/>
          <w:tab w:val="left" w:pos="1182"/>
        </w:tabs>
        <w:ind w:left="426" w:firstLine="425"/>
        <w:rPr>
          <w:i/>
          <w:sz w:val="24"/>
          <w:szCs w:val="24"/>
        </w:rPr>
      </w:pPr>
      <w:r w:rsidRPr="00A3679A">
        <w:rPr>
          <w:i/>
          <w:sz w:val="24"/>
          <w:szCs w:val="24"/>
        </w:rPr>
        <w:t>использоватьприобретенныезнанияиумениявпрактическойдеятельностииповседневнойжизнидля:пониманиявзаимосвязиастрономиисдругиминауками,восновекоторых лежат знания по астрономии, отделение ее от лженаук; оценивания информации,содержащейся всообщениях СМИ,Интернете,научно-популярныхстатьях;</w:t>
      </w:r>
    </w:p>
    <w:p w:rsidR="00375B1A" w:rsidRPr="00A3679A" w:rsidRDefault="00FB235E" w:rsidP="0006393C">
      <w:pPr>
        <w:pStyle w:val="a5"/>
        <w:numPr>
          <w:ilvl w:val="0"/>
          <w:numId w:val="52"/>
        </w:numPr>
        <w:tabs>
          <w:tab w:val="left" w:pos="284"/>
          <w:tab w:val="left" w:pos="1009"/>
        </w:tabs>
        <w:ind w:left="426" w:firstLine="425"/>
        <w:rPr>
          <w:i/>
          <w:sz w:val="24"/>
          <w:szCs w:val="24"/>
        </w:rPr>
      </w:pPr>
      <w:r w:rsidRPr="00A3679A">
        <w:rPr>
          <w:i/>
          <w:sz w:val="24"/>
          <w:szCs w:val="24"/>
        </w:rPr>
        <w:t>использоватьсформированныенавыкииспользованияестественно-научныхи особеннофизико-математических знаний, научное мировоззрение для объективного анализа устройстваокружающегомиранапримередостиженийсовременнойастрофизики,астрономииикосмонавтики,использоватьразличныеисточникиинформацииисовременныеинформационныетехнологии,практическииспользоватькомпьютерныеприложениядляопределениявида звездного неба вконкретном пунктедлязаданноговремени.</w:t>
      </w:r>
    </w:p>
    <w:p w:rsidR="00375B1A" w:rsidRPr="00A3679A" w:rsidRDefault="00FB235E" w:rsidP="0006393C">
      <w:pPr>
        <w:pStyle w:val="a5"/>
        <w:numPr>
          <w:ilvl w:val="0"/>
          <w:numId w:val="52"/>
        </w:numPr>
        <w:tabs>
          <w:tab w:val="left" w:pos="284"/>
          <w:tab w:val="left" w:pos="925"/>
        </w:tabs>
        <w:ind w:left="426" w:firstLine="425"/>
        <w:rPr>
          <w:i/>
          <w:sz w:val="24"/>
          <w:szCs w:val="24"/>
        </w:rPr>
      </w:pPr>
      <w:r w:rsidRPr="00A3679A">
        <w:rPr>
          <w:i/>
          <w:sz w:val="24"/>
          <w:szCs w:val="24"/>
        </w:rPr>
        <w:t>решатьзадачинаприменениеизученныхастрономическихзаконов;</w:t>
      </w:r>
    </w:p>
    <w:p w:rsidR="00375B1A" w:rsidRPr="00A3679A" w:rsidRDefault="00FB235E" w:rsidP="0006393C">
      <w:pPr>
        <w:pStyle w:val="a5"/>
        <w:numPr>
          <w:ilvl w:val="0"/>
          <w:numId w:val="52"/>
        </w:numPr>
        <w:tabs>
          <w:tab w:val="left" w:pos="284"/>
          <w:tab w:val="left" w:pos="968"/>
        </w:tabs>
        <w:ind w:left="426" w:firstLine="425"/>
        <w:rPr>
          <w:i/>
          <w:sz w:val="24"/>
          <w:szCs w:val="24"/>
        </w:rPr>
      </w:pPr>
      <w:r w:rsidRPr="00A3679A">
        <w:rPr>
          <w:i/>
          <w:sz w:val="24"/>
          <w:szCs w:val="24"/>
        </w:rPr>
        <w:t>осуществлять самостоятельный поиск информации естественнонаучного содержания сиспользованием различныхисточников,ееобработкуи представлениевразныхформах.</w:t>
      </w:r>
    </w:p>
    <w:p w:rsidR="00375B1A" w:rsidRPr="00A3679A" w:rsidRDefault="00FB235E" w:rsidP="00325D41">
      <w:pPr>
        <w:pStyle w:val="1"/>
        <w:tabs>
          <w:tab w:val="left" w:pos="284"/>
        </w:tabs>
        <w:ind w:left="426" w:firstLine="425"/>
        <w:jc w:val="left"/>
      </w:pPr>
      <w:r w:rsidRPr="00A3679A">
        <w:t>Химия</w:t>
      </w:r>
    </w:p>
    <w:p w:rsidR="00375B1A" w:rsidRPr="00A3679A" w:rsidRDefault="00FB235E" w:rsidP="00325D41">
      <w:pPr>
        <w:tabs>
          <w:tab w:val="left" w:pos="284"/>
          <w:tab w:val="left" w:pos="842"/>
          <w:tab w:val="left" w:pos="2243"/>
          <w:tab w:val="left" w:pos="3466"/>
          <w:tab w:val="left" w:pos="4653"/>
          <w:tab w:val="left" w:pos="5883"/>
          <w:tab w:val="left" w:pos="7088"/>
          <w:tab w:val="left" w:pos="7565"/>
          <w:tab w:val="left" w:pos="8534"/>
          <w:tab w:val="left" w:pos="9694"/>
        </w:tabs>
        <w:ind w:left="426" w:firstLine="425"/>
        <w:rPr>
          <w:b/>
          <w:sz w:val="24"/>
          <w:szCs w:val="24"/>
        </w:rPr>
      </w:pPr>
      <w:r w:rsidRPr="00A3679A">
        <w:rPr>
          <w:b/>
          <w:sz w:val="24"/>
          <w:szCs w:val="24"/>
        </w:rPr>
        <w:t>В</w:t>
      </w:r>
      <w:r w:rsidRPr="00A3679A">
        <w:rPr>
          <w:b/>
          <w:sz w:val="24"/>
          <w:szCs w:val="24"/>
        </w:rPr>
        <w:tab/>
        <w:t>результате</w:t>
      </w:r>
      <w:r w:rsidRPr="00A3679A">
        <w:rPr>
          <w:b/>
          <w:sz w:val="24"/>
          <w:szCs w:val="24"/>
        </w:rPr>
        <w:tab/>
        <w:t>изучения</w:t>
      </w:r>
      <w:r w:rsidRPr="00A3679A">
        <w:rPr>
          <w:b/>
          <w:sz w:val="24"/>
          <w:szCs w:val="24"/>
        </w:rPr>
        <w:tab/>
        <w:t>учебного</w:t>
      </w:r>
      <w:r w:rsidRPr="00A3679A">
        <w:rPr>
          <w:b/>
          <w:sz w:val="24"/>
          <w:szCs w:val="24"/>
        </w:rPr>
        <w:tab/>
        <w:t>предмета</w:t>
      </w:r>
      <w:r w:rsidRPr="00A3679A">
        <w:rPr>
          <w:b/>
          <w:sz w:val="24"/>
          <w:szCs w:val="24"/>
        </w:rPr>
        <w:tab/>
        <w:t>«Химия»</w:t>
      </w:r>
      <w:r w:rsidRPr="00A3679A">
        <w:rPr>
          <w:b/>
          <w:sz w:val="24"/>
          <w:szCs w:val="24"/>
        </w:rPr>
        <w:tab/>
        <w:t>на</w:t>
      </w:r>
      <w:r w:rsidRPr="00A3679A">
        <w:rPr>
          <w:b/>
          <w:sz w:val="24"/>
          <w:szCs w:val="24"/>
        </w:rPr>
        <w:tab/>
        <w:t>уровне</w:t>
      </w:r>
      <w:r w:rsidRPr="00A3679A">
        <w:rPr>
          <w:b/>
          <w:sz w:val="24"/>
          <w:szCs w:val="24"/>
        </w:rPr>
        <w:tab/>
        <w:t>среднего</w:t>
      </w:r>
      <w:r w:rsidRPr="00A3679A">
        <w:rPr>
          <w:b/>
          <w:sz w:val="24"/>
          <w:szCs w:val="24"/>
        </w:rPr>
        <w:tab/>
      </w:r>
      <w:r w:rsidRPr="00A3679A">
        <w:rPr>
          <w:b/>
          <w:spacing w:val="-1"/>
          <w:sz w:val="24"/>
          <w:szCs w:val="24"/>
        </w:rPr>
        <w:t>общего</w:t>
      </w:r>
      <w:r w:rsidRPr="00A3679A">
        <w:rPr>
          <w:b/>
          <w:sz w:val="24"/>
          <w:szCs w:val="24"/>
        </w:rPr>
        <w:t>образования:</w:t>
      </w:r>
    </w:p>
    <w:p w:rsidR="00375B1A" w:rsidRPr="00A3679A" w:rsidRDefault="00FB235E" w:rsidP="00325D41">
      <w:pPr>
        <w:pStyle w:val="1"/>
        <w:tabs>
          <w:tab w:val="left" w:pos="284"/>
        </w:tabs>
        <w:ind w:left="426" w:firstLine="425"/>
        <w:jc w:val="left"/>
      </w:pPr>
      <w:r w:rsidRPr="00A3679A">
        <w:rPr>
          <w:highlight w:val="yellow"/>
        </w:rPr>
        <w:t>Выпускникнабазовомуровненаучится: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раскрывать на примерах роль химии в формировании современной научной картины мираи впрактическойдеятельностичеловека;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демонстрироватьнапримерахвзаимосвязьмеждухимиейидругимиестественныминауками;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раскрыватьнапримерахположениятеориихимическогостроенияА.М.Бутлерова;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понимать физический смысл Периодического закона Д.И. Менделеева и на его основеобъяснятьзависимостьсвойствхимическихэлементовиобразованныхимивеществотэлектронногостроенияатомов;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 причины многообразия веществ на основе общих представлений об их составеи строении;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lastRenderedPageBreak/>
        <w:t>применятьправиласистематическоймеждународнойноменклатурыкаксредстваразличенияиидентификациивеществпо ихсоставуистроению;</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составлять молекулярные и структурные формулы органических веществ как носителейинформации о строении вещества, его свойствах и принадлежности к определенному классусоединений;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характеризовать органические вещества по составу, строению и свойствам, устанавливатьпричинно-следственныесвязи междуданнымихарактеристикамивещества;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примерыхимическихреакций,раскрывающиххарактерныесвойстватипичныхпредставителейклассоворганическихвеществсцельюихидентификациииобъясненияобластипримен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прогнозировать возможность протекания химических реакций на основе знаний о типаххимическойсвязивмолекулахреагентовиихреакционнойспособности;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использоватьзнанияосоставе,строенииихимическихсвойствахвеществдлябезопасногоприменениявпрактическойдеятельности;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примерыпрактическогоиспользованияпродуктовпереработкинефтииприродногогаза,высокомолекулярныхсоединений(полиэтилена,синтетическогокаучука,ацетатноговолокн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проводитьопытыпораспознаваниюорганическихвеществ:глицерина,уксуснойкислоты, непредельных жиров, глюкозы, крахмала, белков – в составе пищевых продуктов икосметическихсредств;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владетьправиламииприемамибезопаснойработысхимическимивеществамиилабораторнымоборудованием;</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устанавливатьзависимостьскоростихимическойреакцииисмещенияхимическогоравновесияотразличныхфакторовсцельюопределенияоптимальныхусловийпротеканияхимических процессов;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приводитьпримерыгидролизасолейвповседневнойжизничеловека;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приводитьпримерыокислительно-восстановительныхреакцийвприроде,производственныхпроцессахи жизнедеятельностиорганизмов;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приводитьпримеры химическихреакций,раскрывающихобщие химические свойствапростыхвеществ – металлов инеметаллов;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проводить расчеты на нахождение молекулярной формулы углеводорода по продуктамсгоранияипоегоотносительнойплотностиимассовымдолямэлементов,входящихвегосостав;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владетьправиламибезопасногообращенияседкими,горючимиитоксичнымивеществами,средствамибытовойхимии;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осуществлятьпоискхимическойинформациипоназваниям,идентификаторам,структурнымформулам веществ;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критически оценивать и интерпретировать химическую информацию, содержащуюся всообщениях средств массовой информации, ресурсах Интернета, научно-популярных статьях сточки зрения естественно-научной корректностив целяхвыявления ошибочных суждений иформированиясобственнойпозиции;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представлятьпутирешенияглобальныхпроблем,стоящихпередчеловечеством:экологических,энергетических, сырьевых,и роль химииврешенииэтихпроблем.</w:t>
      </w:r>
    </w:p>
    <w:p w:rsidR="00375B1A" w:rsidRPr="00A3679A" w:rsidRDefault="00375B1A" w:rsidP="00325D41">
      <w:pPr>
        <w:pStyle w:val="a4"/>
        <w:tabs>
          <w:tab w:val="left" w:pos="284"/>
        </w:tabs>
        <w:ind w:left="426" w:firstLine="425"/>
        <w:jc w:val="left"/>
      </w:pPr>
    </w:p>
    <w:p w:rsidR="00375B1A" w:rsidRPr="00A3679A" w:rsidRDefault="00FB235E" w:rsidP="00325D41">
      <w:pPr>
        <w:pStyle w:val="1"/>
        <w:tabs>
          <w:tab w:val="left" w:pos="284"/>
        </w:tabs>
        <w:ind w:left="426" w:firstLine="425"/>
      </w:pPr>
      <w:r w:rsidRPr="00A3679A">
        <w:t>Выпускникнабазовомуровнеполучитвозможностьнаучиться: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иллюстрировать на примерах становление и эволюцию органической химии как науки наразличныхисторических этапахееразвития;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использоватьметодынаучногопознанияпривыполнениипроектовиучебно-исследовательскихзадачпоизучениюсвойств,способовполученияираспознаванияорганическихвеществ;</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объяснять природу испособы образованияхимической связи: ковалентной(полярной,неполярной), ионной, металлической, водородной – с целью определения химической активностивеществ;</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устанавливатьгенетическуюсвязьмеждуклассамиорганическихвеществдляобоснованияпринципиальнойвозможностиполученияорганическихсоединенийзаданногосоставаистроени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устанавливатьвзаимосвязимеждуфактамиитеорией,причинойиследствиемприанализепробле</w:t>
      </w:r>
      <w:r w:rsidRPr="00A3679A">
        <w:rPr>
          <w:i/>
          <w:sz w:val="24"/>
          <w:szCs w:val="24"/>
        </w:rPr>
        <w:lastRenderedPageBreak/>
        <w:t>мныхситуацийиобоснованиипринимаемыхрешенийнаосновехимическихзнаний.</w:t>
      </w:r>
    </w:p>
    <w:p w:rsidR="00375B1A" w:rsidRPr="00A3679A" w:rsidRDefault="00375B1A" w:rsidP="00325D41">
      <w:pPr>
        <w:pStyle w:val="a4"/>
        <w:tabs>
          <w:tab w:val="left" w:pos="284"/>
        </w:tabs>
        <w:ind w:left="426" w:firstLine="425"/>
        <w:jc w:val="left"/>
        <w:rPr>
          <w:i/>
        </w:rPr>
      </w:pPr>
    </w:p>
    <w:p w:rsidR="00375B1A" w:rsidRPr="00A3679A" w:rsidRDefault="00FB235E" w:rsidP="00325D41">
      <w:pPr>
        <w:pStyle w:val="1"/>
        <w:tabs>
          <w:tab w:val="left" w:pos="284"/>
        </w:tabs>
        <w:ind w:left="426" w:firstLine="425"/>
        <w:jc w:val="left"/>
      </w:pPr>
      <w:r w:rsidRPr="00A3679A">
        <w:t>Биология</w:t>
      </w:r>
    </w:p>
    <w:p w:rsidR="00375B1A" w:rsidRPr="00A3679A" w:rsidRDefault="00FB235E" w:rsidP="00325D41">
      <w:pPr>
        <w:tabs>
          <w:tab w:val="left" w:pos="284"/>
        </w:tabs>
        <w:ind w:left="426" w:firstLine="425"/>
        <w:rPr>
          <w:b/>
          <w:sz w:val="24"/>
          <w:szCs w:val="24"/>
        </w:rPr>
      </w:pPr>
      <w:r w:rsidRPr="00A3679A">
        <w:rPr>
          <w:b/>
          <w:sz w:val="24"/>
          <w:szCs w:val="24"/>
        </w:rPr>
        <w:t>Врезультатеизученияучебногопредмета«Биология»науровнесреднегообщегообразования:</w:t>
      </w:r>
    </w:p>
    <w:p w:rsidR="00375B1A" w:rsidRPr="00A3679A" w:rsidRDefault="00FB235E" w:rsidP="00325D41">
      <w:pPr>
        <w:pStyle w:val="1"/>
        <w:tabs>
          <w:tab w:val="left" w:pos="284"/>
        </w:tabs>
        <w:ind w:left="426" w:firstLine="425"/>
        <w:jc w:val="left"/>
      </w:pPr>
      <w:r w:rsidRPr="00A3679A">
        <w:rPr>
          <w:highlight w:val="yellow"/>
        </w:rPr>
        <w:t>Выпускникнабазовомуровненаучится: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раскрыватьнапримерахрольбиологиивформированиисовременнойнаучнойкартинымираивпрактической деятельностилюдей;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пониматьиописыватьвзаимосвязьмеждуестественныминауками:биологией,физикой,химией;устанавливатьвзаимосвязь природныхявлений;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пониматьсмысл,различатьиописыватьсистемнуюсвязьмежду основополагающимибиологическимипонятиями:клетка,организм,вид,экосистема, биосфера;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использоватьосновныеметодынаучногопознаниявучебныхбиологическихисследованиях,проводитьэкспериментыпоизучениюбиологическихобъектовиявлений,объяснятьрезультаты экспериментов, анализироватьих,формулироватьвыводы;</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формулироватьгипотезынаоснованиипредложеннойбиологическойинформацииипредлагать вариантыпроверкигипотез;</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сравниватьбиологическиеобъектымеждусобойпозаданнымкритериям,делатьвыводыиумозаключениянаосновесравнения;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обосновыватьединствоживойинеживойприроды,родствоживыхорганизмов,взаимосвязи организмовиокружающейсредынаосновебиологическихтеорий;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 примеры веществ основных групп органических соединений клетки (белков,жиров,углеводов, нуклеиновыхкислот);</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распознаватьклетки(прокариотиэукариот,растенийиживотных)поописанию,насхематических изображениях; устанавливать связь строения и функций компонентов клетки,обосновывать многообразие клеток;</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распознаватьпопуляциюибиологическийвидпоосновнымпризнакам;</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описыватьфенотипмногоклеточныхрастенийиживотныхпоморфологическомукритерию;</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объяснятьмногообразиеорганизмов,применяяэволюционнуютеорию;</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классифицироватьбиологическиеобъектынаоснованииодногоилинесколькихсущественныхпризнаков(типыпитания,способыдыханияиразмножения,особенностиразвит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объяснятьпричинынаследственных заболеваний;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выявлятьизменчивостьуорганизмов;объяснятьпроявлениевидовизменчивости,используязакономерностиизменчивости;сравниватьнаследственнуюиненаследственнуюизменчивость;</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выявлятьморфологические,физиологические,поведенческиеадаптацииорганизмовксредеобитания идействиюэкологическихфакторов;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составлятьсхемыпереносавеществи энергиивэкосистеме(цепи питания);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приводить доказательства необходимости сохранения биоразнообразия для устойчивогоразвитияиохраны окружающейсреды;</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оценивать достоверность биологической информации, полученной из разных источников,выделять необходимую информацию для использования ее в учебной деятельности и решениипрактическихзадач;</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представлять биологическую информацию в виде текста, таблицы, графика, диаграммы иделать выводынаоснованиипредставленныхданных;</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оцениватьрольдостиженийгенетики,селекции,биотехнологиивпрактическойдеятельностичеловекаивсобственнойжизни;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 негативное влияние веществ (алкоголя, никотина, наркотических веществ) назародышевоеразвитие человека;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объяснятьпоследствиявлияниямутагенов;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объяснятьвозможныепричинынаследственныхзаболеваний.</w:t>
      </w:r>
    </w:p>
    <w:p w:rsidR="00375B1A" w:rsidRPr="00A3679A" w:rsidRDefault="00375B1A" w:rsidP="00325D41">
      <w:pPr>
        <w:pStyle w:val="a4"/>
        <w:tabs>
          <w:tab w:val="left" w:pos="284"/>
        </w:tabs>
        <w:ind w:left="426" w:firstLine="425"/>
        <w:jc w:val="left"/>
      </w:pPr>
    </w:p>
    <w:p w:rsidR="00375B1A" w:rsidRPr="00A3679A" w:rsidRDefault="00FB235E" w:rsidP="00325D41">
      <w:pPr>
        <w:pStyle w:val="1"/>
        <w:tabs>
          <w:tab w:val="left" w:pos="284"/>
        </w:tabs>
        <w:ind w:left="426" w:firstLine="425"/>
      </w:pPr>
      <w:r w:rsidRPr="00A3679A">
        <w:t>Выпускникнабазовомуровнеполучитвозможностьнаучиться: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даватьнаучноеобъяснениебиологическимфактам,процессам,явлениям,закономерностям,испо</w:t>
      </w:r>
      <w:r w:rsidRPr="00A3679A">
        <w:rPr>
          <w:i/>
          <w:sz w:val="24"/>
          <w:szCs w:val="24"/>
        </w:rPr>
        <w:lastRenderedPageBreak/>
        <w:t>льзуябиологическиетеории(клеточную,эволюционную),учениеобиосфере,законынаследственности, закономерности изменчивости;</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характеризоватьсовременныенаправлениявразвитиибиологии;описыватьихвозможноеиспользование впрактическойдеятельности;</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сравниватьспособыделенияклетки(митозимейоз);</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решатьзадачинапостроениефрагментавторойцепиДНКпопредложенномуфрагментупервой, иРНК(мРНК)по участкуДНК;</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решать задачи на определение количества хромосом в соматических и половых клетках,атакжевклеткахпередначаломделения(мейозаилимитоза)ипоегоокончании(длямногоклеточныхорганизмов);</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решатьгенетическиезадачинамоногибридноескрещивание,составлятьсхемымоногибридного скрещивания, применяя законы наследственности и используя биологическуютерминологию и символику;</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устанавливать тип наследования и характер проявления признака по заданной схемеродословной,применяязаконынаследственности;</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оценивать результаты взаимодействия человека и окружающей среды, прогнозироватьвозможные последствия деятельности человека для существования отдельных биологическихобъектови целыхприродных сообществ.</w:t>
      </w:r>
    </w:p>
    <w:p w:rsidR="00375B1A" w:rsidRPr="00A3679A" w:rsidRDefault="00375B1A" w:rsidP="00325D41">
      <w:pPr>
        <w:pStyle w:val="a4"/>
        <w:tabs>
          <w:tab w:val="left" w:pos="284"/>
        </w:tabs>
        <w:ind w:left="426" w:firstLine="425"/>
        <w:jc w:val="left"/>
        <w:rPr>
          <w:i/>
        </w:rPr>
      </w:pPr>
    </w:p>
    <w:p w:rsidR="00375B1A" w:rsidRPr="00A3679A" w:rsidRDefault="00FB235E" w:rsidP="00325D41">
      <w:pPr>
        <w:pStyle w:val="1"/>
        <w:tabs>
          <w:tab w:val="left" w:pos="284"/>
        </w:tabs>
        <w:ind w:left="426" w:firstLine="425"/>
      </w:pPr>
      <w:r w:rsidRPr="00A3679A">
        <w:t>Физическаякультура</w:t>
      </w:r>
    </w:p>
    <w:p w:rsidR="00375B1A" w:rsidRPr="00A3679A" w:rsidRDefault="00FB235E" w:rsidP="00325D41">
      <w:pPr>
        <w:tabs>
          <w:tab w:val="left" w:pos="284"/>
        </w:tabs>
        <w:ind w:left="426" w:firstLine="425"/>
        <w:jc w:val="both"/>
        <w:rPr>
          <w:b/>
          <w:sz w:val="24"/>
          <w:szCs w:val="24"/>
        </w:rPr>
      </w:pPr>
      <w:r w:rsidRPr="00A3679A">
        <w:rPr>
          <w:b/>
          <w:sz w:val="24"/>
          <w:szCs w:val="24"/>
        </w:rPr>
        <w:t>Врезультатеизученияучебногопредмета«Физическаякультура»науровнесреднегообщегообразования:</w:t>
      </w:r>
    </w:p>
    <w:p w:rsidR="00375B1A" w:rsidRPr="00A3679A" w:rsidRDefault="00FB235E" w:rsidP="00325D41">
      <w:pPr>
        <w:pStyle w:val="1"/>
        <w:tabs>
          <w:tab w:val="left" w:pos="284"/>
        </w:tabs>
        <w:ind w:left="426" w:firstLine="425"/>
      </w:pPr>
      <w:r w:rsidRPr="00A3679A">
        <w:rPr>
          <w:highlight w:val="yellow"/>
        </w:rPr>
        <w:t>Выпускникнабазовомуровненаучится: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определятьвлияниеоздоровительныхсистемфизическоговоспитаниянаукреплениездоровья,профилактикупрофессиональныхзаболеваний ивредныхпривычек;</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знатьспособыконтроляиоценкифизическогоразвитияифизическойподготовленности;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знать правила и способы планирования системы индивидуальных занятий физическимиупражнениямиобщей,профессионально-прикладнойиоздоровительно-корригирующейнаправленности;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характеризоватьиндивидуальныеособенностифизическогоипсихическогоразвития;</w:t>
      </w:r>
    </w:p>
    <w:p w:rsidR="00375B1A" w:rsidRPr="00A3679A" w:rsidRDefault="00FB235E" w:rsidP="0006393C">
      <w:pPr>
        <w:pStyle w:val="a5"/>
        <w:numPr>
          <w:ilvl w:val="0"/>
          <w:numId w:val="51"/>
        </w:numPr>
        <w:tabs>
          <w:tab w:val="left" w:pos="284"/>
          <w:tab w:val="left" w:pos="1181"/>
          <w:tab w:val="left" w:pos="1182"/>
          <w:tab w:val="left" w:pos="3113"/>
          <w:tab w:val="left" w:pos="4347"/>
          <w:tab w:val="left" w:pos="5307"/>
          <w:tab w:val="left" w:pos="6850"/>
          <w:tab w:val="left" w:pos="7905"/>
          <w:tab w:val="left" w:pos="9362"/>
        </w:tabs>
        <w:ind w:left="426" w:firstLine="425"/>
        <w:jc w:val="left"/>
        <w:rPr>
          <w:sz w:val="24"/>
          <w:szCs w:val="24"/>
        </w:rPr>
      </w:pPr>
      <w:r w:rsidRPr="00A3679A">
        <w:rPr>
          <w:sz w:val="24"/>
          <w:szCs w:val="24"/>
        </w:rPr>
        <w:t>характеризовать</w:t>
      </w:r>
      <w:r w:rsidRPr="00A3679A">
        <w:rPr>
          <w:sz w:val="24"/>
          <w:szCs w:val="24"/>
        </w:rPr>
        <w:tab/>
        <w:t>основные</w:t>
      </w:r>
      <w:r w:rsidRPr="00A3679A">
        <w:rPr>
          <w:sz w:val="24"/>
          <w:szCs w:val="24"/>
        </w:rPr>
        <w:tab/>
        <w:t>формы</w:t>
      </w:r>
      <w:r w:rsidRPr="00A3679A">
        <w:rPr>
          <w:sz w:val="24"/>
          <w:szCs w:val="24"/>
        </w:rPr>
        <w:tab/>
        <w:t>организации</w:t>
      </w:r>
      <w:r w:rsidRPr="00A3679A">
        <w:rPr>
          <w:sz w:val="24"/>
          <w:szCs w:val="24"/>
        </w:rPr>
        <w:tab/>
        <w:t>занятий</w:t>
      </w:r>
      <w:r w:rsidRPr="00A3679A">
        <w:rPr>
          <w:sz w:val="24"/>
          <w:szCs w:val="24"/>
        </w:rPr>
        <w:tab/>
        <w:t>физической</w:t>
      </w:r>
      <w:r w:rsidRPr="00A3679A">
        <w:rPr>
          <w:sz w:val="24"/>
          <w:szCs w:val="24"/>
        </w:rPr>
        <w:tab/>
      </w:r>
      <w:r w:rsidRPr="00A3679A">
        <w:rPr>
          <w:spacing w:val="-1"/>
          <w:sz w:val="24"/>
          <w:szCs w:val="24"/>
        </w:rPr>
        <w:t>культурой,</w:t>
      </w:r>
      <w:r w:rsidRPr="00A3679A">
        <w:rPr>
          <w:sz w:val="24"/>
          <w:szCs w:val="24"/>
        </w:rPr>
        <w:t>определять их целевое назначение изнатьособенности проведения;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составлятьивыполнятьиндивидуальноориентированныекомплексыоздоровительнойиадаптивнойфизической культуры;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выполнятькомплексыупражненийтрадиционныхисовременныхоздоровительныхсистемфизического воспитания;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выполнятьтехническиедействия итактические приемы базовыхвидов спорта,применятьихвигровой исоревновательнойдеятельности;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практическииспользоватьприемысамомассажаирелаксации;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практическииспользовать приемызащитыисамообороны;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составлятьипроводитькомплексыфизическихупражненийразличнойнаправленности;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определятьуровнииндивидуальногофизическогоразвитияиразвитияфизическихкачеств;</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проводитьмероприятияпопрофилактикетравматизмавовремязанятийфизическимиупражнениями;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владетьтехникойвыполнениятестовыхиспытанийВсероссийскогофизкультурно-спортивногокомплекса«Готовктрудуиобороне»(ГТО).</w:t>
      </w:r>
    </w:p>
    <w:p w:rsidR="00375B1A" w:rsidRPr="00A3679A" w:rsidRDefault="00375B1A" w:rsidP="00325D41">
      <w:pPr>
        <w:pStyle w:val="a4"/>
        <w:tabs>
          <w:tab w:val="left" w:pos="284"/>
        </w:tabs>
        <w:ind w:left="426" w:firstLine="425"/>
        <w:jc w:val="left"/>
      </w:pPr>
    </w:p>
    <w:p w:rsidR="00375B1A" w:rsidRPr="00A3679A" w:rsidRDefault="00FB235E" w:rsidP="00325D41">
      <w:pPr>
        <w:pStyle w:val="1"/>
        <w:tabs>
          <w:tab w:val="left" w:pos="284"/>
        </w:tabs>
        <w:ind w:left="426" w:firstLine="425"/>
      </w:pPr>
      <w:r w:rsidRPr="00A3679A">
        <w:t>Выпускникнабазовомуровнеполучитвозможность научиться: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самостоятельноорганизовыватьиосуществлятьфизкультурнуюдеятельностьдляпроведенияиндивидуального,коллективногои семейного досуга;</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выполнятьтребованияфизическойиспортивнойподготовки,определяемыевступительнымиэкзаменами впрофильныеучрежденияпрофессионального образования;</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lastRenderedPageBreak/>
        <w:t>проводитьмероприятияпокоррекциииндивидуальныхпоказателейздоровья,умственной и физической работоспособности, физического развития и физических качеств порезультатаммониторинга;</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выполнятьтехническиеприемыитактическиедействиянациональныхвидовспорта;</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выполнятьнормативныетребованияиспытаний(тестов)Всероссийскогофизкультурно-спортивногокомплекса«Готовк трудуиобороне»(ГТО);</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осуществлятьсудействовизбранномвидеспорта;</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составлятьивыполнятькомплексыспециальнойфизическойподготовки.</w:t>
      </w:r>
    </w:p>
    <w:p w:rsidR="007466F9" w:rsidRPr="00A3679A" w:rsidRDefault="007466F9" w:rsidP="00325D41">
      <w:pPr>
        <w:tabs>
          <w:tab w:val="left" w:pos="284"/>
          <w:tab w:val="left" w:pos="1182"/>
        </w:tabs>
        <w:ind w:left="426" w:firstLine="425"/>
        <w:rPr>
          <w:i/>
          <w:sz w:val="24"/>
          <w:szCs w:val="24"/>
        </w:rPr>
      </w:pPr>
    </w:p>
    <w:p w:rsidR="007466F9" w:rsidRPr="00A3679A" w:rsidRDefault="007466F9" w:rsidP="00325D41">
      <w:pPr>
        <w:pStyle w:val="4"/>
        <w:tabs>
          <w:tab w:val="left" w:pos="284"/>
        </w:tabs>
        <w:spacing w:before="0"/>
        <w:ind w:left="426" w:firstLine="425"/>
        <w:rPr>
          <w:rFonts w:ascii="Times New Roman" w:hAnsi="Times New Roman" w:cs="Times New Roman"/>
          <w:color w:val="000000" w:themeColor="text1"/>
          <w:sz w:val="24"/>
          <w:szCs w:val="24"/>
        </w:rPr>
      </w:pPr>
      <w:bookmarkStart w:id="0" w:name="_Toc434850691"/>
      <w:bookmarkStart w:id="1" w:name="_Toc435412689"/>
      <w:bookmarkStart w:id="2" w:name="_Toc453968162"/>
      <w:r w:rsidRPr="00A3679A">
        <w:rPr>
          <w:rFonts w:ascii="Times New Roman" w:hAnsi="Times New Roman" w:cs="Times New Roman"/>
          <w:color w:val="000000" w:themeColor="text1"/>
          <w:sz w:val="24"/>
          <w:szCs w:val="24"/>
        </w:rPr>
        <w:t>Естествознание</w:t>
      </w:r>
      <w:bookmarkEnd w:id="0"/>
      <w:bookmarkEnd w:id="1"/>
      <w:bookmarkEnd w:id="2"/>
    </w:p>
    <w:p w:rsidR="007466F9" w:rsidRPr="00A3679A" w:rsidRDefault="007466F9" w:rsidP="00325D41">
      <w:pPr>
        <w:tabs>
          <w:tab w:val="left" w:pos="284"/>
        </w:tabs>
        <w:ind w:left="426" w:firstLine="425"/>
        <w:rPr>
          <w:b/>
          <w:color w:val="000000" w:themeColor="text1"/>
          <w:sz w:val="24"/>
          <w:szCs w:val="24"/>
        </w:rPr>
      </w:pPr>
      <w:r w:rsidRPr="00A3679A">
        <w:rPr>
          <w:b/>
          <w:color w:val="000000" w:themeColor="text1"/>
          <w:sz w:val="24"/>
          <w:szCs w:val="24"/>
        </w:rPr>
        <w:t>В результате изучения учебного предмета «Естествознание» на уровне среднего общего образования:</w:t>
      </w:r>
    </w:p>
    <w:p w:rsidR="007466F9" w:rsidRPr="00A3679A" w:rsidRDefault="007466F9" w:rsidP="00325D41">
      <w:pPr>
        <w:tabs>
          <w:tab w:val="left" w:pos="284"/>
        </w:tabs>
        <w:ind w:left="426" w:firstLine="425"/>
        <w:rPr>
          <w:color w:val="000000" w:themeColor="text1"/>
          <w:sz w:val="24"/>
          <w:szCs w:val="24"/>
        </w:rPr>
      </w:pPr>
      <w:r w:rsidRPr="00A3679A">
        <w:rPr>
          <w:b/>
          <w:color w:val="000000" w:themeColor="text1"/>
          <w:sz w:val="24"/>
          <w:szCs w:val="24"/>
        </w:rPr>
        <w:t>Выпускник на базовом уровне научится:</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демонстрировать на примерах роль естествознания в развитии человеческой цивилизации; выделять персональный вклад великих ученых в современное состояние естественных наук;</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грамотно применять естественно-научную терминологию при описании явлений окружающего мира;</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обоснованно применять приборы для измерения и наблюдения, используя описание или предложенный алгоритм эксперимента с целью получения знаний об объекте изучения;</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выявлять характер явлений в окружающей среде, понимать смысл наблюдаемых процессов, основываясь на естественно-научном знании; использовать для описания характера протекания процессов физические величины и демонстрировать взаимосвязь между ними;</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осуществлять моделирование протекания наблюдаемых процессов с учетом границ применимости используемых моделей;</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критически оценивать, интерпретировать и обсуждать информацию, содержащуюся в сообщениях СМИ, ресурсах Интернета, научно-популярных статьях с точки зрения естественно-научной корректности; делать выводы на основе литературных данных;</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принимать аргументированные решения в отношении применения разнообразных технологий в профессиональной деятельности и в быту;</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извлекать из описания машин, приборов и технических устройств необходимые характеристики для корректного их использования; объяснять принципы, положенные в основу работы приборов;</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организовывать свою деятельность с учетом принципов устойчивого развития системы «природа–общество–человек» (основываясь на знаниях о процессах переноса и трансформации веществ и энергий в экосистеме, развитии и функционировании биосферы; о структуре популяции и вида, адаптациях организмов к среде обитания, свойствах экологических факторов; руководствуясь принципами ресурсосбережения и безопасного применения материалов и технологий; сохраняя биологическое разнообразие);</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обосновывать практическое использование веществ и их реакций в промышленности и в быту; объяснять роль определенных классов веществ в загрязнении окружающей среды;</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действовать в рамках правил техники безопасности и в соответствии с инструкциями по применению лекарств, средств бытовой химии, бытовых электрических приборов, сложных механизмов, понимая естественно-научные основы создания предписаний;</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формировать собственную стратегию здоровьесберегающего (равновесного) питания с учетом биологической целесообразности, роли веществ в питании и жизнедеятельности живых организмов;</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объяснять механизм влияния на живые организмы электромагнитных волн и радиоактивного излучения, а также действия алкоголя, никотина, наркотических, мутагенных, тератогенных веществ на здоровье организма и зародышевое развитие;</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t>выбирать стратегию поведения в бытовых и чрезвычайных ситуациях, основываясь на понимании влияния на организм человека физических, химических и биологических факторов;</w:t>
      </w:r>
    </w:p>
    <w:p w:rsidR="007466F9" w:rsidRPr="00A3679A" w:rsidRDefault="007466F9" w:rsidP="00325D41">
      <w:pPr>
        <w:pStyle w:val="a"/>
        <w:tabs>
          <w:tab w:val="left" w:pos="284"/>
        </w:tabs>
        <w:spacing w:line="240" w:lineRule="auto"/>
        <w:ind w:left="426" w:firstLine="425"/>
        <w:rPr>
          <w:color w:val="000000" w:themeColor="text1"/>
          <w:sz w:val="24"/>
          <w:szCs w:val="24"/>
        </w:rPr>
      </w:pPr>
      <w:r w:rsidRPr="00A3679A">
        <w:rPr>
          <w:color w:val="000000" w:themeColor="text1"/>
          <w:sz w:val="24"/>
          <w:szCs w:val="24"/>
        </w:rPr>
        <w:lastRenderedPageBreak/>
        <w:t>осознанно действовать в ситуации выбора продукта или услуги, применяя естественно-научные компетенции.</w:t>
      </w:r>
    </w:p>
    <w:p w:rsidR="007466F9" w:rsidRPr="00A3679A" w:rsidRDefault="007466F9" w:rsidP="00325D41">
      <w:pPr>
        <w:tabs>
          <w:tab w:val="left" w:pos="284"/>
        </w:tabs>
        <w:ind w:left="426" w:firstLine="425"/>
        <w:rPr>
          <w:color w:val="000000" w:themeColor="text1"/>
          <w:sz w:val="24"/>
          <w:szCs w:val="24"/>
        </w:rPr>
      </w:pPr>
    </w:p>
    <w:p w:rsidR="007466F9" w:rsidRPr="00A3679A" w:rsidRDefault="007466F9" w:rsidP="00325D41">
      <w:pPr>
        <w:tabs>
          <w:tab w:val="left" w:pos="284"/>
        </w:tabs>
        <w:ind w:left="426" w:firstLine="425"/>
        <w:rPr>
          <w:color w:val="000000" w:themeColor="text1"/>
          <w:sz w:val="24"/>
          <w:szCs w:val="24"/>
        </w:rPr>
      </w:pPr>
      <w:r w:rsidRPr="00A3679A">
        <w:rPr>
          <w:b/>
          <w:color w:val="000000" w:themeColor="text1"/>
          <w:sz w:val="24"/>
          <w:szCs w:val="24"/>
        </w:rPr>
        <w:t>Выпускник на базовом уровне получит возможность научиться:</w:t>
      </w:r>
    </w:p>
    <w:p w:rsidR="007466F9" w:rsidRPr="00A3679A" w:rsidRDefault="007466F9" w:rsidP="00325D41">
      <w:pPr>
        <w:pStyle w:val="a"/>
        <w:tabs>
          <w:tab w:val="left" w:pos="284"/>
        </w:tabs>
        <w:spacing w:line="240" w:lineRule="auto"/>
        <w:ind w:left="426" w:firstLine="425"/>
        <w:rPr>
          <w:i/>
          <w:color w:val="000000" w:themeColor="text1"/>
          <w:sz w:val="24"/>
          <w:szCs w:val="24"/>
        </w:rPr>
      </w:pPr>
      <w:r w:rsidRPr="00A3679A">
        <w:rPr>
          <w:i/>
          <w:color w:val="000000" w:themeColor="text1"/>
          <w:sz w:val="24"/>
          <w:szCs w:val="24"/>
        </w:rPr>
        <w:t>выполнять самостоятельные эксперименты, раскрывающие понимание основных естественно-научных понятий и законов, соблюдая правила безопасной работы; представлять полученные результаты в табличной, графической или текстовой форме; делать выводы на основе полученных и литературных данных;</w:t>
      </w:r>
    </w:p>
    <w:p w:rsidR="007466F9" w:rsidRPr="00A3679A" w:rsidRDefault="007466F9" w:rsidP="00325D41">
      <w:pPr>
        <w:pStyle w:val="a"/>
        <w:tabs>
          <w:tab w:val="left" w:pos="284"/>
        </w:tabs>
        <w:spacing w:line="240" w:lineRule="auto"/>
        <w:ind w:left="426" w:firstLine="425"/>
        <w:rPr>
          <w:i/>
          <w:color w:val="000000" w:themeColor="text1"/>
          <w:sz w:val="24"/>
          <w:szCs w:val="24"/>
        </w:rPr>
      </w:pPr>
      <w:r w:rsidRPr="00A3679A">
        <w:rPr>
          <w:i/>
          <w:color w:val="000000" w:themeColor="text1"/>
          <w:sz w:val="24"/>
          <w:szCs w:val="24"/>
        </w:rPr>
        <w:t>осуществлять самостоятельный учебный проект или исследование в области естествознания, включающий определение темы, постановку цели и задач, выдвижение гипотезы и путей ее экспериментальной проверки, проведение эксперимента, анализ его результатов с учетом погрешности измерения, формулирование выводов и представление готового информационного продукта;</w:t>
      </w:r>
    </w:p>
    <w:p w:rsidR="007466F9" w:rsidRPr="00A3679A" w:rsidRDefault="007466F9" w:rsidP="00325D41">
      <w:pPr>
        <w:pStyle w:val="a"/>
        <w:tabs>
          <w:tab w:val="left" w:pos="284"/>
        </w:tabs>
        <w:spacing w:line="240" w:lineRule="auto"/>
        <w:ind w:left="426" w:firstLine="425"/>
        <w:rPr>
          <w:i/>
          <w:color w:val="000000" w:themeColor="text1"/>
          <w:sz w:val="24"/>
          <w:szCs w:val="24"/>
        </w:rPr>
      </w:pPr>
      <w:r w:rsidRPr="00A3679A">
        <w:rPr>
          <w:i/>
          <w:color w:val="000000" w:themeColor="text1"/>
          <w:sz w:val="24"/>
          <w:szCs w:val="24"/>
        </w:rPr>
        <w:t>обсуждать существующие локальные и региональные проблемы (экологические, энергетические, сырьевые и т.д.); обосновывать в дискуссии возможные пути их решения, основываясь на естественно-научных знаниях;</w:t>
      </w:r>
    </w:p>
    <w:p w:rsidR="007466F9" w:rsidRPr="00A3679A" w:rsidRDefault="007466F9" w:rsidP="00325D41">
      <w:pPr>
        <w:pStyle w:val="a"/>
        <w:tabs>
          <w:tab w:val="left" w:pos="284"/>
        </w:tabs>
        <w:spacing w:line="240" w:lineRule="auto"/>
        <w:ind w:left="426" w:firstLine="425"/>
        <w:rPr>
          <w:i/>
          <w:color w:val="000000" w:themeColor="text1"/>
          <w:sz w:val="24"/>
          <w:szCs w:val="24"/>
        </w:rPr>
      </w:pPr>
      <w:r w:rsidRPr="00A3679A">
        <w:rPr>
          <w:i/>
          <w:color w:val="000000" w:themeColor="text1"/>
          <w:sz w:val="24"/>
          <w:szCs w:val="24"/>
        </w:rPr>
        <w:t>находить взаимосвязи между структурой и функцией, причиной и следствием, теорией и фактами при анализе проблемных ситуаций и обосновании принимаемых решений на основе естественно-научных знаний; показывать взаимосвязь между областями естественных наук.</w:t>
      </w:r>
    </w:p>
    <w:p w:rsidR="007466F9" w:rsidRPr="00A3679A" w:rsidRDefault="007466F9" w:rsidP="00325D41">
      <w:pPr>
        <w:pStyle w:val="1"/>
        <w:tabs>
          <w:tab w:val="left" w:pos="284"/>
        </w:tabs>
        <w:ind w:left="426" w:firstLine="425"/>
        <w:jc w:val="left"/>
      </w:pPr>
      <w:bookmarkStart w:id="3" w:name="_Toc453968156"/>
      <w:r w:rsidRPr="00A3679A">
        <w:t>Экология</w:t>
      </w:r>
    </w:p>
    <w:p w:rsidR="007466F9" w:rsidRPr="00A3679A" w:rsidRDefault="007466F9" w:rsidP="00325D41">
      <w:pPr>
        <w:tabs>
          <w:tab w:val="left" w:pos="284"/>
        </w:tabs>
        <w:ind w:left="426" w:firstLine="425"/>
        <w:rPr>
          <w:b/>
          <w:sz w:val="24"/>
          <w:szCs w:val="24"/>
        </w:rPr>
      </w:pPr>
      <w:r w:rsidRPr="00A3679A">
        <w:rPr>
          <w:b/>
          <w:sz w:val="24"/>
          <w:szCs w:val="24"/>
        </w:rPr>
        <w:t>Врезультатеизученияучебногопредмета«Экология»науровнесреднего общегообразования:</w:t>
      </w:r>
    </w:p>
    <w:p w:rsidR="007466F9" w:rsidRPr="00A3679A" w:rsidRDefault="007466F9" w:rsidP="00325D41">
      <w:pPr>
        <w:pStyle w:val="1"/>
        <w:tabs>
          <w:tab w:val="left" w:pos="284"/>
        </w:tabs>
        <w:ind w:left="426" w:firstLine="425"/>
        <w:jc w:val="left"/>
      </w:pPr>
      <w:r w:rsidRPr="00A3679A">
        <w:t>Выпускникнабазовомуровненаучится:</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использоватьпонятие«экологическаякультура»дляобъясненияэкологическихсвязей в системе «человек–общество–природа»и достиженияустойчивогоразвитияобществаиприроды;</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определятьразумныепотребностичеловекаприиспользованиипродуктовитоваров отдельными людьми,сообществами;</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анализировать влияние социально-экономических процессов на состояниеприроднойсреды;</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анализировать маркировку товаров и продуктов питания, экологическиесертификаты с целью получения информации для обеспечения безопасностижизнедеятельности,энерго- иресурсосбережения;</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анализироватьпоследствиянерациональногоиспользованияэнергоресурсов;</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использовать местные, региональные и государственные экологическиенормативныеактыизаконыдляреализациисвоихгражданскихправивыполненияобязанностейвинтересахсохраненияокружающейсреды,здоровьяибезопасностижизни;</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пониматьвзаимосвязьэкологическогоиэкономическоговредаиоцениватьпоследствияфизического,химическогоибиологическогозагрязненияокружающейсреды;</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анализировать различные ситуации с точки зрения наступления случаяэкологического правонарушения;</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оцениватьопасностьотходовдляокружающейсредыипредлагатьспособысокращения иутилизации отходов вконкретных ситуациях;</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извлекатьианализироватьинформациюссайтовгеоинформационныхсистемикомпьютерныхпрограммэкологическогомониторингадляхарактеристикиэкологической обстановкиконкретнойтерритории;</w:t>
      </w:r>
    </w:p>
    <w:p w:rsidR="007466F9" w:rsidRPr="00A3679A" w:rsidRDefault="007466F9" w:rsidP="0006393C">
      <w:pPr>
        <w:pStyle w:val="a5"/>
        <w:numPr>
          <w:ilvl w:val="2"/>
          <w:numId w:val="186"/>
        </w:numPr>
        <w:tabs>
          <w:tab w:val="left" w:pos="284"/>
        </w:tabs>
        <w:ind w:left="426" w:firstLine="425"/>
        <w:rPr>
          <w:sz w:val="24"/>
          <w:szCs w:val="24"/>
        </w:rPr>
      </w:pPr>
      <w:r w:rsidRPr="00A3679A">
        <w:rPr>
          <w:sz w:val="24"/>
          <w:szCs w:val="24"/>
        </w:rPr>
        <w:t>выявлятьпричины,приводящиеквозникновениюлокальных,региональных иглобальныхэкологическихпроблем.</w:t>
      </w:r>
    </w:p>
    <w:p w:rsidR="007466F9" w:rsidRPr="00A3679A" w:rsidRDefault="007466F9" w:rsidP="00325D41">
      <w:pPr>
        <w:pStyle w:val="a4"/>
        <w:tabs>
          <w:tab w:val="left" w:pos="284"/>
        </w:tabs>
        <w:ind w:left="426" w:firstLine="425"/>
        <w:jc w:val="left"/>
      </w:pPr>
    </w:p>
    <w:p w:rsidR="007466F9" w:rsidRPr="00A3679A" w:rsidRDefault="007466F9" w:rsidP="00325D41">
      <w:pPr>
        <w:pStyle w:val="1"/>
        <w:tabs>
          <w:tab w:val="left" w:pos="284"/>
        </w:tabs>
        <w:ind w:left="426" w:firstLine="425"/>
        <w:jc w:val="left"/>
      </w:pPr>
      <w:r w:rsidRPr="00A3679A">
        <w:t>Выпускникнабазовомуровнеполучитвозможностьнаучиться:</w:t>
      </w:r>
    </w:p>
    <w:p w:rsidR="007466F9" w:rsidRPr="00A3679A" w:rsidRDefault="007466F9" w:rsidP="0006393C">
      <w:pPr>
        <w:pStyle w:val="a5"/>
        <w:numPr>
          <w:ilvl w:val="2"/>
          <w:numId w:val="186"/>
        </w:numPr>
        <w:tabs>
          <w:tab w:val="left" w:pos="284"/>
        </w:tabs>
        <w:ind w:left="426" w:firstLine="425"/>
        <w:jc w:val="left"/>
        <w:rPr>
          <w:i/>
          <w:sz w:val="24"/>
          <w:szCs w:val="24"/>
        </w:rPr>
      </w:pPr>
      <w:r w:rsidRPr="00A3679A">
        <w:rPr>
          <w:i/>
          <w:sz w:val="24"/>
          <w:szCs w:val="24"/>
        </w:rPr>
        <w:t>анализироватьиоцениватьэкологическиепоследствияхозяйственнойдеятельностичеловека в разныхсферах деятельности;</w:t>
      </w:r>
    </w:p>
    <w:p w:rsidR="007466F9" w:rsidRPr="00A3679A" w:rsidRDefault="007466F9" w:rsidP="0006393C">
      <w:pPr>
        <w:pStyle w:val="a5"/>
        <w:numPr>
          <w:ilvl w:val="2"/>
          <w:numId w:val="186"/>
        </w:numPr>
        <w:tabs>
          <w:tab w:val="left" w:pos="284"/>
        </w:tabs>
        <w:ind w:left="426" w:firstLine="425"/>
        <w:jc w:val="left"/>
        <w:rPr>
          <w:i/>
          <w:sz w:val="24"/>
          <w:szCs w:val="24"/>
        </w:rPr>
      </w:pPr>
      <w:r w:rsidRPr="00A3679A">
        <w:rPr>
          <w:i/>
          <w:sz w:val="24"/>
          <w:szCs w:val="24"/>
        </w:rPr>
        <w:t>прогнозироватьэкологическиепоследствиядеятельностичеловекавконкретнойэкологическо</w:t>
      </w:r>
      <w:r w:rsidRPr="00A3679A">
        <w:rPr>
          <w:i/>
          <w:sz w:val="24"/>
          <w:szCs w:val="24"/>
        </w:rPr>
        <w:lastRenderedPageBreak/>
        <w:t>й ситуации;</w:t>
      </w:r>
    </w:p>
    <w:p w:rsidR="007466F9" w:rsidRPr="00A3679A" w:rsidRDefault="007466F9" w:rsidP="0006393C">
      <w:pPr>
        <w:pStyle w:val="a5"/>
        <w:numPr>
          <w:ilvl w:val="2"/>
          <w:numId w:val="186"/>
        </w:numPr>
        <w:tabs>
          <w:tab w:val="left" w:pos="284"/>
          <w:tab w:val="left" w:pos="4231"/>
          <w:tab w:val="left" w:pos="5327"/>
          <w:tab w:val="left" w:pos="7607"/>
          <w:tab w:val="left" w:pos="9849"/>
        </w:tabs>
        <w:ind w:left="426" w:firstLine="425"/>
        <w:jc w:val="left"/>
        <w:rPr>
          <w:i/>
          <w:sz w:val="24"/>
          <w:szCs w:val="24"/>
        </w:rPr>
      </w:pPr>
      <w:r w:rsidRPr="00A3679A">
        <w:rPr>
          <w:i/>
          <w:sz w:val="24"/>
          <w:szCs w:val="24"/>
        </w:rPr>
        <w:t>моделировать</w:t>
      </w:r>
      <w:r w:rsidRPr="00A3679A">
        <w:rPr>
          <w:i/>
          <w:sz w:val="24"/>
          <w:szCs w:val="24"/>
        </w:rPr>
        <w:tab/>
        <w:t>поля</w:t>
      </w:r>
      <w:r w:rsidRPr="00A3679A">
        <w:rPr>
          <w:i/>
          <w:sz w:val="24"/>
          <w:szCs w:val="24"/>
        </w:rPr>
        <w:tab/>
        <w:t>концентрации</w:t>
      </w:r>
      <w:r w:rsidRPr="00A3679A">
        <w:rPr>
          <w:i/>
          <w:sz w:val="24"/>
          <w:szCs w:val="24"/>
        </w:rPr>
        <w:tab/>
        <w:t>загрязняющих</w:t>
      </w:r>
      <w:r w:rsidRPr="00A3679A">
        <w:rPr>
          <w:i/>
          <w:sz w:val="24"/>
          <w:szCs w:val="24"/>
        </w:rPr>
        <w:tab/>
      </w:r>
      <w:r w:rsidRPr="00A3679A">
        <w:rPr>
          <w:i/>
          <w:spacing w:val="-1"/>
          <w:sz w:val="24"/>
          <w:szCs w:val="24"/>
        </w:rPr>
        <w:t>веществ</w:t>
      </w:r>
      <w:r w:rsidRPr="00A3679A">
        <w:rPr>
          <w:i/>
          <w:sz w:val="24"/>
          <w:szCs w:val="24"/>
        </w:rPr>
        <w:t>производственныхи бытовыхобъектов;</w:t>
      </w:r>
    </w:p>
    <w:p w:rsidR="007466F9" w:rsidRPr="00A3679A" w:rsidRDefault="007466F9" w:rsidP="0006393C">
      <w:pPr>
        <w:pStyle w:val="a5"/>
        <w:numPr>
          <w:ilvl w:val="2"/>
          <w:numId w:val="186"/>
        </w:numPr>
        <w:tabs>
          <w:tab w:val="left" w:pos="284"/>
          <w:tab w:val="left" w:pos="4648"/>
          <w:tab w:val="left" w:pos="6116"/>
          <w:tab w:val="left" w:pos="9197"/>
        </w:tabs>
        <w:ind w:left="426" w:firstLine="425"/>
        <w:jc w:val="left"/>
        <w:rPr>
          <w:i/>
          <w:sz w:val="24"/>
          <w:szCs w:val="24"/>
        </w:rPr>
      </w:pPr>
      <w:r w:rsidRPr="00A3679A">
        <w:rPr>
          <w:i/>
          <w:sz w:val="24"/>
          <w:szCs w:val="24"/>
        </w:rPr>
        <w:t>разрабатывать</w:t>
      </w:r>
      <w:r w:rsidRPr="00A3679A">
        <w:rPr>
          <w:i/>
          <w:sz w:val="24"/>
          <w:szCs w:val="24"/>
        </w:rPr>
        <w:tab/>
        <w:t>меры,</w:t>
      </w:r>
      <w:r w:rsidRPr="00A3679A">
        <w:rPr>
          <w:i/>
          <w:sz w:val="24"/>
          <w:szCs w:val="24"/>
        </w:rPr>
        <w:tab/>
        <w:t>предотвращающие</w:t>
      </w:r>
      <w:r w:rsidRPr="00A3679A">
        <w:rPr>
          <w:i/>
          <w:sz w:val="24"/>
          <w:szCs w:val="24"/>
        </w:rPr>
        <w:tab/>
      </w:r>
      <w:r w:rsidRPr="00A3679A">
        <w:rPr>
          <w:i/>
          <w:spacing w:val="-1"/>
          <w:sz w:val="24"/>
          <w:szCs w:val="24"/>
        </w:rPr>
        <w:t>экологические</w:t>
      </w:r>
      <w:r w:rsidRPr="00A3679A">
        <w:rPr>
          <w:i/>
          <w:sz w:val="24"/>
          <w:szCs w:val="24"/>
        </w:rPr>
        <w:t>правонарушения;</w:t>
      </w:r>
    </w:p>
    <w:p w:rsidR="007466F9" w:rsidRPr="00A3679A" w:rsidRDefault="007466F9" w:rsidP="0006393C">
      <w:pPr>
        <w:pStyle w:val="a5"/>
        <w:numPr>
          <w:ilvl w:val="2"/>
          <w:numId w:val="186"/>
        </w:numPr>
        <w:tabs>
          <w:tab w:val="left" w:pos="284"/>
        </w:tabs>
        <w:ind w:left="426" w:firstLine="425"/>
        <w:jc w:val="left"/>
        <w:rPr>
          <w:i/>
          <w:sz w:val="24"/>
          <w:szCs w:val="24"/>
        </w:rPr>
      </w:pPr>
      <w:r w:rsidRPr="00A3679A">
        <w:rPr>
          <w:i/>
          <w:sz w:val="24"/>
          <w:szCs w:val="24"/>
        </w:rPr>
        <w:t>выполнятьучебныйпроект,связанныйсэкологическойбезопасностьюокружающейсреды,здоровьемиэкологическим просвещениемлюдей.</w:t>
      </w:r>
    </w:p>
    <w:p w:rsidR="007466F9" w:rsidRPr="00A3679A" w:rsidRDefault="007466F9" w:rsidP="00325D41">
      <w:pPr>
        <w:pStyle w:val="4"/>
        <w:tabs>
          <w:tab w:val="left" w:pos="284"/>
        </w:tabs>
        <w:spacing w:before="0"/>
        <w:ind w:left="426" w:firstLine="425"/>
        <w:rPr>
          <w:rFonts w:ascii="Times New Roman" w:hAnsi="Times New Roman" w:cs="Times New Roman"/>
          <w:sz w:val="24"/>
          <w:szCs w:val="24"/>
        </w:rPr>
      </w:pPr>
    </w:p>
    <w:p w:rsidR="007466F9" w:rsidRPr="00A3679A" w:rsidRDefault="007466F9" w:rsidP="00325D41">
      <w:pPr>
        <w:pStyle w:val="4"/>
        <w:tabs>
          <w:tab w:val="left" w:pos="284"/>
        </w:tabs>
        <w:spacing w:before="0"/>
        <w:ind w:left="426" w:firstLine="425"/>
        <w:rPr>
          <w:rFonts w:ascii="Times New Roman" w:hAnsi="Times New Roman" w:cs="Times New Roman"/>
          <w:i w:val="0"/>
          <w:color w:val="000000" w:themeColor="text1"/>
          <w:sz w:val="24"/>
          <w:szCs w:val="24"/>
        </w:rPr>
      </w:pPr>
      <w:r w:rsidRPr="00A3679A">
        <w:rPr>
          <w:rFonts w:ascii="Times New Roman" w:hAnsi="Times New Roman" w:cs="Times New Roman"/>
          <w:i w:val="0"/>
          <w:color w:val="000000" w:themeColor="text1"/>
          <w:sz w:val="24"/>
          <w:szCs w:val="24"/>
        </w:rPr>
        <w:t>Россия в мире</w:t>
      </w:r>
      <w:bookmarkEnd w:id="3"/>
    </w:p>
    <w:p w:rsidR="007466F9" w:rsidRPr="00A3679A" w:rsidRDefault="007466F9" w:rsidP="00325D41">
      <w:pPr>
        <w:tabs>
          <w:tab w:val="left" w:pos="284"/>
        </w:tabs>
        <w:ind w:left="426" w:firstLine="425"/>
        <w:rPr>
          <w:b/>
          <w:sz w:val="24"/>
          <w:szCs w:val="24"/>
        </w:rPr>
      </w:pPr>
      <w:r w:rsidRPr="00A3679A">
        <w:rPr>
          <w:b/>
          <w:sz w:val="24"/>
          <w:szCs w:val="24"/>
        </w:rPr>
        <w:t>В результате изучения учебного предмета «Россия в мире» на уровне среднего общего образования:</w:t>
      </w:r>
    </w:p>
    <w:p w:rsidR="007466F9" w:rsidRPr="00A3679A" w:rsidRDefault="007466F9" w:rsidP="00325D41">
      <w:pPr>
        <w:tabs>
          <w:tab w:val="left" w:pos="284"/>
        </w:tabs>
        <w:ind w:left="426" w:firstLine="425"/>
        <w:rPr>
          <w:b/>
          <w:sz w:val="24"/>
          <w:szCs w:val="24"/>
        </w:rPr>
      </w:pPr>
      <w:r w:rsidRPr="00A3679A">
        <w:rPr>
          <w:b/>
          <w:sz w:val="24"/>
          <w:szCs w:val="24"/>
        </w:rPr>
        <w:t>Выпускник на базовом уровне научится:</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использовать комплекс знаний об основных этапах, ключевых событиях истории многонационального Российского государства и человечества в целом;</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использовать понятийный аппарат исторического знания и приемы исторического анализа, межпредметные связи для осмысления, раскрытия сущности, причинно-следственных связей и значения событий, процессов и явлений прошлого и современности;</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раскрывать историю России как неотъемлемую часть мирового исторического процесса и роль многих поколений россиян во взаимодействии с другими государствами и народами во всех сферах, в том числе в современном глобальном мире;</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соотносить общие исторические процессы и отдельные факты;выделять причинно-следственные связи и исторические предпосылки современного положения РФ на международной арене;</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сравнивать историческое развитие России и других стран, объяснять, в чем заключались общие черты и особенности их исторического развития;</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излагать круг дискуссионных, «трудных» вопросов истории и существующие в науке их современные версии и трактовки;</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раскрывать историко-культурное многообразие народов России, содержание основополагающих общероссийских символов, культурных, религиозных, этнонациональных традиций, нравственных и социальных установок;</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применять элементы источниковедческого анализа при работе с историческими материалами (определение принадлежности и достоверности источника, обстоятельства и цели его создания, позиций авторов и др.), излагать выявленную информацию, раскрывая ее познавательную ценность;</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использовать навыки проектной деятельности, умение вести диалог, участвовать в дискуссии по исторической тематике в условиях открытого информационного общества;</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характеризовать важнейшие достижения культуры и систему ценностей, сформировавшиеся в ходе исторического развития;</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составлять собственное суждение об историческом наследии народов России и мира;</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различать в исторической информации факты и мнения, исторические описания и исторические объяснения;</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 xml:space="preserve">уважительно относиться к историко-культурному наследию народов России и мира; </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знать и сопоставлять между собой различные варианты развития народов мира;</w:t>
      </w:r>
    </w:p>
    <w:p w:rsidR="007466F9" w:rsidRPr="00A3679A" w:rsidRDefault="007466F9" w:rsidP="00325D41">
      <w:pPr>
        <w:pStyle w:val="a"/>
        <w:tabs>
          <w:tab w:val="left" w:pos="284"/>
        </w:tabs>
        <w:spacing w:line="240" w:lineRule="auto"/>
        <w:ind w:left="426" w:firstLine="425"/>
        <w:rPr>
          <w:sz w:val="24"/>
          <w:szCs w:val="24"/>
        </w:rPr>
      </w:pPr>
      <w:r w:rsidRPr="00A3679A">
        <w:rPr>
          <w:sz w:val="24"/>
          <w:szCs w:val="24"/>
        </w:rPr>
        <w:t>знать историю возникновения и развития основных философских, экономических, политико-правовых течений в мире, особенности их реализации в России.</w:t>
      </w:r>
    </w:p>
    <w:p w:rsidR="007466F9" w:rsidRPr="00A3679A" w:rsidRDefault="007466F9" w:rsidP="00325D41">
      <w:pPr>
        <w:tabs>
          <w:tab w:val="left" w:pos="284"/>
        </w:tabs>
        <w:ind w:left="426" w:firstLine="425"/>
        <w:rPr>
          <w:sz w:val="24"/>
          <w:szCs w:val="24"/>
          <w:lang w:eastAsia="ru-RU"/>
        </w:rPr>
      </w:pPr>
    </w:p>
    <w:p w:rsidR="007466F9" w:rsidRPr="00A3679A" w:rsidRDefault="007466F9" w:rsidP="00325D41">
      <w:pPr>
        <w:tabs>
          <w:tab w:val="left" w:pos="284"/>
        </w:tabs>
        <w:ind w:left="426" w:firstLine="425"/>
        <w:rPr>
          <w:b/>
          <w:bCs/>
          <w:sz w:val="24"/>
          <w:szCs w:val="24"/>
          <w:lang w:eastAsia="ru-RU"/>
        </w:rPr>
      </w:pPr>
      <w:r w:rsidRPr="00A3679A">
        <w:rPr>
          <w:b/>
          <w:bCs/>
          <w:sz w:val="24"/>
          <w:szCs w:val="24"/>
          <w:lang w:eastAsia="ru-RU"/>
        </w:rPr>
        <w:t>Выпускник на базовом уровне получит возможность научиться:</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владеть системными историческими знаниями, служащими основой для понимания места и роли России в мировой истории, для соотнесения (синхронизации) событий и процессов всемирной, национальной и региональной/локальной истории;</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lastRenderedPageBreak/>
        <w:t>применять приемы самостоятельного поиска и критического анализа историко-социальной информации, ее систематизации и представления в различных знаковых системах;</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использовать принципы структурно-функционального, временнóго и пространственного анализа при работе с источниками, интерпретировать и сравнивать содержащуюся в них информацию с целью реконструкции фрагментов исторической действительности, аргументации выводов, вынесения оценочных суждений;</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анализировать и сопоставлять как научные, так и вненаучные версии и оценки исторического прошлого, отличать интерпретации, основанные на фактическом материале, от заведомых искажений, фальсификации;</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раскрывать сущность дискуссионных, «трудных» вопросов истории России, определять и аргументировать свое отношение к различным версиям, оценкам исторических событий и деятельности личностей на основе представлений о достижениях историографии;</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целенаправленно применять элементы методологических знаний об историческом процессе, начальные историографические умения в познавательной, проектной, учебно-исследовательской деятельности, социальной практике, поликультурном общении, общественных обсуждениях и т.д.;</w:t>
      </w:r>
    </w:p>
    <w:p w:rsidR="007466F9" w:rsidRPr="00A3679A" w:rsidRDefault="007466F9" w:rsidP="00325D41">
      <w:pPr>
        <w:pStyle w:val="a"/>
        <w:tabs>
          <w:tab w:val="left" w:pos="284"/>
        </w:tabs>
        <w:spacing w:line="240" w:lineRule="auto"/>
        <w:ind w:left="426" w:firstLine="425"/>
        <w:rPr>
          <w:i/>
          <w:sz w:val="24"/>
          <w:szCs w:val="24"/>
        </w:rPr>
      </w:pPr>
      <w:r w:rsidRPr="00A3679A">
        <w:rPr>
          <w:i/>
          <w:sz w:val="24"/>
          <w:szCs w:val="24"/>
        </w:rPr>
        <w:t>применять приемы самообразования в области общественно-научного (социально-гуманитарного) познания для дальнейшего получения профессионального образования;</w:t>
      </w:r>
    </w:p>
    <w:p w:rsidR="007466F9" w:rsidRPr="00A3679A" w:rsidRDefault="007466F9" w:rsidP="00325D41">
      <w:pPr>
        <w:pStyle w:val="a"/>
        <w:tabs>
          <w:tab w:val="left" w:pos="284"/>
        </w:tabs>
        <w:spacing w:line="240" w:lineRule="auto"/>
        <w:ind w:left="426" w:firstLine="425"/>
        <w:rPr>
          <w:sz w:val="24"/>
          <w:szCs w:val="24"/>
        </w:rPr>
      </w:pPr>
      <w:r w:rsidRPr="00A3679A">
        <w:rPr>
          <w:i/>
          <w:sz w:val="24"/>
          <w:szCs w:val="24"/>
        </w:rPr>
        <w:t>использовать современные версии и трактовки важнейших проблем отечественной и всемирной истории;</w:t>
      </w:r>
    </w:p>
    <w:p w:rsidR="007466F9" w:rsidRPr="00A3679A" w:rsidRDefault="007466F9" w:rsidP="00325D41">
      <w:pPr>
        <w:pStyle w:val="a"/>
        <w:tabs>
          <w:tab w:val="left" w:pos="284"/>
        </w:tabs>
        <w:spacing w:line="240" w:lineRule="auto"/>
        <w:ind w:left="426" w:firstLine="425"/>
        <w:rPr>
          <w:sz w:val="24"/>
          <w:szCs w:val="24"/>
        </w:rPr>
      </w:pPr>
      <w:r w:rsidRPr="00A3679A">
        <w:rPr>
          <w:i/>
          <w:sz w:val="24"/>
          <w:szCs w:val="24"/>
        </w:rPr>
        <w:t>выявлять, понимать и прогнозировать развитие политических приоритетов России с учетом ее исторического опыта.</w:t>
      </w:r>
    </w:p>
    <w:p w:rsidR="00375B1A" w:rsidRPr="00A3679A" w:rsidRDefault="00FB235E" w:rsidP="00325D41">
      <w:pPr>
        <w:pStyle w:val="1"/>
        <w:tabs>
          <w:tab w:val="left" w:pos="284"/>
        </w:tabs>
        <w:ind w:left="426" w:firstLine="425"/>
        <w:jc w:val="left"/>
      </w:pPr>
      <w:r w:rsidRPr="00A3679A">
        <w:rPr>
          <w:spacing w:val="-7"/>
        </w:rPr>
        <w:t>Основы</w:t>
      </w:r>
      <w:r w:rsidRPr="00A3679A">
        <w:rPr>
          <w:spacing w:val="-6"/>
        </w:rPr>
        <w:t>безопасностижизнедеятельности</w:t>
      </w:r>
    </w:p>
    <w:p w:rsidR="00375B1A" w:rsidRPr="00A3679A" w:rsidRDefault="00FB235E" w:rsidP="00325D41">
      <w:pPr>
        <w:tabs>
          <w:tab w:val="left" w:pos="284"/>
        </w:tabs>
        <w:ind w:left="426" w:firstLine="425"/>
        <w:rPr>
          <w:b/>
          <w:sz w:val="24"/>
          <w:szCs w:val="24"/>
        </w:rPr>
      </w:pPr>
      <w:r w:rsidRPr="00A3679A">
        <w:rPr>
          <w:b/>
          <w:spacing w:val="-6"/>
          <w:sz w:val="24"/>
          <w:szCs w:val="24"/>
        </w:rPr>
        <w:t xml:space="preserve">В результате изучения учебного предмета «Основы безопасности </w:t>
      </w:r>
      <w:r w:rsidRPr="00A3679A">
        <w:rPr>
          <w:b/>
          <w:spacing w:val="-5"/>
          <w:sz w:val="24"/>
          <w:szCs w:val="24"/>
        </w:rPr>
        <w:t>жизнедеятельности» на уровне</w:t>
      </w:r>
      <w:r w:rsidRPr="00A3679A">
        <w:rPr>
          <w:b/>
          <w:sz w:val="24"/>
          <w:szCs w:val="24"/>
        </w:rPr>
        <w:t>среднегообщегообразования:</w:t>
      </w:r>
    </w:p>
    <w:p w:rsidR="00375B1A" w:rsidRPr="00A3679A" w:rsidRDefault="00FB235E" w:rsidP="00325D41">
      <w:pPr>
        <w:pStyle w:val="1"/>
        <w:tabs>
          <w:tab w:val="left" w:pos="284"/>
        </w:tabs>
        <w:ind w:left="426" w:firstLine="425"/>
        <w:jc w:val="left"/>
      </w:pPr>
      <w:r w:rsidRPr="00A3679A">
        <w:rPr>
          <w:spacing w:val="-6"/>
          <w:highlight w:val="yellow"/>
        </w:rPr>
        <w:t>Выпускникнабазовом</w:t>
      </w:r>
      <w:r w:rsidRPr="00A3679A">
        <w:rPr>
          <w:spacing w:val="-5"/>
          <w:highlight w:val="yellow"/>
        </w:rPr>
        <w:t>уровненаучится:</w:t>
      </w:r>
      <w:r w:rsidRPr="00A3679A">
        <w:rPr>
          <w:spacing w:val="-6"/>
        </w:rPr>
        <w:t>Основыкомплекснойбезопасности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5"/>
          <w:sz w:val="24"/>
          <w:szCs w:val="24"/>
        </w:rPr>
        <w:t>Комментировать</w:t>
      </w:r>
      <w:r w:rsidRPr="00A3679A">
        <w:rPr>
          <w:spacing w:val="-4"/>
          <w:sz w:val="24"/>
          <w:szCs w:val="24"/>
        </w:rPr>
        <w:t>назначениеосновныхнормативныхправовыхактов,определяющихправила</w:t>
      </w:r>
      <w:r w:rsidRPr="00A3679A">
        <w:rPr>
          <w:sz w:val="24"/>
          <w:szCs w:val="24"/>
        </w:rPr>
        <w:t>ибезопасностьдорожногодвижения;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использоватьосновные</w:t>
      </w:r>
      <w:r w:rsidRPr="00A3679A">
        <w:rPr>
          <w:sz w:val="24"/>
          <w:szCs w:val="24"/>
        </w:rPr>
        <w:t>нормативныеправовыеактывобластибезопасностидорожного</w:t>
      </w:r>
      <w:r w:rsidRPr="00A3679A">
        <w:rPr>
          <w:spacing w:val="-6"/>
          <w:sz w:val="24"/>
          <w:szCs w:val="24"/>
        </w:rPr>
        <w:t>движениядляизученияиреализациисвоихправиопределения</w:t>
      </w:r>
      <w:r w:rsidRPr="00A3679A">
        <w:rPr>
          <w:spacing w:val="-5"/>
          <w:sz w:val="24"/>
          <w:szCs w:val="24"/>
        </w:rPr>
        <w:t>ответственности;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оперироватьосновнымипонятиямивобластибезопасностидорожногодвижения;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объяснять назначение предметов экипировки для обеспечения </w:t>
      </w:r>
      <w:r w:rsidRPr="00A3679A">
        <w:rPr>
          <w:spacing w:val="-2"/>
          <w:sz w:val="24"/>
          <w:szCs w:val="24"/>
        </w:rPr>
        <w:t>безопасности при управлении</w:t>
      </w:r>
      <w:r w:rsidRPr="00A3679A">
        <w:rPr>
          <w:sz w:val="24"/>
          <w:szCs w:val="24"/>
        </w:rPr>
        <w:t>двухколеснымтранспортнымсредством;</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действоватьсогласноуказаниюнадорожных</w:t>
      </w:r>
      <w:r w:rsidRPr="00A3679A">
        <w:rPr>
          <w:spacing w:val="-5"/>
          <w:sz w:val="24"/>
          <w:szCs w:val="24"/>
        </w:rPr>
        <w:t>знаках;</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 xml:space="preserve">пользоваться официальными источниками для получения информации в области </w:t>
      </w:r>
      <w:r w:rsidRPr="00A3679A">
        <w:rPr>
          <w:spacing w:val="-5"/>
          <w:sz w:val="24"/>
          <w:szCs w:val="24"/>
        </w:rPr>
        <w:t>безопасности</w:t>
      </w:r>
      <w:r w:rsidRPr="00A3679A">
        <w:rPr>
          <w:sz w:val="24"/>
          <w:szCs w:val="24"/>
        </w:rPr>
        <w:t>дорожногодвижения;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прогнозировать и оценивать последствия своего поведения в качестве пешехода, пассажира</w:t>
      </w:r>
      <w:r w:rsidRPr="00A3679A">
        <w:rPr>
          <w:spacing w:val="-1"/>
          <w:sz w:val="24"/>
          <w:szCs w:val="24"/>
        </w:rPr>
        <w:t xml:space="preserve">или водителя транспортного средства в различных </w:t>
      </w:r>
      <w:r w:rsidRPr="00A3679A">
        <w:rPr>
          <w:sz w:val="24"/>
          <w:szCs w:val="24"/>
        </w:rPr>
        <w:t>дорожных ситуациях для сохранения жизни издоровья(своихиокружающихлюдей);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составлять модели </w:t>
      </w:r>
      <w:r w:rsidRPr="00A3679A">
        <w:rPr>
          <w:spacing w:val="-1"/>
          <w:sz w:val="24"/>
          <w:szCs w:val="24"/>
        </w:rPr>
        <w:t>личного безопасного поведения в повседневной жизнедеятельности и в</w:t>
      </w:r>
      <w:r w:rsidRPr="00A3679A">
        <w:rPr>
          <w:sz w:val="24"/>
          <w:szCs w:val="24"/>
        </w:rPr>
        <w:t xml:space="preserve"> опасных и чрезвычайных ситуациях на дороге (в части, касающейся пешеходов, пассажиров иводителейтранспортныхсредств);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комментировать назначение </w:t>
      </w:r>
      <w:r w:rsidRPr="00A3679A">
        <w:rPr>
          <w:spacing w:val="-1"/>
          <w:sz w:val="24"/>
          <w:szCs w:val="24"/>
        </w:rPr>
        <w:t>нормативных правовых актов в области охраны окружающей</w:t>
      </w:r>
      <w:r w:rsidRPr="00A3679A">
        <w:rPr>
          <w:sz w:val="24"/>
          <w:szCs w:val="24"/>
        </w:rPr>
        <w:t xml:space="preserve"> среды;</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 xml:space="preserve">использовать основные нормативные правовые акты в </w:t>
      </w:r>
      <w:r w:rsidRPr="00A3679A">
        <w:rPr>
          <w:spacing w:val="-5"/>
          <w:sz w:val="24"/>
          <w:szCs w:val="24"/>
        </w:rPr>
        <w:t>области охраны окружающей среды для</w:t>
      </w:r>
      <w:r w:rsidRPr="00A3679A">
        <w:rPr>
          <w:spacing w:val="-6"/>
          <w:sz w:val="24"/>
          <w:szCs w:val="24"/>
        </w:rPr>
        <w:t>изученияиреализациисвоихправиопределенияответственности;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оперироватьосновнымипонятиямивобластиохраныокружающей</w:t>
      </w:r>
      <w:r w:rsidRPr="00A3679A">
        <w:rPr>
          <w:spacing w:val="-5"/>
          <w:sz w:val="24"/>
          <w:szCs w:val="24"/>
        </w:rPr>
        <w:t>среды;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распознаватьнаиболеенеблагоприятныетерриторииврайоне</w:t>
      </w:r>
      <w:r w:rsidRPr="00A3679A">
        <w:rPr>
          <w:spacing w:val="-5"/>
          <w:sz w:val="24"/>
          <w:szCs w:val="24"/>
        </w:rPr>
        <w:t>проживания;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описыватьфакторыэкориска,объяснять,какснизитьпоследствияихвоздействия;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4"/>
          <w:sz w:val="24"/>
          <w:szCs w:val="24"/>
        </w:rPr>
        <w:t>определять,какиесредстваиндивидуальнойзащиты</w:t>
      </w:r>
      <w:r w:rsidRPr="00A3679A">
        <w:rPr>
          <w:spacing w:val="-3"/>
          <w:sz w:val="24"/>
          <w:szCs w:val="24"/>
        </w:rPr>
        <w:t>необходимоиспользоватьвзависимости</w:t>
      </w:r>
      <w:r w:rsidRPr="00A3679A">
        <w:rPr>
          <w:spacing w:val="-6"/>
          <w:sz w:val="24"/>
          <w:szCs w:val="24"/>
        </w:rPr>
        <w:t>отпоражающегофактораприухудшенииэкологической</w:t>
      </w:r>
      <w:r w:rsidRPr="00A3679A">
        <w:rPr>
          <w:spacing w:val="-5"/>
          <w:sz w:val="24"/>
          <w:szCs w:val="24"/>
        </w:rPr>
        <w:t>обстановки;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4"/>
          <w:sz w:val="24"/>
          <w:szCs w:val="24"/>
        </w:rPr>
        <w:t>опознавать</w:t>
      </w:r>
      <w:r w:rsidRPr="00A3679A">
        <w:rPr>
          <w:spacing w:val="-3"/>
          <w:sz w:val="24"/>
          <w:szCs w:val="24"/>
        </w:rPr>
        <w:t>организации,отвечающиезазащитуправпотребителейиблагополучиечеловека,</w:t>
      </w:r>
      <w:r w:rsidRPr="00A3679A">
        <w:rPr>
          <w:spacing w:val="-6"/>
          <w:sz w:val="24"/>
          <w:szCs w:val="24"/>
        </w:rPr>
        <w:t>природо</w:t>
      </w:r>
      <w:r w:rsidRPr="00A3679A">
        <w:rPr>
          <w:spacing w:val="-6"/>
          <w:sz w:val="24"/>
          <w:szCs w:val="24"/>
        </w:rPr>
        <w:lastRenderedPageBreak/>
        <w:t>пользованиеиохрануокружающейсреды,</w:t>
      </w:r>
      <w:r w:rsidRPr="00A3679A">
        <w:rPr>
          <w:spacing w:val="-5"/>
          <w:sz w:val="24"/>
          <w:szCs w:val="24"/>
        </w:rPr>
        <w:t>дляобращениявслучаенеобходимости;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опознавать,длячегоприменяютсяииспользуются</w:t>
      </w:r>
      <w:r w:rsidRPr="00A3679A">
        <w:rPr>
          <w:spacing w:val="-5"/>
          <w:sz w:val="24"/>
          <w:szCs w:val="24"/>
        </w:rPr>
        <w:t>экологическиезнаки;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пользоватьсяофициальнымиисточникамидляполученияинформацииобэкологической</w:t>
      </w:r>
      <w:r w:rsidRPr="00A3679A">
        <w:rPr>
          <w:sz w:val="24"/>
          <w:szCs w:val="24"/>
        </w:rPr>
        <w:t>безопасностииохранеокружающейсреды;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прогнозироватьиоцениватьсвоидействиявобластиохраны</w:t>
      </w:r>
      <w:r w:rsidRPr="00A3679A">
        <w:rPr>
          <w:spacing w:val="-5"/>
          <w:sz w:val="24"/>
          <w:szCs w:val="24"/>
        </w:rPr>
        <w:t>окружающейсреды;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составлятьмодельличногобезопасного</w:t>
      </w:r>
      <w:r w:rsidRPr="00A3679A">
        <w:rPr>
          <w:spacing w:val="-2"/>
          <w:sz w:val="24"/>
          <w:szCs w:val="24"/>
        </w:rPr>
        <w:t>поведениявповседневнойжизнедеятельностиипри</w:t>
      </w:r>
      <w:r w:rsidRPr="00A3679A">
        <w:rPr>
          <w:sz w:val="24"/>
          <w:szCs w:val="24"/>
        </w:rPr>
        <w:t>ухудшенииэкологическойобстановки;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распознаватьявныеискрытыеопасностивсовременных</w:t>
      </w:r>
      <w:r w:rsidRPr="00A3679A">
        <w:rPr>
          <w:spacing w:val="-5"/>
          <w:sz w:val="24"/>
          <w:szCs w:val="24"/>
        </w:rPr>
        <w:t>молодежныххобби;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соблюдатьправилабезопасностивувлечениях,непротиворечащих</w:t>
      </w:r>
      <w:r w:rsidRPr="00A3679A">
        <w:rPr>
          <w:spacing w:val="-5"/>
          <w:sz w:val="24"/>
          <w:szCs w:val="24"/>
        </w:rPr>
        <w:t>законодательствуРФ;</w:t>
      </w:r>
    </w:p>
    <w:p w:rsidR="00375B1A" w:rsidRPr="00A3679A" w:rsidRDefault="00FB235E" w:rsidP="0006393C">
      <w:pPr>
        <w:pStyle w:val="a5"/>
        <w:numPr>
          <w:ilvl w:val="0"/>
          <w:numId w:val="51"/>
        </w:numPr>
        <w:tabs>
          <w:tab w:val="left" w:pos="284"/>
          <w:tab w:val="left" w:pos="1181"/>
          <w:tab w:val="left" w:pos="1182"/>
          <w:tab w:val="left" w:pos="2748"/>
          <w:tab w:val="left" w:pos="4332"/>
          <w:tab w:val="left" w:pos="5535"/>
          <w:tab w:val="left" w:pos="6279"/>
          <w:tab w:val="left" w:pos="6894"/>
          <w:tab w:val="left" w:pos="8406"/>
          <w:tab w:val="left" w:pos="10291"/>
        </w:tabs>
        <w:ind w:left="426" w:firstLine="425"/>
        <w:jc w:val="left"/>
        <w:rPr>
          <w:sz w:val="24"/>
          <w:szCs w:val="24"/>
        </w:rPr>
      </w:pPr>
      <w:r w:rsidRPr="00A3679A">
        <w:rPr>
          <w:sz w:val="24"/>
          <w:szCs w:val="24"/>
        </w:rPr>
        <w:t>использовать</w:t>
      </w:r>
      <w:r w:rsidRPr="00A3679A">
        <w:rPr>
          <w:sz w:val="24"/>
          <w:szCs w:val="24"/>
        </w:rPr>
        <w:tab/>
        <w:t>нормативные</w:t>
      </w:r>
      <w:r w:rsidRPr="00A3679A">
        <w:rPr>
          <w:sz w:val="24"/>
          <w:szCs w:val="24"/>
        </w:rPr>
        <w:tab/>
        <w:t>правовые</w:t>
      </w:r>
      <w:r w:rsidRPr="00A3679A">
        <w:rPr>
          <w:sz w:val="24"/>
          <w:szCs w:val="24"/>
        </w:rPr>
        <w:tab/>
        <w:t>акты</w:t>
      </w:r>
      <w:r w:rsidRPr="00A3679A">
        <w:rPr>
          <w:sz w:val="24"/>
          <w:szCs w:val="24"/>
        </w:rPr>
        <w:tab/>
        <w:t>для</w:t>
      </w:r>
      <w:r w:rsidRPr="00A3679A">
        <w:rPr>
          <w:sz w:val="24"/>
          <w:szCs w:val="24"/>
        </w:rPr>
        <w:tab/>
        <w:t>определения</w:t>
      </w:r>
      <w:r w:rsidRPr="00A3679A">
        <w:rPr>
          <w:sz w:val="24"/>
          <w:szCs w:val="24"/>
        </w:rPr>
        <w:tab/>
      </w:r>
      <w:r w:rsidRPr="00A3679A">
        <w:rPr>
          <w:spacing w:val="-1"/>
          <w:sz w:val="24"/>
          <w:szCs w:val="24"/>
        </w:rPr>
        <w:t>ответственности</w:t>
      </w:r>
      <w:r w:rsidRPr="00A3679A">
        <w:rPr>
          <w:spacing w:val="-1"/>
          <w:sz w:val="24"/>
          <w:szCs w:val="24"/>
        </w:rPr>
        <w:tab/>
      </w:r>
      <w:r w:rsidRPr="00A3679A">
        <w:rPr>
          <w:spacing w:val="-6"/>
          <w:sz w:val="24"/>
          <w:szCs w:val="24"/>
        </w:rPr>
        <w:t>запротивоправныедействияиасоциальное</w:t>
      </w:r>
      <w:r w:rsidRPr="00A3679A">
        <w:rPr>
          <w:spacing w:val="-5"/>
          <w:sz w:val="24"/>
          <w:szCs w:val="24"/>
        </w:rPr>
        <w:t>поведениевовремязанятийхобби;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пользоваться</w:t>
      </w:r>
      <w:r w:rsidRPr="00A3679A">
        <w:rPr>
          <w:spacing w:val="-2"/>
          <w:sz w:val="24"/>
          <w:szCs w:val="24"/>
        </w:rPr>
        <w:t>официальнымиисточникамидляполученияинформацииорекомендацияхпо</w:t>
      </w:r>
      <w:r w:rsidRPr="00A3679A">
        <w:rPr>
          <w:spacing w:val="-6"/>
          <w:sz w:val="24"/>
          <w:szCs w:val="24"/>
        </w:rPr>
        <w:t>обеспечениюбезопасностивовремясовременныхмолодежными</w:t>
      </w:r>
      <w:r w:rsidRPr="00A3679A">
        <w:rPr>
          <w:spacing w:val="-5"/>
          <w:sz w:val="24"/>
          <w:szCs w:val="24"/>
        </w:rPr>
        <w:t>хобби;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 xml:space="preserve">прогнозировать </w:t>
      </w:r>
      <w:r w:rsidRPr="00A3679A">
        <w:rPr>
          <w:spacing w:val="-2"/>
          <w:sz w:val="24"/>
          <w:szCs w:val="24"/>
        </w:rPr>
        <w:t>и оценивать последствия своего поведения во время занятий современными</w:t>
      </w:r>
      <w:r w:rsidRPr="00A3679A">
        <w:rPr>
          <w:sz w:val="24"/>
          <w:szCs w:val="24"/>
        </w:rPr>
        <w:t>молодежнымихобби;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применятьправилаирекомендации</w:t>
      </w:r>
      <w:r w:rsidRPr="00A3679A">
        <w:rPr>
          <w:spacing w:val="-2"/>
          <w:sz w:val="24"/>
          <w:szCs w:val="24"/>
        </w:rPr>
        <w:t>длясоставлениямоделиличногобезопасногоповедения</w:t>
      </w:r>
      <w:r w:rsidRPr="00A3679A">
        <w:rPr>
          <w:sz w:val="24"/>
          <w:szCs w:val="24"/>
        </w:rPr>
        <w:t>вовремязанятийсовременнымимолодежнымихобби;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 xml:space="preserve">распознавать </w:t>
      </w:r>
      <w:r w:rsidRPr="00A3679A">
        <w:rPr>
          <w:spacing w:val="-2"/>
          <w:sz w:val="24"/>
          <w:szCs w:val="24"/>
        </w:rPr>
        <w:t>опасности, возникающие в различных ситуациях на транспорте, и действовать</w:t>
      </w:r>
      <w:r w:rsidRPr="00A3679A">
        <w:rPr>
          <w:spacing w:val="-6"/>
          <w:sz w:val="24"/>
          <w:szCs w:val="24"/>
        </w:rPr>
        <w:t>согласнообозначениюназнакахбезопасностиивсоответствииссигнальной</w:t>
      </w:r>
      <w:r w:rsidRPr="00A3679A">
        <w:rPr>
          <w:spacing w:val="-5"/>
          <w:sz w:val="24"/>
          <w:szCs w:val="24"/>
        </w:rPr>
        <w:t>разметкой;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 xml:space="preserve">использовать нормативные правовые акты </w:t>
      </w:r>
      <w:r w:rsidRPr="00A3679A">
        <w:rPr>
          <w:spacing w:val="-2"/>
          <w:sz w:val="24"/>
          <w:szCs w:val="24"/>
        </w:rPr>
        <w:t>для определения ответственности за асоциальное</w:t>
      </w:r>
      <w:r w:rsidRPr="00A3679A">
        <w:rPr>
          <w:sz w:val="24"/>
          <w:szCs w:val="24"/>
        </w:rPr>
        <w:t>поведениенатранспорте;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пользоватьсяофициальнымиисточникамидляполученияинформацииоправилахи</w:t>
      </w:r>
      <w:r w:rsidRPr="00A3679A">
        <w:rPr>
          <w:spacing w:val="-6"/>
          <w:sz w:val="24"/>
          <w:szCs w:val="24"/>
        </w:rPr>
        <w:t>рекомендацияхпообеспечениюбезопасностинатранспорте;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прогнозироватьиоцениватьпоследствиясвоегоповедения</w:t>
      </w:r>
      <w:r w:rsidRPr="00A3679A">
        <w:rPr>
          <w:spacing w:val="-5"/>
          <w:sz w:val="24"/>
          <w:szCs w:val="24"/>
        </w:rPr>
        <w:t>натранспорте;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составлять</w:t>
      </w:r>
      <w:r w:rsidRPr="00A3679A">
        <w:rPr>
          <w:spacing w:val="-1"/>
          <w:sz w:val="24"/>
          <w:szCs w:val="24"/>
        </w:rPr>
        <w:t>модельличногобезопасногоповедениявповседневнойжизнедеятельностиив</w:t>
      </w:r>
      <w:r w:rsidRPr="00A3679A">
        <w:rPr>
          <w:sz w:val="24"/>
          <w:szCs w:val="24"/>
        </w:rPr>
        <w:t>опасныхичрезвычайныхситуацияхнатранспорте.</w:t>
      </w:r>
    </w:p>
    <w:p w:rsidR="00375B1A" w:rsidRPr="00A3679A" w:rsidRDefault="00FB235E" w:rsidP="00325D41">
      <w:pPr>
        <w:pStyle w:val="1"/>
        <w:tabs>
          <w:tab w:val="left" w:pos="284"/>
        </w:tabs>
        <w:ind w:left="426" w:firstLine="425"/>
        <w:jc w:val="left"/>
      </w:pPr>
      <w:r w:rsidRPr="00A3679A">
        <w:rPr>
          <w:spacing w:val="-6"/>
        </w:rPr>
        <w:t>ЗащитанаселенияРоссийскойФедерацииотопасныхичрезвычайных</w:t>
      </w:r>
      <w:r w:rsidRPr="00A3679A">
        <w:rPr>
          <w:spacing w:val="-5"/>
        </w:rPr>
        <w:t>ситуаций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Комментировать назначение основных нормативных правовых актов в области защиты</w:t>
      </w:r>
      <w:r w:rsidRPr="00A3679A">
        <w:rPr>
          <w:spacing w:val="-6"/>
          <w:sz w:val="24"/>
          <w:szCs w:val="24"/>
        </w:rPr>
        <w:t>населенияитерриторийотопасныхичрезвычайных</w:t>
      </w:r>
      <w:r w:rsidRPr="00A3679A">
        <w:rPr>
          <w:spacing w:val="-5"/>
          <w:sz w:val="24"/>
          <w:szCs w:val="24"/>
        </w:rPr>
        <w:t>ситуаций;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использоватьосновныенормативныеправовыеактывобластизащитынаселенияитерриторийот опасных и чрезвычайныхситуацийдля изучения и реализации своих прав и</w:t>
      </w:r>
      <w:r w:rsidRPr="00A3679A">
        <w:rPr>
          <w:spacing w:val="-2"/>
          <w:sz w:val="24"/>
          <w:szCs w:val="24"/>
        </w:rPr>
        <w:t xml:space="preserve">определения ответственности; оперировать </w:t>
      </w:r>
      <w:r w:rsidRPr="00A3679A">
        <w:rPr>
          <w:spacing w:val="-1"/>
          <w:sz w:val="24"/>
          <w:szCs w:val="24"/>
        </w:rPr>
        <w:t>основными понятиями в области защиты населения и</w:t>
      </w:r>
      <w:r w:rsidRPr="00A3679A">
        <w:rPr>
          <w:sz w:val="24"/>
          <w:szCs w:val="24"/>
        </w:rPr>
        <w:t xml:space="preserve"> территорийотопасныхичрезвычайныхситуаций;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раскрывать составляющие </w:t>
      </w:r>
      <w:r w:rsidRPr="00A3679A">
        <w:rPr>
          <w:spacing w:val="-2"/>
          <w:sz w:val="24"/>
          <w:szCs w:val="24"/>
        </w:rPr>
        <w:t>государственной системы, направленной на защиту населения от</w:t>
      </w:r>
      <w:r w:rsidRPr="00A3679A">
        <w:rPr>
          <w:sz w:val="24"/>
          <w:szCs w:val="24"/>
        </w:rPr>
        <w:t>опасныхичрезвычайныхситуаций;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приводить примеры основных направлений деятельности </w:t>
      </w:r>
      <w:r w:rsidRPr="00A3679A">
        <w:rPr>
          <w:spacing w:val="-2"/>
          <w:sz w:val="24"/>
          <w:szCs w:val="24"/>
        </w:rPr>
        <w:t xml:space="preserve">государственных служб по защитенаселения и территорий от опасных и чрезвычайных ситуаций: прогноз, </w:t>
      </w:r>
      <w:r w:rsidRPr="00A3679A">
        <w:rPr>
          <w:spacing w:val="-1"/>
          <w:sz w:val="24"/>
          <w:szCs w:val="24"/>
        </w:rPr>
        <w:t>мониторинг, оповещение,</w:t>
      </w:r>
      <w:r w:rsidRPr="00A3679A">
        <w:rPr>
          <w:spacing w:val="-6"/>
          <w:sz w:val="24"/>
          <w:szCs w:val="24"/>
        </w:rPr>
        <w:t>защита,эвакуация,аварийно-спасательныеработы,обучениенаселения;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приводить примеры потенциальных опасностей </w:t>
      </w:r>
      <w:r w:rsidRPr="00A3679A">
        <w:rPr>
          <w:spacing w:val="-1"/>
          <w:sz w:val="24"/>
          <w:szCs w:val="24"/>
        </w:rPr>
        <w:t>природного, техногенного и социального</w:t>
      </w:r>
      <w:r w:rsidRPr="00A3679A">
        <w:rPr>
          <w:sz w:val="24"/>
          <w:szCs w:val="24"/>
        </w:rPr>
        <w:t xml:space="preserve"> характера,характерныхдлярегионапроживания,иопасностейичрезвычайныхситуаций,</w:t>
      </w:r>
      <w:r w:rsidRPr="00A3679A">
        <w:rPr>
          <w:spacing w:val="-6"/>
          <w:sz w:val="24"/>
          <w:szCs w:val="24"/>
        </w:rPr>
        <w:t>возникающихприведениивоенныхдействийили</w:t>
      </w:r>
      <w:r w:rsidRPr="00A3679A">
        <w:rPr>
          <w:spacing w:val="-5"/>
          <w:sz w:val="24"/>
          <w:szCs w:val="24"/>
        </w:rPr>
        <w:t>вследствиеэтихдействий;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5"/>
          <w:sz w:val="24"/>
          <w:szCs w:val="24"/>
        </w:rPr>
        <w:t xml:space="preserve">объяснять причины </w:t>
      </w:r>
      <w:r w:rsidRPr="00A3679A">
        <w:rPr>
          <w:spacing w:val="-4"/>
          <w:sz w:val="24"/>
          <w:szCs w:val="24"/>
        </w:rPr>
        <w:t>их возникновения, характеристики, поражающие факторы, особенности и</w:t>
      </w:r>
      <w:r w:rsidRPr="00A3679A">
        <w:rPr>
          <w:sz w:val="24"/>
          <w:szCs w:val="24"/>
        </w:rPr>
        <w:t>последствия;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использовать средства индивидуальной, коллективной </w:t>
      </w:r>
      <w:r w:rsidRPr="00A3679A">
        <w:rPr>
          <w:spacing w:val="-2"/>
          <w:sz w:val="24"/>
          <w:szCs w:val="24"/>
        </w:rPr>
        <w:t>защиты и приборы индивидуального</w:t>
      </w:r>
      <w:r w:rsidRPr="00A3679A">
        <w:rPr>
          <w:sz w:val="24"/>
          <w:szCs w:val="24"/>
        </w:rPr>
        <w:t>дозиметрическогоконтроля;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действоватьсогласнообозначениюназнакахбезопасностииплане</w:t>
      </w:r>
      <w:r w:rsidRPr="00A3679A">
        <w:rPr>
          <w:spacing w:val="-5"/>
          <w:sz w:val="24"/>
          <w:szCs w:val="24"/>
        </w:rPr>
        <w:t>эвакуации;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вызыватьвслучаенеобходимостислужбыэкстренной</w:t>
      </w:r>
      <w:r w:rsidRPr="00A3679A">
        <w:rPr>
          <w:spacing w:val="-5"/>
          <w:sz w:val="24"/>
          <w:szCs w:val="24"/>
        </w:rPr>
        <w:t>помощи;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прогнозироватьиоцениватьсвоидействия</w:t>
      </w:r>
      <w:r w:rsidRPr="00A3679A">
        <w:rPr>
          <w:sz w:val="24"/>
          <w:szCs w:val="24"/>
        </w:rPr>
        <w:t>вобластиобеспеченияличнойбезопасностив</w:t>
      </w:r>
      <w:r w:rsidRPr="00A3679A">
        <w:rPr>
          <w:spacing w:val="-6"/>
          <w:sz w:val="24"/>
          <w:szCs w:val="24"/>
        </w:rPr>
        <w:t>опасныхичрезвычайныхситуацияхмирногои</w:t>
      </w:r>
      <w:r w:rsidRPr="00A3679A">
        <w:rPr>
          <w:spacing w:val="-5"/>
          <w:sz w:val="24"/>
          <w:szCs w:val="24"/>
        </w:rPr>
        <w:t>военноговремени;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4"/>
          <w:sz w:val="24"/>
          <w:szCs w:val="24"/>
        </w:rPr>
        <w:t>пользоватьсяофициальнымиисточникамидляполученияинформации</w:t>
      </w:r>
      <w:r w:rsidRPr="00A3679A">
        <w:rPr>
          <w:spacing w:val="-3"/>
          <w:sz w:val="24"/>
          <w:szCs w:val="24"/>
        </w:rPr>
        <w:t>озащитенаселенияот</w:t>
      </w:r>
      <w:r w:rsidRPr="00A3679A">
        <w:rPr>
          <w:spacing w:val="-6"/>
          <w:sz w:val="24"/>
          <w:szCs w:val="24"/>
        </w:rPr>
        <w:t>опасныхичрезвычайных</w:t>
      </w:r>
      <w:r w:rsidRPr="00A3679A">
        <w:rPr>
          <w:spacing w:val="-5"/>
          <w:sz w:val="24"/>
          <w:szCs w:val="24"/>
        </w:rPr>
        <w:t>ситуацийвмирноеивоенноевремя;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составлятьмодельличногобезопасногоповедениявусловияхопасныхичрезвычайныхситуацийм</w:t>
      </w:r>
      <w:r w:rsidRPr="00A3679A">
        <w:rPr>
          <w:sz w:val="24"/>
          <w:szCs w:val="24"/>
        </w:rPr>
        <w:lastRenderedPageBreak/>
        <w:t>ирногоивоенноговремени.</w:t>
      </w:r>
    </w:p>
    <w:p w:rsidR="00375B1A" w:rsidRPr="00A3679A" w:rsidRDefault="00FB235E" w:rsidP="00325D41">
      <w:pPr>
        <w:pStyle w:val="1"/>
        <w:tabs>
          <w:tab w:val="left" w:pos="284"/>
        </w:tabs>
        <w:ind w:left="426" w:firstLine="425"/>
        <w:jc w:val="left"/>
      </w:pPr>
      <w:r w:rsidRPr="00A3679A">
        <w:rPr>
          <w:spacing w:val="-6"/>
        </w:rPr>
        <w:t>Основыпротиводействияэкстремизму,терроризмуинаркотизму</w:t>
      </w:r>
      <w:r w:rsidRPr="00A3679A">
        <w:rPr>
          <w:spacing w:val="-5"/>
        </w:rPr>
        <w:t>вРоссийскойФедерации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Характеризоватьособенностиэкстремизма,терроризмаинаркотизмавРоссийскойФедерации;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объяснятьвзаимосвязьэкстремизма,терроризмаинаркотизма;</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оперировать основными понятиями в области противодействия экстремизму, терроризму </w:t>
      </w:r>
      <w:r w:rsidRPr="00A3679A">
        <w:rPr>
          <w:spacing w:val="-1"/>
          <w:sz w:val="24"/>
          <w:szCs w:val="24"/>
        </w:rPr>
        <w:t>и</w:t>
      </w:r>
      <w:r w:rsidRPr="00A3679A">
        <w:rPr>
          <w:sz w:val="24"/>
          <w:szCs w:val="24"/>
        </w:rPr>
        <w:t xml:space="preserve"> наркотизмувРоссийскойФедерации;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раскрывать предназначение общегосударственной системы противодействия </w:t>
      </w:r>
      <w:r w:rsidRPr="00A3679A">
        <w:rPr>
          <w:spacing w:val="-2"/>
          <w:sz w:val="24"/>
          <w:szCs w:val="24"/>
        </w:rPr>
        <w:t>экстремизму,</w:t>
      </w:r>
      <w:r w:rsidRPr="00A3679A">
        <w:rPr>
          <w:sz w:val="24"/>
          <w:szCs w:val="24"/>
        </w:rPr>
        <w:t>терроризмуинаркотизму;</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объяснятьосновныепринципыинаправленияпротиводействияэкстремистской,террористическойдеятельностиинаркотизму;</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 xml:space="preserve">комментировать назначение основных нормативных правовых </w:t>
      </w:r>
      <w:r w:rsidRPr="00A3679A">
        <w:rPr>
          <w:spacing w:val="-5"/>
          <w:sz w:val="24"/>
          <w:szCs w:val="24"/>
        </w:rPr>
        <w:t>актов, составляющих правовую</w:t>
      </w:r>
      <w:r w:rsidRPr="00A3679A">
        <w:rPr>
          <w:spacing w:val="-6"/>
          <w:sz w:val="24"/>
          <w:szCs w:val="24"/>
        </w:rPr>
        <w:t>основупротиводействияэкстремизму,терроризмуинаркотизмувРоссийской</w:t>
      </w:r>
      <w:r w:rsidRPr="00A3679A">
        <w:rPr>
          <w:spacing w:val="-5"/>
          <w:sz w:val="24"/>
          <w:szCs w:val="24"/>
        </w:rPr>
        <w:t>Федерации;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4"/>
          <w:sz w:val="24"/>
          <w:szCs w:val="24"/>
        </w:rPr>
        <w:t xml:space="preserve">описывать органы </w:t>
      </w:r>
      <w:r w:rsidRPr="00A3679A">
        <w:rPr>
          <w:spacing w:val="-3"/>
          <w:sz w:val="24"/>
          <w:szCs w:val="24"/>
        </w:rPr>
        <w:t>исполнительной власти, осуществляющие противодействие экстремизму,</w:t>
      </w:r>
      <w:r w:rsidRPr="00A3679A">
        <w:rPr>
          <w:sz w:val="24"/>
          <w:szCs w:val="24"/>
        </w:rPr>
        <w:t>терроризмуинаркотизмувРоссийскойФедерации;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пользоватьсяофициальнымисайтамииизданиямиоргановисполнительнойвласти,</w:t>
      </w:r>
      <w:r w:rsidRPr="00A3679A">
        <w:rPr>
          <w:spacing w:val="-5"/>
          <w:sz w:val="24"/>
          <w:szCs w:val="24"/>
        </w:rPr>
        <w:t xml:space="preserve">осуществляющих противодействие </w:t>
      </w:r>
      <w:r w:rsidRPr="00A3679A">
        <w:rPr>
          <w:spacing w:val="-4"/>
          <w:sz w:val="24"/>
          <w:szCs w:val="24"/>
        </w:rPr>
        <w:t>экстремизму, терроризму и наркотизму в Российской Федерации,</w:t>
      </w:r>
      <w:r w:rsidRPr="00A3679A">
        <w:rPr>
          <w:sz w:val="24"/>
          <w:szCs w:val="24"/>
        </w:rPr>
        <w:t>дляобеспеченияличнойбезопасности;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5"/>
          <w:sz w:val="24"/>
          <w:szCs w:val="24"/>
        </w:rPr>
        <w:t xml:space="preserve">использовать основные нормативные правовые акты в </w:t>
      </w:r>
      <w:r w:rsidRPr="00A3679A">
        <w:rPr>
          <w:spacing w:val="-4"/>
          <w:sz w:val="24"/>
          <w:szCs w:val="24"/>
        </w:rPr>
        <w:t>области противодействия экстремизму,</w:t>
      </w:r>
      <w:r w:rsidRPr="00A3679A">
        <w:rPr>
          <w:sz w:val="24"/>
          <w:szCs w:val="24"/>
        </w:rPr>
        <w:t>терроризмуинаркотизмувРоссийскойФедерациидляизученияиреализациисвоихправ,определенияответственности;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распознаватьпризнакивовлечениявэкстремистскуюитеррористическуюдеятельность;</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7"/>
          <w:sz w:val="24"/>
          <w:szCs w:val="24"/>
        </w:rPr>
        <w:t>распознавать</w:t>
      </w:r>
      <w:r w:rsidRPr="00A3679A">
        <w:rPr>
          <w:spacing w:val="-6"/>
          <w:sz w:val="24"/>
          <w:szCs w:val="24"/>
        </w:rPr>
        <w:t>симптомыупотреблениянаркотическихсредств;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описывать способы </w:t>
      </w:r>
      <w:r w:rsidRPr="00A3679A">
        <w:rPr>
          <w:spacing w:val="-1"/>
          <w:sz w:val="24"/>
          <w:szCs w:val="24"/>
        </w:rPr>
        <w:t>противодействия вовлечению в экстремистскую и террористическую</w:t>
      </w:r>
      <w:r w:rsidRPr="00A3679A">
        <w:rPr>
          <w:spacing w:val="-7"/>
          <w:sz w:val="24"/>
          <w:szCs w:val="24"/>
        </w:rPr>
        <w:t>деятельность,</w:t>
      </w:r>
      <w:r w:rsidRPr="00A3679A">
        <w:rPr>
          <w:spacing w:val="-6"/>
          <w:sz w:val="24"/>
          <w:szCs w:val="24"/>
        </w:rPr>
        <w:t>распространениюиупотреблениюнаркотическихсредств;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использоватьофициальныесайтыФСБРоссии,МинистерстваюстицииРоссийской</w:t>
      </w:r>
      <w:r w:rsidRPr="00A3679A">
        <w:rPr>
          <w:spacing w:val="-6"/>
          <w:sz w:val="24"/>
          <w:szCs w:val="24"/>
        </w:rPr>
        <w:t xml:space="preserve">Федерации для ознакомления с перечнем организаций, запрещенных в Российской </w:t>
      </w:r>
      <w:r w:rsidRPr="00A3679A">
        <w:rPr>
          <w:spacing w:val="-5"/>
          <w:sz w:val="24"/>
          <w:szCs w:val="24"/>
        </w:rPr>
        <w:t>Федерации в связи</w:t>
      </w:r>
      <w:r w:rsidRPr="00A3679A">
        <w:rPr>
          <w:sz w:val="24"/>
          <w:szCs w:val="24"/>
        </w:rPr>
        <w:t>сэкстремистскойитеррористическойдеятельностью;</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описыватьдействиягражданприустановленииуровнейтеррористическойопасности;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описыватьправилаирекомендациивслучаепроведениятеррористической</w:t>
      </w:r>
      <w:r w:rsidRPr="00A3679A">
        <w:rPr>
          <w:spacing w:val="-5"/>
          <w:sz w:val="24"/>
          <w:szCs w:val="24"/>
        </w:rPr>
        <w:t>акции;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составлятьмодельличногобезопасногоповеденияприустановленииуровней</w:t>
      </w:r>
      <w:r w:rsidRPr="00A3679A">
        <w:rPr>
          <w:spacing w:val="-6"/>
          <w:sz w:val="24"/>
          <w:szCs w:val="24"/>
        </w:rPr>
        <w:t>террористическойопасностииугрозесовершениятеррористическойакции.</w:t>
      </w:r>
    </w:p>
    <w:p w:rsidR="00375B1A" w:rsidRPr="00A3679A" w:rsidRDefault="00FB235E" w:rsidP="00325D41">
      <w:pPr>
        <w:pStyle w:val="1"/>
        <w:tabs>
          <w:tab w:val="left" w:pos="284"/>
        </w:tabs>
        <w:ind w:left="426" w:firstLine="425"/>
      </w:pPr>
      <w:r w:rsidRPr="00A3679A">
        <w:rPr>
          <w:spacing w:val="-6"/>
        </w:rPr>
        <w:t>Основыздоровогообраза</w:t>
      </w:r>
      <w:r w:rsidRPr="00A3679A">
        <w:rPr>
          <w:spacing w:val="-5"/>
        </w:rPr>
        <w:t>жизни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Комментировать</w:t>
      </w:r>
      <w:r w:rsidRPr="00A3679A">
        <w:rPr>
          <w:spacing w:val="-1"/>
          <w:sz w:val="24"/>
          <w:szCs w:val="24"/>
        </w:rPr>
        <w:t>назначениеосновныхнормативныхправовыхактоввобластиздорового</w:t>
      </w:r>
      <w:r w:rsidRPr="00A3679A">
        <w:rPr>
          <w:sz w:val="24"/>
          <w:szCs w:val="24"/>
        </w:rPr>
        <w:t>образажизни;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 xml:space="preserve">использовать </w:t>
      </w:r>
      <w:r w:rsidRPr="00A3679A">
        <w:rPr>
          <w:spacing w:val="-1"/>
          <w:sz w:val="24"/>
          <w:szCs w:val="24"/>
        </w:rPr>
        <w:t>основные нормативные правовые акты в области здорового образа жизни для</w:t>
      </w:r>
      <w:r w:rsidRPr="00A3679A">
        <w:rPr>
          <w:sz w:val="24"/>
          <w:szCs w:val="24"/>
        </w:rPr>
        <w:t>изученияиреализациисвоихправ;</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оперироватьосновнымипонятиямивобластиздорового</w:t>
      </w:r>
      <w:r w:rsidRPr="00A3679A">
        <w:rPr>
          <w:spacing w:val="-5"/>
          <w:sz w:val="24"/>
          <w:szCs w:val="24"/>
        </w:rPr>
        <w:t>образажизни;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описыватьфакторыздоровогообраза</w:t>
      </w:r>
      <w:r w:rsidRPr="00A3679A">
        <w:rPr>
          <w:spacing w:val="-5"/>
          <w:sz w:val="24"/>
          <w:szCs w:val="24"/>
        </w:rPr>
        <w:t>жизни;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объяснятьпреимуществаздоровогообраза</w:t>
      </w:r>
      <w:r w:rsidRPr="00A3679A">
        <w:rPr>
          <w:spacing w:val="-5"/>
          <w:sz w:val="24"/>
          <w:szCs w:val="24"/>
        </w:rPr>
        <w:t>жизни;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объяснятьзначениездоровогообразажизнидляблагополучия</w:t>
      </w:r>
      <w:r w:rsidRPr="00A3679A">
        <w:rPr>
          <w:spacing w:val="-5"/>
          <w:sz w:val="24"/>
          <w:szCs w:val="24"/>
        </w:rPr>
        <w:t>обществаигосударства;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описыватьосновныефакторыипривычки,</w:t>
      </w:r>
      <w:r w:rsidRPr="00A3679A">
        <w:rPr>
          <w:spacing w:val="-5"/>
          <w:sz w:val="24"/>
          <w:szCs w:val="24"/>
        </w:rPr>
        <w:t>пагубновлияющиеназдоровьечеловека;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раскрывать</w:t>
      </w:r>
      <w:r w:rsidRPr="00A3679A">
        <w:rPr>
          <w:spacing w:val="-6"/>
          <w:sz w:val="24"/>
          <w:szCs w:val="24"/>
        </w:rPr>
        <w:t>сущностьрепродуктивногоздоровья;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распознаватьфакторы,положительноиотрицательновлияющиенарепродуктивное</w:t>
      </w:r>
      <w:r w:rsidRPr="00A3679A">
        <w:rPr>
          <w:spacing w:val="-5"/>
          <w:sz w:val="24"/>
          <w:szCs w:val="24"/>
        </w:rPr>
        <w:t>здоровье;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 xml:space="preserve">пользоваться официальными источниками </w:t>
      </w:r>
      <w:r w:rsidRPr="00A3679A">
        <w:rPr>
          <w:spacing w:val="-2"/>
          <w:sz w:val="24"/>
          <w:szCs w:val="24"/>
        </w:rPr>
        <w:t>для получения информации о здоровье, здоровом</w:t>
      </w:r>
      <w:r w:rsidRPr="00A3679A">
        <w:rPr>
          <w:spacing w:val="-6"/>
          <w:sz w:val="24"/>
          <w:szCs w:val="24"/>
        </w:rPr>
        <w:t>образежизни,сохранениииукреплениирепродуктивного</w:t>
      </w:r>
      <w:r w:rsidRPr="00A3679A">
        <w:rPr>
          <w:spacing w:val="-5"/>
          <w:sz w:val="24"/>
          <w:szCs w:val="24"/>
        </w:rPr>
        <w:t>здоровья.</w:t>
      </w:r>
    </w:p>
    <w:p w:rsidR="00375B1A" w:rsidRPr="00A3679A" w:rsidRDefault="00FB235E" w:rsidP="00325D41">
      <w:pPr>
        <w:pStyle w:val="1"/>
        <w:tabs>
          <w:tab w:val="left" w:pos="284"/>
        </w:tabs>
        <w:ind w:left="426" w:firstLine="425"/>
        <w:jc w:val="left"/>
      </w:pPr>
      <w:r w:rsidRPr="00A3679A">
        <w:rPr>
          <w:spacing w:val="-6"/>
        </w:rPr>
        <w:t>Основымедицинскихзнаний</w:t>
      </w:r>
      <w:r w:rsidRPr="00A3679A">
        <w:rPr>
          <w:spacing w:val="-5"/>
        </w:rPr>
        <w:t>иоказаниепервойпомощи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Комментироватьназначениеосновныхнормативных</w:t>
      </w:r>
      <w:r w:rsidRPr="00A3679A">
        <w:rPr>
          <w:sz w:val="24"/>
          <w:szCs w:val="24"/>
        </w:rPr>
        <w:t>правовыхактоввобластиоказанияпервойпомощи;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использоватьосновныенормативныеправовыеактывобластиоказанияпервой</w:t>
      </w:r>
      <w:r w:rsidRPr="00A3679A">
        <w:rPr>
          <w:spacing w:val="-1"/>
          <w:sz w:val="24"/>
          <w:szCs w:val="24"/>
        </w:rPr>
        <w:t>помощидля</w:t>
      </w:r>
      <w:r w:rsidRPr="00A3679A">
        <w:rPr>
          <w:spacing w:val="-6"/>
          <w:sz w:val="24"/>
          <w:szCs w:val="24"/>
        </w:rPr>
        <w:t>изученияиреализациисвоихправ,определенияответственности;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оперироватьосновнымипонятиямивобластиоказания</w:t>
      </w:r>
      <w:r w:rsidRPr="00A3679A">
        <w:rPr>
          <w:spacing w:val="-5"/>
          <w:sz w:val="24"/>
          <w:szCs w:val="24"/>
        </w:rPr>
        <w:t>первойпомощи;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отличатьпервуюпомощьотмедицинской</w:t>
      </w:r>
      <w:r w:rsidRPr="00A3679A">
        <w:rPr>
          <w:spacing w:val="-5"/>
          <w:sz w:val="24"/>
          <w:szCs w:val="24"/>
        </w:rPr>
        <w:t>помощи;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4"/>
          <w:sz w:val="24"/>
          <w:szCs w:val="24"/>
        </w:rPr>
        <w:lastRenderedPageBreak/>
        <w:t>распознаватьсостояния,прикоторыхоказывается</w:t>
      </w:r>
      <w:r w:rsidRPr="00A3679A">
        <w:rPr>
          <w:spacing w:val="-3"/>
          <w:sz w:val="24"/>
          <w:szCs w:val="24"/>
        </w:rPr>
        <w:t>перваяпомощь,иопределятьмероприятия</w:t>
      </w:r>
      <w:r w:rsidRPr="00A3679A">
        <w:rPr>
          <w:sz w:val="24"/>
          <w:szCs w:val="24"/>
        </w:rPr>
        <w:t>поееоказанию;</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оказыватьпервуюпомощьпринеотложных</w:t>
      </w:r>
      <w:r w:rsidRPr="00A3679A">
        <w:rPr>
          <w:spacing w:val="-5"/>
          <w:sz w:val="24"/>
          <w:szCs w:val="24"/>
        </w:rPr>
        <w:t>состояниях;</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вызыватьвслучаенеобходимостислужбыэкстренной</w:t>
      </w:r>
      <w:r w:rsidRPr="00A3679A">
        <w:rPr>
          <w:spacing w:val="-5"/>
          <w:sz w:val="24"/>
          <w:szCs w:val="24"/>
        </w:rPr>
        <w:t>помощи;</w:t>
      </w:r>
    </w:p>
    <w:p w:rsidR="00375B1A" w:rsidRPr="00A3679A" w:rsidRDefault="00FB235E" w:rsidP="0006393C">
      <w:pPr>
        <w:pStyle w:val="a5"/>
        <w:numPr>
          <w:ilvl w:val="0"/>
          <w:numId w:val="51"/>
        </w:numPr>
        <w:tabs>
          <w:tab w:val="left" w:pos="284"/>
          <w:tab w:val="left" w:pos="1181"/>
          <w:tab w:val="left" w:pos="1182"/>
          <w:tab w:val="left" w:pos="2505"/>
          <w:tab w:val="left" w:pos="3795"/>
          <w:tab w:val="left" w:pos="5898"/>
          <w:tab w:val="left" w:pos="7573"/>
          <w:tab w:val="left" w:pos="9061"/>
          <w:tab w:val="left" w:pos="10384"/>
        </w:tabs>
        <w:ind w:left="426" w:firstLine="425"/>
        <w:jc w:val="left"/>
        <w:rPr>
          <w:sz w:val="24"/>
          <w:szCs w:val="24"/>
        </w:rPr>
      </w:pPr>
      <w:r w:rsidRPr="00A3679A">
        <w:rPr>
          <w:sz w:val="24"/>
          <w:szCs w:val="24"/>
        </w:rPr>
        <w:t>выполнять</w:t>
      </w:r>
      <w:r w:rsidRPr="00A3679A">
        <w:rPr>
          <w:sz w:val="24"/>
          <w:szCs w:val="24"/>
        </w:rPr>
        <w:tab/>
        <w:t>переноску</w:t>
      </w:r>
      <w:r w:rsidRPr="00A3679A">
        <w:rPr>
          <w:sz w:val="24"/>
          <w:szCs w:val="24"/>
        </w:rPr>
        <w:tab/>
      </w:r>
      <w:r w:rsidRPr="00A3679A">
        <w:rPr>
          <w:spacing w:val="-1"/>
          <w:sz w:val="24"/>
          <w:szCs w:val="24"/>
        </w:rPr>
        <w:t>(транспортировку)</w:t>
      </w:r>
      <w:r w:rsidRPr="00A3679A">
        <w:rPr>
          <w:spacing w:val="-1"/>
          <w:sz w:val="24"/>
          <w:szCs w:val="24"/>
        </w:rPr>
        <w:tab/>
      </w:r>
      <w:r w:rsidRPr="00A3679A">
        <w:rPr>
          <w:sz w:val="24"/>
          <w:szCs w:val="24"/>
        </w:rPr>
        <w:t>пострадавших</w:t>
      </w:r>
      <w:r w:rsidRPr="00A3679A">
        <w:rPr>
          <w:sz w:val="24"/>
          <w:szCs w:val="24"/>
        </w:rPr>
        <w:tab/>
        <w:t>различными</w:t>
      </w:r>
      <w:r w:rsidRPr="00A3679A">
        <w:rPr>
          <w:sz w:val="24"/>
          <w:szCs w:val="24"/>
        </w:rPr>
        <w:tab/>
        <w:t>способами</w:t>
      </w:r>
      <w:r w:rsidRPr="00A3679A">
        <w:rPr>
          <w:sz w:val="24"/>
          <w:szCs w:val="24"/>
        </w:rPr>
        <w:tab/>
      </w:r>
      <w:r w:rsidRPr="00A3679A">
        <w:rPr>
          <w:spacing w:val="-3"/>
          <w:sz w:val="24"/>
          <w:szCs w:val="24"/>
        </w:rPr>
        <w:t>с</w:t>
      </w:r>
      <w:r w:rsidRPr="00A3679A">
        <w:rPr>
          <w:spacing w:val="-6"/>
          <w:sz w:val="24"/>
          <w:szCs w:val="24"/>
        </w:rPr>
        <w:t>использованиемподручныхсредствисредствпромышленного</w:t>
      </w:r>
      <w:r w:rsidRPr="00A3679A">
        <w:rPr>
          <w:spacing w:val="-5"/>
          <w:sz w:val="24"/>
          <w:szCs w:val="24"/>
        </w:rPr>
        <w:t>изготовления;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действоватьсогласноуказаниюназнакахбезопасностимедицинскогоисанитарногоназначения;</w:t>
      </w:r>
    </w:p>
    <w:p w:rsidR="00375B1A" w:rsidRPr="00A3679A" w:rsidRDefault="00FB235E" w:rsidP="0006393C">
      <w:pPr>
        <w:pStyle w:val="a5"/>
        <w:numPr>
          <w:ilvl w:val="0"/>
          <w:numId w:val="51"/>
        </w:numPr>
        <w:tabs>
          <w:tab w:val="left" w:pos="284"/>
          <w:tab w:val="left" w:pos="1181"/>
          <w:tab w:val="left" w:pos="1182"/>
          <w:tab w:val="left" w:pos="2455"/>
          <w:tab w:val="left" w:pos="3380"/>
          <w:tab w:val="left" w:pos="4404"/>
          <w:tab w:val="left" w:pos="5823"/>
          <w:tab w:val="left" w:pos="7064"/>
          <w:tab w:val="left" w:pos="7657"/>
          <w:tab w:val="left" w:pos="8771"/>
          <w:tab w:val="left" w:pos="9683"/>
        </w:tabs>
        <w:ind w:left="426" w:firstLine="425"/>
        <w:jc w:val="left"/>
        <w:rPr>
          <w:sz w:val="24"/>
          <w:szCs w:val="24"/>
        </w:rPr>
      </w:pPr>
      <w:r w:rsidRPr="00A3679A">
        <w:rPr>
          <w:sz w:val="24"/>
          <w:szCs w:val="24"/>
        </w:rPr>
        <w:t>составлять</w:t>
      </w:r>
      <w:r w:rsidRPr="00A3679A">
        <w:rPr>
          <w:sz w:val="24"/>
          <w:szCs w:val="24"/>
        </w:rPr>
        <w:tab/>
        <w:t>модель</w:t>
      </w:r>
      <w:r w:rsidRPr="00A3679A">
        <w:rPr>
          <w:sz w:val="24"/>
          <w:szCs w:val="24"/>
        </w:rPr>
        <w:tab/>
        <w:t>личного</w:t>
      </w:r>
      <w:r w:rsidRPr="00A3679A">
        <w:rPr>
          <w:sz w:val="24"/>
          <w:szCs w:val="24"/>
        </w:rPr>
        <w:tab/>
        <w:t>безопасного</w:t>
      </w:r>
      <w:r w:rsidRPr="00A3679A">
        <w:rPr>
          <w:sz w:val="24"/>
          <w:szCs w:val="24"/>
        </w:rPr>
        <w:tab/>
        <w:t>поведения</w:t>
      </w:r>
      <w:r w:rsidRPr="00A3679A">
        <w:rPr>
          <w:sz w:val="24"/>
          <w:szCs w:val="24"/>
        </w:rPr>
        <w:tab/>
        <w:t>при</w:t>
      </w:r>
      <w:r w:rsidRPr="00A3679A">
        <w:rPr>
          <w:sz w:val="24"/>
          <w:szCs w:val="24"/>
        </w:rPr>
        <w:tab/>
        <w:t>оказании</w:t>
      </w:r>
      <w:r w:rsidRPr="00A3679A">
        <w:rPr>
          <w:sz w:val="24"/>
          <w:szCs w:val="24"/>
        </w:rPr>
        <w:tab/>
        <w:t>первой</w:t>
      </w:r>
      <w:r w:rsidRPr="00A3679A">
        <w:rPr>
          <w:sz w:val="24"/>
          <w:szCs w:val="24"/>
        </w:rPr>
        <w:tab/>
      </w:r>
      <w:r w:rsidRPr="00A3679A">
        <w:rPr>
          <w:spacing w:val="-6"/>
          <w:sz w:val="24"/>
          <w:szCs w:val="24"/>
        </w:rPr>
        <w:t>помощи</w:t>
      </w:r>
      <w:r w:rsidRPr="00A3679A">
        <w:rPr>
          <w:sz w:val="24"/>
          <w:szCs w:val="24"/>
        </w:rPr>
        <w:t>пострадавшему;</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комментироватьназначение</w:t>
      </w:r>
      <w:r w:rsidRPr="00A3679A">
        <w:rPr>
          <w:sz w:val="24"/>
          <w:szCs w:val="24"/>
        </w:rPr>
        <w:t>основныхнормативныхправовыхактоввсфересанитарно-эпидемиологическомблагополучиянаселения;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5"/>
          <w:sz w:val="24"/>
          <w:szCs w:val="24"/>
        </w:rPr>
        <w:t xml:space="preserve">использовать основные нормативные </w:t>
      </w:r>
      <w:r w:rsidRPr="00A3679A">
        <w:rPr>
          <w:spacing w:val="-4"/>
          <w:sz w:val="24"/>
          <w:szCs w:val="24"/>
        </w:rPr>
        <w:t>правовые акты в сфере санитарно-эпидемиологического</w:t>
      </w:r>
      <w:r w:rsidRPr="00A3679A">
        <w:rPr>
          <w:spacing w:val="-6"/>
          <w:sz w:val="24"/>
          <w:szCs w:val="24"/>
        </w:rPr>
        <w:t>благополучиянаселениядляизученияиреализациисвоихправиопределения</w:t>
      </w:r>
      <w:r w:rsidRPr="00A3679A">
        <w:rPr>
          <w:spacing w:val="-5"/>
          <w:sz w:val="24"/>
          <w:szCs w:val="24"/>
        </w:rPr>
        <w:t>ответственности;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оперироватьпонятием«инфекционныеболезни»дляопределенияотличия</w:t>
      </w:r>
      <w:r w:rsidRPr="00A3679A">
        <w:rPr>
          <w:spacing w:val="-1"/>
          <w:sz w:val="24"/>
          <w:szCs w:val="24"/>
        </w:rPr>
        <w:t>инфекционных</w:t>
      </w:r>
      <w:r w:rsidRPr="00A3679A">
        <w:rPr>
          <w:spacing w:val="-6"/>
          <w:sz w:val="24"/>
          <w:szCs w:val="24"/>
        </w:rPr>
        <w:t>заболеванийотнеинфекционныхзаболеванийиособоопасныхинфекционныхзаболеваний;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классифицироватьосновныеинфекционныеболезни;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определятьмеры,</w:t>
      </w:r>
      <w:r w:rsidRPr="00A3679A">
        <w:rPr>
          <w:sz w:val="24"/>
          <w:szCs w:val="24"/>
        </w:rPr>
        <w:t>направленныенапредупреждениевозникновенияираспространенияинфекционныхзаболеваний;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 xml:space="preserve">действовать в порядке и по правилам поведения в случае </w:t>
      </w:r>
      <w:r w:rsidRPr="00A3679A">
        <w:rPr>
          <w:spacing w:val="-5"/>
          <w:sz w:val="24"/>
          <w:szCs w:val="24"/>
        </w:rPr>
        <w:t>возникновения эпидемиологического</w:t>
      </w:r>
      <w:r w:rsidRPr="00A3679A">
        <w:rPr>
          <w:sz w:val="24"/>
          <w:szCs w:val="24"/>
        </w:rPr>
        <w:t>илибактериологическогоочага.</w:t>
      </w:r>
    </w:p>
    <w:p w:rsidR="00375B1A" w:rsidRPr="00A3679A" w:rsidRDefault="00FB235E" w:rsidP="00325D41">
      <w:pPr>
        <w:pStyle w:val="1"/>
        <w:tabs>
          <w:tab w:val="left" w:pos="284"/>
        </w:tabs>
        <w:ind w:left="426" w:firstLine="425"/>
        <w:jc w:val="left"/>
      </w:pPr>
      <w:r w:rsidRPr="00A3679A">
        <w:rPr>
          <w:spacing w:val="-6"/>
        </w:rPr>
        <w:t>Основыобороныгосударства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Комментироватьназначение</w:t>
      </w:r>
      <w:r w:rsidRPr="00A3679A">
        <w:rPr>
          <w:sz w:val="24"/>
          <w:szCs w:val="24"/>
        </w:rPr>
        <w:t>основныхнормативныхправовыхактоввобластиобороныгосударства;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характеризоватьсостояниеитенденцииразвитиясовременного</w:t>
      </w:r>
      <w:r w:rsidRPr="00A3679A">
        <w:rPr>
          <w:spacing w:val="-5"/>
          <w:sz w:val="24"/>
          <w:szCs w:val="24"/>
        </w:rPr>
        <w:t>мираиРоссии;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описыватьнациональныеинтересыРФистратегическиенациональные</w:t>
      </w:r>
      <w:r w:rsidRPr="00A3679A">
        <w:rPr>
          <w:spacing w:val="-5"/>
          <w:sz w:val="24"/>
          <w:szCs w:val="24"/>
        </w:rPr>
        <w:t>приоритеты;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4"/>
          <w:sz w:val="24"/>
          <w:szCs w:val="24"/>
        </w:rPr>
        <w:t>приводитьпримерыфакторовиисточников</w:t>
      </w:r>
      <w:r w:rsidRPr="00A3679A">
        <w:rPr>
          <w:spacing w:val="-3"/>
          <w:sz w:val="24"/>
          <w:szCs w:val="24"/>
        </w:rPr>
        <w:t>угрознациональнойбезопасности,оказывающих</w:t>
      </w:r>
      <w:r w:rsidRPr="00A3679A">
        <w:rPr>
          <w:sz w:val="24"/>
          <w:szCs w:val="24"/>
        </w:rPr>
        <w:t>негативноевлияниенанациональныеинтересыРоссии;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приводитьпримерыосновныхвнешнихивнутреннихопасностей;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раскрыватьосновныезадачииприоритетымеждународного</w:t>
      </w:r>
      <w:r w:rsidRPr="00A3679A">
        <w:rPr>
          <w:sz w:val="24"/>
          <w:szCs w:val="24"/>
        </w:rPr>
        <w:t>сотрудничестваРФврамках</w:t>
      </w:r>
      <w:r w:rsidRPr="00A3679A">
        <w:rPr>
          <w:spacing w:val="-6"/>
          <w:sz w:val="24"/>
          <w:szCs w:val="24"/>
        </w:rPr>
        <w:t>реализациинациональныхинтересовиобеспечениябезопасности;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разъяснятьосновныенаправленияобеспечениянациональнойбезопасности</w:t>
      </w:r>
      <w:r w:rsidRPr="00A3679A">
        <w:rPr>
          <w:spacing w:val="-5"/>
          <w:sz w:val="24"/>
          <w:szCs w:val="24"/>
        </w:rPr>
        <w:t>иобороныРФ;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оперироватьосновнымипонятиямивобластиобороныгосударства;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раскрыватьосновыиорганизацию</w:t>
      </w:r>
      <w:r w:rsidRPr="00A3679A">
        <w:rPr>
          <w:spacing w:val="-5"/>
          <w:sz w:val="24"/>
          <w:szCs w:val="24"/>
        </w:rPr>
        <w:t>обороныРФ;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раскрыватьпредназначениеииспользование</w:t>
      </w:r>
      <w:r w:rsidRPr="00A3679A">
        <w:rPr>
          <w:spacing w:val="-5"/>
          <w:sz w:val="24"/>
          <w:szCs w:val="24"/>
        </w:rPr>
        <w:t>ВСРФвобластиобороны;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 xml:space="preserve">объяснятьнаправлениевоеннойполитикиРФвсовременных </w:t>
      </w:r>
      <w:r w:rsidRPr="00A3679A">
        <w:rPr>
          <w:spacing w:val="-5"/>
          <w:sz w:val="24"/>
          <w:szCs w:val="24"/>
        </w:rPr>
        <w:t>условиях;</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описыватьпредназначениеизадачиВооруженныхСилРФ,другихвойск,воинскихформированийиоргановвмирноеивоенноевремя;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характеризоватьисторию</w:t>
      </w:r>
      <w:r w:rsidRPr="00A3679A">
        <w:rPr>
          <w:spacing w:val="-5"/>
          <w:sz w:val="24"/>
          <w:szCs w:val="24"/>
        </w:rPr>
        <w:t>созданияВСРФ;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описыватьструктуру</w:t>
      </w:r>
      <w:r w:rsidRPr="00A3679A">
        <w:rPr>
          <w:spacing w:val="-5"/>
          <w:sz w:val="24"/>
          <w:szCs w:val="24"/>
        </w:rPr>
        <w:t>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характеризоватьвиды</w:t>
      </w:r>
      <w:r w:rsidRPr="00A3679A">
        <w:rPr>
          <w:spacing w:val="-5"/>
          <w:sz w:val="24"/>
          <w:szCs w:val="24"/>
        </w:rPr>
        <w:t>иродавойскВСРФ,ихпредназначениеизадачи;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распознаватьсимволы</w:t>
      </w:r>
      <w:r w:rsidRPr="00A3679A">
        <w:rPr>
          <w:spacing w:val="-5"/>
          <w:sz w:val="24"/>
          <w:szCs w:val="24"/>
        </w:rPr>
        <w:t>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приводитьпримерывоинскихтрадиций</w:t>
      </w:r>
      <w:r w:rsidRPr="00A3679A">
        <w:rPr>
          <w:spacing w:val="-5"/>
          <w:sz w:val="24"/>
          <w:szCs w:val="24"/>
        </w:rPr>
        <w:t>иритуаловВСРФ.</w:t>
      </w:r>
    </w:p>
    <w:p w:rsidR="00375B1A" w:rsidRPr="00A3679A" w:rsidRDefault="00FB235E" w:rsidP="00325D41">
      <w:pPr>
        <w:pStyle w:val="1"/>
        <w:tabs>
          <w:tab w:val="left" w:pos="284"/>
        </w:tabs>
        <w:ind w:left="426" w:firstLine="425"/>
        <w:jc w:val="left"/>
      </w:pPr>
      <w:r w:rsidRPr="00A3679A">
        <w:rPr>
          <w:spacing w:val="-6"/>
        </w:rPr>
        <w:t>Правовыеосновывоенной</w:t>
      </w:r>
      <w:r w:rsidRPr="00A3679A">
        <w:rPr>
          <w:spacing w:val="-5"/>
        </w:rPr>
        <w:t>службы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Комментироватьназначениеосновныхнормативныхправовыхактоввобласти</w:t>
      </w:r>
      <w:r w:rsidRPr="00A3679A">
        <w:rPr>
          <w:sz w:val="24"/>
          <w:szCs w:val="24"/>
        </w:rPr>
        <w:t>воинскойобязанностигражданивоеннойслужбы;</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использоватьнормативныеправовыеактыдляизученияиреализациисвоихправиобязанностей до призыва, во время призыва, во время прохождения военной службы, во времяувольнениясвоеннойслужбыипребываниявзапасе;</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оперировать основными понятиями в области воинской обязанности граждан и военнойслужбы;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раскрыватьсущностьвоеннойслужбыисоставляющиевоинскойобязанностигражданина</w:t>
      </w:r>
      <w:r w:rsidRPr="00A3679A">
        <w:rPr>
          <w:spacing w:val="-5"/>
          <w:sz w:val="24"/>
          <w:szCs w:val="24"/>
        </w:rPr>
        <w:t>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lastRenderedPageBreak/>
        <w:t>характеризоватьобязательнуюидобровольнуюподготовкуквоенной</w:t>
      </w:r>
      <w:r w:rsidRPr="00A3679A">
        <w:rPr>
          <w:spacing w:val="-5"/>
          <w:sz w:val="24"/>
          <w:szCs w:val="24"/>
        </w:rPr>
        <w:t>службе;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раскрывать</w:t>
      </w:r>
      <w:r w:rsidRPr="00A3679A">
        <w:rPr>
          <w:spacing w:val="-6"/>
          <w:sz w:val="24"/>
          <w:szCs w:val="24"/>
        </w:rPr>
        <w:t>организациювоинского учета;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комментироватьназначениеОбщевоинскихуставовВСРФ;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3"/>
          <w:sz w:val="24"/>
          <w:szCs w:val="24"/>
        </w:rPr>
        <w:t>использоватьОбщевоинскиеуставыВСРФприподготовкекпрохождениювоенной</w:t>
      </w:r>
      <w:r w:rsidRPr="00A3679A">
        <w:rPr>
          <w:spacing w:val="-2"/>
          <w:sz w:val="24"/>
          <w:szCs w:val="24"/>
        </w:rPr>
        <w:t>службы</w:t>
      </w:r>
      <w:r w:rsidRPr="00A3679A">
        <w:rPr>
          <w:sz w:val="24"/>
          <w:szCs w:val="24"/>
        </w:rPr>
        <w:t>попризыву,контракту;</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2"/>
          <w:sz w:val="24"/>
          <w:szCs w:val="24"/>
        </w:rPr>
        <w:t xml:space="preserve">описывать </w:t>
      </w:r>
      <w:r w:rsidRPr="00A3679A">
        <w:rPr>
          <w:spacing w:val="-1"/>
          <w:sz w:val="24"/>
          <w:szCs w:val="24"/>
        </w:rPr>
        <w:t>порядок исрокипрохожденияслужбыпопризыву,контрактуиальтернативной</w:t>
      </w:r>
      <w:r w:rsidRPr="00A3679A">
        <w:rPr>
          <w:sz w:val="24"/>
          <w:szCs w:val="24"/>
        </w:rPr>
        <w:t>гражданскойслужбы;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1"/>
          <w:sz w:val="24"/>
          <w:szCs w:val="24"/>
        </w:rPr>
        <w:t>объяснятьпорядокназначениянавоинскуюдолжность,присвоенияилишения</w:t>
      </w:r>
      <w:r w:rsidRPr="00A3679A">
        <w:rPr>
          <w:sz w:val="24"/>
          <w:szCs w:val="24"/>
        </w:rPr>
        <w:t>воинскогозвания;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различатьвоеннуюформуодеждыизнаки</w:t>
      </w:r>
      <w:r w:rsidRPr="00A3679A">
        <w:rPr>
          <w:spacing w:val="-5"/>
          <w:sz w:val="24"/>
          <w:szCs w:val="24"/>
        </w:rPr>
        <w:t>различиявоеннослужащихВСРФ;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описыватьоснованиеувольнениясвоеннойслужбы;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раскрыватьпредназначениезапаса;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объяснятьпорядокзачисления</w:t>
      </w:r>
      <w:r w:rsidRPr="00A3679A">
        <w:rPr>
          <w:spacing w:val="-5"/>
          <w:sz w:val="24"/>
          <w:szCs w:val="24"/>
        </w:rPr>
        <w:t>ипребываниявзапасе;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раскрывать</w:t>
      </w:r>
      <w:r w:rsidRPr="00A3679A">
        <w:rPr>
          <w:spacing w:val="-6"/>
          <w:sz w:val="24"/>
          <w:szCs w:val="24"/>
        </w:rPr>
        <w:t>предназначениемобилизационногорезерва;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объяснятьпорядокзаключенияконтрактаисроки</w:t>
      </w:r>
      <w:r w:rsidRPr="00A3679A">
        <w:rPr>
          <w:spacing w:val="-5"/>
          <w:sz w:val="24"/>
          <w:szCs w:val="24"/>
        </w:rPr>
        <w:t>пребыванияврезерве.</w:t>
      </w:r>
    </w:p>
    <w:p w:rsidR="00375B1A" w:rsidRPr="00A3679A" w:rsidRDefault="00FB235E" w:rsidP="00325D41">
      <w:pPr>
        <w:pStyle w:val="1"/>
        <w:tabs>
          <w:tab w:val="left" w:pos="284"/>
        </w:tabs>
        <w:ind w:left="426" w:firstLine="425"/>
        <w:jc w:val="left"/>
      </w:pPr>
      <w:r w:rsidRPr="00A3679A">
        <w:rPr>
          <w:spacing w:val="-6"/>
        </w:rPr>
        <w:t>Элементыначальнойвоеннойподготовки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КомментироватьназначениеСтроевогоустава</w:t>
      </w:r>
      <w:r w:rsidRPr="00A3679A">
        <w:rPr>
          <w:spacing w:val="-5"/>
          <w:sz w:val="24"/>
          <w:szCs w:val="24"/>
        </w:rPr>
        <w:t>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использоватьСтроевойуставВСРФприобученииэлементам</w:t>
      </w:r>
      <w:r w:rsidRPr="00A3679A">
        <w:rPr>
          <w:spacing w:val="-5"/>
          <w:sz w:val="24"/>
          <w:szCs w:val="24"/>
        </w:rPr>
        <w:t>строевойподготовки;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оперироватьосновнымипонятиямиСтроевого</w:t>
      </w:r>
      <w:r w:rsidRPr="00A3679A">
        <w:rPr>
          <w:spacing w:val="-5"/>
          <w:sz w:val="24"/>
          <w:szCs w:val="24"/>
        </w:rPr>
        <w:t>уставаВСРФ;</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выполнятьстроевыеприемыи</w:t>
      </w:r>
      <w:r w:rsidRPr="00A3679A">
        <w:rPr>
          <w:spacing w:val="-5"/>
          <w:sz w:val="24"/>
          <w:szCs w:val="24"/>
        </w:rPr>
        <w:t>движениебезоружия;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выполнятьвоинскоеприветствиебезоружиянаместеивдвижении,выходизстрояивозвращениевстрой,подходкначальникуиотходотнего;</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выполнятьстроевыеприемыв</w:t>
      </w:r>
      <w:r w:rsidRPr="00A3679A">
        <w:rPr>
          <w:spacing w:val="-5"/>
          <w:sz w:val="24"/>
          <w:szCs w:val="24"/>
        </w:rPr>
        <w:t>составеотделениянаместеивдвижении;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приводитьпримерыкоманд управлениястроемспомощью</w:t>
      </w:r>
      <w:r w:rsidRPr="00A3679A">
        <w:rPr>
          <w:spacing w:val="-5"/>
          <w:sz w:val="24"/>
          <w:szCs w:val="24"/>
        </w:rPr>
        <w:t>голоса;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описыватьназначение,боевыесвойстваиобщееустройствоавтомата</w:t>
      </w:r>
      <w:r w:rsidRPr="00A3679A">
        <w:rPr>
          <w:spacing w:val="-5"/>
          <w:sz w:val="24"/>
          <w:szCs w:val="24"/>
        </w:rPr>
        <w:t>Калашникова;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выполнятьнеполнуюразборкуисборкуавтомата</w:t>
      </w:r>
      <w:r w:rsidRPr="00A3679A">
        <w:rPr>
          <w:spacing w:val="-5"/>
          <w:sz w:val="24"/>
          <w:szCs w:val="24"/>
        </w:rPr>
        <w:t>Калашниковадлячисткиисмазки;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описывать</w:t>
      </w:r>
      <w:r w:rsidRPr="00A3679A">
        <w:rPr>
          <w:spacing w:val="-6"/>
          <w:sz w:val="24"/>
          <w:szCs w:val="24"/>
        </w:rPr>
        <w:t>порядокхраненияавтомата;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различатьсоставляющиепатрона;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снаряжатьмагазинпатронами;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z w:val="24"/>
          <w:szCs w:val="24"/>
        </w:rPr>
        <w:t>выполнятьмерыбезопасностиприобращениисавтоматомКалашниковаипатронамив</w:t>
      </w:r>
      <w:r w:rsidRPr="00A3679A">
        <w:rPr>
          <w:spacing w:val="-6"/>
          <w:sz w:val="24"/>
          <w:szCs w:val="24"/>
        </w:rPr>
        <w:t>повседневнойжизнедеятельностииприпроведении</w:t>
      </w:r>
      <w:r w:rsidRPr="00A3679A">
        <w:rPr>
          <w:spacing w:val="-5"/>
          <w:sz w:val="24"/>
          <w:szCs w:val="24"/>
        </w:rPr>
        <w:t>стрельб;</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описыватьявлениевыстрелаиегопрактическое</w:t>
      </w:r>
      <w:r w:rsidRPr="00A3679A">
        <w:rPr>
          <w:spacing w:val="-5"/>
          <w:sz w:val="24"/>
          <w:szCs w:val="24"/>
        </w:rPr>
        <w:t>значение;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 xml:space="preserve">объяснять значение начальной скорости пули, траектории полета </w:t>
      </w:r>
      <w:r w:rsidRPr="00A3679A">
        <w:rPr>
          <w:spacing w:val="-5"/>
          <w:sz w:val="24"/>
          <w:szCs w:val="24"/>
        </w:rPr>
        <w:t>пули, пробивного и убойного</w:t>
      </w:r>
      <w:r w:rsidRPr="00A3679A">
        <w:rPr>
          <w:sz w:val="24"/>
          <w:szCs w:val="24"/>
        </w:rPr>
        <w:t>действияпулиприпоражениипротивника;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объяснятьвлияниеотдачиоружияна</w:t>
      </w:r>
      <w:r w:rsidRPr="00A3679A">
        <w:rPr>
          <w:spacing w:val="-5"/>
          <w:sz w:val="24"/>
          <w:szCs w:val="24"/>
        </w:rPr>
        <w:t>результатвыстрела;</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выбиратьприцелиправильную</w:t>
      </w:r>
      <w:r w:rsidRPr="00A3679A">
        <w:rPr>
          <w:spacing w:val="-5"/>
          <w:sz w:val="24"/>
          <w:szCs w:val="24"/>
        </w:rPr>
        <w:t>точкуприцеливаниядлястрельбыпонеподвижнымцелям;</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объяснятьошибкиприцеливанияпорезультатамстрельбы;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выполнятьизготовку</w:t>
      </w:r>
      <w:r w:rsidRPr="00A3679A">
        <w:rPr>
          <w:spacing w:val="-5"/>
          <w:sz w:val="24"/>
          <w:szCs w:val="24"/>
        </w:rPr>
        <w:t>кстрельбе;</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производить</w:t>
      </w:r>
      <w:r w:rsidRPr="00A3679A">
        <w:rPr>
          <w:spacing w:val="-6"/>
          <w:sz w:val="24"/>
          <w:szCs w:val="24"/>
        </w:rPr>
        <w:t>стрельбу;</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объяснятьназначениеибоевыесвойства</w:t>
      </w:r>
      <w:r w:rsidRPr="00A3679A">
        <w:rPr>
          <w:spacing w:val="-5"/>
          <w:sz w:val="24"/>
          <w:szCs w:val="24"/>
        </w:rPr>
        <w:t>гранат;</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различатьнаступательныеиоборонительные</w:t>
      </w:r>
      <w:r w:rsidRPr="00A3679A">
        <w:rPr>
          <w:spacing w:val="-5"/>
          <w:sz w:val="24"/>
          <w:szCs w:val="24"/>
        </w:rPr>
        <w:t>гранаты;</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описыватьустройстворучныхосколочныхгранат;</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выполнятьприемыиправиласнаряжения</w:t>
      </w:r>
      <w:r w:rsidRPr="00A3679A">
        <w:rPr>
          <w:spacing w:val="-5"/>
          <w:sz w:val="24"/>
          <w:szCs w:val="24"/>
        </w:rPr>
        <w:t>иметанияручныхгранат;</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выполнятьмерыбезопасностиприобращении</w:t>
      </w:r>
      <w:r w:rsidRPr="00A3679A">
        <w:rPr>
          <w:spacing w:val="-5"/>
          <w:sz w:val="24"/>
          <w:szCs w:val="24"/>
        </w:rPr>
        <w:t>сгранатами;</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объяснятьпредназначениесовременногообщевойсковогобоя;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характеризовать</w:t>
      </w:r>
      <w:r w:rsidRPr="00A3679A">
        <w:rPr>
          <w:spacing w:val="-6"/>
          <w:sz w:val="24"/>
          <w:szCs w:val="24"/>
        </w:rPr>
        <w:t>современныйобщевойсковойбой;</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описыватьэлементыинженерногооборудованияпозициисолдатаипорядок</w:t>
      </w:r>
      <w:r w:rsidRPr="00A3679A">
        <w:rPr>
          <w:spacing w:val="-5"/>
          <w:sz w:val="24"/>
          <w:szCs w:val="24"/>
        </w:rPr>
        <w:t>ихоборудования;</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7"/>
          <w:sz w:val="24"/>
          <w:szCs w:val="24"/>
        </w:rPr>
        <w:t>выполнять</w:t>
      </w:r>
      <w:r w:rsidRPr="00A3679A">
        <w:rPr>
          <w:spacing w:val="-6"/>
          <w:sz w:val="24"/>
          <w:szCs w:val="24"/>
        </w:rPr>
        <w:t>приемы«Кбою»,«Встать»;</w:t>
      </w:r>
    </w:p>
    <w:p w:rsidR="00375B1A" w:rsidRPr="00A3679A" w:rsidRDefault="00FB235E" w:rsidP="0006393C">
      <w:pPr>
        <w:pStyle w:val="a5"/>
        <w:numPr>
          <w:ilvl w:val="0"/>
          <w:numId w:val="51"/>
        </w:numPr>
        <w:tabs>
          <w:tab w:val="left" w:pos="284"/>
          <w:tab w:val="left" w:pos="1181"/>
          <w:tab w:val="left" w:pos="1182"/>
        </w:tabs>
        <w:ind w:left="426" w:firstLine="425"/>
        <w:jc w:val="left"/>
        <w:rPr>
          <w:sz w:val="24"/>
          <w:szCs w:val="24"/>
        </w:rPr>
      </w:pPr>
      <w:r w:rsidRPr="00A3679A">
        <w:rPr>
          <w:spacing w:val="-6"/>
          <w:sz w:val="24"/>
          <w:szCs w:val="24"/>
        </w:rPr>
        <w:t>объяснять,вкакихслучаяхиспользуютсяперебежки</w:t>
      </w:r>
      <w:r w:rsidRPr="00A3679A">
        <w:rPr>
          <w:spacing w:val="-5"/>
          <w:sz w:val="24"/>
          <w:szCs w:val="24"/>
        </w:rPr>
        <w:t>ипереползания;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выполнятьперебежкиипереползания(по-пластунски,наполучетвереньках,</w:t>
      </w:r>
      <w:r w:rsidRPr="00A3679A">
        <w:rPr>
          <w:spacing w:val="-5"/>
          <w:sz w:val="24"/>
          <w:szCs w:val="24"/>
        </w:rPr>
        <w:t>набоку);</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определять</w:t>
      </w:r>
      <w:r w:rsidRPr="00A3679A">
        <w:rPr>
          <w:spacing w:val="-2"/>
          <w:sz w:val="24"/>
          <w:szCs w:val="24"/>
        </w:rPr>
        <w:t>стороныгоризонтапокомпасу,солнцуичасам,поПолярнойзвездеипризнакам</w:t>
      </w:r>
      <w:r w:rsidRPr="00A3679A">
        <w:rPr>
          <w:sz w:val="24"/>
          <w:szCs w:val="24"/>
        </w:rPr>
        <w:t>местныхпредметов;</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передвигатьсяпо</w:t>
      </w:r>
      <w:r w:rsidRPr="00A3679A">
        <w:rPr>
          <w:spacing w:val="-5"/>
          <w:sz w:val="24"/>
          <w:szCs w:val="24"/>
        </w:rPr>
        <w:t>азимутам;</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lastRenderedPageBreak/>
        <w:t>описыватьназначение,устройство,комплектность,подбориправилаиспользования</w:t>
      </w:r>
      <w:r w:rsidRPr="00A3679A">
        <w:rPr>
          <w:spacing w:val="-6"/>
          <w:sz w:val="24"/>
          <w:szCs w:val="24"/>
        </w:rPr>
        <w:t xml:space="preserve">противогаза, респиратора, </w:t>
      </w:r>
      <w:r w:rsidRPr="00A3679A">
        <w:rPr>
          <w:spacing w:val="-5"/>
          <w:sz w:val="24"/>
          <w:szCs w:val="24"/>
        </w:rPr>
        <w:t>общевойскового защитного комплекта (ОЗК) и легкого защитного костюма</w:t>
      </w:r>
      <w:r w:rsidRPr="00A3679A">
        <w:rPr>
          <w:sz w:val="24"/>
          <w:szCs w:val="24"/>
        </w:rPr>
        <w:t>(Л-1);</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применятьсредстваиндивидуальнойзащиты;</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действовать по сигналам оповещения исходя из тактико-технических характеристик </w:t>
      </w:r>
      <w:r w:rsidRPr="00A3679A">
        <w:rPr>
          <w:spacing w:val="-1"/>
          <w:sz w:val="24"/>
          <w:szCs w:val="24"/>
        </w:rPr>
        <w:t>(ТТХ)</w:t>
      </w:r>
      <w:r w:rsidRPr="00A3679A">
        <w:rPr>
          <w:spacing w:val="-6"/>
          <w:sz w:val="24"/>
          <w:szCs w:val="24"/>
        </w:rPr>
        <w:t>средствиндивидуальнойзащитыоторужиямассового</w:t>
      </w:r>
      <w:r w:rsidRPr="00A3679A">
        <w:rPr>
          <w:spacing w:val="-5"/>
          <w:sz w:val="24"/>
          <w:szCs w:val="24"/>
        </w:rPr>
        <w:t>поражения;</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описыватьсоставиобластьпримененияаптечкииндивидуальной;</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раскрыватьособенностиоказанияпервой</w:t>
      </w:r>
      <w:r w:rsidRPr="00A3679A">
        <w:rPr>
          <w:spacing w:val="-5"/>
          <w:sz w:val="24"/>
          <w:szCs w:val="24"/>
        </w:rPr>
        <w:t>помощивбою;</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выполнять</w:t>
      </w:r>
      <w:r w:rsidRPr="00A3679A">
        <w:rPr>
          <w:spacing w:val="-5"/>
          <w:sz w:val="24"/>
          <w:szCs w:val="24"/>
        </w:rPr>
        <w:t>приемыповыносураненыхсполябоя.</w:t>
      </w:r>
    </w:p>
    <w:p w:rsidR="00375B1A" w:rsidRPr="00A3679A" w:rsidRDefault="00FB235E" w:rsidP="00325D41">
      <w:pPr>
        <w:pStyle w:val="1"/>
        <w:tabs>
          <w:tab w:val="left" w:pos="284"/>
        </w:tabs>
        <w:ind w:left="426" w:firstLine="425"/>
      </w:pPr>
      <w:r w:rsidRPr="00A3679A">
        <w:rPr>
          <w:spacing w:val="-7"/>
        </w:rPr>
        <w:t>Военно-профессиональная</w:t>
      </w:r>
      <w:r w:rsidRPr="00A3679A">
        <w:rPr>
          <w:spacing w:val="-6"/>
        </w:rPr>
        <w:t>деятельность</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7"/>
          <w:sz w:val="24"/>
          <w:szCs w:val="24"/>
        </w:rPr>
        <w:t>Раскрывать</w:t>
      </w:r>
      <w:r w:rsidRPr="00A3679A">
        <w:rPr>
          <w:spacing w:val="-6"/>
          <w:sz w:val="24"/>
          <w:szCs w:val="24"/>
        </w:rPr>
        <w:t>сущностьвоенно-профессиональнойдеятельности;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6"/>
          <w:sz w:val="24"/>
          <w:szCs w:val="24"/>
        </w:rPr>
        <w:t>объяснятьпорядокподготовкигражданповоенно-учетнымспециальностям;</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z w:val="24"/>
          <w:szCs w:val="24"/>
        </w:rPr>
        <w:t>оцениватьуровеньсвоейподготовкииосуществлятьосознанноесамоопределениепоотношениюквоенно-профессиональнойдеятельности;</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3"/>
          <w:sz w:val="24"/>
          <w:szCs w:val="24"/>
        </w:rPr>
        <w:t xml:space="preserve">характеризовать особенности подготовки офицеров </w:t>
      </w:r>
      <w:r w:rsidRPr="00A3679A">
        <w:rPr>
          <w:spacing w:val="-2"/>
          <w:sz w:val="24"/>
          <w:szCs w:val="24"/>
        </w:rPr>
        <w:t>в различных учебных и военно-учебных</w:t>
      </w:r>
      <w:r w:rsidRPr="00A3679A">
        <w:rPr>
          <w:sz w:val="24"/>
          <w:szCs w:val="24"/>
        </w:rPr>
        <w:t>заведениях;</w:t>
      </w:r>
    </w:p>
    <w:p w:rsidR="00375B1A" w:rsidRPr="00A3679A" w:rsidRDefault="00FB235E" w:rsidP="0006393C">
      <w:pPr>
        <w:pStyle w:val="a5"/>
        <w:numPr>
          <w:ilvl w:val="0"/>
          <w:numId w:val="51"/>
        </w:numPr>
        <w:tabs>
          <w:tab w:val="left" w:pos="284"/>
          <w:tab w:val="left" w:pos="1182"/>
        </w:tabs>
        <w:ind w:left="426" w:firstLine="425"/>
        <w:rPr>
          <w:sz w:val="24"/>
          <w:szCs w:val="24"/>
        </w:rPr>
      </w:pPr>
      <w:r w:rsidRPr="00A3679A">
        <w:rPr>
          <w:spacing w:val="-2"/>
          <w:sz w:val="24"/>
          <w:szCs w:val="24"/>
        </w:rPr>
        <w:t xml:space="preserve">использовать официальные </w:t>
      </w:r>
      <w:r w:rsidRPr="00A3679A">
        <w:rPr>
          <w:spacing w:val="-1"/>
          <w:sz w:val="24"/>
          <w:szCs w:val="24"/>
        </w:rPr>
        <w:t>сайты для ознакомления с правилами приема в высшие военно-</w:t>
      </w:r>
      <w:r w:rsidRPr="00A3679A">
        <w:rPr>
          <w:sz w:val="24"/>
          <w:szCs w:val="24"/>
        </w:rPr>
        <w:t>учебные заведения ВС РФ и учреждения высшего образования МВД России, ФСБ России, МЧСРоссии.</w:t>
      </w:r>
    </w:p>
    <w:p w:rsidR="00375B1A" w:rsidRPr="00A3679A" w:rsidRDefault="00FB235E" w:rsidP="00325D41">
      <w:pPr>
        <w:pStyle w:val="1"/>
        <w:tabs>
          <w:tab w:val="left" w:pos="284"/>
        </w:tabs>
        <w:ind w:left="426" w:firstLine="425"/>
      </w:pPr>
      <w:r w:rsidRPr="00A3679A">
        <w:t>Выпускникнабазовомуровнеполучитвозможностьнаучиться:</w:t>
      </w:r>
    </w:p>
    <w:p w:rsidR="00375B1A" w:rsidRPr="00A3679A" w:rsidRDefault="00FB235E" w:rsidP="00325D41">
      <w:pPr>
        <w:pStyle w:val="2"/>
        <w:tabs>
          <w:tab w:val="left" w:pos="284"/>
        </w:tabs>
        <w:spacing w:line="240" w:lineRule="auto"/>
        <w:ind w:left="426" w:firstLine="425"/>
        <w:jc w:val="both"/>
      </w:pPr>
      <w:r w:rsidRPr="00A3679A">
        <w:t>Основыкомплекснойбезопасности</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Объяснять, как экологическая безопасность связана с национальной безопасностью ивлияетнанее.</w:t>
      </w:r>
    </w:p>
    <w:p w:rsidR="00375B1A" w:rsidRPr="00A3679A" w:rsidRDefault="00FB235E" w:rsidP="00325D41">
      <w:pPr>
        <w:pStyle w:val="2"/>
        <w:tabs>
          <w:tab w:val="left" w:pos="284"/>
        </w:tabs>
        <w:spacing w:line="240" w:lineRule="auto"/>
        <w:ind w:left="426" w:firstLine="425"/>
        <w:jc w:val="both"/>
      </w:pPr>
      <w:r w:rsidRPr="00A3679A">
        <w:t>ЗащитанаселенияРоссийскойФедерацииотопасныхичрезвычайныхситуаций</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Устанавливать и использовать мобильные приложения служб, обеспечивающих защитунаселенияотопасныхичрезвычайныхситуаций,дляобеспеченияличнойбезопасности.</w:t>
      </w:r>
    </w:p>
    <w:p w:rsidR="00375B1A" w:rsidRPr="00A3679A" w:rsidRDefault="00FB235E" w:rsidP="00325D41">
      <w:pPr>
        <w:pStyle w:val="2"/>
        <w:tabs>
          <w:tab w:val="left" w:pos="284"/>
        </w:tabs>
        <w:spacing w:line="240" w:lineRule="auto"/>
        <w:ind w:left="426" w:firstLine="425"/>
        <w:jc w:val="both"/>
      </w:pPr>
      <w:r w:rsidRPr="00A3679A">
        <w:t>Основыобороныгосударства</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Объяснятьосновныезадачиинаправленияразвития,строительства,оснащенияимодернизацииВС РФ;</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приводитьпримерыпримененияразличныхтиповвооруженияивоеннойтехникиввойнахиконфликтах различныхисторических периодов,прослеживать ихэволюцию.</w:t>
      </w:r>
    </w:p>
    <w:p w:rsidR="00375B1A" w:rsidRPr="00A3679A" w:rsidRDefault="00FB235E" w:rsidP="00325D41">
      <w:pPr>
        <w:pStyle w:val="2"/>
        <w:tabs>
          <w:tab w:val="left" w:pos="284"/>
        </w:tabs>
        <w:spacing w:line="240" w:lineRule="auto"/>
        <w:ind w:left="426" w:firstLine="425"/>
        <w:jc w:val="both"/>
      </w:pPr>
      <w:r w:rsidRPr="00A3679A">
        <w:t>Элементыначальнойвоеннойподготовки</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Приводитьпримерысигналовуправлениястроемспомощьюрук,флажковифонаря;</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определятьназначение,устройствочастейимеханизмовавтоматаКалашникова;</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выполнятьчисткуисмазкуавтоматаКалашникова;</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выполнятьнормативынеполнойразборкиисборкиавтоматаКалашникова;</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описыватьработучастейимеханизмовавтоматаКалашниковапристрельбе;</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выполнятьнормативснаряжениямагазинаавтоматаКалашникова патронами;</w:t>
      </w:r>
    </w:p>
    <w:p w:rsidR="00375B1A" w:rsidRPr="00A3679A" w:rsidRDefault="00FB235E" w:rsidP="0006393C">
      <w:pPr>
        <w:pStyle w:val="a5"/>
        <w:numPr>
          <w:ilvl w:val="0"/>
          <w:numId w:val="51"/>
        </w:numPr>
        <w:tabs>
          <w:tab w:val="left" w:pos="284"/>
          <w:tab w:val="left" w:pos="1181"/>
          <w:tab w:val="left" w:pos="1182"/>
        </w:tabs>
        <w:ind w:left="426" w:firstLine="425"/>
        <w:jc w:val="left"/>
        <w:rPr>
          <w:i/>
          <w:sz w:val="24"/>
          <w:szCs w:val="24"/>
        </w:rPr>
      </w:pPr>
      <w:r w:rsidRPr="00A3679A">
        <w:rPr>
          <w:i/>
          <w:sz w:val="24"/>
          <w:szCs w:val="24"/>
        </w:rPr>
        <w:t>описыватьработучастейимеханизмовгранатыприметании;</w:t>
      </w:r>
    </w:p>
    <w:p w:rsidR="00375B1A" w:rsidRPr="00A3679A" w:rsidRDefault="00FB235E" w:rsidP="0006393C">
      <w:pPr>
        <w:pStyle w:val="a5"/>
        <w:numPr>
          <w:ilvl w:val="0"/>
          <w:numId w:val="51"/>
        </w:numPr>
        <w:tabs>
          <w:tab w:val="left" w:pos="284"/>
          <w:tab w:val="left" w:pos="1181"/>
          <w:tab w:val="left" w:pos="1182"/>
          <w:tab w:val="left" w:pos="2549"/>
          <w:tab w:val="left" w:pos="3984"/>
          <w:tab w:val="left" w:pos="5269"/>
          <w:tab w:val="left" w:pos="6877"/>
          <w:tab w:val="left" w:pos="8469"/>
          <w:tab w:val="left" w:pos="8831"/>
        </w:tabs>
        <w:ind w:left="426" w:firstLine="425"/>
        <w:jc w:val="left"/>
        <w:rPr>
          <w:i/>
          <w:sz w:val="24"/>
          <w:szCs w:val="24"/>
        </w:rPr>
      </w:pPr>
      <w:r w:rsidRPr="00A3679A">
        <w:rPr>
          <w:i/>
          <w:sz w:val="24"/>
          <w:szCs w:val="24"/>
        </w:rPr>
        <w:t>выполнять</w:t>
      </w:r>
      <w:r w:rsidRPr="00A3679A">
        <w:rPr>
          <w:i/>
          <w:sz w:val="24"/>
          <w:szCs w:val="24"/>
        </w:rPr>
        <w:tab/>
        <w:t>нормативы</w:t>
      </w:r>
      <w:r w:rsidRPr="00A3679A">
        <w:rPr>
          <w:i/>
          <w:sz w:val="24"/>
          <w:szCs w:val="24"/>
        </w:rPr>
        <w:tab/>
        <w:t>надевания</w:t>
      </w:r>
      <w:r w:rsidRPr="00A3679A">
        <w:rPr>
          <w:i/>
          <w:sz w:val="24"/>
          <w:szCs w:val="24"/>
        </w:rPr>
        <w:tab/>
        <w:t>противогаза,</w:t>
      </w:r>
      <w:r w:rsidRPr="00A3679A">
        <w:rPr>
          <w:i/>
          <w:sz w:val="24"/>
          <w:szCs w:val="24"/>
        </w:rPr>
        <w:tab/>
        <w:t>респиратора</w:t>
      </w:r>
      <w:r w:rsidRPr="00A3679A">
        <w:rPr>
          <w:i/>
          <w:sz w:val="24"/>
          <w:szCs w:val="24"/>
        </w:rPr>
        <w:tab/>
        <w:t>и</w:t>
      </w:r>
      <w:r w:rsidRPr="00A3679A">
        <w:rPr>
          <w:i/>
          <w:sz w:val="24"/>
          <w:szCs w:val="24"/>
        </w:rPr>
        <w:tab/>
      </w:r>
      <w:r w:rsidRPr="00A3679A">
        <w:rPr>
          <w:i/>
          <w:spacing w:val="-1"/>
          <w:sz w:val="24"/>
          <w:szCs w:val="24"/>
        </w:rPr>
        <w:t>общевойскового</w:t>
      </w:r>
      <w:r w:rsidRPr="00A3679A">
        <w:rPr>
          <w:i/>
          <w:sz w:val="24"/>
          <w:szCs w:val="24"/>
        </w:rPr>
        <w:t>защитногокомплекта (ОЗК).</w:t>
      </w:r>
    </w:p>
    <w:p w:rsidR="00375B1A" w:rsidRPr="00A3679A" w:rsidRDefault="00FB235E" w:rsidP="00325D41">
      <w:pPr>
        <w:pStyle w:val="2"/>
        <w:tabs>
          <w:tab w:val="left" w:pos="284"/>
        </w:tabs>
        <w:spacing w:line="240" w:lineRule="auto"/>
        <w:ind w:left="426" w:firstLine="425"/>
      </w:pPr>
      <w:r w:rsidRPr="00A3679A">
        <w:t>Военно-профессиональнаядеятельность</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Выстраиватьиндивидуальнуютраекториюобучениясвозможностьюполучениявоенно-учетной специальности и подготовки к поступлению в высшие военно-учебные заведенияВСРФиучреждения высшегообразованияМВДРоссии,ФСБРоссии,МЧСРоссии;</w:t>
      </w:r>
    </w:p>
    <w:p w:rsidR="00375B1A" w:rsidRPr="00A3679A" w:rsidRDefault="00FB235E" w:rsidP="0006393C">
      <w:pPr>
        <w:pStyle w:val="a5"/>
        <w:numPr>
          <w:ilvl w:val="0"/>
          <w:numId w:val="51"/>
        </w:numPr>
        <w:tabs>
          <w:tab w:val="left" w:pos="284"/>
          <w:tab w:val="left" w:pos="1182"/>
        </w:tabs>
        <w:ind w:left="426" w:firstLine="425"/>
        <w:rPr>
          <w:i/>
          <w:sz w:val="24"/>
          <w:szCs w:val="24"/>
        </w:rPr>
      </w:pPr>
      <w:r w:rsidRPr="00A3679A">
        <w:rPr>
          <w:i/>
          <w:sz w:val="24"/>
          <w:szCs w:val="24"/>
        </w:rPr>
        <w:t>оформлятьнеобходимыедокументыдляпоступленияввысшиевоенно-учебныезаведенияВСРФи учреждениявысшегообразованияМВДРоссии,ФСБРоссии,МЧСРоссии.</w:t>
      </w:r>
    </w:p>
    <w:p w:rsidR="00375B1A" w:rsidRPr="00A3679A" w:rsidRDefault="00FB235E" w:rsidP="00325D41">
      <w:pPr>
        <w:pStyle w:val="1"/>
        <w:tabs>
          <w:tab w:val="left" w:pos="284"/>
        </w:tabs>
        <w:ind w:left="426" w:firstLine="425"/>
      </w:pPr>
      <w:r w:rsidRPr="00A3679A">
        <w:rPr>
          <w:spacing w:val="-6"/>
        </w:rPr>
        <w:t>Индивидуальныйпроект</w:t>
      </w:r>
    </w:p>
    <w:p w:rsidR="00375B1A" w:rsidRPr="00A3679A" w:rsidRDefault="00FB235E" w:rsidP="00325D41">
      <w:pPr>
        <w:tabs>
          <w:tab w:val="left" w:pos="284"/>
        </w:tabs>
        <w:ind w:left="426" w:firstLine="425"/>
        <w:jc w:val="both"/>
        <w:rPr>
          <w:b/>
          <w:sz w:val="24"/>
          <w:szCs w:val="24"/>
        </w:rPr>
      </w:pPr>
      <w:r w:rsidRPr="00A3679A">
        <w:rPr>
          <w:b/>
          <w:spacing w:val="-6"/>
          <w:sz w:val="24"/>
          <w:szCs w:val="24"/>
        </w:rPr>
        <w:t>Результатывыполненияиндивидуальногопроектасогласно</w:t>
      </w:r>
      <w:r w:rsidRPr="00A3679A">
        <w:rPr>
          <w:b/>
          <w:spacing w:val="-5"/>
          <w:sz w:val="24"/>
          <w:szCs w:val="24"/>
        </w:rPr>
        <w:t>ФГОССООдолжныотражать:</w:t>
      </w:r>
    </w:p>
    <w:p w:rsidR="00375B1A" w:rsidRPr="00A3679A" w:rsidRDefault="00FB235E" w:rsidP="0006393C">
      <w:pPr>
        <w:pStyle w:val="a5"/>
        <w:numPr>
          <w:ilvl w:val="0"/>
          <w:numId w:val="91"/>
        </w:numPr>
        <w:tabs>
          <w:tab w:val="left" w:pos="142"/>
          <w:tab w:val="left" w:pos="284"/>
        </w:tabs>
        <w:ind w:left="426" w:firstLine="425"/>
        <w:rPr>
          <w:sz w:val="24"/>
          <w:szCs w:val="24"/>
        </w:rPr>
      </w:pPr>
      <w:r w:rsidRPr="00A3679A">
        <w:rPr>
          <w:sz w:val="24"/>
          <w:szCs w:val="24"/>
        </w:rPr>
        <w:t>сформированностьнавыковкоммуникативной,учебно-исследовательскойдеятельности,критическогомышления;</w:t>
      </w:r>
    </w:p>
    <w:p w:rsidR="00375B1A" w:rsidRPr="00A3679A" w:rsidRDefault="00FB235E" w:rsidP="0006393C">
      <w:pPr>
        <w:pStyle w:val="a5"/>
        <w:numPr>
          <w:ilvl w:val="0"/>
          <w:numId w:val="91"/>
        </w:numPr>
        <w:tabs>
          <w:tab w:val="left" w:pos="142"/>
          <w:tab w:val="left" w:pos="284"/>
        </w:tabs>
        <w:ind w:left="426" w:firstLine="425"/>
        <w:rPr>
          <w:sz w:val="24"/>
          <w:szCs w:val="24"/>
        </w:rPr>
      </w:pPr>
      <w:r w:rsidRPr="00A3679A">
        <w:rPr>
          <w:sz w:val="24"/>
          <w:szCs w:val="24"/>
        </w:rPr>
        <w:t>способностькинновационной,аналитической,творческой,интеллектуальнойдеятельности;</w:t>
      </w:r>
    </w:p>
    <w:p w:rsidR="00375B1A" w:rsidRPr="00A3679A" w:rsidRDefault="00FB235E" w:rsidP="0006393C">
      <w:pPr>
        <w:pStyle w:val="a5"/>
        <w:numPr>
          <w:ilvl w:val="0"/>
          <w:numId w:val="91"/>
        </w:numPr>
        <w:tabs>
          <w:tab w:val="left" w:pos="142"/>
          <w:tab w:val="left" w:pos="284"/>
        </w:tabs>
        <w:ind w:left="426" w:firstLine="425"/>
        <w:rPr>
          <w:sz w:val="24"/>
          <w:szCs w:val="24"/>
        </w:rPr>
      </w:pPr>
      <w:r w:rsidRPr="00A3679A">
        <w:rPr>
          <w:sz w:val="24"/>
          <w:szCs w:val="24"/>
        </w:rPr>
        <w:t xml:space="preserve">сформированность навыков проектной деятельности, а также самостоятельного </w:t>
      </w:r>
      <w:r w:rsidRPr="00A3679A">
        <w:rPr>
          <w:sz w:val="24"/>
          <w:szCs w:val="24"/>
        </w:rPr>
        <w:lastRenderedPageBreak/>
        <w:t>примененияприобретенных знаний и способов действий при решении различных задач, используя знанияодногоили несколькихучебных предметовилипредметных областей;</w:t>
      </w:r>
    </w:p>
    <w:p w:rsidR="00375B1A" w:rsidRPr="00A3679A" w:rsidRDefault="00FB235E" w:rsidP="0006393C">
      <w:pPr>
        <w:pStyle w:val="a5"/>
        <w:numPr>
          <w:ilvl w:val="0"/>
          <w:numId w:val="91"/>
        </w:numPr>
        <w:tabs>
          <w:tab w:val="left" w:pos="142"/>
          <w:tab w:val="left" w:pos="284"/>
        </w:tabs>
        <w:ind w:left="426" w:firstLine="425"/>
        <w:rPr>
          <w:sz w:val="24"/>
          <w:szCs w:val="24"/>
        </w:rPr>
      </w:pPr>
      <w:r w:rsidRPr="00A3679A">
        <w:rPr>
          <w:sz w:val="24"/>
          <w:szCs w:val="24"/>
        </w:rPr>
        <w:t>способностьпостановкицелии формулированиягипотезыисследования,планированияработы,отбораи интерпретациинеобходимойинформации,структурированияаргументациирезультатовисследованиянаосновесобранных данных,презентациирезультатов.</w:t>
      </w:r>
    </w:p>
    <w:p w:rsidR="009717E3" w:rsidRPr="00A3679A" w:rsidRDefault="00FB235E" w:rsidP="00325D41">
      <w:pPr>
        <w:pStyle w:val="a4"/>
        <w:tabs>
          <w:tab w:val="left" w:pos="284"/>
        </w:tabs>
        <w:ind w:left="426" w:firstLine="425"/>
        <w:jc w:val="left"/>
      </w:pPr>
      <w:r w:rsidRPr="00A3679A">
        <w:t>Сточкизренияформированияуниверсальныхучебныхдействий,входеосвоенияпринципов учебно-исследовательской и проектной деятельностей обучающиеся научатся:</w:t>
      </w:r>
    </w:p>
    <w:p w:rsidR="00375B1A" w:rsidRPr="00A3679A" w:rsidRDefault="00FB235E" w:rsidP="00325D41">
      <w:pPr>
        <w:pStyle w:val="a4"/>
        <w:tabs>
          <w:tab w:val="left" w:pos="284"/>
        </w:tabs>
        <w:ind w:left="426" w:firstLine="425"/>
        <w:jc w:val="left"/>
        <w:rPr>
          <w:b/>
        </w:rPr>
      </w:pPr>
      <w:r w:rsidRPr="00A3679A">
        <w:rPr>
          <w:b/>
          <w:highlight w:val="yellow"/>
        </w:rPr>
        <w:t>Выпускникнаучитсянабазовомуровне:</w:t>
      </w:r>
    </w:p>
    <w:p w:rsidR="00375B1A" w:rsidRPr="00A3679A" w:rsidRDefault="00FB235E" w:rsidP="0006393C">
      <w:pPr>
        <w:pStyle w:val="a5"/>
        <w:numPr>
          <w:ilvl w:val="0"/>
          <w:numId w:val="94"/>
        </w:numPr>
        <w:tabs>
          <w:tab w:val="left" w:pos="284"/>
        </w:tabs>
        <w:ind w:left="426" w:firstLine="425"/>
        <w:jc w:val="left"/>
        <w:rPr>
          <w:color w:val="333333"/>
          <w:sz w:val="24"/>
          <w:szCs w:val="24"/>
        </w:rPr>
      </w:pPr>
      <w:r w:rsidRPr="00A3679A">
        <w:rPr>
          <w:spacing w:val="-6"/>
          <w:sz w:val="24"/>
          <w:szCs w:val="24"/>
        </w:rPr>
        <w:t>решатьзадачи,находящиесянастыкенесколькихучебныхдисциплин(межпредметные</w:t>
      </w:r>
      <w:r w:rsidRPr="00A3679A">
        <w:rPr>
          <w:spacing w:val="-5"/>
          <w:sz w:val="24"/>
          <w:szCs w:val="24"/>
        </w:rPr>
        <w:t>задачи);</w:t>
      </w:r>
    </w:p>
    <w:p w:rsidR="00375B1A" w:rsidRPr="00A3679A" w:rsidRDefault="00FB235E" w:rsidP="0006393C">
      <w:pPr>
        <w:pStyle w:val="a5"/>
        <w:numPr>
          <w:ilvl w:val="0"/>
          <w:numId w:val="94"/>
        </w:numPr>
        <w:tabs>
          <w:tab w:val="left" w:pos="284"/>
        </w:tabs>
        <w:ind w:left="426" w:firstLine="425"/>
        <w:jc w:val="left"/>
        <w:rPr>
          <w:color w:val="333333"/>
          <w:sz w:val="24"/>
          <w:szCs w:val="24"/>
        </w:rPr>
      </w:pPr>
      <w:r w:rsidRPr="00A3679A">
        <w:rPr>
          <w:spacing w:val="-6"/>
          <w:sz w:val="24"/>
          <w:szCs w:val="24"/>
        </w:rPr>
        <w:t>использоватьосновнойалгоритмисследованияприрешениисвоихучебно-познавательных</w:t>
      </w:r>
      <w:r w:rsidRPr="00A3679A">
        <w:rPr>
          <w:spacing w:val="-5"/>
          <w:sz w:val="24"/>
          <w:szCs w:val="24"/>
        </w:rPr>
        <w:t>задач;</w:t>
      </w:r>
    </w:p>
    <w:p w:rsidR="00375B1A" w:rsidRPr="00A3679A" w:rsidRDefault="00FB235E" w:rsidP="0006393C">
      <w:pPr>
        <w:pStyle w:val="a5"/>
        <w:numPr>
          <w:ilvl w:val="0"/>
          <w:numId w:val="94"/>
        </w:numPr>
        <w:tabs>
          <w:tab w:val="left" w:pos="284"/>
        </w:tabs>
        <w:ind w:left="426" w:firstLine="425"/>
        <w:jc w:val="left"/>
        <w:rPr>
          <w:color w:val="333333"/>
          <w:sz w:val="24"/>
          <w:szCs w:val="24"/>
        </w:rPr>
      </w:pPr>
      <w:r w:rsidRPr="00A3679A">
        <w:rPr>
          <w:sz w:val="24"/>
          <w:szCs w:val="24"/>
        </w:rPr>
        <w:t>использоватьосновныепринципыпроектнойдеятельностиприрешениисвоихучебно-</w:t>
      </w:r>
      <w:r w:rsidRPr="00A3679A">
        <w:rPr>
          <w:spacing w:val="-6"/>
          <w:sz w:val="24"/>
          <w:szCs w:val="24"/>
        </w:rPr>
        <w:t>познавательныхзадачизадач,возникающихвкультурной</w:t>
      </w:r>
      <w:r w:rsidRPr="00A3679A">
        <w:rPr>
          <w:spacing w:val="-5"/>
          <w:sz w:val="24"/>
          <w:szCs w:val="24"/>
        </w:rPr>
        <w:t>исоциальнойжизни;</w:t>
      </w:r>
    </w:p>
    <w:p w:rsidR="00375B1A" w:rsidRPr="00A3679A" w:rsidRDefault="00FB235E" w:rsidP="0006393C">
      <w:pPr>
        <w:pStyle w:val="a5"/>
        <w:numPr>
          <w:ilvl w:val="0"/>
          <w:numId w:val="94"/>
        </w:numPr>
        <w:tabs>
          <w:tab w:val="left" w:pos="284"/>
        </w:tabs>
        <w:ind w:left="426" w:firstLine="425"/>
        <w:jc w:val="left"/>
        <w:rPr>
          <w:color w:val="333333"/>
          <w:sz w:val="24"/>
          <w:szCs w:val="24"/>
        </w:rPr>
      </w:pPr>
      <w:r w:rsidRPr="00A3679A">
        <w:rPr>
          <w:spacing w:val="-6"/>
          <w:sz w:val="24"/>
          <w:szCs w:val="24"/>
        </w:rPr>
        <w:t>использоватьэлементыматематическогомоделированияприрешенииисследовательскихзадач;</w:t>
      </w:r>
    </w:p>
    <w:p w:rsidR="00375B1A" w:rsidRPr="00A3679A" w:rsidRDefault="00FB235E" w:rsidP="0006393C">
      <w:pPr>
        <w:pStyle w:val="a5"/>
        <w:numPr>
          <w:ilvl w:val="0"/>
          <w:numId w:val="94"/>
        </w:numPr>
        <w:tabs>
          <w:tab w:val="left" w:pos="284"/>
        </w:tabs>
        <w:ind w:left="426" w:firstLine="425"/>
        <w:jc w:val="left"/>
        <w:rPr>
          <w:color w:val="333333"/>
          <w:sz w:val="24"/>
          <w:szCs w:val="24"/>
        </w:rPr>
      </w:pPr>
      <w:r w:rsidRPr="00A3679A">
        <w:rPr>
          <w:spacing w:val="-4"/>
          <w:sz w:val="24"/>
          <w:szCs w:val="24"/>
        </w:rPr>
        <w:t>использовать</w:t>
      </w:r>
      <w:r w:rsidRPr="00A3679A">
        <w:rPr>
          <w:spacing w:val="-3"/>
          <w:sz w:val="24"/>
          <w:szCs w:val="24"/>
        </w:rPr>
        <w:t>элементыматематическогоанализадляинтерпретациирезультатов,полученныхв</w:t>
      </w:r>
      <w:r w:rsidRPr="00A3679A">
        <w:rPr>
          <w:sz w:val="24"/>
          <w:szCs w:val="24"/>
        </w:rPr>
        <w:t>ходеучебно-исследовательскойработы.</w:t>
      </w:r>
    </w:p>
    <w:p w:rsidR="00375B1A" w:rsidRPr="00A3679A" w:rsidRDefault="00FB235E" w:rsidP="00325D41">
      <w:pPr>
        <w:pStyle w:val="2"/>
        <w:tabs>
          <w:tab w:val="left" w:pos="284"/>
        </w:tabs>
        <w:spacing w:line="240" w:lineRule="auto"/>
        <w:ind w:left="426" w:firstLine="425"/>
      </w:pPr>
      <w:r w:rsidRPr="00A3679A">
        <w:rPr>
          <w:spacing w:val="-6"/>
        </w:rPr>
        <w:t>Выпускникполучитвозможностьнаучиться</w:t>
      </w:r>
      <w:r w:rsidRPr="00A3679A">
        <w:rPr>
          <w:spacing w:val="-5"/>
        </w:rPr>
        <w:t>набазовомуровне:</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6"/>
          <w:sz w:val="24"/>
          <w:szCs w:val="24"/>
        </w:rPr>
        <w:t xml:space="preserve">формулировать научную гипотезу, ставить цель в </w:t>
      </w:r>
      <w:r w:rsidRPr="00A3679A">
        <w:rPr>
          <w:spacing w:val="-5"/>
          <w:sz w:val="24"/>
          <w:szCs w:val="24"/>
        </w:rPr>
        <w:t>рамках исследования и проектирования, исходя</w:t>
      </w:r>
      <w:r w:rsidRPr="00A3679A">
        <w:rPr>
          <w:spacing w:val="-6"/>
          <w:sz w:val="24"/>
          <w:szCs w:val="24"/>
        </w:rPr>
        <w:t>изкультурнойнормыисообразуясь</w:t>
      </w:r>
      <w:r w:rsidRPr="00A3679A">
        <w:rPr>
          <w:spacing w:val="-5"/>
          <w:sz w:val="24"/>
          <w:szCs w:val="24"/>
        </w:rPr>
        <w:t>спредставлениямиобобщемблаге;</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6"/>
          <w:sz w:val="24"/>
          <w:szCs w:val="24"/>
        </w:rPr>
        <w:t>восстанавливатьконтекстыипутиразвитиятогоилииного</w:t>
      </w:r>
      <w:r w:rsidRPr="00A3679A">
        <w:rPr>
          <w:spacing w:val="-5"/>
          <w:sz w:val="24"/>
          <w:szCs w:val="24"/>
        </w:rPr>
        <w:t>виданаучнойдеятельности,определяя</w:t>
      </w:r>
      <w:r w:rsidRPr="00A3679A">
        <w:rPr>
          <w:spacing w:val="-6"/>
          <w:sz w:val="24"/>
          <w:szCs w:val="24"/>
        </w:rPr>
        <w:t>местосвоегоисследованияилипроекта</w:t>
      </w:r>
      <w:r w:rsidRPr="00A3679A">
        <w:rPr>
          <w:spacing w:val="-5"/>
          <w:sz w:val="24"/>
          <w:szCs w:val="24"/>
        </w:rPr>
        <w:t>вобщемкультурномпространстве;</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z w:val="24"/>
          <w:szCs w:val="24"/>
        </w:rPr>
        <w:t>отслеживатьиприниматьвовниманиетрендыитенденцииразвитияразличныхвидов</w:t>
      </w:r>
      <w:r w:rsidRPr="00A3679A">
        <w:rPr>
          <w:spacing w:val="-6"/>
          <w:sz w:val="24"/>
          <w:szCs w:val="24"/>
        </w:rPr>
        <w:t>деятельности,втомчисленаучных,учитыватьихпри</w:t>
      </w:r>
      <w:r w:rsidRPr="00A3679A">
        <w:rPr>
          <w:spacing w:val="-5"/>
          <w:sz w:val="24"/>
          <w:szCs w:val="24"/>
        </w:rPr>
        <w:t>постановкесобственныхцелей;</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z w:val="24"/>
          <w:szCs w:val="24"/>
        </w:rPr>
        <w:t>оцениватьресурсы,втомчислеинематериальные,такиекаквремя,необходимыедлядостиженияпоставленнойцели;</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3"/>
          <w:sz w:val="24"/>
          <w:szCs w:val="24"/>
        </w:rPr>
        <w:t xml:space="preserve">находить различные источники </w:t>
      </w:r>
      <w:r w:rsidRPr="00A3679A">
        <w:rPr>
          <w:spacing w:val="-2"/>
          <w:sz w:val="24"/>
          <w:szCs w:val="24"/>
        </w:rPr>
        <w:t xml:space="preserve">материальных и нематериальных ресурсов, предоставляющихсредства для проведения исследований и реализации проектов в различных </w:t>
      </w:r>
      <w:r w:rsidRPr="00A3679A">
        <w:rPr>
          <w:spacing w:val="-1"/>
          <w:sz w:val="24"/>
          <w:szCs w:val="24"/>
        </w:rPr>
        <w:t>областях деятельности</w:t>
      </w:r>
      <w:r w:rsidRPr="00A3679A">
        <w:rPr>
          <w:sz w:val="24"/>
          <w:szCs w:val="24"/>
        </w:rPr>
        <w:t>человека;</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z w:val="24"/>
          <w:szCs w:val="24"/>
        </w:rPr>
        <w:t>вступать в коммуникацию с держателями различных типов ресурсов, точно и объективно</w:t>
      </w:r>
      <w:r w:rsidRPr="00A3679A">
        <w:rPr>
          <w:spacing w:val="-6"/>
          <w:sz w:val="24"/>
          <w:szCs w:val="24"/>
        </w:rPr>
        <w:t xml:space="preserve">презентуя свой проект или возможные результаты исследования, </w:t>
      </w:r>
      <w:r w:rsidRPr="00A3679A">
        <w:rPr>
          <w:spacing w:val="-5"/>
          <w:sz w:val="24"/>
          <w:szCs w:val="24"/>
        </w:rPr>
        <w:t>с целью обеспечения продуктивного</w:t>
      </w:r>
      <w:r w:rsidRPr="00A3679A">
        <w:rPr>
          <w:sz w:val="24"/>
          <w:szCs w:val="24"/>
        </w:rPr>
        <w:t>взаимовыгодногосотрудничества;</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5"/>
          <w:sz w:val="24"/>
          <w:szCs w:val="24"/>
        </w:rPr>
        <w:t>самостоятельно</w:t>
      </w:r>
      <w:r w:rsidRPr="00A3679A">
        <w:rPr>
          <w:spacing w:val="-4"/>
          <w:sz w:val="24"/>
          <w:szCs w:val="24"/>
        </w:rPr>
        <w:t>исовместносдругимиавторамиразрабатыватьсистемупараметровикритериев</w:t>
      </w:r>
      <w:r w:rsidRPr="00A3679A">
        <w:rPr>
          <w:spacing w:val="-1"/>
          <w:sz w:val="24"/>
          <w:szCs w:val="24"/>
        </w:rPr>
        <w:t xml:space="preserve">оценки эффективности и продуктивности реализации проекта или исследования на каждом </w:t>
      </w:r>
      <w:r w:rsidRPr="00A3679A">
        <w:rPr>
          <w:sz w:val="24"/>
          <w:szCs w:val="24"/>
        </w:rPr>
        <w:t>этапереализацииипозавершенииработы;</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3"/>
          <w:sz w:val="24"/>
          <w:szCs w:val="24"/>
        </w:rPr>
        <w:t xml:space="preserve">адекватно </w:t>
      </w:r>
      <w:r w:rsidRPr="00A3679A">
        <w:rPr>
          <w:spacing w:val="-2"/>
          <w:sz w:val="24"/>
          <w:szCs w:val="24"/>
        </w:rPr>
        <w:t>оценивать риски реализации проекта и проведения исследования и предусматривать</w:t>
      </w:r>
      <w:r w:rsidRPr="00A3679A">
        <w:rPr>
          <w:sz w:val="24"/>
          <w:szCs w:val="24"/>
        </w:rPr>
        <w:t>путиминимизацииэтихрисков;</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3"/>
          <w:sz w:val="24"/>
          <w:szCs w:val="24"/>
        </w:rPr>
        <w:t xml:space="preserve">адекватно </w:t>
      </w:r>
      <w:r w:rsidRPr="00A3679A">
        <w:rPr>
          <w:spacing w:val="-2"/>
          <w:sz w:val="24"/>
          <w:szCs w:val="24"/>
        </w:rPr>
        <w:t>оценивать последствия реализации своего проекта (изменения, которые он повлечет</w:t>
      </w:r>
      <w:r w:rsidRPr="00A3679A">
        <w:rPr>
          <w:sz w:val="24"/>
          <w:szCs w:val="24"/>
        </w:rPr>
        <w:t>жизнидругихлюдей,сообществ);</w:t>
      </w:r>
    </w:p>
    <w:p w:rsidR="00375B1A" w:rsidRPr="00A3679A" w:rsidRDefault="00FB235E" w:rsidP="0006393C">
      <w:pPr>
        <w:pStyle w:val="a5"/>
        <w:numPr>
          <w:ilvl w:val="0"/>
          <w:numId w:val="94"/>
        </w:numPr>
        <w:tabs>
          <w:tab w:val="left" w:pos="284"/>
          <w:tab w:val="left" w:pos="889"/>
        </w:tabs>
        <w:ind w:left="426" w:firstLine="425"/>
        <w:rPr>
          <w:color w:val="333333"/>
          <w:sz w:val="24"/>
          <w:szCs w:val="24"/>
        </w:rPr>
      </w:pPr>
      <w:r w:rsidRPr="00A3679A">
        <w:rPr>
          <w:spacing w:val="-3"/>
          <w:sz w:val="24"/>
          <w:szCs w:val="24"/>
        </w:rPr>
        <w:t>адекватнооцениватьдальнейшееразвитиесвоегопроектаилиисследования,видеть</w:t>
      </w:r>
      <w:r w:rsidRPr="00A3679A">
        <w:rPr>
          <w:spacing w:val="-2"/>
          <w:sz w:val="24"/>
          <w:szCs w:val="24"/>
        </w:rPr>
        <w:t>возможные</w:t>
      </w:r>
      <w:r w:rsidRPr="00A3679A">
        <w:rPr>
          <w:sz w:val="24"/>
          <w:szCs w:val="24"/>
        </w:rPr>
        <w:t>вариантыприменениярезультатов.</w:t>
      </w:r>
    </w:p>
    <w:p w:rsidR="00375B1A" w:rsidRPr="00A3679A" w:rsidRDefault="00375B1A" w:rsidP="00325D41">
      <w:pPr>
        <w:pStyle w:val="a4"/>
        <w:ind w:left="426" w:firstLine="425"/>
        <w:jc w:val="left"/>
      </w:pPr>
    </w:p>
    <w:p w:rsidR="00375B1A" w:rsidRPr="00A3679A" w:rsidRDefault="00FB235E" w:rsidP="00325D41">
      <w:pPr>
        <w:pStyle w:val="1"/>
        <w:ind w:left="426" w:firstLine="425"/>
        <w:jc w:val="left"/>
      </w:pPr>
      <w:r w:rsidRPr="00A3679A">
        <w:t>1.3.Системаоценкидостиженияпланируемыхрезультатовосвоенияосновнойобразовательнойпрограммысреднего общего образования</w:t>
      </w:r>
    </w:p>
    <w:p w:rsidR="00E91192" w:rsidRPr="00A3679A" w:rsidRDefault="00E91192" w:rsidP="00325D41">
      <w:pPr>
        <w:ind w:left="426" w:firstLine="425"/>
        <w:jc w:val="both"/>
        <w:rPr>
          <w:sz w:val="24"/>
          <w:szCs w:val="24"/>
        </w:rPr>
      </w:pPr>
      <w:r w:rsidRPr="00A3679A">
        <w:rPr>
          <w:sz w:val="24"/>
          <w:szCs w:val="24"/>
        </w:rPr>
        <w:t>Качествообразования-комплекснаяхарактеристикаобразовательнойдеятельностииподготовкиобучающегося,выражающаястепеньихсоответствияфедеральнымгосударственным образовательным стандартам, образовательным стандартам, федеральнымгосударственным требованиям и (или) потребностям физического или юридического лица, винтересахкоторогоосуществляетсяобразовательнаядеятельность,втомчислестепеньдостиженияпланируемыхрезультатовосвоенияобразовательнойпрограммы.</w:t>
      </w:r>
    </w:p>
    <w:p w:rsidR="00E91192" w:rsidRPr="00A3679A" w:rsidRDefault="00E91192" w:rsidP="00325D41">
      <w:pPr>
        <w:ind w:left="426" w:firstLine="425"/>
        <w:jc w:val="both"/>
        <w:rPr>
          <w:sz w:val="24"/>
          <w:szCs w:val="24"/>
        </w:rPr>
      </w:pPr>
      <w:r w:rsidRPr="00A3679A">
        <w:rPr>
          <w:sz w:val="24"/>
          <w:szCs w:val="24"/>
        </w:rPr>
        <w:t xml:space="preserve">       Качество образования, в том числе степень достижения планируемых результатов освоенияобразовательнойпрограммы,оцениваетсяврамкахпроцедургосударственнойиобщественной </w:t>
      </w:r>
      <w:r w:rsidRPr="00A3679A">
        <w:rPr>
          <w:sz w:val="24"/>
          <w:szCs w:val="24"/>
        </w:rPr>
        <w:lastRenderedPageBreak/>
        <w:t>аккредитации, информационной открытости системы образования (раскрытияинформации),мониторингасистемыобразования,государственногоконтроля(надзора)всфере образованияинезависимойоценкикачестваобразования.</w:t>
      </w:r>
    </w:p>
    <w:p w:rsidR="00E91192" w:rsidRPr="00A3679A" w:rsidRDefault="00E91192" w:rsidP="00325D41">
      <w:pPr>
        <w:ind w:left="426" w:firstLine="425"/>
        <w:jc w:val="both"/>
        <w:rPr>
          <w:sz w:val="24"/>
          <w:szCs w:val="24"/>
        </w:rPr>
      </w:pPr>
      <w:r w:rsidRPr="00A3679A">
        <w:rPr>
          <w:sz w:val="24"/>
          <w:szCs w:val="24"/>
        </w:rPr>
        <w:t xml:space="preserve">       Система оценки достижения планируемых результатов освоения основной образовательнойпрограммы среднего общего образования (далее — система оценки) представляет собой одинизинструментовреализациитребованийСтандартакрезультатамосвоенияосновнойобразовательной программы основного общего образования, направленный на обеспечениекачестваобразования</w:t>
      </w:r>
      <w:r w:rsidRPr="00A3679A">
        <w:rPr>
          <w:i/>
          <w:sz w:val="24"/>
          <w:szCs w:val="24"/>
        </w:rPr>
        <w:t>,</w:t>
      </w:r>
      <w:r w:rsidRPr="00A3679A">
        <w:rPr>
          <w:sz w:val="24"/>
          <w:szCs w:val="24"/>
        </w:rPr>
        <w:t>чтопредполагаетвовлечённостьвоценочнуюдеятельностькакпедагогов,так иобучающихся.</w:t>
      </w:r>
    </w:p>
    <w:p w:rsidR="00E91192" w:rsidRPr="00A3679A" w:rsidRDefault="00E91192" w:rsidP="00325D41">
      <w:pPr>
        <w:ind w:left="426" w:firstLine="425"/>
        <w:jc w:val="both"/>
        <w:rPr>
          <w:sz w:val="24"/>
          <w:szCs w:val="24"/>
        </w:rPr>
      </w:pPr>
      <w:r w:rsidRPr="00A3679A">
        <w:rPr>
          <w:sz w:val="24"/>
          <w:szCs w:val="24"/>
        </w:rPr>
        <w:t xml:space="preserve">    Система оценки призвана способствовать поддержанию единства всей системы образования,обеспечениюпреемственностивсистеменепрерывногообразования.</w:t>
      </w:r>
    </w:p>
    <w:p w:rsidR="00E91192" w:rsidRPr="00A3679A" w:rsidRDefault="00E91192" w:rsidP="00325D41">
      <w:pPr>
        <w:ind w:left="426" w:firstLine="425"/>
        <w:jc w:val="both"/>
        <w:rPr>
          <w:sz w:val="24"/>
          <w:szCs w:val="24"/>
        </w:rPr>
      </w:pPr>
      <w:r w:rsidRPr="00A3679A">
        <w:rPr>
          <w:sz w:val="24"/>
          <w:szCs w:val="24"/>
        </w:rPr>
        <w:t xml:space="preserve">     Полученныеданныеиспользуютсядляоценкисостоянияитенденцийразвитиясистемыобразованияразногоуровня.</w:t>
      </w:r>
    </w:p>
    <w:p w:rsidR="00E91192" w:rsidRPr="00A3679A" w:rsidRDefault="00E91192" w:rsidP="00325D41">
      <w:pPr>
        <w:ind w:left="426" w:firstLine="425"/>
        <w:jc w:val="both"/>
        <w:rPr>
          <w:sz w:val="24"/>
          <w:szCs w:val="24"/>
        </w:rPr>
      </w:pPr>
      <w:r w:rsidRPr="00A3679A">
        <w:rPr>
          <w:sz w:val="24"/>
          <w:szCs w:val="24"/>
        </w:rPr>
        <w:t xml:space="preserve">     В соответствии с ФГОС СОО основным </w:t>
      </w:r>
      <w:r w:rsidRPr="00A3679A">
        <w:rPr>
          <w:b/>
          <w:i/>
          <w:sz w:val="24"/>
          <w:szCs w:val="24"/>
        </w:rPr>
        <w:t xml:space="preserve">объектом </w:t>
      </w:r>
      <w:r w:rsidRPr="00A3679A">
        <w:rPr>
          <w:sz w:val="24"/>
          <w:szCs w:val="24"/>
        </w:rPr>
        <w:t>системы оценки результатов образования,еёсодержательнойикритериальнойбазойвыступают</w:t>
      </w:r>
      <w:r w:rsidRPr="00A3679A">
        <w:rPr>
          <w:b/>
          <w:sz w:val="24"/>
          <w:szCs w:val="24"/>
        </w:rPr>
        <w:t>требованияСтандарта,</w:t>
      </w:r>
      <w:r w:rsidRPr="00A3679A">
        <w:rPr>
          <w:sz w:val="24"/>
          <w:szCs w:val="24"/>
        </w:rPr>
        <w:t>которыеконкретизируютсяв</w:t>
      </w:r>
      <w:r w:rsidRPr="00A3679A">
        <w:rPr>
          <w:b/>
          <w:sz w:val="24"/>
          <w:szCs w:val="24"/>
        </w:rPr>
        <w:t>планируемыхрезультатах</w:t>
      </w:r>
      <w:r w:rsidRPr="00A3679A">
        <w:rPr>
          <w:sz w:val="24"/>
          <w:szCs w:val="24"/>
        </w:rPr>
        <w:t>освоенияобучающимисяосновнойобразовательнойпрограммысреднегообщегообразования.</w:t>
      </w:r>
    </w:p>
    <w:p w:rsidR="00E91192" w:rsidRPr="00A3679A" w:rsidRDefault="00E91192" w:rsidP="00325D41">
      <w:pPr>
        <w:ind w:left="426" w:firstLine="425"/>
        <w:jc w:val="both"/>
        <w:rPr>
          <w:sz w:val="24"/>
          <w:szCs w:val="24"/>
        </w:rPr>
      </w:pPr>
      <w:r w:rsidRPr="00A3679A">
        <w:rPr>
          <w:sz w:val="24"/>
          <w:szCs w:val="24"/>
        </w:rPr>
        <w:t xml:space="preserve">   Системаоцениваниядаетвозможностьопределить,насколькоуспешноученикосвоилучебный материал или сформировал практический навык, должна показать динамику успеховучащихся в различных сферах деятельности. В систему оценивания закладывается механизмпоощряющий,развивающий,способствующийсамооцениваниюучащихся.</w:t>
      </w:r>
    </w:p>
    <w:p w:rsidR="00E91192" w:rsidRPr="00A3679A" w:rsidRDefault="00E91192" w:rsidP="00325D41">
      <w:pPr>
        <w:ind w:left="426" w:firstLine="425"/>
        <w:jc w:val="both"/>
        <w:rPr>
          <w:b/>
          <w:i/>
          <w:sz w:val="24"/>
          <w:szCs w:val="24"/>
        </w:rPr>
      </w:pPr>
      <w:r w:rsidRPr="00A3679A">
        <w:rPr>
          <w:sz w:val="24"/>
          <w:szCs w:val="24"/>
        </w:rPr>
        <w:t xml:space="preserve">    Система оценки достижения планируемых результатов включает в себя две согласованныемеждусобойсистемыоценок:</w:t>
      </w:r>
      <w:r w:rsidRPr="00A3679A">
        <w:rPr>
          <w:b/>
          <w:i/>
          <w:sz w:val="24"/>
          <w:szCs w:val="24"/>
        </w:rPr>
        <w:t>внешнююивнутреннюю.</w:t>
      </w:r>
    </w:p>
    <w:p w:rsidR="00E91192" w:rsidRPr="00A3679A" w:rsidRDefault="00E91192" w:rsidP="00325D41">
      <w:pPr>
        <w:ind w:left="426" w:firstLine="425"/>
        <w:jc w:val="both"/>
        <w:rPr>
          <w:sz w:val="24"/>
          <w:szCs w:val="24"/>
        </w:rPr>
      </w:pPr>
      <w:r w:rsidRPr="00A3679A">
        <w:rPr>
          <w:b/>
          <w:sz w:val="24"/>
          <w:szCs w:val="24"/>
        </w:rPr>
        <w:t xml:space="preserve">    Внешняяоценка</w:t>
      </w:r>
      <w:r w:rsidRPr="00A3679A">
        <w:rPr>
          <w:sz w:val="24"/>
          <w:szCs w:val="24"/>
        </w:rPr>
        <w:t>осуществляетсявнешнимипоотношениюклицеюслужбамииможетпроводиться:</w:t>
      </w:r>
    </w:p>
    <w:p w:rsidR="00E91192" w:rsidRPr="00A3679A" w:rsidRDefault="00E91192" w:rsidP="0006393C">
      <w:pPr>
        <w:numPr>
          <w:ilvl w:val="0"/>
          <w:numId w:val="181"/>
        </w:numPr>
        <w:tabs>
          <w:tab w:val="left" w:pos="1411"/>
          <w:tab w:val="left" w:pos="1412"/>
        </w:tabs>
        <w:ind w:left="426" w:firstLine="425"/>
        <w:rPr>
          <w:sz w:val="24"/>
          <w:szCs w:val="24"/>
        </w:rPr>
      </w:pPr>
      <w:r w:rsidRPr="00A3679A">
        <w:rPr>
          <w:sz w:val="24"/>
          <w:szCs w:val="24"/>
        </w:rPr>
        <w:t>настарте(вначале10-гокласса);</w:t>
      </w:r>
    </w:p>
    <w:p w:rsidR="00E91192" w:rsidRPr="00A3679A" w:rsidRDefault="00E91192" w:rsidP="0006393C">
      <w:pPr>
        <w:numPr>
          <w:ilvl w:val="0"/>
          <w:numId w:val="181"/>
        </w:numPr>
        <w:tabs>
          <w:tab w:val="left" w:pos="1411"/>
          <w:tab w:val="left" w:pos="1412"/>
        </w:tabs>
        <w:ind w:left="426" w:firstLine="425"/>
        <w:rPr>
          <w:sz w:val="24"/>
          <w:szCs w:val="24"/>
        </w:rPr>
      </w:pPr>
      <w:r w:rsidRPr="00A3679A">
        <w:rPr>
          <w:sz w:val="24"/>
          <w:szCs w:val="24"/>
        </w:rPr>
        <w:t>входеаккредитацииобразовательного учреждения;</w:t>
      </w:r>
    </w:p>
    <w:p w:rsidR="00E91192" w:rsidRPr="00A3679A" w:rsidRDefault="00E91192" w:rsidP="0006393C">
      <w:pPr>
        <w:numPr>
          <w:ilvl w:val="0"/>
          <w:numId w:val="181"/>
        </w:numPr>
        <w:tabs>
          <w:tab w:val="left" w:pos="1411"/>
          <w:tab w:val="left" w:pos="1412"/>
        </w:tabs>
        <w:ind w:left="426" w:firstLine="425"/>
        <w:rPr>
          <w:sz w:val="24"/>
          <w:szCs w:val="24"/>
        </w:rPr>
      </w:pPr>
      <w:r w:rsidRPr="00A3679A">
        <w:rPr>
          <w:sz w:val="24"/>
          <w:szCs w:val="24"/>
        </w:rPr>
        <w:t>врамкахгосударственнойитоговойаттестации(11класс).</w:t>
      </w:r>
    </w:p>
    <w:p w:rsidR="00E91192" w:rsidRPr="00A3679A" w:rsidRDefault="00E91192" w:rsidP="00325D41">
      <w:pPr>
        <w:ind w:left="426" w:firstLine="425"/>
        <w:rPr>
          <w:sz w:val="24"/>
          <w:szCs w:val="24"/>
        </w:rPr>
      </w:pPr>
      <w:r w:rsidRPr="00A3679A">
        <w:rPr>
          <w:b/>
          <w:sz w:val="24"/>
          <w:szCs w:val="24"/>
        </w:rPr>
        <w:t xml:space="preserve">     Внутренняяоценка</w:t>
      </w:r>
      <w:r w:rsidRPr="00A3679A">
        <w:rPr>
          <w:sz w:val="24"/>
          <w:szCs w:val="24"/>
        </w:rPr>
        <w:t>осуществляетсясамой школой–обучающимися,педагогами,администрациейивключаетвсебя:</w:t>
      </w:r>
    </w:p>
    <w:p w:rsidR="00E91192" w:rsidRPr="00A3679A" w:rsidRDefault="00E91192" w:rsidP="0006393C">
      <w:pPr>
        <w:numPr>
          <w:ilvl w:val="0"/>
          <w:numId w:val="182"/>
        </w:numPr>
        <w:tabs>
          <w:tab w:val="left" w:pos="1411"/>
          <w:tab w:val="left" w:pos="1412"/>
        </w:tabs>
        <w:ind w:left="426" w:firstLine="425"/>
        <w:outlineLvl w:val="1"/>
        <w:rPr>
          <w:b/>
          <w:bCs/>
          <w:i/>
          <w:iCs/>
          <w:sz w:val="24"/>
          <w:szCs w:val="24"/>
        </w:rPr>
      </w:pPr>
      <w:r w:rsidRPr="00A3679A">
        <w:rPr>
          <w:b/>
          <w:bCs/>
          <w:i/>
          <w:iCs/>
          <w:sz w:val="24"/>
          <w:szCs w:val="24"/>
        </w:rPr>
        <w:t>стартовое;</w:t>
      </w:r>
    </w:p>
    <w:p w:rsidR="00E91192" w:rsidRPr="00A3679A" w:rsidRDefault="00E91192" w:rsidP="0006393C">
      <w:pPr>
        <w:numPr>
          <w:ilvl w:val="0"/>
          <w:numId w:val="182"/>
        </w:numPr>
        <w:tabs>
          <w:tab w:val="left" w:pos="1411"/>
          <w:tab w:val="left" w:pos="1412"/>
        </w:tabs>
        <w:ind w:left="426" w:firstLine="425"/>
        <w:rPr>
          <w:b/>
          <w:i/>
          <w:sz w:val="24"/>
          <w:szCs w:val="24"/>
        </w:rPr>
      </w:pPr>
      <w:r w:rsidRPr="00A3679A">
        <w:rPr>
          <w:b/>
          <w:i/>
          <w:sz w:val="24"/>
          <w:szCs w:val="24"/>
        </w:rPr>
        <w:t>текущее(формирующее);</w:t>
      </w:r>
    </w:p>
    <w:p w:rsidR="00E91192" w:rsidRPr="00A3679A" w:rsidRDefault="00E91192" w:rsidP="0006393C">
      <w:pPr>
        <w:numPr>
          <w:ilvl w:val="0"/>
          <w:numId w:val="182"/>
        </w:numPr>
        <w:tabs>
          <w:tab w:val="left" w:pos="1411"/>
          <w:tab w:val="left" w:pos="1412"/>
          <w:tab w:val="left" w:pos="3571"/>
          <w:tab w:val="left" w:pos="5012"/>
          <w:tab w:val="left" w:pos="6453"/>
          <w:tab w:val="left" w:pos="8743"/>
        </w:tabs>
        <w:ind w:left="426" w:firstLine="425"/>
        <w:rPr>
          <w:sz w:val="24"/>
          <w:szCs w:val="24"/>
        </w:rPr>
      </w:pPr>
      <w:r w:rsidRPr="00A3679A">
        <w:rPr>
          <w:b/>
          <w:i/>
          <w:sz w:val="24"/>
          <w:szCs w:val="24"/>
        </w:rPr>
        <w:t>промежуточное</w:t>
      </w:r>
      <w:r w:rsidRPr="00A3679A">
        <w:rPr>
          <w:b/>
          <w:i/>
          <w:sz w:val="24"/>
          <w:szCs w:val="24"/>
        </w:rPr>
        <w:tab/>
        <w:t>(итоговое)</w:t>
      </w:r>
      <w:r w:rsidRPr="00A3679A">
        <w:rPr>
          <w:b/>
          <w:i/>
          <w:sz w:val="24"/>
          <w:szCs w:val="24"/>
        </w:rPr>
        <w:tab/>
        <w:t>оценивание</w:t>
      </w:r>
      <w:r w:rsidRPr="00A3679A">
        <w:rPr>
          <w:b/>
          <w:i/>
          <w:sz w:val="24"/>
          <w:szCs w:val="24"/>
        </w:rPr>
        <w:tab/>
      </w:r>
      <w:r w:rsidRPr="00A3679A">
        <w:rPr>
          <w:sz w:val="24"/>
          <w:szCs w:val="24"/>
        </w:rPr>
        <w:t>предметных  и</w:t>
      </w:r>
      <w:r w:rsidRPr="00A3679A">
        <w:rPr>
          <w:sz w:val="24"/>
          <w:szCs w:val="24"/>
        </w:rPr>
        <w:tab/>
        <w:t>метапредметных</w:t>
      </w:r>
      <w:r w:rsidR="009717E3" w:rsidRPr="00A3679A">
        <w:rPr>
          <w:sz w:val="24"/>
          <w:szCs w:val="24"/>
        </w:rPr>
        <w:t xml:space="preserve"> результатов</w:t>
      </w:r>
      <w:r w:rsidR="009717E3" w:rsidRPr="00A3679A">
        <w:rPr>
          <w:b/>
          <w:i/>
          <w:sz w:val="24"/>
          <w:szCs w:val="24"/>
        </w:rPr>
        <w:t>.</w:t>
      </w:r>
    </w:p>
    <w:p w:rsidR="009717E3" w:rsidRPr="00A3679A" w:rsidRDefault="009717E3" w:rsidP="00325D41">
      <w:pPr>
        <w:ind w:left="426" w:right="450" w:firstLine="425"/>
        <w:jc w:val="both"/>
        <w:rPr>
          <w:sz w:val="24"/>
          <w:szCs w:val="24"/>
        </w:rPr>
      </w:pPr>
      <w:r w:rsidRPr="00A3679A">
        <w:rPr>
          <w:b/>
          <w:sz w:val="24"/>
          <w:szCs w:val="24"/>
        </w:rPr>
        <w:t>Основныенаправленияицели оценочнойдеятельности</w:t>
      </w:r>
    </w:p>
    <w:p w:rsidR="009717E3" w:rsidRPr="00A3679A" w:rsidRDefault="009717E3" w:rsidP="0006393C">
      <w:pPr>
        <w:pStyle w:val="a5"/>
        <w:numPr>
          <w:ilvl w:val="0"/>
          <w:numId w:val="193"/>
        </w:numPr>
        <w:ind w:left="426" w:firstLine="425"/>
        <w:rPr>
          <w:sz w:val="24"/>
          <w:szCs w:val="24"/>
        </w:rPr>
      </w:pPr>
      <w:r w:rsidRPr="00A3679A">
        <w:rPr>
          <w:sz w:val="24"/>
          <w:szCs w:val="24"/>
        </w:rPr>
        <w:t>оценкарезультатовдеятельностиобразовательных учреждений ипедагогическихкадров (соответственно)</w:t>
      </w:r>
    </w:p>
    <w:p w:rsidR="009717E3" w:rsidRPr="00A3679A" w:rsidRDefault="009717E3" w:rsidP="0006393C">
      <w:pPr>
        <w:pStyle w:val="a5"/>
        <w:numPr>
          <w:ilvl w:val="0"/>
          <w:numId w:val="193"/>
        </w:numPr>
        <w:ind w:left="426" w:firstLine="425"/>
        <w:rPr>
          <w:sz w:val="24"/>
          <w:szCs w:val="24"/>
        </w:rPr>
      </w:pPr>
      <w:r w:rsidRPr="00A3679A">
        <w:rPr>
          <w:sz w:val="24"/>
          <w:szCs w:val="24"/>
        </w:rPr>
        <w:t>Оценка образовательных результатов достиженийобучающихся(сцелью оценки)</w:t>
      </w:r>
    </w:p>
    <w:p w:rsidR="00E91192" w:rsidRPr="00A3679A" w:rsidRDefault="00E91192" w:rsidP="00325D41">
      <w:pPr>
        <w:ind w:left="426" w:firstLine="425"/>
        <w:jc w:val="both"/>
        <w:rPr>
          <w:sz w:val="24"/>
          <w:szCs w:val="24"/>
        </w:rPr>
      </w:pPr>
      <w:r w:rsidRPr="00A3679A">
        <w:rPr>
          <w:sz w:val="24"/>
          <w:szCs w:val="24"/>
        </w:rPr>
        <w:t xml:space="preserve">  С целью формирования у учащихся опорной системы знаний, обеспечивающей возможностьуспешногообучения,вгимназииреализуетсятехнология«Образовательныйминимум»,которая является обязательнойдля каждого обучающегося,после освоения программногоматериалаучебнойчетверти.Образовательныеминимимыпроводятсяповсем предметамучебного плана,покоторымпредусмотрена государственная итоговаяаттестация.</w:t>
      </w:r>
    </w:p>
    <w:p w:rsidR="00E91192" w:rsidRPr="00A3679A" w:rsidRDefault="00E91192" w:rsidP="00325D41">
      <w:pPr>
        <w:ind w:left="426" w:firstLine="425"/>
        <w:jc w:val="both"/>
        <w:rPr>
          <w:sz w:val="24"/>
          <w:szCs w:val="24"/>
        </w:rPr>
      </w:pPr>
      <w:r w:rsidRPr="00A3679A">
        <w:rPr>
          <w:sz w:val="24"/>
          <w:szCs w:val="24"/>
        </w:rPr>
        <w:t xml:space="preserve">     Согласованностьвнутреннейивнешнейоценкиповышаетдовериеквнутреннейоценке,позволяет сделать её более надежной, способствует упрощению различных аттестационныхпроцедур.</w:t>
      </w:r>
    </w:p>
    <w:p w:rsidR="00E91192" w:rsidRPr="00A3679A" w:rsidRDefault="00E91192" w:rsidP="00325D41">
      <w:pPr>
        <w:ind w:left="426" w:firstLine="425"/>
        <w:jc w:val="both"/>
        <w:rPr>
          <w:sz w:val="24"/>
          <w:szCs w:val="24"/>
        </w:rPr>
      </w:pPr>
      <w:r w:rsidRPr="00A3679A">
        <w:rPr>
          <w:sz w:val="24"/>
          <w:szCs w:val="24"/>
        </w:rPr>
        <w:t xml:space="preserve">   Основными</w:t>
      </w:r>
      <w:r w:rsidRPr="00A3679A">
        <w:rPr>
          <w:b/>
          <w:sz w:val="24"/>
          <w:szCs w:val="24"/>
        </w:rPr>
        <w:t>направлениямиицелямиоценочнойдеятельности,</w:t>
      </w:r>
      <w:r w:rsidRPr="00A3679A">
        <w:rPr>
          <w:sz w:val="24"/>
          <w:szCs w:val="24"/>
        </w:rPr>
        <w:t>всоответствиистребованиями Федерального государственного образовательного стандарта среднего общегообразования,являются:оценкаобразовательныхдостиженийучащихсясцельюосуществления итоговой оценки. Планируемые результаты образования формулируютсянаоснованиитребованийкрезультатамосвоенияосновныхобщеобразовательныхпрогра</w:t>
      </w:r>
      <w:r w:rsidRPr="00A3679A">
        <w:rPr>
          <w:sz w:val="24"/>
          <w:szCs w:val="24"/>
        </w:rPr>
        <w:lastRenderedPageBreak/>
        <w:t>мм.       Результатыпроцедуроценкирезультатовдеятельностиобразовательнойорганизацииобсуждаются на педагогическом совете и являются основанием для принятия решений покоррекции текущей образовательной деятельности, по совершенствованию образовательнойпрограммы образовательной организации и уточнению и/или разработке программы развитияобразовательной организации, а также служат основанием для принятия иных необходимыхуправленческихрешений.</w:t>
      </w:r>
    </w:p>
    <w:p w:rsidR="00E91192" w:rsidRPr="00A3679A" w:rsidRDefault="00E91192" w:rsidP="00325D41">
      <w:pPr>
        <w:ind w:left="426" w:firstLine="425"/>
        <w:jc w:val="both"/>
        <w:rPr>
          <w:sz w:val="24"/>
          <w:szCs w:val="24"/>
        </w:rPr>
      </w:pPr>
      <w:r w:rsidRPr="00A3679A">
        <w:rPr>
          <w:sz w:val="24"/>
          <w:szCs w:val="24"/>
        </w:rPr>
        <w:t xml:space="preserve">       Дляоценкирезультатовдеятельностипедагогическихработниковиоценкирезультатовдеятельности образовательной организации приоритетными являются оценочные процедуры,обеспечивающиеопределениединамикидостиженияобучающимисяобразовательныхрезультатоввпроцессеобучения.</w:t>
      </w:r>
    </w:p>
    <w:p w:rsidR="00E91192" w:rsidRPr="00A3679A" w:rsidRDefault="00E91192" w:rsidP="00325D41">
      <w:pPr>
        <w:ind w:left="426" w:firstLine="425"/>
        <w:jc w:val="both"/>
        <w:rPr>
          <w:sz w:val="24"/>
          <w:szCs w:val="24"/>
        </w:rPr>
      </w:pPr>
      <w:r w:rsidRPr="00A3679A">
        <w:rPr>
          <w:sz w:val="24"/>
          <w:szCs w:val="24"/>
        </w:rPr>
        <w:t xml:space="preserve">  ВсоответствиисФГОССООсистемаоценкиобразовательнойорганизацииреализуетсистемно-деятельностный,комплексныйиуровневыйподходыкоценкеобразовательныхдостижений.</w:t>
      </w:r>
    </w:p>
    <w:p w:rsidR="00E91192" w:rsidRPr="00A3679A" w:rsidRDefault="00E91192" w:rsidP="00325D41">
      <w:pPr>
        <w:ind w:left="426" w:firstLine="425"/>
        <w:jc w:val="both"/>
        <w:rPr>
          <w:sz w:val="24"/>
          <w:szCs w:val="24"/>
        </w:rPr>
      </w:pPr>
      <w:r w:rsidRPr="00A3679A">
        <w:rPr>
          <w:sz w:val="24"/>
          <w:szCs w:val="24"/>
        </w:rPr>
        <w:t xml:space="preserve">  Системно-деятельностныйподходкоценкеобразовательныхдостиженийпроявляетсявоценке способности обучающихся к решению учебно-познавательных и учебно-практическихзадач. Он обеспечивается содержанием и критериями оценки, в качестве которых выступаютпланируемыерезультатыобучения,выраженныевдеятельностнойформе.Комплексныйподходкоценкеобразовательныхдостиженийреализуетсяпутем:</w:t>
      </w:r>
    </w:p>
    <w:p w:rsidR="00E91192" w:rsidRPr="00A3679A" w:rsidRDefault="00E91192" w:rsidP="0006393C">
      <w:pPr>
        <w:numPr>
          <w:ilvl w:val="0"/>
          <w:numId w:val="176"/>
        </w:numPr>
        <w:tabs>
          <w:tab w:val="left" w:pos="1412"/>
          <w:tab w:val="left" w:pos="2851"/>
        </w:tabs>
        <w:ind w:left="426" w:firstLine="425"/>
        <w:jc w:val="both"/>
        <w:rPr>
          <w:sz w:val="24"/>
          <w:szCs w:val="24"/>
        </w:rPr>
      </w:pPr>
      <w:r w:rsidRPr="00A3679A">
        <w:rPr>
          <w:sz w:val="24"/>
          <w:szCs w:val="24"/>
        </w:rPr>
        <w:t>оценки</w:t>
      </w:r>
      <w:r w:rsidRPr="00A3679A">
        <w:rPr>
          <w:sz w:val="24"/>
          <w:szCs w:val="24"/>
        </w:rPr>
        <w:tab/>
        <w:t>трехгруппрезультатов:личностных,предметных,метапредметных(регулятивных,коммуникативныхипознавательныхуниверсальных учебныхдействий);</w:t>
      </w:r>
    </w:p>
    <w:p w:rsidR="00E91192" w:rsidRPr="00A3679A" w:rsidRDefault="00E91192" w:rsidP="0006393C">
      <w:pPr>
        <w:numPr>
          <w:ilvl w:val="0"/>
          <w:numId w:val="176"/>
        </w:numPr>
        <w:tabs>
          <w:tab w:val="left" w:pos="1412"/>
        </w:tabs>
        <w:ind w:left="426" w:firstLine="425"/>
        <w:jc w:val="both"/>
        <w:rPr>
          <w:sz w:val="24"/>
          <w:szCs w:val="24"/>
        </w:rPr>
      </w:pPr>
      <w:r w:rsidRPr="00A3679A">
        <w:rPr>
          <w:sz w:val="24"/>
          <w:szCs w:val="24"/>
        </w:rPr>
        <w:t>использованиякомплексаоценочныхпроцедуркакосновыдляоценкидинамикииндивидуальныхобразовательныхдостиженийидляитоговойоценки;</w:t>
      </w:r>
    </w:p>
    <w:p w:rsidR="00E91192" w:rsidRPr="00A3679A" w:rsidRDefault="00E91192" w:rsidP="0006393C">
      <w:pPr>
        <w:numPr>
          <w:ilvl w:val="0"/>
          <w:numId w:val="176"/>
        </w:numPr>
        <w:tabs>
          <w:tab w:val="left" w:pos="1412"/>
        </w:tabs>
        <w:ind w:left="426" w:firstLine="425"/>
        <w:jc w:val="both"/>
        <w:rPr>
          <w:sz w:val="24"/>
          <w:szCs w:val="24"/>
        </w:rPr>
      </w:pPr>
      <w:r w:rsidRPr="00A3679A">
        <w:rPr>
          <w:sz w:val="24"/>
          <w:szCs w:val="24"/>
        </w:rPr>
        <w:t>использования разнообразных методов и форм оценки, взаимно дополняющих другдруга (стандартизированные устные и письменные работы, проекты, практические работы,самооценка,наблюденияидр.);</w:t>
      </w:r>
    </w:p>
    <w:p w:rsidR="00E91192" w:rsidRPr="00A3679A" w:rsidRDefault="00E91192" w:rsidP="00325D41">
      <w:pPr>
        <w:ind w:left="426" w:firstLine="425"/>
        <w:jc w:val="both"/>
        <w:rPr>
          <w:sz w:val="24"/>
          <w:szCs w:val="24"/>
        </w:rPr>
      </w:pPr>
      <w:r w:rsidRPr="00A3679A">
        <w:rPr>
          <w:sz w:val="24"/>
          <w:szCs w:val="24"/>
        </w:rPr>
        <w:t>Уровневыйподходреализуетсяпоотношениюкакксодержаниюоценки,такикпредставлениюиинтерпретациирезультатов.</w:t>
      </w:r>
    </w:p>
    <w:p w:rsidR="00E91192" w:rsidRPr="00A3679A" w:rsidRDefault="00E91192" w:rsidP="00325D41">
      <w:pPr>
        <w:ind w:left="426" w:firstLine="425"/>
        <w:jc w:val="both"/>
        <w:rPr>
          <w:sz w:val="24"/>
          <w:szCs w:val="24"/>
        </w:rPr>
      </w:pPr>
      <w:r w:rsidRPr="00A3679A">
        <w:rPr>
          <w:sz w:val="24"/>
          <w:szCs w:val="24"/>
        </w:rPr>
        <w:t>Уровневыйподходксодержаниюоценкинауровнесреднегообщегообразованияобеспечиваетсяследующимисоставляющими:</w:t>
      </w:r>
    </w:p>
    <w:p w:rsidR="00E91192" w:rsidRPr="00A3679A" w:rsidRDefault="00E91192" w:rsidP="0006393C">
      <w:pPr>
        <w:numPr>
          <w:ilvl w:val="0"/>
          <w:numId w:val="176"/>
        </w:numPr>
        <w:tabs>
          <w:tab w:val="left" w:pos="1412"/>
        </w:tabs>
        <w:ind w:left="426" w:firstLine="425"/>
        <w:jc w:val="both"/>
        <w:rPr>
          <w:sz w:val="24"/>
          <w:szCs w:val="24"/>
        </w:rPr>
      </w:pPr>
      <w:r w:rsidRPr="00A3679A">
        <w:rPr>
          <w:sz w:val="24"/>
          <w:szCs w:val="24"/>
        </w:rPr>
        <w:t>для каждого предмета предлагаются результаты двух уровней изучения – базового иуглубленного;</w:t>
      </w:r>
    </w:p>
    <w:p w:rsidR="00E91192" w:rsidRPr="00A3679A" w:rsidRDefault="00E91192" w:rsidP="0006393C">
      <w:pPr>
        <w:numPr>
          <w:ilvl w:val="0"/>
          <w:numId w:val="176"/>
        </w:numPr>
        <w:tabs>
          <w:tab w:val="left" w:pos="1412"/>
        </w:tabs>
        <w:ind w:left="426" w:firstLine="425"/>
        <w:jc w:val="both"/>
        <w:rPr>
          <w:sz w:val="24"/>
          <w:szCs w:val="24"/>
        </w:rPr>
      </w:pPr>
      <w:r w:rsidRPr="00A3679A">
        <w:rPr>
          <w:sz w:val="24"/>
          <w:szCs w:val="24"/>
        </w:rPr>
        <w:t>планируемыерезультатысодержатблоки«Выпускникнаучится»и«Выпускникполучитвозможностьнаучиться».</w:t>
      </w:r>
    </w:p>
    <w:p w:rsidR="00E91192" w:rsidRPr="00A3679A" w:rsidRDefault="00E91192" w:rsidP="00325D41">
      <w:pPr>
        <w:ind w:left="426" w:firstLine="425"/>
        <w:jc w:val="both"/>
        <w:rPr>
          <w:sz w:val="24"/>
          <w:szCs w:val="24"/>
        </w:rPr>
      </w:pPr>
      <w:r w:rsidRPr="00A3679A">
        <w:rPr>
          <w:sz w:val="24"/>
          <w:szCs w:val="24"/>
        </w:rPr>
        <w:t xml:space="preserve">    Уровневыйподходкпредставлениюиинтерпретациирезультатовреализуетсязасчетфиксации различных уровней подготовки: базового уровня и уровней выше и ниже базового.Достижение базового уровня свидетельствует о способности обучающихся решать типовыеучебныезадачи,целенаправленноотрабатываемыесовсемиобучающимисявходеобразовательнойдеятельности.Базовыйуровеньподготовкиопределяетсянаоснованиивыполненияобучающимисязаданийбазовогоуровня,которыеоцениваютпланируемыерезультаты из блока «Выпускник научится», используют наиболее значимые программныеэлементысодержанияитрактуютсякак обязательные дляосвоения.</w:t>
      </w:r>
    </w:p>
    <w:p w:rsidR="00E91192" w:rsidRPr="00A3679A" w:rsidRDefault="00E91192" w:rsidP="00325D41">
      <w:pPr>
        <w:ind w:left="426" w:firstLine="425"/>
        <w:jc w:val="both"/>
        <w:rPr>
          <w:sz w:val="24"/>
          <w:szCs w:val="24"/>
        </w:rPr>
      </w:pPr>
      <w:r w:rsidRPr="00A3679A">
        <w:rPr>
          <w:sz w:val="24"/>
          <w:szCs w:val="24"/>
        </w:rPr>
        <w:t xml:space="preserve">    Интерпретация результатов, полученных в процессе оценки образовательных результатов, вцелях управления качеством образования возможна при условии использования контекстнойинформации,включающейинформациюобособенностяхобучающихся,оборганизацииобразовательнойдеятельностиит.п.</w:t>
      </w:r>
    </w:p>
    <w:p w:rsidR="00E91192" w:rsidRPr="00A3679A" w:rsidRDefault="00E91192" w:rsidP="00325D41">
      <w:pPr>
        <w:ind w:left="426" w:firstLine="425"/>
        <w:rPr>
          <w:sz w:val="24"/>
          <w:szCs w:val="24"/>
        </w:rPr>
      </w:pPr>
    </w:p>
    <w:p w:rsidR="00375B1A" w:rsidRPr="00A3679A" w:rsidRDefault="00FB235E" w:rsidP="00325D41">
      <w:pPr>
        <w:pStyle w:val="1"/>
        <w:ind w:left="426" w:firstLine="425"/>
        <w:jc w:val="center"/>
      </w:pPr>
      <w:r w:rsidRPr="00A3679A">
        <w:t>Особенностиоценкиличностных,метапредметныхипредметныхрезультатов</w:t>
      </w:r>
    </w:p>
    <w:p w:rsidR="00375B1A" w:rsidRPr="00A3679A" w:rsidRDefault="00FB235E" w:rsidP="00325D41">
      <w:pPr>
        <w:pStyle w:val="2"/>
        <w:spacing w:line="240" w:lineRule="auto"/>
        <w:ind w:left="426" w:firstLine="425"/>
        <w:jc w:val="center"/>
      </w:pPr>
      <w:r w:rsidRPr="00A3679A">
        <w:t>Особенностиоценкиличностныхрезультатов</w:t>
      </w:r>
    </w:p>
    <w:p w:rsidR="00375B1A" w:rsidRPr="00A3679A" w:rsidRDefault="00325D41" w:rsidP="00325D41">
      <w:pPr>
        <w:pStyle w:val="a4"/>
        <w:tabs>
          <w:tab w:val="left" w:pos="2932"/>
          <w:tab w:val="left" w:pos="4390"/>
          <w:tab w:val="left" w:pos="5822"/>
          <w:tab w:val="left" w:pos="7626"/>
          <w:tab w:val="left" w:pos="7957"/>
          <w:tab w:val="left" w:pos="8645"/>
          <w:tab w:val="left" w:pos="10031"/>
        </w:tabs>
        <w:ind w:left="426" w:firstLine="425"/>
        <w:jc w:val="left"/>
      </w:pPr>
      <w:r>
        <w:t xml:space="preserve">Формирование </w:t>
      </w:r>
      <w:r w:rsidR="00FB235E" w:rsidRPr="00A3679A">
        <w:t>личнос</w:t>
      </w:r>
      <w:r>
        <w:t>тных</w:t>
      </w:r>
      <w:r>
        <w:tab/>
        <w:t>результатов</w:t>
      </w:r>
      <w:r>
        <w:tab/>
        <w:t xml:space="preserve">обеспечивается в ходе </w:t>
      </w:r>
      <w:r w:rsidR="00FB235E" w:rsidRPr="00A3679A">
        <w:t>реализации</w:t>
      </w:r>
      <w:r w:rsidR="00FB235E" w:rsidRPr="00A3679A">
        <w:tab/>
      </w:r>
      <w:r w:rsidR="00FB235E" w:rsidRPr="00A3679A">
        <w:rPr>
          <w:spacing w:val="-2"/>
        </w:rPr>
        <w:t>всех</w:t>
      </w:r>
      <w:r w:rsidR="00FB235E" w:rsidRPr="00A3679A">
        <w:t>компонентовобразовательнойдеятельности, включаявнеурочнуюдеятельность.</w:t>
      </w:r>
    </w:p>
    <w:p w:rsidR="00375B1A" w:rsidRPr="00A3679A" w:rsidRDefault="00FB235E" w:rsidP="00325D41">
      <w:pPr>
        <w:pStyle w:val="a4"/>
        <w:tabs>
          <w:tab w:val="left" w:pos="2078"/>
          <w:tab w:val="left" w:pos="2276"/>
          <w:tab w:val="left" w:pos="2385"/>
          <w:tab w:val="left" w:pos="2667"/>
          <w:tab w:val="left" w:pos="3701"/>
          <w:tab w:val="left" w:pos="3954"/>
          <w:tab w:val="left" w:pos="4900"/>
          <w:tab w:val="left" w:pos="5215"/>
          <w:tab w:val="left" w:pos="5569"/>
          <w:tab w:val="left" w:pos="5772"/>
          <w:tab w:val="left" w:pos="6086"/>
          <w:tab w:val="left" w:pos="6340"/>
          <w:tab w:val="left" w:pos="6762"/>
          <w:tab w:val="left" w:pos="6819"/>
          <w:tab w:val="left" w:pos="7726"/>
          <w:tab w:val="left" w:pos="7797"/>
          <w:tab w:val="left" w:pos="7871"/>
          <w:tab w:val="left" w:pos="9048"/>
          <w:tab w:val="left" w:pos="9260"/>
        </w:tabs>
        <w:ind w:left="426" w:firstLine="425"/>
      </w:pPr>
      <w:r w:rsidRPr="00A3679A">
        <w:lastRenderedPageBreak/>
        <w:t>ВсоответствиистребованиямиФГОССООдостижениеличностныхрезультатовневыносится на итоговую оценку обучающихся, а является предметом оценки эффективностивоспитательно-образовательной</w:t>
      </w:r>
      <w:r w:rsidRPr="00A3679A">
        <w:tab/>
        <w:t>деятельности</w:t>
      </w:r>
      <w:r w:rsidRPr="00A3679A">
        <w:tab/>
        <w:t>гимназии.</w:t>
      </w:r>
      <w:r w:rsidRPr="00A3679A">
        <w:tab/>
      </w:r>
      <w:r w:rsidRPr="00A3679A">
        <w:tab/>
        <w:t>Оценка</w:t>
      </w:r>
      <w:r w:rsidRPr="00A3679A">
        <w:tab/>
      </w:r>
      <w:r w:rsidRPr="00A3679A">
        <w:tab/>
        <w:t>личностных</w:t>
      </w:r>
      <w:r w:rsidRPr="00A3679A">
        <w:tab/>
      </w:r>
      <w:r w:rsidRPr="00A3679A">
        <w:tab/>
        <w:t>результатовобразовательной</w:t>
      </w:r>
      <w:r w:rsidRPr="00A3679A">
        <w:tab/>
      </w:r>
      <w:r w:rsidRPr="00A3679A">
        <w:tab/>
        <w:t>деятельности</w:t>
      </w:r>
      <w:r w:rsidRPr="00A3679A">
        <w:tab/>
      </w:r>
      <w:r w:rsidR="009717E3" w:rsidRPr="00A3679A">
        <w:t>осуществляется</w:t>
      </w:r>
      <w:r w:rsidR="009717E3" w:rsidRPr="00A3679A">
        <w:tab/>
        <w:t>в</w:t>
      </w:r>
      <w:r w:rsidR="009717E3" w:rsidRPr="00A3679A">
        <w:tab/>
        <w:t>ходе</w:t>
      </w:r>
      <w:r w:rsidR="009717E3" w:rsidRPr="00A3679A">
        <w:tab/>
        <w:t>внешних</w:t>
      </w:r>
      <w:r w:rsidR="009717E3" w:rsidRPr="00A3679A">
        <w:tab/>
      </w:r>
      <w:r w:rsidRPr="00A3679A">
        <w:rPr>
          <w:spacing w:val="-1"/>
        </w:rPr>
        <w:t>еперсонифицированных</w:t>
      </w:r>
      <w:r w:rsidRPr="00A3679A">
        <w:t>мониторинговыхисследований.Инструментарийдлянихразрабатываетсяиосновываетсянао</w:t>
      </w:r>
      <w:r w:rsidR="009717E3" w:rsidRPr="00A3679A">
        <w:t>бщепринятых</w:t>
      </w:r>
      <w:r w:rsidR="009717E3" w:rsidRPr="00A3679A">
        <w:tab/>
      </w:r>
      <w:r w:rsidR="009717E3" w:rsidRPr="00A3679A">
        <w:tab/>
        <w:t>в</w:t>
      </w:r>
      <w:r w:rsidR="009717E3" w:rsidRPr="00A3679A">
        <w:tab/>
        <w:t xml:space="preserve">профессиональном </w:t>
      </w:r>
      <w:r w:rsidRPr="00A3679A">
        <w:t>с</w:t>
      </w:r>
      <w:r w:rsidR="009717E3" w:rsidRPr="00A3679A">
        <w:t xml:space="preserve">ообществе </w:t>
      </w:r>
      <w:r w:rsidRPr="00A3679A">
        <w:t>методиках</w:t>
      </w:r>
      <w:r w:rsidRPr="00A3679A">
        <w:tab/>
        <w:t>психолого-педагогическойдиагностики.Вовнутреннеммониторингевозможнаоценкасформированностиотдельныхличностныхрезультатов,проявляющихсявсоблюдениинормиправилповедения,принятыхвобразовательнойорганизации;участиивобщественнойжизниобразовательнойорганизации,</w:t>
      </w:r>
      <w:r w:rsidR="009717E3" w:rsidRPr="00A3679A">
        <w:t>ближайшего</w:t>
      </w:r>
      <w:r w:rsidR="009717E3" w:rsidRPr="00A3679A">
        <w:tab/>
        <w:t>социального окружения,</w:t>
      </w:r>
      <w:r w:rsidR="009717E3" w:rsidRPr="00A3679A">
        <w:tab/>
        <w:t xml:space="preserve"> страны </w:t>
      </w:r>
      <w:r w:rsidRPr="00A3679A">
        <w:t>общественно-полезной</w:t>
      </w:r>
      <w:r w:rsidRPr="00A3679A">
        <w:tab/>
      </w:r>
      <w:r w:rsidRPr="00A3679A">
        <w:rPr>
          <w:spacing w:val="-1"/>
        </w:rPr>
        <w:t>деятельности;</w:t>
      </w:r>
      <w:r w:rsidRPr="00A3679A">
        <w:t>ответственностизарезультатыобучения;способностиделатьосознанныйвыборсвоейобразовательнойтраектории,втомчислевыборпрофессии;ценностно-смысловыхустановкахобучающихся,формируемыхсредствамиразличныхпредметовврамкахсистемыобщегообразования.</w:t>
      </w:r>
    </w:p>
    <w:p w:rsidR="00375B1A" w:rsidRPr="00A3679A" w:rsidRDefault="00FB235E" w:rsidP="00325D41">
      <w:pPr>
        <w:pStyle w:val="a4"/>
        <w:ind w:left="426" w:firstLine="425"/>
        <w:jc w:val="left"/>
      </w:pPr>
      <w:r w:rsidRPr="00A3679A">
        <w:t>Результаты,полученныевходекаквнешних,такивнутреннихмониторингов,допускаетсяиспользоватьтольковвидеагрегированных(усредненных,анонимных)данных.</w:t>
      </w:r>
    </w:p>
    <w:p w:rsidR="00375B1A" w:rsidRPr="00A3679A" w:rsidRDefault="00FB235E" w:rsidP="00325D41">
      <w:pPr>
        <w:pStyle w:val="a4"/>
        <w:ind w:left="426" w:firstLine="425"/>
      </w:pPr>
      <w:r w:rsidRPr="00A3679A">
        <w:t>Внутренний мониторинг организуется администрацией гимназии и осуществляется класснымруководителем преимущественно на основе ежедневных наблюдений в ходе учебных занятий ивнеурочной деятельности, которые обобщаются в конце учебного года. Любое использованиеданных, полученных в ходе мониторинговых исследований, возможно только в соответствии сФедеральным законом от 27.07.2006 № 152-ФЗ «О персональных данных» (редакция на основеизменений,внесенныхФедеральным</w:t>
      </w:r>
      <w:hyperlink r:id="rId15" w:anchor="dst100086">
        <w:r w:rsidRPr="00A3679A">
          <w:t xml:space="preserve">законом </w:t>
        </w:r>
      </w:hyperlink>
      <w:r w:rsidRPr="00A3679A">
        <w:t>от 24.04.2020N123-ФЗ).</w:t>
      </w:r>
    </w:p>
    <w:p w:rsidR="00E91192" w:rsidRPr="00A3679A" w:rsidRDefault="00E91192" w:rsidP="00325D41">
      <w:pPr>
        <w:ind w:left="426" w:firstLine="425"/>
        <w:jc w:val="both"/>
        <w:rPr>
          <w:sz w:val="24"/>
          <w:szCs w:val="24"/>
        </w:rPr>
      </w:pPr>
      <w:r w:rsidRPr="00A3679A">
        <w:rPr>
          <w:sz w:val="24"/>
          <w:szCs w:val="24"/>
        </w:rPr>
        <w:t xml:space="preserve">    Система оценки достижения планируемых результатов освоения основной образовательнойпрограммы среднего общего образования (далее – система оценки) является частью системыоценки и управления качеством образования в образовательной организации и служит однимиз оснований для разработки локального нормативного акта образовательной организации оформах,периодичностиипорядкетекущегоконтроляуспеваемостиипромежуточнойаттестации.</w:t>
      </w:r>
    </w:p>
    <w:p w:rsidR="004F7F60" w:rsidRPr="00A3679A" w:rsidRDefault="004F7F60" w:rsidP="00325D41">
      <w:pPr>
        <w:ind w:left="426" w:firstLine="425"/>
        <w:jc w:val="both"/>
        <w:outlineLvl w:val="1"/>
        <w:rPr>
          <w:b/>
          <w:bCs/>
          <w:i/>
          <w:iCs/>
          <w:sz w:val="24"/>
          <w:szCs w:val="24"/>
        </w:rPr>
      </w:pPr>
      <w:r w:rsidRPr="00A3679A">
        <w:rPr>
          <w:b/>
          <w:bCs/>
          <w:i/>
          <w:iCs/>
          <w:sz w:val="24"/>
          <w:szCs w:val="24"/>
        </w:rPr>
        <w:t>Особенностиоценки метапредметныхрезультатов</w:t>
      </w:r>
    </w:p>
    <w:p w:rsidR="004F7F60" w:rsidRPr="00A3679A" w:rsidRDefault="004F7F60" w:rsidP="00325D41">
      <w:pPr>
        <w:ind w:left="426" w:firstLine="425"/>
        <w:jc w:val="both"/>
        <w:rPr>
          <w:sz w:val="24"/>
          <w:szCs w:val="24"/>
        </w:rPr>
      </w:pPr>
      <w:r w:rsidRPr="00A3679A">
        <w:rPr>
          <w:sz w:val="24"/>
          <w:szCs w:val="24"/>
        </w:rPr>
        <w:t>Оценка метапредметных результатов представляет собой оценку достижения планируемыхрезультатовосвоенияосновнойобразовательнойпрограммы,которыепредставленывпримернойпрограммеформированияуниверсальныхучебныхдействий(разделы</w:t>
      </w:r>
    </w:p>
    <w:p w:rsidR="004F7F60" w:rsidRPr="00A3679A" w:rsidRDefault="004F7F60" w:rsidP="00325D41">
      <w:pPr>
        <w:ind w:left="426" w:firstLine="425"/>
        <w:jc w:val="both"/>
        <w:rPr>
          <w:sz w:val="24"/>
          <w:szCs w:val="24"/>
        </w:rPr>
      </w:pPr>
      <w:r w:rsidRPr="00A3679A">
        <w:rPr>
          <w:sz w:val="24"/>
          <w:szCs w:val="24"/>
        </w:rPr>
        <w:t>«Регулятивныеуниверсальныеучебныедействия»,«Коммуникативныеуниверсальныеучебныедействия»,«Познавательные универсальные учебные действия»).</w:t>
      </w:r>
    </w:p>
    <w:p w:rsidR="004F7F60" w:rsidRPr="00A3679A" w:rsidRDefault="004F7F60" w:rsidP="00325D41">
      <w:pPr>
        <w:ind w:left="426" w:firstLine="425"/>
        <w:jc w:val="both"/>
        <w:rPr>
          <w:sz w:val="24"/>
          <w:szCs w:val="24"/>
        </w:rPr>
      </w:pPr>
      <w:r w:rsidRPr="00A3679A">
        <w:rPr>
          <w:sz w:val="24"/>
          <w:szCs w:val="24"/>
        </w:rPr>
        <w:t>Оценка достижения метапредметных результатов осуществляется администрацией гимназии входевнутреннегомониторинга.Содержаниеипериодичностьоценочныхпроцедурустанавливаетсярешениемпедагогическогосовета.Инструментарийстроитсянамежпредметнойоснове,втомчислеидляотдельныхгрупппредметов(например,дляпредметов естественно-научного цикла, для предметов социально-гуманитарного цикла и т.п.).Врамкахвнутреннегомониторинга проводятся отдельные процедурыпооценке:</w:t>
      </w:r>
    </w:p>
    <w:p w:rsidR="004F7F60" w:rsidRPr="00A3679A" w:rsidRDefault="004F7F60" w:rsidP="0006393C">
      <w:pPr>
        <w:numPr>
          <w:ilvl w:val="0"/>
          <w:numId w:val="176"/>
        </w:numPr>
        <w:tabs>
          <w:tab w:val="left" w:pos="284"/>
        </w:tabs>
        <w:ind w:left="426" w:firstLine="425"/>
        <w:jc w:val="both"/>
        <w:rPr>
          <w:sz w:val="24"/>
          <w:szCs w:val="24"/>
        </w:rPr>
      </w:pPr>
      <w:r w:rsidRPr="00A3679A">
        <w:rPr>
          <w:sz w:val="24"/>
          <w:szCs w:val="24"/>
        </w:rPr>
        <w:t>познавательных учебных действий (включая логические приемы и методы познания,специфические дляотдельныхобразовательныхобластей);</w:t>
      </w:r>
    </w:p>
    <w:p w:rsidR="004F7F60" w:rsidRPr="00A3679A" w:rsidRDefault="004F7F60" w:rsidP="0006393C">
      <w:pPr>
        <w:numPr>
          <w:ilvl w:val="0"/>
          <w:numId w:val="176"/>
        </w:numPr>
        <w:tabs>
          <w:tab w:val="left" w:pos="284"/>
        </w:tabs>
        <w:ind w:left="426" w:firstLine="425"/>
        <w:jc w:val="both"/>
        <w:rPr>
          <w:sz w:val="24"/>
          <w:szCs w:val="24"/>
        </w:rPr>
      </w:pPr>
      <w:r w:rsidRPr="00A3679A">
        <w:rPr>
          <w:sz w:val="24"/>
          <w:szCs w:val="24"/>
        </w:rPr>
        <w:t>ИКТ-компетентности;</w:t>
      </w:r>
    </w:p>
    <w:p w:rsidR="004F7F60" w:rsidRPr="00A3679A" w:rsidRDefault="004F7F60" w:rsidP="0006393C">
      <w:pPr>
        <w:numPr>
          <w:ilvl w:val="0"/>
          <w:numId w:val="176"/>
        </w:numPr>
        <w:tabs>
          <w:tab w:val="left" w:pos="284"/>
        </w:tabs>
        <w:ind w:left="426" w:firstLine="425"/>
        <w:jc w:val="both"/>
        <w:rPr>
          <w:sz w:val="24"/>
          <w:szCs w:val="24"/>
        </w:rPr>
      </w:pPr>
      <w:r w:rsidRPr="00A3679A">
        <w:rPr>
          <w:sz w:val="24"/>
          <w:szCs w:val="24"/>
        </w:rPr>
        <w:t>сформированностирегулятивныхикоммуникативныхуниверсальныхучебныхдействий.</w:t>
      </w:r>
    </w:p>
    <w:p w:rsidR="004F7F60" w:rsidRPr="00A3679A" w:rsidRDefault="004F7F60" w:rsidP="00325D41">
      <w:pPr>
        <w:ind w:left="426" w:firstLine="425"/>
        <w:jc w:val="both"/>
        <w:rPr>
          <w:sz w:val="24"/>
          <w:szCs w:val="24"/>
        </w:rPr>
      </w:pPr>
      <w:r w:rsidRPr="00A3679A">
        <w:rPr>
          <w:sz w:val="24"/>
          <w:szCs w:val="24"/>
        </w:rPr>
        <w:t>Формамиоценкипознавательныхучебныхдействийвгимназииявляютсяписьменныеизмерительныематериалы,ИКТ-компетентности–практическаяработасиспользованиемкомпьютераизащитаиндивидуальногопроекта;сформированностирегулятивныхикоммуникативныхучебныхдействий–наблюдениезаходомвыполнениягрупповыхииндивидуальныхучебныхисследованийипроектов.</w:t>
      </w:r>
    </w:p>
    <w:p w:rsidR="004F7F60" w:rsidRPr="00A3679A" w:rsidRDefault="004F7F60" w:rsidP="00325D41">
      <w:pPr>
        <w:ind w:left="426" w:firstLine="425"/>
        <w:jc w:val="both"/>
        <w:rPr>
          <w:sz w:val="24"/>
          <w:szCs w:val="24"/>
        </w:rPr>
      </w:pPr>
      <w:r w:rsidRPr="00A3679A">
        <w:rPr>
          <w:sz w:val="24"/>
          <w:szCs w:val="24"/>
        </w:rPr>
        <w:t>Каждый из перечисленных видов диагностики проводится с периодичностью не реже, чемодинразвходеобучениянауровне среднегообщегообразования.</w:t>
      </w:r>
    </w:p>
    <w:p w:rsidR="004F7F60" w:rsidRPr="00A3679A" w:rsidRDefault="004F7F60" w:rsidP="00325D41">
      <w:pPr>
        <w:ind w:left="426" w:firstLine="425"/>
        <w:jc w:val="both"/>
        <w:rPr>
          <w:sz w:val="24"/>
          <w:szCs w:val="24"/>
        </w:rPr>
      </w:pPr>
      <w:r w:rsidRPr="00A3679A">
        <w:rPr>
          <w:sz w:val="24"/>
          <w:szCs w:val="24"/>
        </w:rPr>
        <w:t xml:space="preserve">Основной процедурой итоговой оценки достижения метапредметных результатов </w:t>
      </w:r>
      <w:r w:rsidRPr="00A3679A">
        <w:rPr>
          <w:sz w:val="24"/>
          <w:szCs w:val="24"/>
        </w:rPr>
        <w:lastRenderedPageBreak/>
        <w:t>являетсязащитаиндивидуальногоитоговогопроекта,оценкакоторогоосуществляетсявсоответствиис разработаннымвгимназииПоложениемопроектнойдеятельностиучащихся.</w:t>
      </w:r>
    </w:p>
    <w:p w:rsidR="004F7F60" w:rsidRPr="00A3679A" w:rsidRDefault="004F7F60" w:rsidP="00325D41">
      <w:pPr>
        <w:ind w:left="426" w:firstLine="425"/>
        <w:rPr>
          <w:sz w:val="24"/>
          <w:szCs w:val="24"/>
        </w:rPr>
      </w:pPr>
    </w:p>
    <w:p w:rsidR="004F7F60" w:rsidRPr="00A3679A" w:rsidRDefault="004F7F60" w:rsidP="00325D41">
      <w:pPr>
        <w:ind w:left="426" w:firstLine="425"/>
        <w:jc w:val="both"/>
        <w:outlineLvl w:val="1"/>
        <w:rPr>
          <w:b/>
          <w:bCs/>
          <w:i/>
          <w:iCs/>
          <w:sz w:val="24"/>
          <w:szCs w:val="24"/>
        </w:rPr>
      </w:pPr>
      <w:r w:rsidRPr="00A3679A">
        <w:rPr>
          <w:b/>
          <w:bCs/>
          <w:i/>
          <w:iCs/>
          <w:sz w:val="24"/>
          <w:szCs w:val="24"/>
        </w:rPr>
        <w:t>Особенностиоценкипредметныхрезультатов</w:t>
      </w:r>
    </w:p>
    <w:p w:rsidR="004F7F60" w:rsidRPr="00A3679A" w:rsidRDefault="004F7F60" w:rsidP="00325D41">
      <w:pPr>
        <w:ind w:left="426" w:firstLine="425"/>
        <w:jc w:val="both"/>
        <w:rPr>
          <w:sz w:val="24"/>
          <w:szCs w:val="24"/>
        </w:rPr>
      </w:pPr>
      <w:r w:rsidRPr="00A3679A">
        <w:rPr>
          <w:sz w:val="24"/>
          <w:szCs w:val="24"/>
        </w:rPr>
        <w:t>Оценкапредметныхрезультатовпредставляетсобойоценкудостиженияобучающимисяпланируемыхрезультатовпоотдельнымпредметам:промежуточныхпланируемыхрезультатов в рамках текущей и тематической проверки и итоговых планируемых результатовврамкахитоговойоценкиигосударственнойитоговойаттестации.</w:t>
      </w:r>
    </w:p>
    <w:p w:rsidR="004F7F60" w:rsidRPr="00A3679A" w:rsidRDefault="004F7F60" w:rsidP="00325D41">
      <w:pPr>
        <w:ind w:left="426" w:firstLine="425"/>
        <w:jc w:val="both"/>
        <w:rPr>
          <w:sz w:val="24"/>
          <w:szCs w:val="24"/>
        </w:rPr>
      </w:pPr>
      <w:r w:rsidRPr="00A3679A">
        <w:rPr>
          <w:sz w:val="24"/>
          <w:szCs w:val="24"/>
        </w:rPr>
        <w:t>Средствомоценкипланируемыхрезультатоввыступаютучебныезадания,проверяющиеспособностькрешениюучебно-познавательныхиучебно-практическихзадач,предполагающиевариативныепутирешения(например,содержащиеизбыточныедлярешенияпроблемыданныеилиснедостающимиданными,илипредполагаютвыбороснованийдлярешенияпроблемыит.п.),комплексныезадания,ориентированныенапроверкуцелогокомплексаумений;компетентностно-ориентированныезадания,позволяющие оценивать сформированность группы различных умений и базирующиеся наконтексте ситуаций«жизненного»характера.</w:t>
      </w:r>
    </w:p>
    <w:p w:rsidR="004F7F60" w:rsidRPr="00A3679A" w:rsidRDefault="004F7F60" w:rsidP="00325D41">
      <w:pPr>
        <w:ind w:left="426" w:firstLine="425"/>
        <w:jc w:val="both"/>
        <w:rPr>
          <w:sz w:val="24"/>
          <w:szCs w:val="24"/>
        </w:rPr>
      </w:pPr>
      <w:r w:rsidRPr="00A3679A">
        <w:rPr>
          <w:sz w:val="24"/>
          <w:szCs w:val="24"/>
        </w:rPr>
        <w:t>Оценкапредметныхрезультатовведетсякаждымучителемвходепроцедуртекущей,тематической, промежуточной и итоговой оценки, а также администрацией образовательнойорганизациивходе внутреннегомониторинга учебныхдостижений.</w:t>
      </w:r>
    </w:p>
    <w:p w:rsidR="004F7F60" w:rsidRPr="00A3679A" w:rsidRDefault="004F7F60" w:rsidP="00325D41">
      <w:pPr>
        <w:ind w:left="426" w:firstLine="425"/>
        <w:jc w:val="both"/>
        <w:rPr>
          <w:sz w:val="24"/>
          <w:szCs w:val="24"/>
        </w:rPr>
      </w:pPr>
      <w:r w:rsidRPr="00A3679A">
        <w:rPr>
          <w:sz w:val="24"/>
          <w:szCs w:val="24"/>
        </w:rPr>
        <w:t>Оценкапредметныхрезультатовпредставляетсобойоценкудостиженияобучающимсяпланируемыхрезультатовпоотдельнымпредметам.</w:t>
      </w:r>
    </w:p>
    <w:p w:rsidR="004F7F60" w:rsidRPr="00A3679A" w:rsidRDefault="004F7F60" w:rsidP="00325D41">
      <w:pPr>
        <w:ind w:left="426" w:firstLine="425"/>
        <w:jc w:val="both"/>
        <w:rPr>
          <w:sz w:val="24"/>
          <w:szCs w:val="24"/>
        </w:rPr>
      </w:pPr>
      <w:r w:rsidRPr="00A3679A">
        <w:rPr>
          <w:sz w:val="24"/>
          <w:szCs w:val="24"/>
        </w:rPr>
        <w:t>Под</w:t>
      </w:r>
      <w:r w:rsidRPr="00A3679A">
        <w:rPr>
          <w:b/>
          <w:i/>
          <w:sz w:val="24"/>
          <w:szCs w:val="24"/>
        </w:rPr>
        <w:t>предметнымирезультатами</w:t>
      </w:r>
      <w:r w:rsidRPr="00A3679A">
        <w:rPr>
          <w:sz w:val="24"/>
          <w:szCs w:val="24"/>
        </w:rPr>
        <w:t>образовательнойдеятельностипонимаетсяосвоенныйобучающимисявходеизученияучебногопредмета</w:t>
      </w:r>
      <w:r w:rsidRPr="00A3679A">
        <w:rPr>
          <w:i/>
          <w:sz w:val="24"/>
          <w:szCs w:val="24"/>
        </w:rPr>
        <w:t xml:space="preserve">опытспецифическойдляданногопредмета деятельности по получению нового знания, его преобразованию и применению, </w:t>
      </w:r>
      <w:r w:rsidRPr="00A3679A">
        <w:rPr>
          <w:sz w:val="24"/>
          <w:szCs w:val="24"/>
        </w:rPr>
        <w:t>атакже</w:t>
      </w:r>
      <w:r w:rsidRPr="00A3679A">
        <w:rPr>
          <w:i/>
          <w:sz w:val="24"/>
          <w:szCs w:val="24"/>
        </w:rPr>
        <w:t>системаосновополагающихэлементовнаучногознания,</w:t>
      </w:r>
      <w:r w:rsidRPr="00A3679A">
        <w:rPr>
          <w:sz w:val="24"/>
          <w:szCs w:val="24"/>
        </w:rPr>
        <w:t>лежащаявосновесовременнойнаучнойкартинымира.</w:t>
      </w:r>
    </w:p>
    <w:p w:rsidR="004F7F60" w:rsidRPr="00A3679A" w:rsidRDefault="004F7F60" w:rsidP="00325D41">
      <w:pPr>
        <w:ind w:left="426" w:firstLine="425"/>
        <w:jc w:val="both"/>
        <w:rPr>
          <w:sz w:val="24"/>
          <w:szCs w:val="24"/>
        </w:rPr>
      </w:pPr>
      <w:r w:rsidRPr="00A3679A">
        <w:rPr>
          <w:sz w:val="24"/>
          <w:szCs w:val="24"/>
        </w:rPr>
        <w:t>Оценка предметных результатов может быть описана как оценка планируемых результатов поотдельномупредмету.</w:t>
      </w:r>
    </w:p>
    <w:p w:rsidR="004F7F60" w:rsidRPr="00A3679A" w:rsidRDefault="004F7F60" w:rsidP="00325D41">
      <w:pPr>
        <w:ind w:left="426" w:firstLine="425"/>
        <w:jc w:val="both"/>
        <w:rPr>
          <w:sz w:val="24"/>
          <w:szCs w:val="24"/>
        </w:rPr>
      </w:pPr>
      <w:r w:rsidRPr="00A3679A">
        <w:rPr>
          <w:sz w:val="24"/>
          <w:szCs w:val="24"/>
        </w:rPr>
        <w:t>При оценке предметных результатов следует иметь в виду, что должна оцениваться не толькоспособностьучащегосявоспроизводитьконкретныезнанияиумениявстандартныхситуациях (знание алгоритмов решения тех или иных задач), но и умение использовать этизнания при решении учебно-познавательных и учебно-практических задач, построенных напредметномматериалесиспользованиемметапредметныхдействий;умениеприводитьнеобходимые пояснения, выстраивать цепочку логических обоснований; умение сопоставлять,анализировать,делатьвывод,подчасвнестандартнойситуации;умениекритическиосмысливатьполученныйрезультат;умениеточноиполноответитьнапоставленныйвопрос.</w:t>
      </w:r>
    </w:p>
    <w:p w:rsidR="00375B1A" w:rsidRPr="00A3679A" w:rsidRDefault="00FB235E" w:rsidP="00325D41">
      <w:pPr>
        <w:pStyle w:val="1"/>
        <w:ind w:left="426" w:firstLine="425"/>
        <w:jc w:val="center"/>
      </w:pPr>
      <w:r w:rsidRPr="00A3679A">
        <w:t>Оценочныематериалы</w:t>
      </w:r>
    </w:p>
    <w:p w:rsidR="00375B1A" w:rsidRPr="00A3679A" w:rsidRDefault="00FB235E" w:rsidP="00325D41">
      <w:pPr>
        <w:pStyle w:val="a4"/>
        <w:ind w:left="426" w:firstLine="425"/>
      </w:pPr>
      <w:r w:rsidRPr="00A3679A">
        <w:t>Индивидуальныйпроект(материалыдляобучающихся:листцелеполагания,листпланирования, лист самооценки, требования к проекту / учебному исследованию; материалы дляпедагогов– карта наблюдений);экспертныелисты для 10и11 класса.</w:t>
      </w:r>
    </w:p>
    <w:p w:rsidR="00375B1A" w:rsidRPr="00A3679A" w:rsidRDefault="00FB235E" w:rsidP="00325D41">
      <w:pPr>
        <w:pStyle w:val="2"/>
        <w:spacing w:line="240" w:lineRule="auto"/>
        <w:ind w:left="426" w:firstLine="425"/>
        <w:jc w:val="both"/>
      </w:pPr>
      <w:r w:rsidRPr="00A3679A">
        <w:t>Особенностиоценкипредметныхрезультатов</w:t>
      </w:r>
    </w:p>
    <w:p w:rsidR="00375B1A" w:rsidRPr="00A3679A" w:rsidRDefault="00FB235E" w:rsidP="00325D41">
      <w:pPr>
        <w:pStyle w:val="a4"/>
        <w:ind w:left="426" w:firstLine="425"/>
      </w:pPr>
      <w:r w:rsidRPr="00A3679A">
        <w:t>Оценка предметных результатов представляет собой оценку достижения обучающимисяпланируемых результатов по отдельным предметам: промежуточныхпланируемых результатовв рамках текущей и тематической проверки и итоговых планируемых результатов в рамкахитоговой оценкии государственной итоговой аттестации.</w:t>
      </w:r>
    </w:p>
    <w:p w:rsidR="00375B1A" w:rsidRPr="00A3679A" w:rsidRDefault="00FB235E" w:rsidP="00325D41">
      <w:pPr>
        <w:pStyle w:val="a4"/>
        <w:ind w:left="426" w:firstLine="425"/>
      </w:pPr>
      <w:r w:rsidRPr="00A3679A">
        <w:t>Средством оценки планируемых результатов выступают учебные задания, проверяющиеспособность к решению учебно-познавательных и учебно-практических задач, предполагающиевариативные пути решения (например, содержащие избыточные для решения проблемы данныеилиснедостающимиданными,илипредполагаютвыбороснованийдлярешенияпроблемыи</w:t>
      </w:r>
    </w:p>
    <w:p w:rsidR="00375B1A" w:rsidRPr="00A3679A" w:rsidRDefault="00FB235E" w:rsidP="00325D41">
      <w:pPr>
        <w:pStyle w:val="a4"/>
        <w:ind w:left="426" w:firstLine="425"/>
      </w:pPr>
      <w:r w:rsidRPr="00A3679A">
        <w:t>т.п.),комплексныезадания,ориентированныенапроверкуцелогокомплексаумений;компетентностно-ориентированные задания, позволяющие оценивать сформированность группыразличныхуменийибазирующиесянаконтекстеситуаций«жизненного»характера.</w:t>
      </w:r>
    </w:p>
    <w:p w:rsidR="00375B1A" w:rsidRPr="00A3679A" w:rsidRDefault="00FB235E" w:rsidP="00325D41">
      <w:pPr>
        <w:pStyle w:val="a4"/>
        <w:ind w:left="426" w:firstLine="425"/>
      </w:pPr>
      <w:r w:rsidRPr="00A3679A">
        <w:lastRenderedPageBreak/>
        <w:t>Оценка предметныхрезультатов ведется каждым учителем в ходе процедур текущей,тематической, промежуточной и итоговой оценки, а также администрациейгимназии в ходевнутреннегомониторингаучебныхдостижений.</w:t>
      </w:r>
    </w:p>
    <w:p w:rsidR="00375B1A" w:rsidRPr="00A3679A" w:rsidRDefault="00FB235E" w:rsidP="00325D41">
      <w:pPr>
        <w:pStyle w:val="a4"/>
        <w:ind w:left="426" w:firstLine="425"/>
      </w:pPr>
      <w:r w:rsidRPr="00A3679A">
        <w:t>Оценка предметных результатов представляет собой оценку достижения обучающимсяпланируемых результатов по отдельнымпредметам.</w:t>
      </w:r>
    </w:p>
    <w:p w:rsidR="00375B1A" w:rsidRPr="00A3679A" w:rsidRDefault="00FB235E" w:rsidP="00325D41">
      <w:pPr>
        <w:ind w:left="426" w:firstLine="425"/>
        <w:jc w:val="both"/>
        <w:rPr>
          <w:sz w:val="24"/>
          <w:szCs w:val="24"/>
        </w:rPr>
      </w:pPr>
      <w:r w:rsidRPr="00A3679A">
        <w:rPr>
          <w:sz w:val="24"/>
          <w:szCs w:val="24"/>
        </w:rPr>
        <w:t xml:space="preserve">Под </w:t>
      </w:r>
      <w:r w:rsidRPr="00A3679A">
        <w:rPr>
          <w:b/>
          <w:i/>
          <w:sz w:val="24"/>
          <w:szCs w:val="24"/>
        </w:rPr>
        <w:t xml:space="preserve">предметными результатами </w:t>
      </w:r>
      <w:r w:rsidRPr="00A3679A">
        <w:rPr>
          <w:sz w:val="24"/>
          <w:szCs w:val="24"/>
        </w:rPr>
        <w:t xml:space="preserve">образовательной деятельности понимается освоенныйобучающимися в ходе изучения учебного предмета </w:t>
      </w:r>
      <w:r w:rsidRPr="00A3679A">
        <w:rPr>
          <w:i/>
          <w:sz w:val="24"/>
          <w:szCs w:val="24"/>
        </w:rPr>
        <w:t xml:space="preserve">опыт специфической для данного предметадеятельности по получению нового знания, его преобразованию и применению, </w:t>
      </w:r>
      <w:r w:rsidRPr="00A3679A">
        <w:rPr>
          <w:sz w:val="24"/>
          <w:szCs w:val="24"/>
        </w:rPr>
        <w:t xml:space="preserve">а также </w:t>
      </w:r>
      <w:r w:rsidRPr="00A3679A">
        <w:rPr>
          <w:i/>
          <w:sz w:val="24"/>
          <w:szCs w:val="24"/>
        </w:rPr>
        <w:t xml:space="preserve">системаосновополагающих элементов научного знания, </w:t>
      </w:r>
      <w:r w:rsidRPr="00A3679A">
        <w:rPr>
          <w:sz w:val="24"/>
          <w:szCs w:val="24"/>
        </w:rPr>
        <w:t>лежащая в основе современной научной картинымира.</w:t>
      </w:r>
    </w:p>
    <w:p w:rsidR="00375B1A" w:rsidRPr="00A3679A" w:rsidRDefault="00FB235E" w:rsidP="00325D41">
      <w:pPr>
        <w:pStyle w:val="a4"/>
        <w:ind w:left="426" w:firstLine="425"/>
      </w:pPr>
      <w:r w:rsidRPr="00A3679A">
        <w:t>При оценке предметных результатов оценивается не только способность обучающегосявоспроизводитьконкретныезнанияиумениявстандартныхситуациях,ноиумениеиспользовать эти знания при решенииучебно-познавательных и учебно-практических задач,построенных на предметном материале с использованием метапредметных действий; умениеприводитьнеобходимыепояснения,выстраиватьцепочкулогическихобоснований;умениесопоставлять,анализировать,делатьвывод,подчасвнестандартнойситуации;умениекритическиосмысливатьполученныйрезультат;умениеточноиполноответитьнапоставленныйвопрос.</w:t>
      </w:r>
    </w:p>
    <w:p w:rsidR="00375B1A" w:rsidRPr="00A3679A" w:rsidRDefault="00FB235E" w:rsidP="00325D41">
      <w:pPr>
        <w:pStyle w:val="a4"/>
        <w:ind w:left="426" w:firstLine="425"/>
      </w:pPr>
      <w:r w:rsidRPr="00A3679A">
        <w:t>Структурированныйпереченьобъектовоценивания:</w:t>
      </w:r>
    </w:p>
    <w:tbl>
      <w:tblPr>
        <w:tblStyle w:val="TableNormal"/>
        <w:tblW w:w="0" w:type="auto"/>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93"/>
        <w:gridCol w:w="2410"/>
        <w:gridCol w:w="2694"/>
        <w:gridCol w:w="2897"/>
      </w:tblGrid>
      <w:tr w:rsidR="00375B1A" w:rsidRPr="00A3679A">
        <w:trPr>
          <w:trHeight w:val="496"/>
        </w:trPr>
        <w:tc>
          <w:tcPr>
            <w:tcW w:w="2093" w:type="dxa"/>
          </w:tcPr>
          <w:p w:rsidR="00375B1A" w:rsidRPr="00A3679A" w:rsidRDefault="00FB235E" w:rsidP="00325D41">
            <w:pPr>
              <w:pStyle w:val="TableParagraph"/>
              <w:ind w:left="426" w:firstLine="425"/>
              <w:rPr>
                <w:sz w:val="24"/>
                <w:szCs w:val="24"/>
              </w:rPr>
            </w:pPr>
            <w:r w:rsidRPr="00A3679A">
              <w:rPr>
                <w:spacing w:val="-5"/>
                <w:sz w:val="24"/>
                <w:szCs w:val="24"/>
              </w:rPr>
              <w:t>Вид</w:t>
            </w:r>
            <w:r w:rsidRPr="00A3679A">
              <w:rPr>
                <w:spacing w:val="-4"/>
                <w:sz w:val="24"/>
                <w:szCs w:val="24"/>
              </w:rPr>
              <w:t>ФОС</w:t>
            </w:r>
          </w:p>
        </w:tc>
        <w:tc>
          <w:tcPr>
            <w:tcW w:w="2410" w:type="dxa"/>
          </w:tcPr>
          <w:p w:rsidR="00375B1A" w:rsidRPr="00A3679A" w:rsidRDefault="00FB235E" w:rsidP="00325D41">
            <w:pPr>
              <w:pStyle w:val="TableParagraph"/>
              <w:ind w:left="426" w:firstLine="425"/>
              <w:rPr>
                <w:sz w:val="24"/>
                <w:szCs w:val="24"/>
              </w:rPr>
            </w:pPr>
            <w:r w:rsidRPr="00A3679A">
              <w:rPr>
                <w:spacing w:val="-3"/>
                <w:sz w:val="24"/>
                <w:szCs w:val="24"/>
              </w:rPr>
              <w:t>Исходные</w:t>
            </w:r>
            <w:r w:rsidRPr="00A3679A">
              <w:rPr>
                <w:spacing w:val="-2"/>
                <w:sz w:val="24"/>
                <w:szCs w:val="24"/>
              </w:rPr>
              <w:t>требования</w:t>
            </w:r>
          </w:p>
          <w:p w:rsidR="00375B1A" w:rsidRPr="00A3679A" w:rsidRDefault="00FB235E" w:rsidP="00325D41">
            <w:pPr>
              <w:pStyle w:val="TableParagraph"/>
              <w:ind w:left="426" w:firstLine="425"/>
              <w:rPr>
                <w:sz w:val="24"/>
                <w:szCs w:val="24"/>
              </w:rPr>
            </w:pPr>
            <w:r w:rsidRPr="00A3679A">
              <w:rPr>
                <w:spacing w:val="-6"/>
                <w:sz w:val="24"/>
                <w:szCs w:val="24"/>
              </w:rPr>
              <w:t>куровню усвоения</w:t>
            </w:r>
          </w:p>
        </w:tc>
        <w:tc>
          <w:tcPr>
            <w:tcW w:w="2694" w:type="dxa"/>
          </w:tcPr>
          <w:p w:rsidR="00375B1A" w:rsidRPr="00A3679A" w:rsidRDefault="00FB235E" w:rsidP="00325D41">
            <w:pPr>
              <w:pStyle w:val="TableParagraph"/>
              <w:ind w:left="426" w:firstLine="425"/>
              <w:rPr>
                <w:sz w:val="24"/>
                <w:szCs w:val="24"/>
              </w:rPr>
            </w:pPr>
            <w:r w:rsidRPr="00A3679A">
              <w:rPr>
                <w:spacing w:val="-6"/>
                <w:sz w:val="24"/>
                <w:szCs w:val="24"/>
              </w:rPr>
              <w:t>Объектоценивания</w:t>
            </w:r>
          </w:p>
        </w:tc>
        <w:tc>
          <w:tcPr>
            <w:tcW w:w="2897" w:type="dxa"/>
          </w:tcPr>
          <w:p w:rsidR="00375B1A" w:rsidRPr="00A3679A" w:rsidRDefault="00FB235E" w:rsidP="00325D41">
            <w:pPr>
              <w:pStyle w:val="TableParagraph"/>
              <w:tabs>
                <w:tab w:val="left" w:pos="1166"/>
                <w:tab w:val="left" w:pos="2461"/>
              </w:tabs>
              <w:ind w:left="426" w:firstLine="425"/>
              <w:rPr>
                <w:sz w:val="24"/>
                <w:szCs w:val="24"/>
              </w:rPr>
            </w:pPr>
            <w:r w:rsidRPr="00A3679A">
              <w:rPr>
                <w:sz w:val="24"/>
                <w:szCs w:val="24"/>
              </w:rPr>
              <w:t>Форма</w:t>
            </w:r>
            <w:r w:rsidRPr="00A3679A">
              <w:rPr>
                <w:sz w:val="24"/>
                <w:szCs w:val="24"/>
              </w:rPr>
              <w:tab/>
              <w:t>контроля</w:t>
            </w:r>
            <w:r w:rsidRPr="00A3679A">
              <w:rPr>
                <w:sz w:val="24"/>
                <w:szCs w:val="24"/>
              </w:rPr>
              <w:tab/>
              <w:t>для</w:t>
            </w:r>
          </w:p>
          <w:p w:rsidR="00375B1A" w:rsidRPr="00A3679A" w:rsidRDefault="00FB235E" w:rsidP="00325D41">
            <w:pPr>
              <w:pStyle w:val="TableParagraph"/>
              <w:ind w:left="426" w:firstLine="425"/>
              <w:rPr>
                <w:sz w:val="24"/>
                <w:szCs w:val="24"/>
              </w:rPr>
            </w:pPr>
            <w:r w:rsidRPr="00A3679A">
              <w:rPr>
                <w:spacing w:val="-7"/>
                <w:sz w:val="24"/>
                <w:szCs w:val="24"/>
              </w:rPr>
              <w:t>разработки</w:t>
            </w:r>
            <w:r w:rsidRPr="00A3679A">
              <w:rPr>
                <w:spacing w:val="-6"/>
                <w:sz w:val="24"/>
                <w:szCs w:val="24"/>
              </w:rPr>
              <w:t>кодификатора</w:t>
            </w:r>
          </w:p>
        </w:tc>
      </w:tr>
      <w:tr w:rsidR="00375B1A" w:rsidRPr="00A3679A">
        <w:trPr>
          <w:trHeight w:val="993"/>
        </w:trPr>
        <w:tc>
          <w:tcPr>
            <w:tcW w:w="2093" w:type="dxa"/>
          </w:tcPr>
          <w:p w:rsidR="00375B1A" w:rsidRPr="00A3679A" w:rsidRDefault="00FB235E" w:rsidP="00325D41">
            <w:pPr>
              <w:pStyle w:val="TableParagraph"/>
              <w:ind w:left="426" w:firstLine="425"/>
              <w:rPr>
                <w:sz w:val="24"/>
                <w:szCs w:val="24"/>
              </w:rPr>
            </w:pPr>
            <w:r w:rsidRPr="00A3679A">
              <w:rPr>
                <w:spacing w:val="-6"/>
                <w:sz w:val="24"/>
                <w:szCs w:val="24"/>
              </w:rPr>
              <w:t>Промежуточная</w:t>
            </w:r>
            <w:r w:rsidRPr="00A3679A">
              <w:rPr>
                <w:sz w:val="24"/>
                <w:szCs w:val="24"/>
              </w:rPr>
              <w:t>аттестация</w:t>
            </w:r>
          </w:p>
        </w:tc>
        <w:tc>
          <w:tcPr>
            <w:tcW w:w="2410" w:type="dxa"/>
          </w:tcPr>
          <w:p w:rsidR="00375B1A" w:rsidRPr="00A3679A" w:rsidRDefault="00FB235E" w:rsidP="00325D41">
            <w:pPr>
              <w:pStyle w:val="TableParagraph"/>
              <w:ind w:left="426" w:firstLine="425"/>
              <w:rPr>
                <w:sz w:val="24"/>
                <w:szCs w:val="24"/>
              </w:rPr>
            </w:pPr>
            <w:r w:rsidRPr="00A3679A">
              <w:rPr>
                <w:spacing w:val="-6"/>
                <w:sz w:val="24"/>
                <w:szCs w:val="24"/>
              </w:rPr>
              <w:t>Рабочая программаучебногопредмета</w:t>
            </w:r>
          </w:p>
        </w:tc>
        <w:tc>
          <w:tcPr>
            <w:tcW w:w="2694" w:type="dxa"/>
          </w:tcPr>
          <w:p w:rsidR="00375B1A" w:rsidRPr="00A3679A" w:rsidRDefault="00FB235E" w:rsidP="00325D41">
            <w:pPr>
              <w:pStyle w:val="TableParagraph"/>
              <w:ind w:left="426" w:firstLine="425"/>
              <w:jc w:val="both"/>
              <w:rPr>
                <w:sz w:val="24"/>
                <w:szCs w:val="24"/>
              </w:rPr>
            </w:pPr>
            <w:r w:rsidRPr="00A3679A">
              <w:rPr>
                <w:spacing w:val="-4"/>
                <w:sz w:val="24"/>
                <w:szCs w:val="24"/>
              </w:rPr>
              <w:t>Обобщенные результаты</w:t>
            </w:r>
            <w:r w:rsidRPr="00A3679A">
              <w:rPr>
                <w:sz w:val="24"/>
                <w:szCs w:val="24"/>
              </w:rPr>
              <w:t>обученияпоучебному</w:t>
            </w:r>
            <w:r w:rsidRPr="00A3679A">
              <w:rPr>
                <w:spacing w:val="-6"/>
                <w:sz w:val="24"/>
                <w:szCs w:val="24"/>
              </w:rPr>
              <w:t>предмету</w:t>
            </w:r>
            <w:r w:rsidRPr="00A3679A">
              <w:rPr>
                <w:spacing w:val="-5"/>
                <w:sz w:val="24"/>
                <w:szCs w:val="24"/>
              </w:rPr>
              <w:t>загод</w:t>
            </w:r>
          </w:p>
        </w:tc>
        <w:tc>
          <w:tcPr>
            <w:tcW w:w="2897" w:type="dxa"/>
          </w:tcPr>
          <w:p w:rsidR="00375B1A" w:rsidRPr="00A3679A" w:rsidRDefault="00FB235E" w:rsidP="00325D41">
            <w:pPr>
              <w:pStyle w:val="TableParagraph"/>
              <w:tabs>
                <w:tab w:val="left" w:pos="1574"/>
              </w:tabs>
              <w:ind w:left="426" w:firstLine="425"/>
              <w:rPr>
                <w:sz w:val="24"/>
                <w:szCs w:val="24"/>
              </w:rPr>
            </w:pPr>
            <w:r w:rsidRPr="00A3679A">
              <w:rPr>
                <w:sz w:val="24"/>
                <w:szCs w:val="24"/>
              </w:rPr>
              <w:t>Итоговая</w:t>
            </w:r>
            <w:r w:rsidRPr="00A3679A">
              <w:rPr>
                <w:sz w:val="24"/>
                <w:szCs w:val="24"/>
              </w:rPr>
              <w:tab/>
            </w:r>
            <w:r w:rsidRPr="00A3679A">
              <w:rPr>
                <w:spacing w:val="-6"/>
                <w:sz w:val="24"/>
                <w:szCs w:val="24"/>
              </w:rPr>
              <w:t>контрольная</w:t>
            </w:r>
            <w:r w:rsidRPr="00A3679A">
              <w:rPr>
                <w:sz w:val="24"/>
                <w:szCs w:val="24"/>
              </w:rPr>
              <w:t>работа</w:t>
            </w:r>
          </w:p>
        </w:tc>
      </w:tr>
      <w:tr w:rsidR="00375B1A" w:rsidRPr="00A3679A">
        <w:trPr>
          <w:trHeight w:val="993"/>
        </w:trPr>
        <w:tc>
          <w:tcPr>
            <w:tcW w:w="2093" w:type="dxa"/>
          </w:tcPr>
          <w:p w:rsidR="00375B1A" w:rsidRPr="00A3679A" w:rsidRDefault="00FB235E" w:rsidP="00325D41">
            <w:pPr>
              <w:pStyle w:val="TableParagraph"/>
              <w:ind w:left="426" w:firstLine="425"/>
              <w:rPr>
                <w:sz w:val="24"/>
                <w:szCs w:val="24"/>
              </w:rPr>
            </w:pPr>
            <w:r w:rsidRPr="00A3679A">
              <w:rPr>
                <w:spacing w:val="-6"/>
                <w:sz w:val="24"/>
                <w:szCs w:val="24"/>
              </w:rPr>
              <w:t>Текущийконтроль</w:t>
            </w:r>
          </w:p>
        </w:tc>
        <w:tc>
          <w:tcPr>
            <w:tcW w:w="2410" w:type="dxa"/>
          </w:tcPr>
          <w:p w:rsidR="00375B1A" w:rsidRPr="00A3679A" w:rsidRDefault="00FB235E" w:rsidP="00325D41">
            <w:pPr>
              <w:pStyle w:val="TableParagraph"/>
              <w:tabs>
                <w:tab w:val="left" w:pos="1257"/>
              </w:tabs>
              <w:ind w:left="426" w:firstLine="425"/>
              <w:rPr>
                <w:sz w:val="24"/>
                <w:szCs w:val="24"/>
              </w:rPr>
            </w:pPr>
            <w:r w:rsidRPr="00A3679A">
              <w:rPr>
                <w:sz w:val="24"/>
                <w:szCs w:val="24"/>
              </w:rPr>
              <w:t>Рабочая</w:t>
            </w:r>
            <w:r w:rsidRPr="00A3679A">
              <w:rPr>
                <w:sz w:val="24"/>
                <w:szCs w:val="24"/>
              </w:rPr>
              <w:tab/>
            </w:r>
            <w:r w:rsidRPr="00A3679A">
              <w:rPr>
                <w:spacing w:val="-6"/>
                <w:sz w:val="24"/>
                <w:szCs w:val="24"/>
              </w:rPr>
              <w:t>программаучебногопредмета</w:t>
            </w:r>
          </w:p>
        </w:tc>
        <w:tc>
          <w:tcPr>
            <w:tcW w:w="2694" w:type="dxa"/>
          </w:tcPr>
          <w:p w:rsidR="00375B1A" w:rsidRPr="00A3679A" w:rsidRDefault="00FB235E" w:rsidP="00325D41">
            <w:pPr>
              <w:pStyle w:val="TableParagraph"/>
              <w:ind w:left="426" w:firstLine="425"/>
              <w:rPr>
                <w:sz w:val="24"/>
                <w:szCs w:val="24"/>
              </w:rPr>
            </w:pPr>
            <w:r w:rsidRPr="00A3679A">
              <w:rPr>
                <w:sz w:val="24"/>
                <w:szCs w:val="24"/>
              </w:rPr>
              <w:t>Конкретизированные</w:t>
            </w:r>
            <w:r w:rsidRPr="00A3679A">
              <w:rPr>
                <w:spacing w:val="-2"/>
                <w:sz w:val="24"/>
                <w:szCs w:val="24"/>
              </w:rPr>
              <w:t>результаты</w:t>
            </w:r>
            <w:r w:rsidRPr="00A3679A">
              <w:rPr>
                <w:spacing w:val="-1"/>
                <w:sz w:val="24"/>
                <w:szCs w:val="24"/>
              </w:rPr>
              <w:t>обученияпо</w:t>
            </w:r>
            <w:r w:rsidRPr="00A3679A">
              <w:rPr>
                <w:spacing w:val="-3"/>
                <w:sz w:val="24"/>
                <w:szCs w:val="24"/>
              </w:rPr>
              <w:t>предмету(тематические</w:t>
            </w:r>
          </w:p>
          <w:p w:rsidR="00375B1A" w:rsidRPr="00A3679A" w:rsidRDefault="00FB235E" w:rsidP="00325D41">
            <w:pPr>
              <w:pStyle w:val="TableParagraph"/>
              <w:ind w:left="426" w:firstLine="425"/>
              <w:rPr>
                <w:sz w:val="24"/>
                <w:szCs w:val="24"/>
              </w:rPr>
            </w:pPr>
            <w:r w:rsidRPr="00A3679A">
              <w:rPr>
                <w:spacing w:val="-6"/>
                <w:sz w:val="24"/>
                <w:szCs w:val="24"/>
              </w:rPr>
              <w:t>контрольныеработы)</w:t>
            </w:r>
          </w:p>
        </w:tc>
        <w:tc>
          <w:tcPr>
            <w:tcW w:w="2897" w:type="dxa"/>
          </w:tcPr>
          <w:p w:rsidR="00375B1A" w:rsidRPr="00A3679A" w:rsidRDefault="00FB235E" w:rsidP="00325D41">
            <w:pPr>
              <w:pStyle w:val="TableParagraph"/>
              <w:tabs>
                <w:tab w:val="left" w:pos="1895"/>
              </w:tabs>
              <w:ind w:left="426" w:firstLine="425"/>
              <w:jc w:val="both"/>
              <w:rPr>
                <w:sz w:val="24"/>
                <w:szCs w:val="24"/>
              </w:rPr>
            </w:pPr>
            <w:r w:rsidRPr="00A3679A">
              <w:rPr>
                <w:sz w:val="24"/>
                <w:szCs w:val="24"/>
              </w:rPr>
              <w:t>Всеформыконтроля,используемыевходеосвоения</w:t>
            </w:r>
            <w:r w:rsidRPr="00A3679A">
              <w:rPr>
                <w:sz w:val="24"/>
                <w:szCs w:val="24"/>
              </w:rPr>
              <w:tab/>
            </w:r>
            <w:r w:rsidRPr="00A3679A">
              <w:rPr>
                <w:spacing w:val="-6"/>
                <w:sz w:val="24"/>
                <w:szCs w:val="24"/>
              </w:rPr>
              <w:t>предмета</w:t>
            </w:r>
          </w:p>
          <w:p w:rsidR="00375B1A" w:rsidRPr="00A3679A" w:rsidRDefault="00FB235E" w:rsidP="00325D41">
            <w:pPr>
              <w:pStyle w:val="TableParagraph"/>
              <w:ind w:left="426" w:firstLine="425"/>
              <w:jc w:val="both"/>
              <w:rPr>
                <w:sz w:val="24"/>
                <w:szCs w:val="24"/>
              </w:rPr>
            </w:pPr>
            <w:r w:rsidRPr="00A3679A">
              <w:rPr>
                <w:spacing w:val="-6"/>
                <w:sz w:val="24"/>
                <w:szCs w:val="24"/>
              </w:rPr>
              <w:t>(раздела,</w:t>
            </w:r>
            <w:r w:rsidRPr="00A3679A">
              <w:rPr>
                <w:spacing w:val="-5"/>
                <w:sz w:val="24"/>
                <w:szCs w:val="24"/>
              </w:rPr>
              <w:t>темы)</w:t>
            </w:r>
          </w:p>
        </w:tc>
      </w:tr>
      <w:tr w:rsidR="00375B1A" w:rsidRPr="00A3679A">
        <w:trPr>
          <w:trHeight w:val="1242"/>
        </w:trPr>
        <w:tc>
          <w:tcPr>
            <w:tcW w:w="2093" w:type="dxa"/>
          </w:tcPr>
          <w:p w:rsidR="00375B1A" w:rsidRPr="00A3679A" w:rsidRDefault="00FB235E" w:rsidP="00325D41">
            <w:pPr>
              <w:pStyle w:val="TableParagraph"/>
              <w:ind w:left="426" w:firstLine="425"/>
              <w:rPr>
                <w:sz w:val="24"/>
                <w:szCs w:val="24"/>
              </w:rPr>
            </w:pPr>
            <w:r w:rsidRPr="00A3679A">
              <w:rPr>
                <w:spacing w:val="-6"/>
                <w:sz w:val="24"/>
                <w:szCs w:val="24"/>
              </w:rPr>
              <w:t>Стартовый</w:t>
            </w:r>
            <w:r w:rsidRPr="00A3679A">
              <w:rPr>
                <w:sz w:val="24"/>
                <w:szCs w:val="24"/>
              </w:rPr>
              <w:t>контроль</w:t>
            </w:r>
          </w:p>
        </w:tc>
        <w:tc>
          <w:tcPr>
            <w:tcW w:w="2410" w:type="dxa"/>
          </w:tcPr>
          <w:p w:rsidR="00375B1A" w:rsidRPr="00A3679A" w:rsidRDefault="00FB235E" w:rsidP="00325D41">
            <w:pPr>
              <w:pStyle w:val="TableParagraph"/>
              <w:tabs>
                <w:tab w:val="left" w:pos="1257"/>
              </w:tabs>
              <w:ind w:left="426" w:firstLine="425"/>
              <w:rPr>
                <w:sz w:val="24"/>
                <w:szCs w:val="24"/>
              </w:rPr>
            </w:pPr>
            <w:r w:rsidRPr="00A3679A">
              <w:rPr>
                <w:sz w:val="24"/>
                <w:szCs w:val="24"/>
              </w:rPr>
              <w:t>Рабочая</w:t>
            </w:r>
            <w:r w:rsidRPr="00A3679A">
              <w:rPr>
                <w:sz w:val="24"/>
                <w:szCs w:val="24"/>
              </w:rPr>
              <w:tab/>
            </w:r>
            <w:r w:rsidRPr="00A3679A">
              <w:rPr>
                <w:spacing w:val="-6"/>
                <w:sz w:val="24"/>
                <w:szCs w:val="24"/>
              </w:rPr>
              <w:t>программаучебногопредмета</w:t>
            </w:r>
          </w:p>
        </w:tc>
        <w:tc>
          <w:tcPr>
            <w:tcW w:w="2694" w:type="dxa"/>
          </w:tcPr>
          <w:p w:rsidR="00375B1A" w:rsidRPr="00A3679A" w:rsidRDefault="00FB235E" w:rsidP="00325D41">
            <w:pPr>
              <w:pStyle w:val="TableParagraph"/>
              <w:ind w:left="426" w:firstLine="425"/>
              <w:rPr>
                <w:sz w:val="24"/>
                <w:szCs w:val="24"/>
              </w:rPr>
            </w:pPr>
            <w:r w:rsidRPr="00A3679A">
              <w:rPr>
                <w:sz w:val="24"/>
                <w:szCs w:val="24"/>
              </w:rPr>
              <w:t>Конкретизированные</w:t>
            </w:r>
            <w:r w:rsidRPr="00A3679A">
              <w:rPr>
                <w:spacing w:val="-2"/>
                <w:sz w:val="24"/>
                <w:szCs w:val="24"/>
              </w:rPr>
              <w:t>результаты</w:t>
            </w:r>
            <w:r w:rsidRPr="00A3679A">
              <w:rPr>
                <w:spacing w:val="-1"/>
                <w:sz w:val="24"/>
                <w:szCs w:val="24"/>
              </w:rPr>
              <w:t>обученияпо</w:t>
            </w:r>
            <w:r w:rsidRPr="00A3679A">
              <w:rPr>
                <w:spacing w:val="-6"/>
                <w:sz w:val="24"/>
                <w:szCs w:val="24"/>
              </w:rPr>
              <w:t>предмету(разделу,</w:t>
            </w:r>
            <w:r w:rsidRPr="00A3679A">
              <w:rPr>
                <w:spacing w:val="-5"/>
                <w:sz w:val="24"/>
                <w:szCs w:val="24"/>
              </w:rPr>
              <w:t>теме).</w:t>
            </w:r>
          </w:p>
          <w:p w:rsidR="00375B1A" w:rsidRPr="00A3679A" w:rsidRDefault="00FB235E" w:rsidP="00325D41">
            <w:pPr>
              <w:pStyle w:val="TableParagraph"/>
              <w:tabs>
                <w:tab w:val="left" w:pos="1550"/>
                <w:tab w:val="left" w:pos="1939"/>
              </w:tabs>
              <w:ind w:left="426" w:firstLine="425"/>
              <w:rPr>
                <w:sz w:val="24"/>
                <w:szCs w:val="24"/>
              </w:rPr>
            </w:pPr>
            <w:r w:rsidRPr="00A3679A">
              <w:rPr>
                <w:sz w:val="24"/>
                <w:szCs w:val="24"/>
              </w:rPr>
              <w:t>Проводится</w:t>
            </w:r>
            <w:r w:rsidRPr="00A3679A">
              <w:rPr>
                <w:sz w:val="24"/>
                <w:szCs w:val="24"/>
              </w:rPr>
              <w:tab/>
              <w:t>в</w:t>
            </w:r>
            <w:r w:rsidRPr="00A3679A">
              <w:rPr>
                <w:sz w:val="24"/>
                <w:szCs w:val="24"/>
              </w:rPr>
              <w:tab/>
            </w:r>
            <w:r w:rsidRPr="00A3679A">
              <w:rPr>
                <w:spacing w:val="-6"/>
                <w:sz w:val="24"/>
                <w:szCs w:val="24"/>
              </w:rPr>
              <w:t>начале</w:t>
            </w:r>
            <w:r w:rsidRPr="00A3679A">
              <w:rPr>
                <w:sz w:val="24"/>
                <w:szCs w:val="24"/>
              </w:rPr>
              <w:t>учебногогода</w:t>
            </w:r>
          </w:p>
        </w:tc>
        <w:tc>
          <w:tcPr>
            <w:tcW w:w="2897" w:type="dxa"/>
          </w:tcPr>
          <w:p w:rsidR="00375B1A" w:rsidRPr="00A3679A" w:rsidRDefault="00FB235E" w:rsidP="00325D41">
            <w:pPr>
              <w:pStyle w:val="TableParagraph"/>
              <w:tabs>
                <w:tab w:val="left" w:pos="1931"/>
              </w:tabs>
              <w:ind w:left="426" w:firstLine="425"/>
              <w:jc w:val="both"/>
              <w:rPr>
                <w:sz w:val="24"/>
                <w:szCs w:val="24"/>
              </w:rPr>
            </w:pPr>
            <w:r w:rsidRPr="00A3679A">
              <w:rPr>
                <w:sz w:val="24"/>
                <w:szCs w:val="24"/>
              </w:rPr>
              <w:t>Формыконтролянетребующие</w:t>
            </w:r>
            <w:r w:rsidRPr="00A3679A">
              <w:rPr>
                <w:sz w:val="24"/>
                <w:szCs w:val="24"/>
              </w:rPr>
              <w:tab/>
            </w:r>
            <w:r w:rsidRPr="00A3679A">
              <w:rPr>
                <w:spacing w:val="-6"/>
                <w:sz w:val="24"/>
                <w:szCs w:val="24"/>
              </w:rPr>
              <w:t>большихвременныхресурсов</w:t>
            </w:r>
          </w:p>
        </w:tc>
      </w:tr>
    </w:tbl>
    <w:p w:rsidR="00375B1A" w:rsidRPr="00A3679A" w:rsidRDefault="00FB235E" w:rsidP="00325D41">
      <w:pPr>
        <w:pStyle w:val="a4"/>
        <w:ind w:left="426" w:firstLine="425"/>
      </w:pPr>
      <w:r w:rsidRPr="00A3679A">
        <w:t>Переченьвидовоценочныхсредствскраткимихарактеристиками:</w:t>
      </w:r>
    </w:p>
    <w:p w:rsidR="00375B1A" w:rsidRPr="00A3679A" w:rsidRDefault="00FB235E" w:rsidP="00325D41">
      <w:pPr>
        <w:pStyle w:val="a4"/>
        <w:ind w:left="426" w:firstLine="425"/>
      </w:pPr>
      <w:r w:rsidRPr="00A3679A">
        <w:t>Доклад, сообщение. Продукт самостоятельной работы ученика, представляющий собойпубличноевыступлениепопредставлениюполученныхрезультатоврешенияопределеннойучебно-практической,учебно-исследовательской илинаучной темы.</w:t>
      </w:r>
    </w:p>
    <w:p w:rsidR="00375B1A" w:rsidRPr="00A3679A" w:rsidRDefault="00FB235E" w:rsidP="00325D41">
      <w:pPr>
        <w:pStyle w:val="a4"/>
        <w:ind w:left="426" w:firstLine="425"/>
      </w:pPr>
      <w:r w:rsidRPr="00A3679A">
        <w:t>Контрольнаяработа.Средствопроверкиуменийприменятьполученныезнаниядлярешения задач определенного типа по теме или разделу. Контрольная работа включает заданиябазового,повышенногоивысокогоуровня изизученного материала.</w:t>
      </w:r>
    </w:p>
    <w:p w:rsidR="00375B1A" w:rsidRPr="00A3679A" w:rsidRDefault="00FB235E" w:rsidP="00325D41">
      <w:pPr>
        <w:pStyle w:val="a4"/>
        <w:ind w:left="426" w:firstLine="425"/>
      </w:pPr>
      <w:r w:rsidRPr="00A3679A">
        <w:t>Портфолио.Целеваяподборкаработученика,раскрывающаяегоиндивидуальныеобразовательныедостиженияводномили несколькихучебныхпредметах.</w:t>
      </w:r>
    </w:p>
    <w:p w:rsidR="00375B1A" w:rsidRPr="00A3679A" w:rsidRDefault="00FB235E" w:rsidP="00325D41">
      <w:pPr>
        <w:pStyle w:val="a4"/>
        <w:ind w:left="426" w:firstLine="425"/>
      </w:pPr>
      <w:r w:rsidRPr="00A3679A">
        <w:t>Практическиеилабораторныеработы.Средство,позволяющееоценитьуровеньсформированности практическихнавыковиуменийпопредмету.</w:t>
      </w:r>
    </w:p>
    <w:p w:rsidR="00375B1A" w:rsidRPr="00A3679A" w:rsidRDefault="00FB235E" w:rsidP="00325D41">
      <w:pPr>
        <w:pStyle w:val="a4"/>
        <w:ind w:left="426" w:firstLine="425"/>
      </w:pPr>
      <w:r w:rsidRPr="00A3679A">
        <w:t xml:space="preserve">Проект.Конечныйпродукт,получаемыйврезультатепланированияивыполнениякомплексаучебныхиисследовательскихзаданий.Позволяетоценитьметапредметныерезультаты, умения ученика </w:t>
      </w:r>
      <w:r w:rsidRPr="00A3679A">
        <w:lastRenderedPageBreak/>
        <w:t>самостоятельно конструировать свои знания в процессе решенияпрактических задач и проблем, ориентироваться в информационном пространстве иуровеньсформированностианалитических,исследовательскихнавыков,навыковпрактическогоитворческогомышления.Можетвыполнятьсявиндивидуальномпорядкеилигруппой учеников.</w:t>
      </w:r>
    </w:p>
    <w:p w:rsidR="00375B1A" w:rsidRPr="00A3679A" w:rsidRDefault="00FB235E" w:rsidP="00325D41">
      <w:pPr>
        <w:pStyle w:val="a4"/>
        <w:ind w:left="426" w:firstLine="425"/>
      </w:pPr>
      <w:r w:rsidRPr="00A3679A">
        <w:t>Разноуровневыезадачиизадания.Различаютзадачиизадания:а)базовогоуровня,позволяющие оценивать и диагностировать знание фактического материала (базовые понятия,алгоритмы,факты)иумениеправильноиспользоватьспециальныетерминыипонятия,</w:t>
      </w:r>
    </w:p>
    <w:p w:rsidR="00375B1A" w:rsidRPr="00A3679A" w:rsidRDefault="00FB235E" w:rsidP="00325D41">
      <w:pPr>
        <w:pStyle w:val="a4"/>
        <w:ind w:left="426" w:firstLine="425"/>
      </w:pPr>
      <w:r w:rsidRPr="00A3679A">
        <w:t>узнаваниеобъектовизученияврамкахопределенногораздела;б)повышенногоуровня,позволяющиеоцениватьидиагностироватьумениясинтезировать,анализировать,обобщатьфактическийитеоретическийматериалсформулированиемконкретныхвыводов,установлением причинноследственных связей; в) высокого уровня, позволяющие оценивать идиагностироватьумения,интегрироватьзнанияразличныхобластей,аргументироватьсобственную точкузрения.</w:t>
      </w:r>
    </w:p>
    <w:p w:rsidR="00375B1A" w:rsidRPr="00A3679A" w:rsidRDefault="00FB235E" w:rsidP="00325D41">
      <w:pPr>
        <w:pStyle w:val="a4"/>
        <w:ind w:left="426" w:firstLine="425"/>
      </w:pPr>
      <w:r w:rsidRPr="00A3679A">
        <w:t>Реферат.Продуктсамостоятельнойработыученика,представляющийсобойкраткоеизложение в письменном виде полученных результатов теоретического анализа определеннойнаучной (учебно-исследовательской) темы, где автор раскрывает суть исследуемой проблемы,приводитразличныеточки зрения, атакже собственные.</w:t>
      </w:r>
    </w:p>
    <w:p w:rsidR="00375B1A" w:rsidRPr="00A3679A" w:rsidRDefault="00FB235E" w:rsidP="00325D41">
      <w:pPr>
        <w:pStyle w:val="a4"/>
        <w:ind w:left="426" w:firstLine="425"/>
      </w:pPr>
      <w:r w:rsidRPr="00A3679A">
        <w:t>Самостоятельнаяработа.Средство,позволяющееоценитьидиагностироватьзнаниефактического материала (базовые понятия, алгоритмы, факты) и умения правильно использоватьспециальные термины и понятия, узнавание объектов из учения в рамках определенного разделадисциплины.</w:t>
      </w:r>
    </w:p>
    <w:p w:rsidR="00375B1A" w:rsidRPr="00A3679A" w:rsidRDefault="00FB235E" w:rsidP="00325D41">
      <w:pPr>
        <w:pStyle w:val="a4"/>
        <w:ind w:left="426" w:firstLine="425"/>
      </w:pPr>
      <w:r w:rsidRPr="00A3679A">
        <w:t>Творческоезадание.Частичнорегламентированноезадание,имеющеенестандартноерешение и позволяющее диагностировать умения, интегрировать знания различных областей,аргументировать собственную точку зрения. Может выполняться в индивидуальном порядке илигруппойучеников.Темыгрупповыхи/илииндивидуальныхтворческихзаданий13Устныйиндивидуальный контроль(опрос) Применяется с целью повторения и закрепления ученикомучебногоматериала,контролязаусвоениемученикомучебногоматериала,умений,компетенций.</w:t>
      </w:r>
    </w:p>
    <w:p w:rsidR="00375B1A" w:rsidRPr="00A3679A" w:rsidRDefault="00FB235E" w:rsidP="00325D41">
      <w:pPr>
        <w:pStyle w:val="a4"/>
        <w:ind w:left="426" w:firstLine="425"/>
      </w:pPr>
      <w:r w:rsidRPr="00A3679A">
        <w:t>Тест. Система стандартизированных заданий, направленная на проверку уровня освоенияконтролируемоготеоретическогоипрактическогоматериалаподидактическимединицампредмета(терминологическийаппарат,основныеметоды,информационныетехнологии,приемы,документы,компьютерныепрограммы,используемыевизучаемойобласти идр.)</w:t>
      </w:r>
    </w:p>
    <w:p w:rsidR="00375B1A" w:rsidRPr="00A3679A" w:rsidRDefault="00FB235E" w:rsidP="00325D41">
      <w:pPr>
        <w:pStyle w:val="a4"/>
        <w:ind w:left="426" w:firstLine="425"/>
      </w:pPr>
      <w:r w:rsidRPr="00A3679A">
        <w:t>Устныйфронтальныйконтроль(опрос).Сериялогическисвязанныхмеждусобойвопросов по небольшому объему материала. При фронтальном опросе от ученика учитель ждеткратких,лаконичныхответовсместа.Обычнофронтальныйопросприменяетсясцельюактуализации,повторенияизакрепленияучебногоматериалазакороткийпромежутоквремени.</w:t>
      </w:r>
    </w:p>
    <w:p w:rsidR="00375B1A" w:rsidRPr="00A3679A" w:rsidRDefault="00FB235E" w:rsidP="00325D41">
      <w:pPr>
        <w:pStyle w:val="a4"/>
        <w:ind w:left="426" w:firstLine="425"/>
      </w:pPr>
      <w:r w:rsidRPr="00A3679A">
        <w:t>Эссе.Средство,позволяющееоценитьумениеученикаписьменноизлагатьсутьпоставленной проблемы, самостоятельно проводить анализ этой проблемы с использованиемконцепцийианалитическогоинструментариясоответствующегопредмета,делатьвыводы,обобщающиеавторскую позицию попоставленнойпроблеме.</w:t>
      </w:r>
    </w:p>
    <w:p w:rsidR="00375B1A" w:rsidRPr="00A3679A" w:rsidRDefault="00FB235E" w:rsidP="00325D41">
      <w:pPr>
        <w:pStyle w:val="a4"/>
        <w:ind w:left="426" w:firstLine="425"/>
      </w:pPr>
      <w:r w:rsidRPr="00A3679A">
        <w:t>Круглый стол, дискуссия, полемика, диспут, дебаты. Оценочные средства, позволяющиевключить обучающихся в процесс обсуждения спорного вопроса, проблемы и оценить их умениеаргументировать собственную точкузрения.</w:t>
      </w:r>
    </w:p>
    <w:p w:rsidR="00375B1A" w:rsidRPr="00A3679A" w:rsidRDefault="00FB235E" w:rsidP="00325D41">
      <w:pPr>
        <w:pStyle w:val="1"/>
        <w:ind w:left="426" w:firstLine="425"/>
        <w:rPr>
          <w:b w:val="0"/>
        </w:rPr>
      </w:pPr>
      <w:r w:rsidRPr="00A3679A">
        <w:t>Контрольно-измерительныематериалыдляоцениванияиндивидуальныхобразовательныхдостижений</w:t>
      </w:r>
      <w:r w:rsidRPr="00A3679A">
        <w:rPr>
          <w:b w:val="0"/>
        </w:rPr>
        <w:t>(далее– КИМ).</w:t>
      </w:r>
    </w:p>
    <w:p w:rsidR="00375B1A" w:rsidRPr="00A3679A" w:rsidRDefault="00FB235E" w:rsidP="00325D41">
      <w:pPr>
        <w:ind w:left="426" w:firstLine="425"/>
        <w:jc w:val="both"/>
        <w:rPr>
          <w:b/>
          <w:sz w:val="24"/>
          <w:szCs w:val="24"/>
        </w:rPr>
      </w:pPr>
      <w:r w:rsidRPr="00A3679A">
        <w:rPr>
          <w:b/>
          <w:sz w:val="24"/>
          <w:szCs w:val="24"/>
        </w:rPr>
        <w:t>ОсновныехарактеристикиКИМ:</w:t>
      </w:r>
    </w:p>
    <w:p w:rsidR="00375B1A" w:rsidRPr="00A3679A" w:rsidRDefault="00FB235E" w:rsidP="0006393C">
      <w:pPr>
        <w:pStyle w:val="a5"/>
        <w:numPr>
          <w:ilvl w:val="0"/>
          <w:numId w:val="93"/>
        </w:numPr>
        <w:tabs>
          <w:tab w:val="left" w:pos="762"/>
        </w:tabs>
        <w:ind w:left="426" w:firstLine="425"/>
        <w:rPr>
          <w:sz w:val="24"/>
          <w:szCs w:val="24"/>
        </w:rPr>
      </w:pPr>
      <w:r w:rsidRPr="00A3679A">
        <w:rPr>
          <w:sz w:val="24"/>
          <w:szCs w:val="24"/>
        </w:rPr>
        <w:t>позволяютоценитьобразовательныерезультаты,важныесточкизренияосновныхнормативныхдокументов;</w:t>
      </w:r>
    </w:p>
    <w:p w:rsidR="00375B1A" w:rsidRPr="00A3679A" w:rsidRDefault="00FB235E" w:rsidP="0006393C">
      <w:pPr>
        <w:pStyle w:val="a5"/>
        <w:numPr>
          <w:ilvl w:val="0"/>
          <w:numId w:val="93"/>
        </w:numPr>
        <w:tabs>
          <w:tab w:val="left" w:pos="738"/>
        </w:tabs>
        <w:ind w:left="426" w:firstLine="425"/>
        <w:rPr>
          <w:sz w:val="24"/>
          <w:szCs w:val="24"/>
        </w:rPr>
      </w:pPr>
      <w:r w:rsidRPr="00A3679A">
        <w:rPr>
          <w:sz w:val="24"/>
          <w:szCs w:val="24"/>
        </w:rPr>
        <w:t>являютсянадежными(обладаютхорошимихарактеристикамисточкизрениятеориипедагогическихизмерений),чтобымаксимальнообъективнооценитьуровеньдостиженийобучающихся;</w:t>
      </w:r>
    </w:p>
    <w:p w:rsidR="00375B1A" w:rsidRPr="00A3679A" w:rsidRDefault="00FB235E" w:rsidP="0006393C">
      <w:pPr>
        <w:pStyle w:val="a5"/>
        <w:numPr>
          <w:ilvl w:val="0"/>
          <w:numId w:val="93"/>
        </w:numPr>
        <w:tabs>
          <w:tab w:val="left" w:pos="647"/>
        </w:tabs>
        <w:ind w:left="426" w:firstLine="425"/>
        <w:rPr>
          <w:sz w:val="24"/>
          <w:szCs w:val="24"/>
        </w:rPr>
      </w:pPr>
      <w:r w:rsidRPr="00A3679A">
        <w:rPr>
          <w:sz w:val="24"/>
          <w:szCs w:val="24"/>
        </w:rPr>
        <w:t xml:space="preserve">способствуют повышению качества образования благодаря обеспечению надежной обратнойсвязи - предоставлению данных, которые можно использовать в образовательном процессе </w:t>
      </w:r>
      <w:r w:rsidRPr="00A3679A">
        <w:rPr>
          <w:sz w:val="24"/>
          <w:szCs w:val="24"/>
        </w:rPr>
        <w:lastRenderedPageBreak/>
        <w:t>дляулучшенияобразовательныхрезультатов,втомчислечерезвыстраиваниеиндивидуальнойтраекторииобучения.</w:t>
      </w:r>
    </w:p>
    <w:p w:rsidR="00375B1A" w:rsidRPr="00A3679A" w:rsidRDefault="00FB235E" w:rsidP="00325D41">
      <w:pPr>
        <w:pStyle w:val="a4"/>
        <w:ind w:left="426" w:firstLine="425"/>
      </w:pPr>
      <w:r w:rsidRPr="00A3679A">
        <w:t>КИМ содержат данные, которые можно использовать в учебном процессе для улучшенияобразовательныхрезультатов,втомчислечерезвыстраиваниеиндивидуальнойтраекторииобучения. Для этого, кроме самой проверочной работы, очень важно предусмотреть способыинтерпретации ее результатов. После проведения работы полученные данные используются дляразграничениятрудностей характерных:</w:t>
      </w:r>
    </w:p>
    <w:p w:rsidR="00375B1A" w:rsidRPr="00A3679A" w:rsidRDefault="00FB235E" w:rsidP="0006393C">
      <w:pPr>
        <w:pStyle w:val="a5"/>
        <w:numPr>
          <w:ilvl w:val="0"/>
          <w:numId w:val="93"/>
        </w:numPr>
        <w:tabs>
          <w:tab w:val="left" w:pos="601"/>
        </w:tabs>
        <w:ind w:left="426" w:firstLine="425"/>
        <w:jc w:val="left"/>
        <w:rPr>
          <w:sz w:val="24"/>
          <w:szCs w:val="24"/>
        </w:rPr>
      </w:pPr>
      <w:r w:rsidRPr="00A3679A">
        <w:rPr>
          <w:sz w:val="24"/>
          <w:szCs w:val="24"/>
        </w:rPr>
        <w:t>длявсех учащихся,выполнявшихработу;</w:t>
      </w:r>
    </w:p>
    <w:p w:rsidR="00375B1A" w:rsidRPr="00A3679A" w:rsidRDefault="00FB235E" w:rsidP="0006393C">
      <w:pPr>
        <w:pStyle w:val="a5"/>
        <w:numPr>
          <w:ilvl w:val="0"/>
          <w:numId w:val="93"/>
        </w:numPr>
        <w:tabs>
          <w:tab w:val="left" w:pos="601"/>
        </w:tabs>
        <w:ind w:left="426" w:firstLine="425"/>
        <w:jc w:val="left"/>
        <w:rPr>
          <w:sz w:val="24"/>
          <w:szCs w:val="24"/>
        </w:rPr>
      </w:pPr>
      <w:r w:rsidRPr="00A3679A">
        <w:rPr>
          <w:sz w:val="24"/>
          <w:szCs w:val="24"/>
        </w:rPr>
        <w:t>дляучащихся,показавшихплохиерезультаты;</w:t>
      </w:r>
    </w:p>
    <w:p w:rsidR="00375B1A" w:rsidRPr="00A3679A" w:rsidRDefault="00FB235E" w:rsidP="0006393C">
      <w:pPr>
        <w:pStyle w:val="a5"/>
        <w:numPr>
          <w:ilvl w:val="0"/>
          <w:numId w:val="93"/>
        </w:numPr>
        <w:tabs>
          <w:tab w:val="left" w:pos="601"/>
        </w:tabs>
        <w:ind w:left="426" w:firstLine="425"/>
        <w:jc w:val="left"/>
        <w:rPr>
          <w:sz w:val="24"/>
          <w:szCs w:val="24"/>
        </w:rPr>
      </w:pPr>
      <w:r w:rsidRPr="00A3679A">
        <w:rPr>
          <w:sz w:val="24"/>
          <w:szCs w:val="24"/>
        </w:rPr>
        <w:t>дляотдельных учащихсясиндивидуальнымитрудностями.</w:t>
      </w:r>
    </w:p>
    <w:p w:rsidR="00375B1A" w:rsidRPr="00A3679A" w:rsidRDefault="00FB235E" w:rsidP="00325D41">
      <w:pPr>
        <w:pStyle w:val="a4"/>
        <w:ind w:left="426" w:firstLine="425"/>
      </w:pPr>
      <w:r w:rsidRPr="00A3679A">
        <w:t>Такоеразграничениенеобходимодлявыработкиуправленческойстратегииустранениятрудностей,определениянаправленийдифференцированнойииндивидуальнойработысобучающимися.</w:t>
      </w:r>
    </w:p>
    <w:p w:rsidR="00375B1A" w:rsidRPr="00A3679A" w:rsidRDefault="00FB235E" w:rsidP="00325D41">
      <w:pPr>
        <w:pStyle w:val="a4"/>
        <w:ind w:left="426" w:firstLine="425"/>
      </w:pPr>
      <w:r w:rsidRPr="00A3679A">
        <w:t>Дляописаниядостиженийобучающихсяустанавливаютсяуровни:</w:t>
      </w:r>
    </w:p>
    <w:p w:rsidR="00375B1A" w:rsidRPr="00A3679A" w:rsidRDefault="00FB235E" w:rsidP="00325D41">
      <w:pPr>
        <w:pStyle w:val="a4"/>
        <w:ind w:left="426" w:firstLine="425"/>
      </w:pPr>
      <w:r w:rsidRPr="00A3679A">
        <w:rPr>
          <w:b/>
        </w:rPr>
        <w:t>-базовый</w:t>
      </w:r>
      <w:r w:rsidRPr="00A3679A">
        <w:t>-отметка«удовлетворительно»(или«3»),«зачтено»,уровень,которыйдемонстрируетосвоениеучебныхдействий с опорнойсистемойзнанийврамкахдиапазонавыделенных задач.</w:t>
      </w:r>
    </w:p>
    <w:p w:rsidR="00375B1A" w:rsidRPr="00A3679A" w:rsidRDefault="00FB235E" w:rsidP="00325D41">
      <w:pPr>
        <w:pStyle w:val="a4"/>
        <w:ind w:left="426" w:firstLine="425"/>
      </w:pPr>
      <w:r w:rsidRPr="00A3679A">
        <w:t>Превышение базового уровня свидетельствует об усвоении опорной системы знаний науровнеосознанногопроизвольногоовладенияучебнымидействиями,атакжеокругозоре,широте/избирательностиинтересов.</w:t>
      </w:r>
    </w:p>
    <w:p w:rsidR="00375B1A" w:rsidRPr="00A3679A" w:rsidRDefault="00FB235E" w:rsidP="0006393C">
      <w:pPr>
        <w:pStyle w:val="a5"/>
        <w:numPr>
          <w:ilvl w:val="0"/>
          <w:numId w:val="50"/>
        </w:numPr>
        <w:tabs>
          <w:tab w:val="left" w:pos="1359"/>
        </w:tabs>
        <w:ind w:left="426" w:firstLine="425"/>
        <w:rPr>
          <w:sz w:val="24"/>
          <w:szCs w:val="24"/>
        </w:rPr>
      </w:pPr>
      <w:r w:rsidRPr="00A3679A">
        <w:rPr>
          <w:sz w:val="24"/>
          <w:szCs w:val="24"/>
        </w:rPr>
        <w:t>вышебазового:</w:t>
      </w:r>
      <w:r w:rsidRPr="00A3679A">
        <w:rPr>
          <w:b/>
          <w:sz w:val="24"/>
          <w:szCs w:val="24"/>
        </w:rPr>
        <w:t>повышенный</w:t>
      </w:r>
      <w:r w:rsidRPr="00A3679A">
        <w:rPr>
          <w:sz w:val="24"/>
          <w:szCs w:val="24"/>
        </w:rPr>
        <w:t>-оценка«хорошо»(отметка«4»)и</w:t>
      </w:r>
      <w:r w:rsidRPr="00A3679A">
        <w:rPr>
          <w:b/>
          <w:sz w:val="24"/>
          <w:szCs w:val="24"/>
        </w:rPr>
        <w:t>высокий</w:t>
      </w:r>
      <w:r w:rsidRPr="00A3679A">
        <w:rPr>
          <w:sz w:val="24"/>
          <w:szCs w:val="24"/>
        </w:rPr>
        <w:t>-оценка</w:t>
      </w:r>
    </w:p>
    <w:p w:rsidR="00375B1A" w:rsidRPr="00A3679A" w:rsidRDefault="00FB235E" w:rsidP="00325D41">
      <w:pPr>
        <w:pStyle w:val="a4"/>
        <w:ind w:left="426" w:firstLine="425"/>
      </w:pPr>
      <w:r w:rsidRPr="00A3679A">
        <w:t>«отлично» (отметка «5»). Повышенный и высокий уровни достижения отличаются по полнотеосвоенияпланируемыхрезультатов,уровнюовладенияучебнымидействиямиисформированностьюинтересов к данной предметной области;</w:t>
      </w:r>
    </w:p>
    <w:p w:rsidR="00375B1A" w:rsidRPr="00A3679A" w:rsidRDefault="00FB235E" w:rsidP="0006393C">
      <w:pPr>
        <w:pStyle w:val="a5"/>
        <w:numPr>
          <w:ilvl w:val="0"/>
          <w:numId w:val="50"/>
        </w:numPr>
        <w:tabs>
          <w:tab w:val="left" w:pos="1321"/>
        </w:tabs>
        <w:ind w:left="426" w:firstLine="425"/>
        <w:rPr>
          <w:sz w:val="24"/>
          <w:szCs w:val="24"/>
        </w:rPr>
      </w:pPr>
      <w:r w:rsidRPr="00A3679A">
        <w:rPr>
          <w:sz w:val="24"/>
          <w:szCs w:val="24"/>
        </w:rPr>
        <w:t>нижебазового:</w:t>
      </w:r>
      <w:r w:rsidRPr="00A3679A">
        <w:rPr>
          <w:b/>
          <w:sz w:val="24"/>
          <w:szCs w:val="24"/>
        </w:rPr>
        <w:t>пониженныйинизкий -</w:t>
      </w:r>
      <w:r w:rsidRPr="00A3679A">
        <w:rPr>
          <w:sz w:val="24"/>
          <w:szCs w:val="24"/>
        </w:rPr>
        <w:t>оценка«неудовлетворительно»(отметка «2»).</w:t>
      </w:r>
    </w:p>
    <w:p w:rsidR="00375B1A" w:rsidRPr="00A3679A" w:rsidRDefault="00FB235E" w:rsidP="00325D41">
      <w:pPr>
        <w:pStyle w:val="a4"/>
        <w:ind w:left="426" w:firstLine="425"/>
      </w:pPr>
      <w:r w:rsidRPr="00A3679A">
        <w:t>Недостижениебазовогоуровняфиксируетсявзависимостиотобъемаиуровняосвоенногои неосвоенного содержания предмета.</w:t>
      </w:r>
    </w:p>
    <w:p w:rsidR="00375B1A" w:rsidRPr="00A3679A" w:rsidRDefault="00FB235E" w:rsidP="00325D41">
      <w:pPr>
        <w:pStyle w:val="a4"/>
        <w:ind w:left="426" w:firstLine="425"/>
      </w:pPr>
      <w:r w:rsidRPr="00A3679A">
        <w:t>По уровням акцент делается не на ошибках, которые сделал обучающийся, а на учебныхдостижениях,которыеобеспечиваютпродвижениевпередвосвоениисодержанияобразования.</w:t>
      </w:r>
    </w:p>
    <w:p w:rsidR="00375B1A" w:rsidRPr="00A3679A" w:rsidRDefault="00FB235E" w:rsidP="00325D41">
      <w:pPr>
        <w:pStyle w:val="a4"/>
        <w:ind w:left="426" w:firstLine="425"/>
      </w:pPr>
      <w:r w:rsidRPr="00A3679A">
        <w:t>Вгимназииразработанакритериальнаяшкаладлявсехвидовоценочныхпроцедур,обеспечивающаяоценочнуюдеятельностьпедагога,атакжеможетстатьосновойсамооцениванияобучающимисярезультатовучебного труда.</w:t>
      </w:r>
    </w:p>
    <w:p w:rsidR="00375B1A" w:rsidRPr="00A3679A" w:rsidRDefault="00FB235E" w:rsidP="00325D41">
      <w:pPr>
        <w:ind w:left="426" w:firstLine="425"/>
        <w:jc w:val="both"/>
        <w:rPr>
          <w:sz w:val="24"/>
          <w:szCs w:val="24"/>
        </w:rPr>
      </w:pPr>
      <w:r w:rsidRPr="00A3679A">
        <w:rPr>
          <w:b/>
          <w:sz w:val="24"/>
          <w:szCs w:val="24"/>
        </w:rPr>
        <w:t>Отметка«2»</w:t>
      </w:r>
      <w:r w:rsidRPr="00A3679A">
        <w:rPr>
          <w:sz w:val="24"/>
          <w:szCs w:val="24"/>
        </w:rPr>
        <w:t>ставитсявследующих случаях:</w:t>
      </w:r>
    </w:p>
    <w:p w:rsidR="00375B1A" w:rsidRPr="00A3679A" w:rsidRDefault="00FB235E" w:rsidP="0006393C">
      <w:pPr>
        <w:pStyle w:val="a5"/>
        <w:numPr>
          <w:ilvl w:val="0"/>
          <w:numId w:val="86"/>
        </w:numPr>
        <w:tabs>
          <w:tab w:val="left" w:pos="651"/>
        </w:tabs>
        <w:ind w:left="426" w:firstLine="425"/>
        <w:rPr>
          <w:sz w:val="24"/>
          <w:szCs w:val="24"/>
        </w:rPr>
      </w:pPr>
      <w:r w:rsidRPr="00A3679A">
        <w:rPr>
          <w:sz w:val="24"/>
          <w:szCs w:val="24"/>
        </w:rPr>
        <w:t>нераскрытоосновноесодержание учебного материала;</w:t>
      </w:r>
    </w:p>
    <w:p w:rsidR="00375B1A" w:rsidRPr="00A3679A" w:rsidRDefault="00FB235E" w:rsidP="0006393C">
      <w:pPr>
        <w:pStyle w:val="a5"/>
        <w:numPr>
          <w:ilvl w:val="0"/>
          <w:numId w:val="49"/>
        </w:numPr>
        <w:tabs>
          <w:tab w:val="left" w:pos="702"/>
        </w:tabs>
        <w:ind w:left="426" w:firstLine="425"/>
        <w:rPr>
          <w:sz w:val="24"/>
          <w:szCs w:val="24"/>
        </w:rPr>
      </w:pPr>
      <w:r w:rsidRPr="00A3679A">
        <w:rPr>
          <w:sz w:val="24"/>
          <w:szCs w:val="24"/>
        </w:rPr>
        <w:t>обнаружено незнание или непонимание учащимся большей или наибольшей части учебногоматериала;</w:t>
      </w:r>
    </w:p>
    <w:p w:rsidR="00375B1A" w:rsidRPr="00A3679A" w:rsidRDefault="00FB235E" w:rsidP="0006393C">
      <w:pPr>
        <w:pStyle w:val="a5"/>
        <w:numPr>
          <w:ilvl w:val="0"/>
          <w:numId w:val="49"/>
        </w:numPr>
        <w:tabs>
          <w:tab w:val="left" w:pos="692"/>
        </w:tabs>
        <w:ind w:left="426" w:firstLine="425"/>
        <w:rPr>
          <w:sz w:val="24"/>
          <w:szCs w:val="24"/>
        </w:rPr>
      </w:pPr>
      <w:r w:rsidRPr="00A3679A">
        <w:rPr>
          <w:sz w:val="24"/>
          <w:szCs w:val="24"/>
        </w:rPr>
        <w:t>допущены ошибки в определении понятий, при использовании специальной терминологии, врисунках, чертежах или в графиках, в выкладках, которые не исправлены после несколькихнаводящихвопросовучителя.</w:t>
      </w:r>
    </w:p>
    <w:p w:rsidR="00375B1A" w:rsidRPr="00A3679A" w:rsidRDefault="00FB235E" w:rsidP="00325D41">
      <w:pPr>
        <w:pStyle w:val="a4"/>
        <w:ind w:left="426" w:firstLine="425"/>
      </w:pPr>
      <w:r w:rsidRPr="00A3679A">
        <w:t>Устныйответ,письменнаяработа,практическаядеятельностьиеерезультатычастичносоответствуют требованиям программы в объеме 25-49 %, имеются существенные недостатки, 4иболеегрубых ошибок(неправильныйответ,незнаниеправил,формул,определений).</w:t>
      </w:r>
    </w:p>
    <w:p w:rsidR="00375B1A" w:rsidRPr="00A3679A" w:rsidRDefault="00FB235E" w:rsidP="00325D41">
      <w:pPr>
        <w:ind w:left="426" w:firstLine="425"/>
        <w:jc w:val="both"/>
        <w:rPr>
          <w:sz w:val="24"/>
          <w:szCs w:val="24"/>
        </w:rPr>
      </w:pPr>
      <w:r w:rsidRPr="00A3679A">
        <w:rPr>
          <w:b/>
          <w:sz w:val="24"/>
          <w:szCs w:val="24"/>
        </w:rPr>
        <w:t>Отметка«3»</w:t>
      </w:r>
      <w:r w:rsidRPr="00A3679A">
        <w:rPr>
          <w:sz w:val="24"/>
          <w:szCs w:val="24"/>
        </w:rPr>
        <w:t>ставитсявследующихслучаях:</w:t>
      </w:r>
    </w:p>
    <w:p w:rsidR="00375B1A" w:rsidRPr="00A3679A" w:rsidRDefault="00FB235E" w:rsidP="0006393C">
      <w:pPr>
        <w:pStyle w:val="a5"/>
        <w:numPr>
          <w:ilvl w:val="0"/>
          <w:numId w:val="49"/>
        </w:numPr>
        <w:tabs>
          <w:tab w:val="left" w:pos="779"/>
        </w:tabs>
        <w:ind w:left="426" w:firstLine="425"/>
        <w:rPr>
          <w:sz w:val="24"/>
          <w:szCs w:val="24"/>
        </w:rPr>
      </w:pPr>
      <w:r w:rsidRPr="00A3679A">
        <w:rPr>
          <w:sz w:val="24"/>
          <w:szCs w:val="24"/>
        </w:rPr>
        <w:t>неполноилинепоследовательнораскрытосодержаниематериала,нопоказанообщеепониманиевопросаипродемонстрированыумения,достаточныедлядальнейшегоусвоенияпрограммногоматериала;</w:t>
      </w:r>
    </w:p>
    <w:p w:rsidR="00375B1A" w:rsidRPr="00A3679A" w:rsidRDefault="00FB235E" w:rsidP="0006393C">
      <w:pPr>
        <w:pStyle w:val="a5"/>
        <w:numPr>
          <w:ilvl w:val="0"/>
          <w:numId w:val="49"/>
        </w:numPr>
        <w:tabs>
          <w:tab w:val="left" w:pos="783"/>
        </w:tabs>
        <w:ind w:left="426" w:firstLine="425"/>
        <w:rPr>
          <w:sz w:val="24"/>
          <w:szCs w:val="24"/>
        </w:rPr>
      </w:pPr>
      <w:r w:rsidRPr="00A3679A">
        <w:rPr>
          <w:sz w:val="24"/>
          <w:szCs w:val="24"/>
        </w:rPr>
        <w:t>имелисьзатрудненияилидопущеныошибкивопределениипонятий,использованииспециальной терминологии, чертежах, выкладках, исправленные после нескольких наводящихвопросов учителя;</w:t>
      </w:r>
    </w:p>
    <w:p w:rsidR="00375B1A" w:rsidRPr="00A3679A" w:rsidRDefault="00FB235E" w:rsidP="0006393C">
      <w:pPr>
        <w:pStyle w:val="a5"/>
        <w:numPr>
          <w:ilvl w:val="0"/>
          <w:numId w:val="49"/>
        </w:numPr>
        <w:tabs>
          <w:tab w:val="left" w:pos="793"/>
        </w:tabs>
        <w:ind w:left="426" w:firstLine="425"/>
        <w:rPr>
          <w:sz w:val="24"/>
          <w:szCs w:val="24"/>
        </w:rPr>
      </w:pPr>
      <w:r w:rsidRPr="00A3679A">
        <w:rPr>
          <w:sz w:val="24"/>
          <w:szCs w:val="24"/>
        </w:rPr>
        <w:t>учащийсянесправилсясприменениемтеориивновойситуациипривыполнениипрактическогозадания,новыполнилзаданияобязательного уровнясложности поданнойтеме;</w:t>
      </w:r>
    </w:p>
    <w:p w:rsidR="00375B1A" w:rsidRPr="00A3679A" w:rsidRDefault="00FB235E" w:rsidP="0006393C">
      <w:pPr>
        <w:pStyle w:val="a5"/>
        <w:numPr>
          <w:ilvl w:val="0"/>
          <w:numId w:val="49"/>
        </w:numPr>
        <w:tabs>
          <w:tab w:val="left" w:pos="627"/>
        </w:tabs>
        <w:ind w:left="426" w:firstLine="425"/>
        <w:rPr>
          <w:sz w:val="24"/>
          <w:szCs w:val="24"/>
        </w:rPr>
      </w:pPr>
      <w:r w:rsidRPr="00A3679A">
        <w:rPr>
          <w:sz w:val="24"/>
          <w:szCs w:val="24"/>
        </w:rPr>
        <w:t>при знании теоретического материала выявлена недостаточная сформированность основныхуменийи навыков.</w:t>
      </w:r>
    </w:p>
    <w:p w:rsidR="00375B1A" w:rsidRPr="00A3679A" w:rsidRDefault="00FB235E" w:rsidP="00325D41">
      <w:pPr>
        <w:pStyle w:val="a4"/>
        <w:ind w:left="426" w:firstLine="425"/>
      </w:pPr>
      <w:r w:rsidRPr="00A3679A">
        <w:t xml:space="preserve">Устныйответ,письменнаяработа,практическаядеятельностьиеерезультатывосновномсоответствуют требованиям программы в объеме 50-65%, однако имеется: 1 грубая ошибка и 2недочета, или 1 </w:t>
      </w:r>
      <w:r w:rsidRPr="00A3679A">
        <w:lastRenderedPageBreak/>
        <w:t>грубая ошибка и 1 негрубая, или 2-3 грубых ошибки, или 1 негрубая ошибка и 3недочета,или4-5недочетов(правильный,нонеполныйответ,допускаютсянеточностивопределениипонятийилиформулировокправил,недостаточноглубокоидоказательнообучающийся обосновывает свои суждения, не умеет приводить примеры, излагать материалнепоследовательно).</w:t>
      </w:r>
    </w:p>
    <w:p w:rsidR="00375B1A" w:rsidRPr="00A3679A" w:rsidRDefault="00FB235E" w:rsidP="00325D41">
      <w:pPr>
        <w:ind w:left="426" w:firstLine="425"/>
        <w:jc w:val="both"/>
        <w:rPr>
          <w:sz w:val="24"/>
          <w:szCs w:val="24"/>
        </w:rPr>
      </w:pPr>
      <w:r w:rsidRPr="00A3679A">
        <w:rPr>
          <w:b/>
          <w:sz w:val="24"/>
          <w:szCs w:val="24"/>
        </w:rPr>
        <w:t>Отметка«4»,</w:t>
      </w:r>
      <w:r w:rsidRPr="00A3679A">
        <w:rPr>
          <w:sz w:val="24"/>
          <w:szCs w:val="24"/>
        </w:rPr>
        <w:t>ставитсявследующих случаях:</w:t>
      </w:r>
    </w:p>
    <w:p w:rsidR="00375B1A" w:rsidRPr="00A3679A" w:rsidRDefault="00FB235E" w:rsidP="0006393C">
      <w:pPr>
        <w:pStyle w:val="a5"/>
        <w:numPr>
          <w:ilvl w:val="0"/>
          <w:numId w:val="49"/>
        </w:numPr>
        <w:tabs>
          <w:tab w:val="left" w:pos="637"/>
        </w:tabs>
        <w:ind w:left="426" w:firstLine="425"/>
        <w:jc w:val="left"/>
        <w:rPr>
          <w:sz w:val="24"/>
          <w:szCs w:val="24"/>
        </w:rPr>
      </w:pPr>
      <w:r w:rsidRPr="00A3679A">
        <w:rPr>
          <w:sz w:val="24"/>
          <w:szCs w:val="24"/>
        </w:rPr>
        <w:t>визложенииматериаладопущенынебольшиепробелы,неисказившиесодержаниеответа;</w:t>
      </w:r>
    </w:p>
    <w:p w:rsidR="00375B1A" w:rsidRPr="00A3679A" w:rsidRDefault="00FB235E" w:rsidP="0006393C">
      <w:pPr>
        <w:pStyle w:val="a5"/>
        <w:numPr>
          <w:ilvl w:val="0"/>
          <w:numId w:val="49"/>
        </w:numPr>
        <w:tabs>
          <w:tab w:val="left" w:pos="716"/>
        </w:tabs>
        <w:ind w:left="426" w:firstLine="425"/>
        <w:jc w:val="left"/>
        <w:rPr>
          <w:sz w:val="24"/>
          <w:szCs w:val="24"/>
        </w:rPr>
      </w:pPr>
      <w:r w:rsidRPr="00A3679A">
        <w:rPr>
          <w:sz w:val="24"/>
          <w:szCs w:val="24"/>
        </w:rPr>
        <w:t>допущеныодин-дванедочетаприосвещенииосновногосодержанияответа,исправленныепослезамечанияучителя;</w:t>
      </w:r>
    </w:p>
    <w:p w:rsidR="00375B1A" w:rsidRPr="00A3679A" w:rsidRDefault="00FB235E" w:rsidP="0006393C">
      <w:pPr>
        <w:pStyle w:val="a5"/>
        <w:numPr>
          <w:ilvl w:val="0"/>
          <w:numId w:val="49"/>
        </w:numPr>
        <w:tabs>
          <w:tab w:val="left" w:pos="680"/>
        </w:tabs>
        <w:ind w:left="426" w:firstLine="425"/>
        <w:jc w:val="left"/>
        <w:rPr>
          <w:sz w:val="24"/>
          <w:szCs w:val="24"/>
        </w:rPr>
      </w:pPr>
      <w:r w:rsidRPr="00A3679A">
        <w:rPr>
          <w:sz w:val="24"/>
          <w:szCs w:val="24"/>
        </w:rPr>
        <w:t>допущеныошибкаилиболеедвухнедочетовприосвещениивторостепенныхвопросовиливрисунках,чертежахи т.д.,легкоисправленныхпозамечаниюучителя.</w:t>
      </w:r>
    </w:p>
    <w:p w:rsidR="00375B1A" w:rsidRPr="00A3679A" w:rsidRDefault="00FB235E" w:rsidP="00325D41">
      <w:pPr>
        <w:pStyle w:val="a4"/>
        <w:ind w:left="426" w:firstLine="425"/>
      </w:pPr>
      <w:r w:rsidRPr="00A3679A">
        <w:t>Устный ответ, письменная работа, практическая деятельность или ее результаты в основномсоответствуют требованиям учебной программы в объеме 66-89%, но имеются одна или двенегрубыеошибки или три недочетаи объем(правильный,нонесовсемточныйответ).</w:t>
      </w:r>
    </w:p>
    <w:p w:rsidR="00375B1A" w:rsidRPr="00A3679A" w:rsidRDefault="00FB235E" w:rsidP="00325D41">
      <w:pPr>
        <w:ind w:left="426" w:firstLine="425"/>
        <w:jc w:val="both"/>
        <w:rPr>
          <w:sz w:val="24"/>
          <w:szCs w:val="24"/>
        </w:rPr>
      </w:pPr>
      <w:r w:rsidRPr="00A3679A">
        <w:rPr>
          <w:b/>
          <w:sz w:val="24"/>
          <w:szCs w:val="24"/>
        </w:rPr>
        <w:t>Отметка«5»,</w:t>
      </w:r>
      <w:r w:rsidRPr="00A3679A">
        <w:rPr>
          <w:sz w:val="24"/>
          <w:szCs w:val="24"/>
        </w:rPr>
        <w:t>ставитсявследующих случаях:</w:t>
      </w:r>
    </w:p>
    <w:p w:rsidR="00375B1A" w:rsidRPr="00A3679A" w:rsidRDefault="00FB235E" w:rsidP="0006393C">
      <w:pPr>
        <w:pStyle w:val="a5"/>
        <w:numPr>
          <w:ilvl w:val="0"/>
          <w:numId w:val="49"/>
        </w:numPr>
        <w:tabs>
          <w:tab w:val="left" w:pos="627"/>
        </w:tabs>
        <w:ind w:left="426" w:firstLine="425"/>
        <w:jc w:val="left"/>
        <w:rPr>
          <w:sz w:val="24"/>
          <w:szCs w:val="24"/>
        </w:rPr>
      </w:pPr>
      <w:r w:rsidRPr="00A3679A">
        <w:rPr>
          <w:sz w:val="24"/>
          <w:szCs w:val="24"/>
        </w:rPr>
        <w:t>полнораскрылсодержаниематериалавобъеме,предусмотренномпрограммойи учебником;</w:t>
      </w:r>
    </w:p>
    <w:p w:rsidR="00375B1A" w:rsidRPr="00A3679A" w:rsidRDefault="00FB235E" w:rsidP="0006393C">
      <w:pPr>
        <w:pStyle w:val="a5"/>
        <w:numPr>
          <w:ilvl w:val="0"/>
          <w:numId w:val="49"/>
        </w:numPr>
        <w:tabs>
          <w:tab w:val="left" w:pos="654"/>
        </w:tabs>
        <w:ind w:left="426" w:firstLine="425"/>
        <w:jc w:val="left"/>
        <w:rPr>
          <w:sz w:val="24"/>
          <w:szCs w:val="24"/>
        </w:rPr>
      </w:pPr>
      <w:r w:rsidRPr="00A3679A">
        <w:rPr>
          <w:sz w:val="24"/>
          <w:szCs w:val="24"/>
        </w:rPr>
        <w:t>изложилматериалграмотнымязыкомвопределеннойлогическойпоследовательности,точноиспользуяспециальную терминологиюи символику;</w:t>
      </w:r>
    </w:p>
    <w:p w:rsidR="00375B1A" w:rsidRPr="00A3679A" w:rsidRDefault="00FB235E" w:rsidP="0006393C">
      <w:pPr>
        <w:pStyle w:val="a5"/>
        <w:numPr>
          <w:ilvl w:val="0"/>
          <w:numId w:val="49"/>
        </w:numPr>
        <w:tabs>
          <w:tab w:val="left" w:pos="637"/>
        </w:tabs>
        <w:ind w:left="426" w:firstLine="425"/>
        <w:jc w:val="left"/>
        <w:rPr>
          <w:sz w:val="24"/>
          <w:szCs w:val="24"/>
        </w:rPr>
      </w:pPr>
      <w:r w:rsidRPr="00A3679A">
        <w:rPr>
          <w:sz w:val="24"/>
          <w:szCs w:val="24"/>
        </w:rPr>
        <w:t>правильновыполнилрисунки,чертежи,графики,сопутствующиеответу;</w:t>
      </w:r>
    </w:p>
    <w:p w:rsidR="00375B1A" w:rsidRPr="00A3679A" w:rsidRDefault="00FB235E" w:rsidP="0006393C">
      <w:pPr>
        <w:pStyle w:val="a5"/>
        <w:numPr>
          <w:ilvl w:val="0"/>
          <w:numId w:val="49"/>
        </w:numPr>
        <w:tabs>
          <w:tab w:val="left" w:pos="656"/>
        </w:tabs>
        <w:ind w:left="426" w:firstLine="425"/>
        <w:jc w:val="left"/>
        <w:rPr>
          <w:sz w:val="24"/>
          <w:szCs w:val="24"/>
        </w:rPr>
      </w:pPr>
      <w:r w:rsidRPr="00A3679A">
        <w:rPr>
          <w:spacing w:val="-6"/>
          <w:sz w:val="24"/>
          <w:szCs w:val="24"/>
        </w:rPr>
        <w:t>показалумениеиллюстрироватьтеоретическиеположенияконкретнымипримерами,применять</w:t>
      </w:r>
      <w:r w:rsidRPr="00A3679A">
        <w:rPr>
          <w:spacing w:val="-5"/>
          <w:sz w:val="24"/>
          <w:szCs w:val="24"/>
        </w:rPr>
        <w:t>ихв</w:t>
      </w:r>
      <w:r w:rsidRPr="00A3679A">
        <w:rPr>
          <w:sz w:val="24"/>
          <w:szCs w:val="24"/>
        </w:rPr>
        <w:t>новойситуациипривыполнениипрактическогозадания;</w:t>
      </w:r>
    </w:p>
    <w:p w:rsidR="00375B1A" w:rsidRPr="00A3679A" w:rsidRDefault="00FB235E" w:rsidP="0006393C">
      <w:pPr>
        <w:pStyle w:val="a5"/>
        <w:numPr>
          <w:ilvl w:val="0"/>
          <w:numId w:val="49"/>
        </w:numPr>
        <w:tabs>
          <w:tab w:val="left" w:pos="702"/>
        </w:tabs>
        <w:ind w:left="426" w:firstLine="425"/>
        <w:jc w:val="left"/>
        <w:rPr>
          <w:sz w:val="24"/>
          <w:szCs w:val="24"/>
        </w:rPr>
      </w:pPr>
      <w:r w:rsidRPr="00A3679A">
        <w:rPr>
          <w:spacing w:val="-2"/>
          <w:sz w:val="24"/>
          <w:szCs w:val="24"/>
        </w:rPr>
        <w:t>продемонстрировалусвоениеранееизученныхсопутствующих</w:t>
      </w:r>
      <w:r w:rsidRPr="00A3679A">
        <w:rPr>
          <w:spacing w:val="-1"/>
          <w:sz w:val="24"/>
          <w:szCs w:val="24"/>
        </w:rPr>
        <w:t>вопросов,сформированностьи</w:t>
      </w:r>
      <w:r w:rsidRPr="00A3679A">
        <w:rPr>
          <w:sz w:val="24"/>
          <w:szCs w:val="24"/>
        </w:rPr>
        <w:t>устойчивостьиспользуемыхприответеуменийинавыков;</w:t>
      </w:r>
    </w:p>
    <w:p w:rsidR="00375B1A" w:rsidRPr="00A3679A" w:rsidRDefault="00FB235E" w:rsidP="0006393C">
      <w:pPr>
        <w:pStyle w:val="a5"/>
        <w:numPr>
          <w:ilvl w:val="0"/>
          <w:numId w:val="49"/>
        </w:numPr>
        <w:tabs>
          <w:tab w:val="left" w:pos="623"/>
        </w:tabs>
        <w:ind w:left="426" w:firstLine="425"/>
        <w:jc w:val="left"/>
        <w:rPr>
          <w:sz w:val="24"/>
          <w:szCs w:val="24"/>
        </w:rPr>
      </w:pPr>
      <w:r w:rsidRPr="00A3679A">
        <w:rPr>
          <w:spacing w:val="-6"/>
          <w:sz w:val="24"/>
          <w:szCs w:val="24"/>
        </w:rPr>
        <w:t>отвечалсамостоятельнобезнаводящихвопросов</w:t>
      </w:r>
      <w:r w:rsidRPr="00A3679A">
        <w:rPr>
          <w:spacing w:val="-5"/>
          <w:sz w:val="24"/>
          <w:szCs w:val="24"/>
        </w:rPr>
        <w:t>учителя;</w:t>
      </w:r>
    </w:p>
    <w:p w:rsidR="00375B1A" w:rsidRPr="00A3679A" w:rsidRDefault="00FB235E" w:rsidP="0006393C">
      <w:pPr>
        <w:pStyle w:val="a5"/>
        <w:numPr>
          <w:ilvl w:val="0"/>
          <w:numId w:val="49"/>
        </w:numPr>
        <w:tabs>
          <w:tab w:val="left" w:pos="656"/>
        </w:tabs>
        <w:ind w:left="426" w:firstLine="425"/>
        <w:jc w:val="left"/>
        <w:rPr>
          <w:sz w:val="24"/>
          <w:szCs w:val="24"/>
        </w:rPr>
      </w:pPr>
      <w:r w:rsidRPr="00A3679A">
        <w:rPr>
          <w:spacing w:val="-6"/>
          <w:sz w:val="24"/>
          <w:szCs w:val="24"/>
        </w:rPr>
        <w:t xml:space="preserve">возможны одна-две неточности </w:t>
      </w:r>
      <w:r w:rsidRPr="00A3679A">
        <w:rPr>
          <w:spacing w:val="-5"/>
          <w:sz w:val="24"/>
          <w:szCs w:val="24"/>
        </w:rPr>
        <w:t>при освещении второстепенных вопросов или в рисунках, чертежах</w:t>
      </w:r>
      <w:r w:rsidRPr="00A3679A">
        <w:rPr>
          <w:spacing w:val="-6"/>
          <w:sz w:val="24"/>
          <w:szCs w:val="24"/>
        </w:rPr>
        <w:t>ит.д.,которыеучениклегко</w:t>
      </w:r>
      <w:r w:rsidRPr="00A3679A">
        <w:rPr>
          <w:spacing w:val="-5"/>
          <w:sz w:val="24"/>
          <w:szCs w:val="24"/>
        </w:rPr>
        <w:t>исправилпозамечаниюучителя.</w:t>
      </w:r>
    </w:p>
    <w:p w:rsidR="00375B1A" w:rsidRPr="00A3679A" w:rsidRDefault="00FB235E" w:rsidP="00325D41">
      <w:pPr>
        <w:pStyle w:val="a4"/>
        <w:ind w:left="426" w:firstLine="425"/>
      </w:pPr>
      <w:r w:rsidRPr="00A3679A">
        <w:rPr>
          <w:spacing w:val="-2"/>
        </w:rPr>
        <w:t xml:space="preserve">Устный ответ, письменная работа, практическая деятельность соответствует учебной </w:t>
      </w:r>
      <w:r w:rsidRPr="00A3679A">
        <w:rPr>
          <w:spacing w:val="-1"/>
        </w:rPr>
        <w:t>программе в</w:t>
      </w:r>
      <w:r w:rsidRPr="00A3679A">
        <w:t xml:space="preserve"> объеме 90-100%, допускает один недочет (правильный полный ответ, представляющий собой</w:t>
      </w:r>
      <w:r w:rsidRPr="00A3679A">
        <w:rPr>
          <w:spacing w:val="-1"/>
        </w:rPr>
        <w:t xml:space="preserve">связанное, </w:t>
      </w:r>
      <w:r w:rsidRPr="00A3679A">
        <w:t>логически последовательное сообщение на определенную тему, умение применять</w:t>
      </w:r>
      <w:r w:rsidRPr="00A3679A">
        <w:rPr>
          <w:spacing w:val="-5"/>
        </w:rPr>
        <w:t xml:space="preserve">определения, правила в конкретных случаях. Ученик обосновывает свои суждения, применяет </w:t>
      </w:r>
      <w:r w:rsidRPr="00A3679A">
        <w:rPr>
          <w:spacing w:val="-4"/>
        </w:rPr>
        <w:t>знания</w:t>
      </w:r>
      <w:r w:rsidRPr="00A3679A">
        <w:t>напрактике,приводитсобственныепримеры).</w:t>
      </w:r>
    </w:p>
    <w:p w:rsidR="00375B1A" w:rsidRPr="00A3679A" w:rsidRDefault="00FB235E" w:rsidP="00325D41">
      <w:pPr>
        <w:pStyle w:val="a4"/>
        <w:ind w:left="426" w:firstLine="425"/>
      </w:pPr>
      <w:r w:rsidRPr="00A3679A">
        <w:t>При тестировании все верные ответы берутся за 100%, тогда отметка выставляется всоответствиистаблицей:</w:t>
      </w:r>
    </w:p>
    <w:tbl>
      <w:tblPr>
        <w:tblStyle w:val="TableNormal"/>
        <w:tblW w:w="0" w:type="auto"/>
        <w:tblInd w:w="6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537"/>
        <w:gridCol w:w="5247"/>
      </w:tblGrid>
      <w:tr w:rsidR="00375B1A" w:rsidRPr="00A3679A">
        <w:trPr>
          <w:trHeight w:val="249"/>
        </w:trPr>
        <w:tc>
          <w:tcPr>
            <w:tcW w:w="4537" w:type="dxa"/>
          </w:tcPr>
          <w:p w:rsidR="00375B1A" w:rsidRPr="00A3679A" w:rsidRDefault="00FB235E" w:rsidP="00325D41">
            <w:pPr>
              <w:pStyle w:val="TableParagraph"/>
              <w:ind w:left="426" w:firstLine="425"/>
              <w:rPr>
                <w:sz w:val="24"/>
                <w:szCs w:val="24"/>
              </w:rPr>
            </w:pPr>
            <w:r w:rsidRPr="00A3679A">
              <w:rPr>
                <w:sz w:val="24"/>
                <w:szCs w:val="24"/>
              </w:rPr>
              <w:t>Процентвыполнениязадания</w:t>
            </w:r>
          </w:p>
        </w:tc>
        <w:tc>
          <w:tcPr>
            <w:tcW w:w="5247" w:type="dxa"/>
          </w:tcPr>
          <w:p w:rsidR="00375B1A" w:rsidRPr="00A3679A" w:rsidRDefault="00FB235E" w:rsidP="00325D41">
            <w:pPr>
              <w:pStyle w:val="TableParagraph"/>
              <w:ind w:left="426" w:firstLine="425"/>
              <w:rPr>
                <w:sz w:val="24"/>
                <w:szCs w:val="24"/>
              </w:rPr>
            </w:pPr>
            <w:r w:rsidRPr="00A3679A">
              <w:rPr>
                <w:sz w:val="24"/>
                <w:szCs w:val="24"/>
              </w:rPr>
              <w:t>Отметка</w:t>
            </w:r>
          </w:p>
        </w:tc>
      </w:tr>
      <w:tr w:rsidR="00375B1A" w:rsidRPr="00A3679A">
        <w:trPr>
          <w:trHeight w:val="246"/>
        </w:trPr>
        <w:tc>
          <w:tcPr>
            <w:tcW w:w="4537" w:type="dxa"/>
          </w:tcPr>
          <w:p w:rsidR="00375B1A" w:rsidRPr="00A3679A" w:rsidRDefault="00FB235E" w:rsidP="00325D41">
            <w:pPr>
              <w:pStyle w:val="TableParagraph"/>
              <w:ind w:left="426" w:firstLine="425"/>
              <w:rPr>
                <w:sz w:val="24"/>
                <w:szCs w:val="24"/>
              </w:rPr>
            </w:pPr>
            <w:r w:rsidRPr="00A3679A">
              <w:rPr>
                <w:sz w:val="24"/>
                <w:szCs w:val="24"/>
              </w:rPr>
              <w:t>85%и более</w:t>
            </w:r>
          </w:p>
        </w:tc>
        <w:tc>
          <w:tcPr>
            <w:tcW w:w="5247" w:type="dxa"/>
          </w:tcPr>
          <w:p w:rsidR="00375B1A" w:rsidRPr="00A3679A" w:rsidRDefault="00FB235E" w:rsidP="00325D41">
            <w:pPr>
              <w:pStyle w:val="TableParagraph"/>
              <w:ind w:left="426" w:firstLine="425"/>
              <w:rPr>
                <w:sz w:val="24"/>
                <w:szCs w:val="24"/>
              </w:rPr>
            </w:pPr>
            <w:r w:rsidRPr="00A3679A">
              <w:rPr>
                <w:sz w:val="24"/>
                <w:szCs w:val="24"/>
              </w:rPr>
              <w:t>отлично</w:t>
            </w:r>
          </w:p>
        </w:tc>
      </w:tr>
      <w:tr w:rsidR="00375B1A" w:rsidRPr="00A3679A">
        <w:trPr>
          <w:trHeight w:val="249"/>
        </w:trPr>
        <w:tc>
          <w:tcPr>
            <w:tcW w:w="4537" w:type="dxa"/>
          </w:tcPr>
          <w:p w:rsidR="00375B1A" w:rsidRPr="00A3679A" w:rsidRDefault="00FB235E" w:rsidP="00325D41">
            <w:pPr>
              <w:pStyle w:val="TableParagraph"/>
              <w:ind w:left="426" w:firstLine="425"/>
              <w:rPr>
                <w:sz w:val="24"/>
                <w:szCs w:val="24"/>
              </w:rPr>
            </w:pPr>
            <w:r w:rsidRPr="00A3679A">
              <w:rPr>
                <w:sz w:val="24"/>
                <w:szCs w:val="24"/>
              </w:rPr>
              <w:t>67-84%%</w:t>
            </w:r>
          </w:p>
        </w:tc>
        <w:tc>
          <w:tcPr>
            <w:tcW w:w="5247" w:type="dxa"/>
          </w:tcPr>
          <w:p w:rsidR="00375B1A" w:rsidRPr="00A3679A" w:rsidRDefault="00FB235E" w:rsidP="00325D41">
            <w:pPr>
              <w:pStyle w:val="TableParagraph"/>
              <w:ind w:left="426" w:firstLine="425"/>
              <w:rPr>
                <w:sz w:val="24"/>
                <w:szCs w:val="24"/>
              </w:rPr>
            </w:pPr>
            <w:r w:rsidRPr="00A3679A">
              <w:rPr>
                <w:sz w:val="24"/>
                <w:szCs w:val="24"/>
              </w:rPr>
              <w:t>хорошо</w:t>
            </w:r>
          </w:p>
        </w:tc>
      </w:tr>
      <w:tr w:rsidR="00375B1A" w:rsidRPr="00A3679A">
        <w:trPr>
          <w:trHeight w:val="249"/>
        </w:trPr>
        <w:tc>
          <w:tcPr>
            <w:tcW w:w="4537" w:type="dxa"/>
          </w:tcPr>
          <w:p w:rsidR="00375B1A" w:rsidRPr="00A3679A" w:rsidRDefault="00FB235E" w:rsidP="00325D41">
            <w:pPr>
              <w:pStyle w:val="TableParagraph"/>
              <w:ind w:left="426" w:firstLine="425"/>
              <w:rPr>
                <w:sz w:val="24"/>
                <w:szCs w:val="24"/>
              </w:rPr>
            </w:pPr>
            <w:r w:rsidRPr="00A3679A">
              <w:rPr>
                <w:sz w:val="24"/>
                <w:szCs w:val="24"/>
              </w:rPr>
              <w:t>50-66%%</w:t>
            </w:r>
          </w:p>
        </w:tc>
        <w:tc>
          <w:tcPr>
            <w:tcW w:w="5247" w:type="dxa"/>
          </w:tcPr>
          <w:p w:rsidR="00375B1A" w:rsidRPr="00A3679A" w:rsidRDefault="00FB235E" w:rsidP="00325D41">
            <w:pPr>
              <w:pStyle w:val="TableParagraph"/>
              <w:ind w:left="426" w:firstLine="425"/>
              <w:rPr>
                <w:sz w:val="24"/>
                <w:szCs w:val="24"/>
              </w:rPr>
            </w:pPr>
            <w:r w:rsidRPr="00A3679A">
              <w:rPr>
                <w:sz w:val="24"/>
                <w:szCs w:val="24"/>
              </w:rPr>
              <w:t>удовлетворительно</w:t>
            </w:r>
          </w:p>
        </w:tc>
      </w:tr>
      <w:tr w:rsidR="00375B1A" w:rsidRPr="00A3679A">
        <w:trPr>
          <w:trHeight w:val="249"/>
        </w:trPr>
        <w:tc>
          <w:tcPr>
            <w:tcW w:w="4537" w:type="dxa"/>
          </w:tcPr>
          <w:p w:rsidR="00375B1A" w:rsidRPr="00A3679A" w:rsidRDefault="00FB235E" w:rsidP="00325D41">
            <w:pPr>
              <w:pStyle w:val="TableParagraph"/>
              <w:ind w:left="426" w:firstLine="425"/>
              <w:rPr>
                <w:sz w:val="24"/>
                <w:szCs w:val="24"/>
              </w:rPr>
            </w:pPr>
            <w:r w:rsidRPr="00A3679A">
              <w:rPr>
                <w:sz w:val="24"/>
                <w:szCs w:val="24"/>
              </w:rPr>
              <w:t>менее50%</w:t>
            </w:r>
          </w:p>
        </w:tc>
        <w:tc>
          <w:tcPr>
            <w:tcW w:w="5247" w:type="dxa"/>
          </w:tcPr>
          <w:p w:rsidR="00375B1A" w:rsidRPr="00A3679A" w:rsidRDefault="00FB235E" w:rsidP="00325D41">
            <w:pPr>
              <w:pStyle w:val="TableParagraph"/>
              <w:ind w:left="426" w:firstLine="425"/>
              <w:rPr>
                <w:sz w:val="24"/>
                <w:szCs w:val="24"/>
              </w:rPr>
            </w:pPr>
            <w:r w:rsidRPr="00A3679A">
              <w:rPr>
                <w:sz w:val="24"/>
                <w:szCs w:val="24"/>
              </w:rPr>
              <w:t>неудовлетворительно</w:t>
            </w:r>
          </w:p>
        </w:tc>
      </w:tr>
    </w:tbl>
    <w:p w:rsidR="00375B1A" w:rsidRPr="00A3679A" w:rsidRDefault="00FB235E" w:rsidP="00325D41">
      <w:pPr>
        <w:pStyle w:val="a4"/>
        <w:ind w:left="426" w:firstLine="425"/>
      </w:pPr>
      <w:r w:rsidRPr="00A3679A">
        <w:t>Описанный выше подход применяется в ходе различных процедур оценивания: текущего,промежуточногоиитогового.</w:t>
      </w:r>
    </w:p>
    <w:p w:rsidR="00375B1A" w:rsidRPr="00A3679A" w:rsidRDefault="00FB235E" w:rsidP="00325D41">
      <w:pPr>
        <w:pStyle w:val="a4"/>
        <w:ind w:left="426" w:firstLine="425"/>
      </w:pPr>
      <w:r w:rsidRPr="00A3679A">
        <w:rPr>
          <w:spacing w:val="-1"/>
        </w:rPr>
        <w:t xml:space="preserve">Для оценки динамики </w:t>
      </w:r>
      <w:r w:rsidRPr="00A3679A">
        <w:t>формирования предметных результатов в системе внутришкольного</w:t>
      </w:r>
      <w:r w:rsidRPr="00A3679A">
        <w:rPr>
          <w:spacing w:val="-3"/>
        </w:rPr>
        <w:t xml:space="preserve">мониторинга </w:t>
      </w:r>
      <w:r w:rsidRPr="00A3679A">
        <w:rPr>
          <w:spacing w:val="-2"/>
        </w:rPr>
        <w:t>образовательных достижений анализируются данные о сформированности умений и</w:t>
      </w:r>
      <w:r w:rsidRPr="00A3679A">
        <w:rPr>
          <w:spacing w:val="-6"/>
        </w:rPr>
        <w:t>навыков,способствующихосвоениюсистематическихзнаний,</w:t>
      </w:r>
      <w:r w:rsidRPr="00A3679A">
        <w:rPr>
          <w:spacing w:val="-5"/>
        </w:rPr>
        <w:t>втомчисле:</w:t>
      </w:r>
    </w:p>
    <w:p w:rsidR="00375B1A" w:rsidRPr="00A3679A" w:rsidRDefault="00FB235E" w:rsidP="0006393C">
      <w:pPr>
        <w:pStyle w:val="a5"/>
        <w:numPr>
          <w:ilvl w:val="1"/>
          <w:numId w:val="49"/>
        </w:numPr>
        <w:tabs>
          <w:tab w:val="left" w:pos="1182"/>
        </w:tabs>
        <w:ind w:left="426" w:firstLine="425"/>
        <w:rPr>
          <w:i/>
          <w:sz w:val="24"/>
          <w:szCs w:val="24"/>
        </w:rPr>
      </w:pPr>
      <w:r w:rsidRPr="00A3679A">
        <w:rPr>
          <w:i/>
          <w:sz w:val="24"/>
          <w:szCs w:val="24"/>
        </w:rPr>
        <w:t>первичномуознакомлению,отработкеиосознаниютеоретическихмоделейипонятий</w:t>
      </w:r>
    </w:p>
    <w:p w:rsidR="00375B1A" w:rsidRPr="00A3679A" w:rsidRDefault="00FB235E" w:rsidP="00325D41">
      <w:pPr>
        <w:ind w:left="426" w:firstLine="425"/>
        <w:jc w:val="both"/>
        <w:rPr>
          <w:sz w:val="24"/>
          <w:szCs w:val="24"/>
        </w:rPr>
      </w:pPr>
      <w:r w:rsidRPr="00A3679A">
        <w:rPr>
          <w:spacing w:val="-6"/>
          <w:sz w:val="24"/>
          <w:szCs w:val="24"/>
        </w:rPr>
        <w:t>(общенаучныхибазовыхдляданнойобластизнания),</w:t>
      </w:r>
      <w:r w:rsidRPr="00A3679A">
        <w:rPr>
          <w:i/>
          <w:spacing w:val="-5"/>
          <w:sz w:val="24"/>
          <w:szCs w:val="24"/>
        </w:rPr>
        <w:t>стандартныхалгоритмовипроцедур</w:t>
      </w:r>
      <w:r w:rsidRPr="00A3679A">
        <w:rPr>
          <w:spacing w:val="-5"/>
          <w:sz w:val="24"/>
          <w:szCs w:val="24"/>
        </w:rPr>
        <w:t>;</w:t>
      </w:r>
    </w:p>
    <w:p w:rsidR="00375B1A" w:rsidRPr="00A3679A" w:rsidRDefault="00FB235E" w:rsidP="0006393C">
      <w:pPr>
        <w:pStyle w:val="a5"/>
        <w:numPr>
          <w:ilvl w:val="1"/>
          <w:numId w:val="49"/>
        </w:numPr>
        <w:tabs>
          <w:tab w:val="left" w:pos="1182"/>
        </w:tabs>
        <w:ind w:left="426" w:firstLine="425"/>
        <w:rPr>
          <w:sz w:val="24"/>
          <w:szCs w:val="24"/>
        </w:rPr>
      </w:pPr>
      <w:r w:rsidRPr="00A3679A">
        <w:rPr>
          <w:i/>
          <w:spacing w:val="-4"/>
          <w:sz w:val="24"/>
          <w:szCs w:val="24"/>
        </w:rPr>
        <w:t>выявлению</w:t>
      </w:r>
      <w:r w:rsidRPr="00A3679A">
        <w:rPr>
          <w:i/>
          <w:spacing w:val="-3"/>
          <w:sz w:val="24"/>
          <w:szCs w:val="24"/>
        </w:rPr>
        <w:t>иосознаниюсущностииособенностей</w:t>
      </w:r>
      <w:r w:rsidRPr="00A3679A">
        <w:rPr>
          <w:spacing w:val="-3"/>
          <w:sz w:val="24"/>
          <w:szCs w:val="24"/>
        </w:rPr>
        <w:t>изучаемыхобъектов,процессовиявлений</w:t>
      </w:r>
      <w:r w:rsidRPr="00A3679A">
        <w:rPr>
          <w:sz w:val="24"/>
          <w:szCs w:val="24"/>
        </w:rPr>
        <w:t xml:space="preserve">действительности (природных, социальных, культурных, технических и др.) в соответствии ссодержанием конкретного учебного предмета, </w:t>
      </w:r>
      <w:r w:rsidRPr="00A3679A">
        <w:rPr>
          <w:i/>
          <w:sz w:val="24"/>
          <w:szCs w:val="24"/>
        </w:rPr>
        <w:t xml:space="preserve">созданию и использованию моделей </w:t>
      </w:r>
      <w:r w:rsidRPr="00A3679A">
        <w:rPr>
          <w:sz w:val="24"/>
          <w:szCs w:val="24"/>
        </w:rPr>
        <w:t>изучаемыхобъектовипроцессов,схем;</w:t>
      </w:r>
    </w:p>
    <w:p w:rsidR="00375B1A" w:rsidRPr="00A3679A" w:rsidRDefault="00FB235E" w:rsidP="0006393C">
      <w:pPr>
        <w:pStyle w:val="a5"/>
        <w:numPr>
          <w:ilvl w:val="1"/>
          <w:numId w:val="49"/>
        </w:numPr>
        <w:tabs>
          <w:tab w:val="left" w:pos="1182"/>
        </w:tabs>
        <w:ind w:left="426" w:firstLine="425"/>
        <w:rPr>
          <w:sz w:val="24"/>
          <w:szCs w:val="24"/>
        </w:rPr>
      </w:pPr>
      <w:r w:rsidRPr="00A3679A">
        <w:rPr>
          <w:i/>
          <w:spacing w:val="-1"/>
          <w:sz w:val="24"/>
          <w:szCs w:val="24"/>
        </w:rPr>
        <w:t xml:space="preserve">выявлению и анализу существенных </w:t>
      </w:r>
      <w:r w:rsidRPr="00A3679A">
        <w:rPr>
          <w:i/>
          <w:sz w:val="24"/>
          <w:szCs w:val="24"/>
        </w:rPr>
        <w:t xml:space="preserve">и устойчивых связей и отношений </w:t>
      </w:r>
      <w:r w:rsidRPr="00A3679A">
        <w:rPr>
          <w:sz w:val="24"/>
          <w:szCs w:val="24"/>
        </w:rPr>
        <w:t>между объектами ипроцессами.</w:t>
      </w:r>
    </w:p>
    <w:p w:rsidR="00375B1A" w:rsidRPr="00A3679A" w:rsidRDefault="00FB235E" w:rsidP="00325D41">
      <w:pPr>
        <w:pStyle w:val="a4"/>
        <w:ind w:left="426" w:firstLine="425"/>
      </w:pPr>
      <w:r w:rsidRPr="00A3679A">
        <w:rPr>
          <w:spacing w:val="-3"/>
        </w:rPr>
        <w:t xml:space="preserve">Составляющими компонентами системы </w:t>
      </w:r>
      <w:r w:rsidRPr="00A3679A">
        <w:rPr>
          <w:spacing w:val="-2"/>
        </w:rPr>
        <w:t>накопительной оценки могут являться материалы:</w:t>
      </w:r>
      <w:r w:rsidRPr="00A3679A">
        <w:t xml:space="preserve">стартовой диагностики;тематических, итоговых проверочных работ по учебным </w:t>
      </w:r>
      <w:r w:rsidRPr="00A3679A">
        <w:lastRenderedPageBreak/>
        <w:t>предметам;</w:t>
      </w:r>
      <w:r w:rsidRPr="00A3679A">
        <w:rPr>
          <w:spacing w:val="-6"/>
        </w:rPr>
        <w:t>творческихработ,включаяучебныеисследованияилиучебные</w:t>
      </w:r>
      <w:r w:rsidRPr="00A3679A">
        <w:rPr>
          <w:spacing w:val="-5"/>
        </w:rPr>
        <w:t>проекты.</w:t>
      </w:r>
    </w:p>
    <w:p w:rsidR="00375B1A" w:rsidRPr="00A3679A" w:rsidRDefault="00FB235E" w:rsidP="00325D41">
      <w:pPr>
        <w:pStyle w:val="a4"/>
        <w:ind w:left="426" w:firstLine="425"/>
      </w:pPr>
      <w:r w:rsidRPr="00A3679A">
        <w:rPr>
          <w:spacing w:val="-5"/>
        </w:rPr>
        <w:t>Решениеодостижении</w:t>
      </w:r>
      <w:r w:rsidRPr="00A3679A">
        <w:rPr>
          <w:spacing w:val="-4"/>
        </w:rPr>
        <w:t>илинедостижениипланируемыхрезультатовилиобосвоении,илине</w:t>
      </w:r>
      <w:r w:rsidRPr="00A3679A">
        <w:rPr>
          <w:spacing w:val="-1"/>
        </w:rPr>
        <w:t xml:space="preserve">освоении учебного материала принимается на основе результатов выполнения заданий </w:t>
      </w:r>
      <w:r w:rsidRPr="00A3679A">
        <w:t>базовогоуровнянеменее50%.</w:t>
      </w:r>
    </w:p>
    <w:p w:rsidR="00375B1A" w:rsidRPr="00A3679A" w:rsidRDefault="00FB235E" w:rsidP="00325D41">
      <w:pPr>
        <w:pStyle w:val="a4"/>
        <w:ind w:left="426" w:firstLine="425"/>
      </w:pPr>
      <w:r w:rsidRPr="00A3679A">
        <w:rPr>
          <w:b/>
          <w:spacing w:val="-5"/>
        </w:rPr>
        <w:t xml:space="preserve">Контрольно-оценочная </w:t>
      </w:r>
      <w:r w:rsidRPr="00A3679A">
        <w:rPr>
          <w:b/>
          <w:spacing w:val="-4"/>
        </w:rPr>
        <w:t xml:space="preserve">деятельность обучающихся </w:t>
      </w:r>
      <w:r w:rsidRPr="00A3679A">
        <w:rPr>
          <w:spacing w:val="-4"/>
        </w:rPr>
        <w:t>связана с определением обучающимся</w:t>
      </w:r>
      <w:r w:rsidRPr="00A3679A">
        <w:rPr>
          <w:spacing w:val="-5"/>
        </w:rPr>
        <w:t xml:space="preserve">границ своего знания-незнания, своих потенциальных возможностей, </w:t>
      </w:r>
      <w:r w:rsidRPr="00A3679A">
        <w:rPr>
          <w:spacing w:val="-4"/>
        </w:rPr>
        <w:t>а также осознание тех проблем,</w:t>
      </w:r>
      <w:r w:rsidRPr="00A3679A">
        <w:rPr>
          <w:spacing w:val="-6"/>
        </w:rPr>
        <w:t>которыерешаютсявходеосуществленияучебной</w:t>
      </w:r>
      <w:r w:rsidRPr="00A3679A">
        <w:rPr>
          <w:spacing w:val="-5"/>
        </w:rPr>
        <w:t>деятельности.</w:t>
      </w:r>
    </w:p>
    <w:p w:rsidR="00375B1A" w:rsidRPr="00A3679A" w:rsidRDefault="00FB235E" w:rsidP="00325D41">
      <w:pPr>
        <w:pStyle w:val="1"/>
        <w:ind w:left="426" w:firstLine="425"/>
      </w:pPr>
      <w:r w:rsidRPr="00A3679A">
        <w:rPr>
          <w:spacing w:val="-6"/>
        </w:rPr>
        <w:t>Организацияисодержаниеоценочных</w:t>
      </w:r>
      <w:r w:rsidRPr="00A3679A">
        <w:rPr>
          <w:spacing w:val="-5"/>
        </w:rPr>
        <w:t>процедур</w:t>
      </w:r>
    </w:p>
    <w:p w:rsidR="00375B1A" w:rsidRPr="00A3679A" w:rsidRDefault="00FB235E" w:rsidP="00325D41">
      <w:pPr>
        <w:pStyle w:val="a4"/>
        <w:ind w:left="426" w:firstLine="425"/>
      </w:pPr>
      <w:r w:rsidRPr="00A3679A">
        <w:rPr>
          <w:spacing w:val="-3"/>
        </w:rPr>
        <w:t xml:space="preserve">Оценка метапредметных </w:t>
      </w:r>
      <w:r w:rsidRPr="00A3679A">
        <w:rPr>
          <w:spacing w:val="-2"/>
        </w:rPr>
        <w:t>результатов представляет собой оценку достижения планируемых</w:t>
      </w:r>
      <w:r w:rsidRPr="00A3679A">
        <w:t>результатовосвоенияосновнойобразовательнойпрограммы,представленныхвразделах</w:t>
      </w:r>
    </w:p>
    <w:p w:rsidR="00375B1A" w:rsidRPr="00A3679A" w:rsidRDefault="00FB235E" w:rsidP="00325D41">
      <w:pPr>
        <w:pStyle w:val="a4"/>
        <w:ind w:left="426" w:firstLine="425"/>
      </w:pPr>
      <w:r w:rsidRPr="00A3679A">
        <w:rPr>
          <w:spacing w:val="-2"/>
        </w:rPr>
        <w:t xml:space="preserve">«Регулятивные универсальные учебные действия», «Коммуникативные универсальные </w:t>
      </w:r>
      <w:r w:rsidRPr="00A3679A">
        <w:rPr>
          <w:spacing w:val="-1"/>
        </w:rPr>
        <w:t>учебные</w:t>
      </w:r>
      <w:r w:rsidRPr="00A3679A">
        <w:t xml:space="preserve"> действия»,«Познавательныеуниверсальныеучебныедействия»программыформированияуниверсальных учебных действий, а также планируемых результатов, представленных во всехразделах междисциплинарныхучебных программ в МАОУ«</w:t>
      </w:r>
      <w:r w:rsidR="00AF58DF" w:rsidRPr="00A3679A">
        <w:t>СОШ№48</w:t>
      </w:r>
      <w:r w:rsidRPr="00A3679A">
        <w:t>». Формированиеметапредметныхрезультатовобеспечиваетсязасчёт:</w:t>
      </w:r>
    </w:p>
    <w:p w:rsidR="00375B1A" w:rsidRPr="00A3679A" w:rsidRDefault="00FB235E" w:rsidP="00325D41">
      <w:pPr>
        <w:pStyle w:val="a4"/>
        <w:ind w:left="426" w:firstLine="425"/>
      </w:pPr>
      <w:r w:rsidRPr="00A3679A">
        <w:rPr>
          <w:spacing w:val="-1"/>
        </w:rPr>
        <w:t xml:space="preserve">- основных компонентов </w:t>
      </w:r>
      <w:r w:rsidRPr="00A3679A">
        <w:t>образовательного процесса — учебных предметов; внеурочной</w:t>
      </w:r>
      <w:r w:rsidRPr="00A3679A">
        <w:rPr>
          <w:spacing w:val="-6"/>
        </w:rPr>
        <w:t>деятельности.Основнымобъектомоценкиметапредметныхрезультатовявляется:</w:t>
      </w:r>
    </w:p>
    <w:p w:rsidR="00375B1A" w:rsidRPr="00A3679A" w:rsidRDefault="00FB235E" w:rsidP="0006393C">
      <w:pPr>
        <w:pStyle w:val="a5"/>
        <w:numPr>
          <w:ilvl w:val="2"/>
          <w:numId w:val="49"/>
        </w:numPr>
        <w:tabs>
          <w:tab w:val="left" w:pos="1398"/>
        </w:tabs>
        <w:ind w:left="426" w:firstLine="425"/>
        <w:rPr>
          <w:sz w:val="24"/>
          <w:szCs w:val="24"/>
        </w:rPr>
      </w:pPr>
      <w:r w:rsidRPr="00A3679A">
        <w:rPr>
          <w:sz w:val="24"/>
          <w:szCs w:val="24"/>
        </w:rPr>
        <w:t>способность и готовность к освоению систематических знаний, их самостоятельномупополнению,переносуиинтеграции;</w:t>
      </w:r>
    </w:p>
    <w:p w:rsidR="00375B1A" w:rsidRPr="00A3679A" w:rsidRDefault="00FB235E" w:rsidP="0006393C">
      <w:pPr>
        <w:pStyle w:val="a5"/>
        <w:numPr>
          <w:ilvl w:val="2"/>
          <w:numId w:val="49"/>
        </w:numPr>
        <w:tabs>
          <w:tab w:val="left" w:pos="1302"/>
        </w:tabs>
        <w:ind w:left="426" w:firstLine="425"/>
        <w:rPr>
          <w:sz w:val="24"/>
          <w:szCs w:val="24"/>
        </w:rPr>
      </w:pPr>
      <w:r w:rsidRPr="00A3679A">
        <w:rPr>
          <w:spacing w:val="-6"/>
          <w:sz w:val="24"/>
          <w:szCs w:val="24"/>
        </w:rPr>
        <w:t>способностьксотрудничеству</w:t>
      </w:r>
      <w:r w:rsidRPr="00A3679A">
        <w:rPr>
          <w:spacing w:val="-5"/>
          <w:sz w:val="24"/>
          <w:szCs w:val="24"/>
        </w:rPr>
        <w:t>икоммуникации;</w:t>
      </w:r>
    </w:p>
    <w:p w:rsidR="00375B1A" w:rsidRPr="00A3679A" w:rsidRDefault="00FB235E" w:rsidP="0006393C">
      <w:pPr>
        <w:pStyle w:val="a5"/>
        <w:numPr>
          <w:ilvl w:val="2"/>
          <w:numId w:val="49"/>
        </w:numPr>
        <w:tabs>
          <w:tab w:val="left" w:pos="1414"/>
        </w:tabs>
        <w:ind w:left="426" w:firstLine="425"/>
        <w:rPr>
          <w:sz w:val="24"/>
          <w:szCs w:val="24"/>
        </w:rPr>
      </w:pPr>
      <w:r w:rsidRPr="00A3679A">
        <w:rPr>
          <w:sz w:val="24"/>
          <w:szCs w:val="24"/>
        </w:rPr>
        <w:t>способностькрешениюличностноисоциальнозначимыхпроблемивоплощениюнайденныхрешенийвпрактику;</w:t>
      </w:r>
    </w:p>
    <w:p w:rsidR="00375B1A" w:rsidRPr="00A3679A" w:rsidRDefault="00FB235E" w:rsidP="0006393C">
      <w:pPr>
        <w:pStyle w:val="a5"/>
        <w:numPr>
          <w:ilvl w:val="2"/>
          <w:numId w:val="49"/>
        </w:numPr>
        <w:tabs>
          <w:tab w:val="left" w:pos="1302"/>
        </w:tabs>
        <w:ind w:left="426" w:firstLine="425"/>
        <w:rPr>
          <w:sz w:val="24"/>
          <w:szCs w:val="24"/>
        </w:rPr>
      </w:pPr>
      <w:r w:rsidRPr="00A3679A">
        <w:rPr>
          <w:spacing w:val="-6"/>
          <w:sz w:val="24"/>
          <w:szCs w:val="24"/>
        </w:rPr>
        <w:t>способностьиготовностькиспользованию</w:t>
      </w:r>
      <w:r w:rsidRPr="00A3679A">
        <w:rPr>
          <w:spacing w:val="-5"/>
          <w:sz w:val="24"/>
          <w:szCs w:val="24"/>
        </w:rPr>
        <w:t>ИКТвцеляхобученияиразвития;</w:t>
      </w:r>
    </w:p>
    <w:p w:rsidR="00375B1A" w:rsidRPr="00A3679A" w:rsidRDefault="00FB235E" w:rsidP="0006393C">
      <w:pPr>
        <w:pStyle w:val="a5"/>
        <w:numPr>
          <w:ilvl w:val="2"/>
          <w:numId w:val="49"/>
        </w:numPr>
        <w:tabs>
          <w:tab w:val="left" w:pos="1448"/>
        </w:tabs>
        <w:ind w:left="426" w:firstLine="425"/>
        <w:rPr>
          <w:sz w:val="24"/>
          <w:szCs w:val="24"/>
        </w:rPr>
      </w:pPr>
      <w:r w:rsidRPr="00A3679A">
        <w:rPr>
          <w:sz w:val="24"/>
          <w:szCs w:val="24"/>
        </w:rPr>
        <w:t>способностьксамоорганизации,саморегуляцииирефлексии.Оценкадостижения</w:t>
      </w:r>
      <w:r w:rsidRPr="00A3679A">
        <w:rPr>
          <w:spacing w:val="-3"/>
          <w:sz w:val="24"/>
          <w:szCs w:val="24"/>
        </w:rPr>
        <w:t xml:space="preserve">метапредметных </w:t>
      </w:r>
      <w:r w:rsidRPr="00A3679A">
        <w:rPr>
          <w:spacing w:val="-2"/>
          <w:sz w:val="24"/>
          <w:szCs w:val="24"/>
        </w:rPr>
        <w:t>результатов осуществляется администрацией гимназии в ходе внутришкольного</w:t>
      </w:r>
      <w:r w:rsidRPr="00A3679A">
        <w:rPr>
          <w:spacing w:val="-1"/>
          <w:sz w:val="24"/>
          <w:szCs w:val="24"/>
        </w:rPr>
        <w:t xml:space="preserve"> мониторинга.</w:t>
      </w:r>
      <w:r w:rsidRPr="00A3679A">
        <w:rPr>
          <w:sz w:val="24"/>
          <w:szCs w:val="24"/>
        </w:rPr>
        <w:t xml:space="preserve"> Содержаниеипериодичностьвнутришкольногомониторингаустанавливается</w:t>
      </w:r>
      <w:r w:rsidRPr="00A3679A">
        <w:rPr>
          <w:spacing w:val="-2"/>
          <w:sz w:val="24"/>
          <w:szCs w:val="24"/>
        </w:rPr>
        <w:t xml:space="preserve">решением педагогического </w:t>
      </w:r>
      <w:r w:rsidRPr="00A3679A">
        <w:rPr>
          <w:spacing w:val="-1"/>
          <w:sz w:val="24"/>
          <w:szCs w:val="24"/>
        </w:rPr>
        <w:t>совета. Инструментарий строится на межпредметной основе и может</w:t>
      </w:r>
      <w:r w:rsidRPr="00A3679A">
        <w:rPr>
          <w:spacing w:val="-3"/>
          <w:sz w:val="24"/>
          <w:szCs w:val="24"/>
        </w:rPr>
        <w:t xml:space="preserve">включать диагностические материалы по оценке читательской грамотности, </w:t>
      </w:r>
      <w:r w:rsidRPr="00A3679A">
        <w:rPr>
          <w:spacing w:val="-2"/>
          <w:sz w:val="24"/>
          <w:szCs w:val="24"/>
        </w:rPr>
        <w:t>ИКТ-компетентности,</w:t>
      </w:r>
      <w:r w:rsidRPr="00A3679A">
        <w:rPr>
          <w:spacing w:val="-7"/>
          <w:sz w:val="24"/>
          <w:szCs w:val="24"/>
        </w:rPr>
        <w:t>сформированности</w:t>
      </w:r>
      <w:r w:rsidRPr="00A3679A">
        <w:rPr>
          <w:spacing w:val="-6"/>
          <w:sz w:val="24"/>
          <w:szCs w:val="24"/>
        </w:rPr>
        <w:t>регулятивных,коммуникативныхипознавательныхучебныхдействий.</w:t>
      </w:r>
    </w:p>
    <w:p w:rsidR="00375B1A" w:rsidRPr="00A3679A" w:rsidRDefault="00FB235E" w:rsidP="00325D41">
      <w:pPr>
        <w:pStyle w:val="a4"/>
        <w:ind w:left="426" w:firstLine="425"/>
      </w:pPr>
      <w:r w:rsidRPr="00A3679A">
        <w:rPr>
          <w:spacing w:val="-2"/>
        </w:rPr>
        <w:t xml:space="preserve">Важной </w:t>
      </w:r>
      <w:r w:rsidRPr="00A3679A">
        <w:rPr>
          <w:spacing w:val="-1"/>
        </w:rPr>
        <w:t>процедурой итоговой оценки достижения метапредметных результатов является</w:t>
      </w:r>
      <w:r w:rsidRPr="00A3679A">
        <w:t xml:space="preserve"> защитаитоговогоиндивидуальногопроекта.</w:t>
      </w:r>
    </w:p>
    <w:p w:rsidR="00AF58DF" w:rsidRPr="00A3679A" w:rsidRDefault="00FB235E" w:rsidP="00325D41">
      <w:pPr>
        <w:pStyle w:val="a4"/>
        <w:tabs>
          <w:tab w:val="left" w:pos="8637"/>
        </w:tabs>
        <w:ind w:left="426" w:firstLine="425"/>
        <w:rPr>
          <w:spacing w:val="-3"/>
        </w:rPr>
      </w:pPr>
      <w:r w:rsidRPr="00A3679A">
        <w:rPr>
          <w:spacing w:val="-3"/>
        </w:rPr>
        <w:t>Итоговой</w:t>
      </w:r>
      <w:r w:rsidRPr="00A3679A">
        <w:rPr>
          <w:spacing w:val="-2"/>
        </w:rPr>
        <w:t>проектпредставляетсобойучебныйпроект,выполняемыйобучающимсяврамках</w:t>
      </w:r>
      <w:r w:rsidRPr="00A3679A">
        <w:t>одного или нескольких учебных предметов с целью продемонстрировать свои достижения в</w:t>
      </w:r>
      <w:r w:rsidRPr="00A3679A">
        <w:rPr>
          <w:spacing w:val="-1"/>
        </w:rPr>
        <w:t xml:space="preserve">самостоятельном освоении содержания избранных областей </w:t>
      </w:r>
      <w:r w:rsidRPr="00A3679A">
        <w:t>знаний и/или видов деятельности и</w:t>
      </w:r>
      <w:r w:rsidRPr="00A3679A">
        <w:rPr>
          <w:spacing w:val="-5"/>
        </w:rPr>
        <w:t xml:space="preserve">способность проектировать и осуществлять целесообразную и результативную деятельность </w:t>
      </w:r>
      <w:r w:rsidRPr="00A3679A">
        <w:rPr>
          <w:spacing w:val="-4"/>
        </w:rPr>
        <w:t>(учебно-</w:t>
      </w:r>
      <w:r w:rsidRPr="00A3679A">
        <w:rPr>
          <w:spacing w:val="-3"/>
        </w:rPr>
        <w:t>познавательную, конструкторскую, социальную, художественно-творческую, иную).</w:t>
      </w:r>
    </w:p>
    <w:p w:rsidR="00AF58DF" w:rsidRPr="00A3679A" w:rsidRDefault="00FB235E" w:rsidP="00325D41">
      <w:pPr>
        <w:pStyle w:val="a4"/>
        <w:tabs>
          <w:tab w:val="left" w:pos="8637"/>
        </w:tabs>
        <w:ind w:left="426" w:firstLine="425"/>
        <w:rPr>
          <w:spacing w:val="-11"/>
        </w:rPr>
      </w:pPr>
      <w:r w:rsidRPr="00A3679A">
        <w:rPr>
          <w:spacing w:val="-2"/>
        </w:rPr>
        <w:t>Результатом(продуктом)проектнойдеятельностиможетбытьлюбаяизследующихработ:</w:t>
      </w:r>
    </w:p>
    <w:p w:rsidR="00AF58DF" w:rsidRPr="00A3679A" w:rsidRDefault="00FB235E" w:rsidP="00325D41">
      <w:pPr>
        <w:pStyle w:val="a4"/>
        <w:tabs>
          <w:tab w:val="left" w:pos="8637"/>
        </w:tabs>
        <w:ind w:left="426" w:firstLine="425"/>
        <w:rPr>
          <w:spacing w:val="1"/>
        </w:rPr>
      </w:pPr>
      <w:r w:rsidRPr="00A3679A">
        <w:rPr>
          <w:spacing w:val="-2"/>
        </w:rPr>
        <w:t>а)письменная</w:t>
      </w:r>
      <w:r w:rsidRPr="00A3679A">
        <w:rPr>
          <w:spacing w:val="-1"/>
        </w:rPr>
        <w:t>работа</w:t>
      </w:r>
      <w:r w:rsidRPr="00A3679A">
        <w:rPr>
          <w:spacing w:val="-6"/>
        </w:rPr>
        <w:t xml:space="preserve">(эссе, реферат, аналитические материалы, обзорные материалы, отчеты о проведенных </w:t>
      </w:r>
      <w:r w:rsidRPr="00A3679A">
        <w:rPr>
          <w:spacing w:val="-5"/>
        </w:rPr>
        <w:t>исследованиях,</w:t>
      </w:r>
      <w:r w:rsidRPr="00A3679A">
        <w:t>стендовыйдоклад);</w:t>
      </w:r>
    </w:p>
    <w:p w:rsidR="00AF58DF" w:rsidRPr="00A3679A" w:rsidRDefault="00FB235E" w:rsidP="00325D41">
      <w:pPr>
        <w:pStyle w:val="a4"/>
        <w:tabs>
          <w:tab w:val="left" w:pos="8637"/>
        </w:tabs>
        <w:ind w:left="426" w:firstLine="425"/>
        <w:rPr>
          <w:spacing w:val="-1"/>
        </w:rPr>
      </w:pPr>
      <w:r w:rsidRPr="00A3679A">
        <w:t>б)художественнаятворческаяработа(вобластилитературы,музыки,изобразительногоискусства,экранныхискусств),представленнаяввидепрозаическогоили</w:t>
      </w:r>
      <w:r w:rsidRPr="00A3679A">
        <w:rPr>
          <w:spacing w:val="-5"/>
        </w:rPr>
        <w:t>стихотворного произведения, инсценировки, художественной декламации, исполнения музыкального</w:t>
      </w:r>
      <w:r w:rsidRPr="00A3679A">
        <w:rPr>
          <w:spacing w:val="-1"/>
        </w:rPr>
        <w:t>произведения, компьютерной анимации;</w:t>
      </w:r>
    </w:p>
    <w:p w:rsidR="00AF58DF" w:rsidRPr="00A3679A" w:rsidRDefault="00FB235E" w:rsidP="00325D41">
      <w:pPr>
        <w:pStyle w:val="a4"/>
        <w:tabs>
          <w:tab w:val="left" w:pos="8637"/>
        </w:tabs>
        <w:ind w:left="426" w:firstLine="425"/>
        <w:rPr>
          <w:spacing w:val="-3"/>
        </w:rPr>
      </w:pPr>
      <w:r w:rsidRPr="00A3679A">
        <w:rPr>
          <w:spacing w:val="-1"/>
        </w:rPr>
        <w:t xml:space="preserve"> в) материальный объект, макет, </w:t>
      </w:r>
      <w:r w:rsidRPr="00A3679A">
        <w:t>иное конструкторское</w:t>
      </w:r>
      <w:r w:rsidRPr="00A3679A">
        <w:rPr>
          <w:spacing w:val="-3"/>
        </w:rPr>
        <w:t>изделие;</w:t>
      </w:r>
    </w:p>
    <w:p w:rsidR="00AF58DF" w:rsidRPr="00A3679A" w:rsidRDefault="00FB235E" w:rsidP="00325D41">
      <w:pPr>
        <w:pStyle w:val="a4"/>
        <w:tabs>
          <w:tab w:val="left" w:pos="8637"/>
        </w:tabs>
        <w:ind w:left="426" w:firstLine="425"/>
        <w:rPr>
          <w:spacing w:val="-2"/>
        </w:rPr>
      </w:pPr>
      <w:r w:rsidRPr="00A3679A">
        <w:rPr>
          <w:spacing w:val="-3"/>
        </w:rPr>
        <w:t>г)отчетныематериалыпосоциальномупроекту,которые</w:t>
      </w:r>
      <w:r w:rsidRPr="00A3679A">
        <w:rPr>
          <w:spacing w:val="-2"/>
        </w:rPr>
        <w:t xml:space="preserve">могутвключатькактексты,такимультимедийные продукты. </w:t>
      </w:r>
    </w:p>
    <w:p w:rsidR="00AF58DF" w:rsidRPr="00A3679A" w:rsidRDefault="00FB235E" w:rsidP="00325D41">
      <w:pPr>
        <w:pStyle w:val="a4"/>
        <w:tabs>
          <w:tab w:val="left" w:pos="8637"/>
        </w:tabs>
        <w:ind w:left="426" w:firstLine="425"/>
        <w:rPr>
          <w:spacing w:val="1"/>
        </w:rPr>
      </w:pPr>
      <w:r w:rsidRPr="00A3679A">
        <w:rPr>
          <w:spacing w:val="-1"/>
        </w:rPr>
        <w:t>Требования к организации проектной деятельности, к содержанию и</w:t>
      </w:r>
      <w:r w:rsidRPr="00A3679A">
        <w:rPr>
          <w:spacing w:val="-6"/>
        </w:rPr>
        <w:t xml:space="preserve">направленности проекта, а также критерии оценки проектной работы </w:t>
      </w:r>
      <w:r w:rsidRPr="00A3679A">
        <w:rPr>
          <w:spacing w:val="-5"/>
        </w:rPr>
        <w:t>разрабатываются с учетом целей</w:t>
      </w:r>
      <w:r w:rsidRPr="00A3679A">
        <w:t>и задач проектной деятельности на данном этапе образования и в соответствии с особенностями</w:t>
      </w:r>
      <w:r w:rsidRPr="00A3679A">
        <w:rPr>
          <w:spacing w:val="-4"/>
        </w:rPr>
        <w:t>гимназии.Всоставматериалов,которыедолжныбытьподготовленыпозавершению</w:t>
      </w:r>
      <w:r w:rsidRPr="00A3679A">
        <w:rPr>
          <w:spacing w:val="-3"/>
        </w:rPr>
        <w:t>проектадляего</w:t>
      </w:r>
      <w:r w:rsidRPr="00A3679A">
        <w:t>защиты,вобязательномпорядкевключаются:</w:t>
      </w:r>
    </w:p>
    <w:p w:rsidR="00AF58DF" w:rsidRPr="00A3679A" w:rsidRDefault="00FB235E" w:rsidP="00325D41">
      <w:pPr>
        <w:pStyle w:val="a4"/>
        <w:tabs>
          <w:tab w:val="left" w:pos="8637"/>
        </w:tabs>
        <w:ind w:left="426" w:firstLine="425"/>
      </w:pPr>
      <w:r w:rsidRPr="00A3679A">
        <w:t>1)выносимыйназащитупродуктпроектнойдеятельности,представленныйводнойизописанныхвышеформ;</w:t>
      </w:r>
      <w:r w:rsidRPr="00A3679A">
        <w:tab/>
      </w:r>
    </w:p>
    <w:p w:rsidR="00AF58DF" w:rsidRPr="00A3679A" w:rsidRDefault="00FB235E" w:rsidP="00325D41">
      <w:pPr>
        <w:pStyle w:val="a4"/>
        <w:tabs>
          <w:tab w:val="left" w:pos="8637"/>
        </w:tabs>
        <w:ind w:left="426" w:firstLine="425"/>
      </w:pPr>
      <w:r w:rsidRPr="00A3679A">
        <w:rPr>
          <w:spacing w:val="-3"/>
        </w:rPr>
        <w:lastRenderedPageBreak/>
        <w:t>2)подготовленная</w:t>
      </w:r>
      <w:r w:rsidRPr="00A3679A">
        <w:rPr>
          <w:spacing w:val="-1"/>
        </w:rPr>
        <w:t>обучающимся краткая пояснительная записка к проекту (объёмом не более одной машинописной</w:t>
      </w:r>
      <w:r w:rsidRPr="00A3679A">
        <w:t xml:space="preserve"> страницы) с указанием для всех проектов: </w:t>
      </w:r>
    </w:p>
    <w:p w:rsidR="00AF58DF" w:rsidRPr="00A3679A" w:rsidRDefault="00FB235E" w:rsidP="00325D41">
      <w:pPr>
        <w:pStyle w:val="a4"/>
        <w:tabs>
          <w:tab w:val="left" w:pos="8637"/>
        </w:tabs>
        <w:ind w:left="426" w:firstLine="425"/>
      </w:pPr>
      <w:r w:rsidRPr="00A3679A">
        <w:t xml:space="preserve">а) исходного замысла, цели и назначения проекта; </w:t>
      </w:r>
    </w:p>
    <w:p w:rsidR="00AF58DF" w:rsidRPr="00A3679A" w:rsidRDefault="00FB235E" w:rsidP="00325D41">
      <w:pPr>
        <w:pStyle w:val="a4"/>
        <w:tabs>
          <w:tab w:val="left" w:pos="8637"/>
        </w:tabs>
        <w:ind w:left="426" w:firstLine="425"/>
        <w:rPr>
          <w:spacing w:val="-2"/>
        </w:rPr>
      </w:pPr>
      <w:r w:rsidRPr="00A3679A">
        <w:t>б)</w:t>
      </w:r>
      <w:r w:rsidRPr="00A3679A">
        <w:rPr>
          <w:spacing w:val="-2"/>
        </w:rPr>
        <w:t xml:space="preserve">краткого описания хода выполнения проекта и полученных результатов; </w:t>
      </w:r>
    </w:p>
    <w:p w:rsidR="00AF58DF" w:rsidRPr="00A3679A" w:rsidRDefault="00FB235E" w:rsidP="00325D41">
      <w:pPr>
        <w:pStyle w:val="a4"/>
        <w:tabs>
          <w:tab w:val="left" w:pos="8637"/>
        </w:tabs>
        <w:ind w:left="426" w:firstLine="425"/>
        <w:rPr>
          <w:spacing w:val="-1"/>
        </w:rPr>
      </w:pPr>
      <w:r w:rsidRPr="00A3679A">
        <w:rPr>
          <w:spacing w:val="-2"/>
        </w:rPr>
        <w:t>в) списка использованных</w:t>
      </w:r>
      <w:r w:rsidRPr="00A3679A">
        <w:rPr>
          <w:spacing w:val="-1"/>
        </w:rPr>
        <w:t xml:space="preserve">источников. </w:t>
      </w:r>
    </w:p>
    <w:p w:rsidR="00AF58DF" w:rsidRPr="00A3679A" w:rsidRDefault="00FB235E" w:rsidP="00325D41">
      <w:pPr>
        <w:pStyle w:val="a4"/>
        <w:tabs>
          <w:tab w:val="left" w:pos="8637"/>
        </w:tabs>
        <w:ind w:left="426" w:firstLine="425"/>
        <w:rPr>
          <w:spacing w:val="-1"/>
        </w:rPr>
      </w:pPr>
      <w:r w:rsidRPr="00A3679A">
        <w:t>Для конструкторских проектов в пояснительную записку, кроме того, включаетсяописаниеособенностейконструкторскихрешений,длясоциальныхпроектов—описание</w:t>
      </w:r>
      <w:r w:rsidRPr="00A3679A">
        <w:rPr>
          <w:spacing w:val="-1"/>
        </w:rPr>
        <w:t xml:space="preserve">эффектов/эффекта от реализации проекта; </w:t>
      </w:r>
    </w:p>
    <w:p w:rsidR="00AF58DF" w:rsidRPr="00A3679A" w:rsidRDefault="00FB235E" w:rsidP="00325D41">
      <w:pPr>
        <w:pStyle w:val="a4"/>
        <w:tabs>
          <w:tab w:val="left" w:pos="8637"/>
        </w:tabs>
        <w:ind w:left="426" w:firstLine="425"/>
        <w:rPr>
          <w:spacing w:val="-4"/>
        </w:rPr>
      </w:pPr>
      <w:r w:rsidRPr="00A3679A">
        <w:rPr>
          <w:spacing w:val="-1"/>
        </w:rPr>
        <w:t>3) краткий отзыв руководителя, содержащий краткую</w:t>
      </w:r>
      <w:r w:rsidRPr="00A3679A">
        <w:rPr>
          <w:spacing w:val="-4"/>
        </w:rPr>
        <w:t xml:space="preserve">характеристику работы обучающегося в ходе выполнения проекта, в том числе: </w:t>
      </w:r>
    </w:p>
    <w:p w:rsidR="00AF58DF" w:rsidRPr="00A3679A" w:rsidRDefault="00FB235E" w:rsidP="00325D41">
      <w:pPr>
        <w:pStyle w:val="a4"/>
        <w:tabs>
          <w:tab w:val="left" w:pos="8637"/>
        </w:tabs>
        <w:ind w:left="426" w:firstLine="425"/>
        <w:rPr>
          <w:spacing w:val="-2"/>
        </w:rPr>
      </w:pPr>
      <w:r w:rsidRPr="00A3679A">
        <w:rPr>
          <w:spacing w:val="-3"/>
        </w:rPr>
        <w:t>а) инициативности и</w:t>
      </w:r>
      <w:r w:rsidRPr="00A3679A">
        <w:rPr>
          <w:spacing w:val="-2"/>
        </w:rPr>
        <w:t>самостоятельности;</w:t>
      </w:r>
    </w:p>
    <w:p w:rsidR="00AF58DF" w:rsidRPr="00A3679A" w:rsidRDefault="00FB235E" w:rsidP="00325D41">
      <w:pPr>
        <w:pStyle w:val="a4"/>
        <w:tabs>
          <w:tab w:val="left" w:pos="8637"/>
        </w:tabs>
        <w:ind w:left="426" w:firstLine="425"/>
        <w:rPr>
          <w:spacing w:val="-1"/>
        </w:rPr>
      </w:pPr>
      <w:r w:rsidRPr="00A3679A">
        <w:rPr>
          <w:spacing w:val="-2"/>
        </w:rPr>
        <w:t xml:space="preserve"> б) ответственности (включая динамику </w:t>
      </w:r>
      <w:r w:rsidRPr="00A3679A">
        <w:rPr>
          <w:spacing w:val="-1"/>
        </w:rPr>
        <w:t>отношения к выполняемой работе);</w:t>
      </w:r>
    </w:p>
    <w:p w:rsidR="00AF58DF" w:rsidRPr="00A3679A" w:rsidRDefault="00FB235E" w:rsidP="00325D41">
      <w:pPr>
        <w:pStyle w:val="a4"/>
        <w:tabs>
          <w:tab w:val="left" w:pos="8637"/>
        </w:tabs>
        <w:ind w:left="426" w:firstLine="425"/>
        <w:rPr>
          <w:spacing w:val="-2"/>
        </w:rPr>
      </w:pPr>
      <w:r w:rsidRPr="00A3679A">
        <w:rPr>
          <w:spacing w:val="-1"/>
        </w:rPr>
        <w:t xml:space="preserve"> в)</w:t>
      </w:r>
      <w:r w:rsidRPr="00A3679A">
        <w:rPr>
          <w:spacing w:val="-2"/>
        </w:rPr>
        <w:t xml:space="preserve">исполнительской дисциплины. </w:t>
      </w:r>
    </w:p>
    <w:p w:rsidR="00375B1A" w:rsidRPr="00A3679A" w:rsidRDefault="00FB235E" w:rsidP="00325D41">
      <w:pPr>
        <w:pStyle w:val="a4"/>
        <w:tabs>
          <w:tab w:val="left" w:pos="8637"/>
        </w:tabs>
        <w:ind w:left="426" w:firstLine="425"/>
      </w:pPr>
      <w:r w:rsidRPr="00A3679A">
        <w:rPr>
          <w:spacing w:val="-2"/>
        </w:rPr>
        <w:t xml:space="preserve">При наличии в выполненной работе соответствующих </w:t>
      </w:r>
      <w:r w:rsidRPr="00A3679A">
        <w:rPr>
          <w:spacing w:val="-1"/>
        </w:rPr>
        <w:t xml:space="preserve">оснований вотзыве может быть также отмечена новизна </w:t>
      </w:r>
      <w:r w:rsidRPr="00A3679A">
        <w:t>подхода и/или полученных решений, актуальность и</w:t>
      </w:r>
      <w:r w:rsidRPr="00A3679A">
        <w:rPr>
          <w:spacing w:val="-2"/>
        </w:rPr>
        <w:t xml:space="preserve">практическая значимость полученных результатов. Общим требованием </w:t>
      </w:r>
      <w:r w:rsidRPr="00A3679A">
        <w:rPr>
          <w:spacing w:val="-1"/>
        </w:rPr>
        <w:t>ко всем работам является</w:t>
      </w:r>
      <w:r w:rsidRPr="00A3679A">
        <w:rPr>
          <w:spacing w:val="-2"/>
        </w:rPr>
        <w:t>необходимостьсоблюдениянормиправилцитирования,ссылок</w:t>
      </w:r>
      <w:r w:rsidRPr="00A3679A">
        <w:rPr>
          <w:spacing w:val="-1"/>
        </w:rPr>
        <w:t>наразличныеисточники.Вслучае</w:t>
      </w:r>
      <w:r w:rsidRPr="00A3679A">
        <w:t>заимствования текста работы (плагиата) без указания ссылок на источник, проект к защите не</w:t>
      </w:r>
      <w:r w:rsidRPr="00A3679A">
        <w:rPr>
          <w:spacing w:val="-3"/>
        </w:rPr>
        <w:t xml:space="preserve">допускается. Защита проекта осуществляется </w:t>
      </w:r>
      <w:r w:rsidRPr="00A3679A">
        <w:rPr>
          <w:spacing w:val="-2"/>
        </w:rPr>
        <w:t>в процессе специально организованной деятельности</w:t>
      </w:r>
      <w:r w:rsidRPr="00A3679A">
        <w:t>комиссиигимназииилинашкольнойконференции,принеобходимостисприменениемдистанционныхтехнологийицифровыхресурсов.</w:t>
      </w:r>
    </w:p>
    <w:p w:rsidR="00375B1A" w:rsidRPr="00A3679A" w:rsidRDefault="00FB235E" w:rsidP="00325D41">
      <w:pPr>
        <w:pStyle w:val="a4"/>
        <w:ind w:left="426" w:firstLine="425"/>
        <w:rPr>
          <w:i/>
        </w:rPr>
      </w:pPr>
      <w:r w:rsidRPr="00A3679A">
        <w:rPr>
          <w:spacing w:val="-1"/>
        </w:rPr>
        <w:t xml:space="preserve">Текущая оценка представляет </w:t>
      </w:r>
      <w:r w:rsidRPr="00A3679A">
        <w:t>собой процедуру оценки индивидуального продвижения восвоениипрограммыучебногопредмета.Текущаяоценкаможетбытьформирующей,т.е.поддерживающейинаправляющейусилияучащегося,идиагностической,способствующейвыявлению и осознанию учителем и учащимся существующих проблем в обучении. Объектомтекущейоценкиявляютсятематическиепланируемыерезультаты,этапыосвоениякоторых</w:t>
      </w:r>
      <w:r w:rsidRPr="00A3679A">
        <w:rPr>
          <w:spacing w:val="-3"/>
        </w:rPr>
        <w:t>зафиксированыв</w:t>
      </w:r>
      <w:r w:rsidRPr="00A3679A">
        <w:rPr>
          <w:spacing w:val="-2"/>
        </w:rPr>
        <w:t>тематическомпланировании.Втекущейоценкеиспользуетсявесьарсеналформи</w:t>
      </w:r>
      <w:r w:rsidRPr="00A3679A">
        <w:t>методовпроверки(устныеиписьменныеопросы,практическиеработы,творческиеработы,</w:t>
      </w:r>
      <w:r w:rsidRPr="00A3679A">
        <w:rPr>
          <w:spacing w:val="-3"/>
        </w:rPr>
        <w:t>индивидуальныеигрупповыеформы,само-ивзаимооценка,рефлексия,листыпродвиженияидр.)</w:t>
      </w:r>
      <w:r w:rsidRPr="00A3679A">
        <w:rPr>
          <w:spacing w:val="-2"/>
        </w:rPr>
        <w:t>с</w:t>
      </w:r>
      <w:r w:rsidRPr="00A3679A">
        <w:rPr>
          <w:spacing w:val="-1"/>
        </w:rPr>
        <w:t xml:space="preserve">учетом особенностей учебного предмета и </w:t>
      </w:r>
      <w:r w:rsidRPr="00A3679A">
        <w:t>особенностей контрольно-оценочной деятельности</w:t>
      </w:r>
      <w:r w:rsidRPr="00A3679A">
        <w:rPr>
          <w:spacing w:val="-3"/>
        </w:rPr>
        <w:t xml:space="preserve">учителя. </w:t>
      </w:r>
      <w:r w:rsidRPr="00A3679A">
        <w:rPr>
          <w:spacing w:val="-2"/>
        </w:rPr>
        <w:t>Результаты текущей оценки являются основой для индивидуализации учебного процесса;</w:t>
      </w:r>
      <w:r w:rsidRPr="00A3679A">
        <w:t>при этом отдельные результаты, свидетельствующие об успешности обучения и достижении</w:t>
      </w:r>
      <w:r w:rsidRPr="00A3679A">
        <w:rPr>
          <w:spacing w:val="-1"/>
        </w:rPr>
        <w:t xml:space="preserve">тематических результатов в более сжатые (по сравнению с планируемыми учителем) сроки </w:t>
      </w:r>
      <w:r w:rsidRPr="00A3679A">
        <w:t>могут</w:t>
      </w:r>
      <w:r w:rsidRPr="00A3679A">
        <w:rPr>
          <w:spacing w:val="-1"/>
        </w:rPr>
        <w:t xml:space="preserve">включаться в систему накопленной оценки </w:t>
      </w:r>
      <w:r w:rsidRPr="00A3679A">
        <w:t>и служить основанием, например, для освобождения</w:t>
      </w:r>
      <w:r w:rsidRPr="00A3679A">
        <w:rPr>
          <w:spacing w:val="-5"/>
        </w:rPr>
        <w:t xml:space="preserve">ученика от необходимости выполнять тематическую проверочную работу. </w:t>
      </w:r>
      <w:r w:rsidRPr="00A3679A">
        <w:rPr>
          <w:i/>
          <w:spacing w:val="-5"/>
        </w:rPr>
        <w:t>Накопленная оценка фиксирует</w:t>
      </w:r>
      <w:r w:rsidRPr="00A3679A">
        <w:rPr>
          <w:i/>
          <w:spacing w:val="-6"/>
        </w:rPr>
        <w:t>достижениеа) предметныхрезультатов,продемонстрированныхвходе</w:t>
      </w:r>
      <w:r w:rsidRPr="00A3679A">
        <w:rPr>
          <w:i/>
          <w:spacing w:val="-5"/>
        </w:rPr>
        <w:t>процедуртекущейитематическойоценки,</w:t>
      </w:r>
      <w:r w:rsidRPr="00A3679A">
        <w:rPr>
          <w:i/>
          <w:spacing w:val="-6"/>
        </w:rPr>
        <w:t>б) метапредметныхичастично–личностныхрезультатов,</w:t>
      </w:r>
      <w:r w:rsidRPr="00A3679A">
        <w:rPr>
          <w:i/>
          <w:spacing w:val="-5"/>
        </w:rPr>
        <w:t xml:space="preserve"> связанныхсоценкойповедения,прилежания,атакжес</w:t>
      </w:r>
      <w:r w:rsidRPr="00A3679A">
        <w:rPr>
          <w:i/>
          <w:spacing w:val="-1"/>
        </w:rPr>
        <w:t xml:space="preserve">оценкой готовности </w:t>
      </w:r>
      <w:r w:rsidRPr="00A3679A">
        <w:rPr>
          <w:i/>
        </w:rPr>
        <w:t>и способности делать осознанный выбор профиля обучения, продемонстрированных в ходе</w:t>
      </w:r>
      <w:r w:rsidRPr="00A3679A">
        <w:rPr>
          <w:i/>
          <w:spacing w:val="-6"/>
        </w:rPr>
        <w:t xml:space="preserve">внутришкольных мониторингов и в) той части предметных, метапредметных </w:t>
      </w:r>
      <w:r w:rsidRPr="00A3679A">
        <w:rPr>
          <w:i/>
          <w:spacing w:val="-5"/>
        </w:rPr>
        <w:t>и личностных результатов, отраженных в</w:t>
      </w:r>
      <w:r w:rsidRPr="00A3679A">
        <w:rPr>
          <w:i/>
          <w:spacing w:val="-2"/>
        </w:rPr>
        <w:t xml:space="preserve">портфолио, </w:t>
      </w:r>
      <w:r w:rsidRPr="00A3679A">
        <w:rPr>
          <w:i/>
          <w:spacing w:val="-1"/>
        </w:rPr>
        <w:t>которая свидетельствует о достижении высоких уровней освоения планируемых результатов и(или)</w:t>
      </w:r>
      <w:r w:rsidRPr="00A3679A">
        <w:rPr>
          <w:i/>
        </w:rPr>
        <w:t xml:space="preserve"> позитивнойдинамикевосвоениипланируемырезультатов.</w:t>
      </w:r>
    </w:p>
    <w:p w:rsidR="00375B1A" w:rsidRPr="00A3679A" w:rsidRDefault="00FB235E" w:rsidP="00325D41">
      <w:pPr>
        <w:pStyle w:val="a4"/>
        <w:ind w:left="426" w:firstLine="425"/>
      </w:pPr>
      <w:r w:rsidRPr="00A3679A">
        <w:rPr>
          <w:spacing w:val="-5"/>
        </w:rPr>
        <w:t xml:space="preserve">Тематическая оценка представляет собой процедуру оценки уровня достижения </w:t>
      </w:r>
      <w:r w:rsidRPr="00A3679A">
        <w:rPr>
          <w:spacing w:val="-4"/>
        </w:rPr>
        <w:t>тематических</w:t>
      </w:r>
      <w:r w:rsidRPr="00A3679A">
        <w:rPr>
          <w:spacing w:val="-3"/>
        </w:rPr>
        <w:t>планируемыхрезультатовпопредмету,которыефиксируютсявучебныхметодическихкомплектах,</w:t>
      </w:r>
      <w:r w:rsidRPr="00A3679A">
        <w:t>рекомендованныхМинистерствомпросвещения.Попредметам,вводимымгимназиейсамостоятельно,тематическиепланируемыерезультатыустанавливаютсясамойгимназией.</w:t>
      </w:r>
      <w:r w:rsidRPr="00A3679A">
        <w:rPr>
          <w:spacing w:val="-5"/>
        </w:rPr>
        <w:t>Тематическаяоценка</w:t>
      </w:r>
      <w:r w:rsidRPr="00A3679A">
        <w:rPr>
          <w:spacing w:val="-4"/>
        </w:rPr>
        <w:t>можетвестиськаквходеизучениятемы,такивконцеееизучения.Оценочные</w:t>
      </w:r>
      <w:r w:rsidRPr="00A3679A">
        <w:rPr>
          <w:spacing w:val="-1"/>
        </w:rPr>
        <w:t xml:space="preserve">процедуры подбираются так, чтобы они предусматривали возможность оценки </w:t>
      </w:r>
      <w:r w:rsidRPr="00A3679A">
        <w:t>достижения всей</w:t>
      </w:r>
      <w:r w:rsidRPr="00A3679A">
        <w:rPr>
          <w:spacing w:val="-6"/>
        </w:rPr>
        <w:t xml:space="preserve">совокупности планируемых результатов и каждого из них. </w:t>
      </w:r>
      <w:r w:rsidRPr="00A3679A">
        <w:rPr>
          <w:spacing w:val="-5"/>
        </w:rPr>
        <w:t>Результаты тематической оценки являются</w:t>
      </w:r>
      <w:r w:rsidRPr="00A3679A">
        <w:rPr>
          <w:spacing w:val="-6"/>
        </w:rPr>
        <w:t>основаниемдлякоррекцииучебногопроцессаиего</w:t>
      </w:r>
      <w:r w:rsidRPr="00A3679A">
        <w:rPr>
          <w:spacing w:val="-5"/>
        </w:rPr>
        <w:t>индивидуализации.</w:t>
      </w:r>
    </w:p>
    <w:p w:rsidR="00375B1A" w:rsidRPr="00A3679A" w:rsidRDefault="00FB235E" w:rsidP="00325D41">
      <w:pPr>
        <w:pStyle w:val="a4"/>
        <w:ind w:left="426" w:firstLine="425"/>
      </w:pPr>
      <w:r w:rsidRPr="00A3679A">
        <w:rPr>
          <w:spacing w:val="-6"/>
        </w:rPr>
        <w:t xml:space="preserve">Портфолио представляет собой процедуру оценки динамики </w:t>
      </w:r>
      <w:r w:rsidRPr="00A3679A">
        <w:rPr>
          <w:spacing w:val="-5"/>
        </w:rPr>
        <w:t>учебной и творческой активности</w:t>
      </w:r>
      <w:r w:rsidRPr="00A3679A">
        <w:rPr>
          <w:spacing w:val="-4"/>
        </w:rPr>
        <w:t>обучающегося,направленности,широтыилиизбирательностиинтересов,выраженностипроявле</w:t>
      </w:r>
      <w:r w:rsidRPr="00A3679A">
        <w:rPr>
          <w:spacing w:val="-4"/>
        </w:rPr>
        <w:lastRenderedPageBreak/>
        <w:t>ний</w:t>
      </w:r>
      <w:r w:rsidRPr="00A3679A">
        <w:t>творческойинициативы,атакжеуровнявысшихдостижений,демонстрируемыхданным</w:t>
      </w:r>
      <w:r w:rsidRPr="00A3679A">
        <w:rPr>
          <w:spacing w:val="-3"/>
        </w:rPr>
        <w:t xml:space="preserve">обучающимся. В портфолио включаются как документы, фиксирующие </w:t>
      </w:r>
      <w:r w:rsidRPr="00A3679A">
        <w:rPr>
          <w:spacing w:val="-2"/>
        </w:rPr>
        <w:t>достижения обучающегося(например,наградныелисты,дипломы,сертификатыучастия,рецензии,отзывынаработыипроч.),</w:t>
      </w:r>
      <w:r w:rsidRPr="00A3679A">
        <w:rPr>
          <w:spacing w:val="-3"/>
        </w:rPr>
        <w:t>такиегоработы.Науровнесреднегообразованияприоритет</w:t>
      </w:r>
      <w:r w:rsidRPr="00A3679A">
        <w:rPr>
          <w:spacing w:val="-2"/>
        </w:rPr>
        <w:t xml:space="preserve">приотборедокументовдляпортфолиоотдается документам внешних организаций (например, сертификаты участия, </w:t>
      </w:r>
      <w:r w:rsidRPr="00A3679A">
        <w:rPr>
          <w:spacing w:val="-1"/>
        </w:rPr>
        <w:t>дипломы и грамоты</w:t>
      </w:r>
      <w:r w:rsidRPr="00A3679A">
        <w:t xml:space="preserve"> конкурсовиолимпиад,входящихвПереченьолимпиад,которыйежегодноутверждаетсяМинистерством образования и науки РФ). Отбор работ и отзывов для портфолио ведется самим</w:t>
      </w:r>
      <w:r w:rsidRPr="00A3679A">
        <w:rPr>
          <w:spacing w:val="-2"/>
        </w:rPr>
        <w:t xml:space="preserve">обучающимся совместно </w:t>
      </w:r>
      <w:r w:rsidRPr="00A3679A">
        <w:rPr>
          <w:spacing w:val="-1"/>
        </w:rPr>
        <w:t>с классным руководителем и при участии семьи. Включение каких-либо</w:t>
      </w:r>
      <w:r w:rsidRPr="00A3679A">
        <w:rPr>
          <w:spacing w:val="-2"/>
        </w:rPr>
        <w:t>материаловвпортфолиобезсогласия,обучающегося</w:t>
      </w:r>
      <w:r w:rsidRPr="00A3679A">
        <w:rPr>
          <w:spacing w:val="-1"/>
        </w:rPr>
        <w:t>недопускается.Портфолиовчастиподборки</w:t>
      </w:r>
      <w:r w:rsidRPr="00A3679A">
        <w:t>документов формируется в электронном виде в течение всех лет обучения в основной и средней</w:t>
      </w:r>
      <w:r w:rsidRPr="00A3679A">
        <w:rPr>
          <w:spacing w:val="-4"/>
        </w:rPr>
        <w:t>школе.Результаты,представленныевпортфолио,используются</w:t>
      </w:r>
      <w:r w:rsidRPr="00A3679A">
        <w:rPr>
          <w:spacing w:val="-3"/>
        </w:rPr>
        <w:t>припоступленииввысшиеучебные</w:t>
      </w:r>
      <w:r w:rsidRPr="00A3679A">
        <w:t>заведения.</w:t>
      </w:r>
    </w:p>
    <w:p w:rsidR="00375B1A" w:rsidRPr="00A3679A" w:rsidRDefault="00FB235E" w:rsidP="00325D41">
      <w:pPr>
        <w:pStyle w:val="a4"/>
        <w:ind w:left="426" w:firstLine="425"/>
      </w:pPr>
      <w:r w:rsidRPr="00A3679A">
        <w:rPr>
          <w:spacing w:val="-6"/>
        </w:rPr>
        <w:t>Внутришкольныймониторингпредставляетсобойпроцедуры:</w:t>
      </w:r>
    </w:p>
    <w:p w:rsidR="00375B1A" w:rsidRPr="00A3679A" w:rsidRDefault="00FB235E" w:rsidP="0006393C">
      <w:pPr>
        <w:pStyle w:val="a5"/>
        <w:numPr>
          <w:ilvl w:val="0"/>
          <w:numId w:val="48"/>
        </w:numPr>
        <w:tabs>
          <w:tab w:val="left" w:pos="1314"/>
        </w:tabs>
        <w:ind w:left="426" w:firstLine="425"/>
        <w:rPr>
          <w:sz w:val="24"/>
          <w:szCs w:val="24"/>
        </w:rPr>
      </w:pPr>
      <w:r w:rsidRPr="00A3679A">
        <w:rPr>
          <w:spacing w:val="-6"/>
          <w:sz w:val="24"/>
          <w:szCs w:val="24"/>
        </w:rPr>
        <w:t>оценкиуровнядостиженияпредметныхиметапредметныхрезультатов;</w:t>
      </w:r>
    </w:p>
    <w:p w:rsidR="00375B1A" w:rsidRPr="00A3679A" w:rsidRDefault="00FB235E" w:rsidP="00325D41">
      <w:pPr>
        <w:pStyle w:val="a4"/>
        <w:ind w:left="426" w:firstLine="425"/>
      </w:pPr>
      <w:r w:rsidRPr="00A3679A">
        <w:rPr>
          <w:spacing w:val="-6"/>
        </w:rPr>
        <w:t xml:space="preserve">оценки уровня достижения той части личностных </w:t>
      </w:r>
      <w:r w:rsidRPr="00A3679A">
        <w:rPr>
          <w:spacing w:val="-5"/>
        </w:rPr>
        <w:t>результатов, которые связаны с оценкой поведения,</w:t>
      </w:r>
      <w:r w:rsidRPr="00A3679A">
        <w:t>прилежания, а также с оценкой учебной самостоятельности, готовности и способности делать</w:t>
      </w:r>
      <w:r w:rsidRPr="00A3679A">
        <w:rPr>
          <w:spacing w:val="-3"/>
        </w:rPr>
        <w:t xml:space="preserve">осознанный выбор профиля обучения. </w:t>
      </w:r>
      <w:r w:rsidRPr="00A3679A">
        <w:rPr>
          <w:spacing w:val="-2"/>
        </w:rPr>
        <w:t>Результаты внутреннего мониторинга являются основанием</w:t>
      </w:r>
      <w:r w:rsidRPr="00A3679A">
        <w:rPr>
          <w:spacing w:val="-6"/>
        </w:rPr>
        <w:t>длярекомендацийпотекущейкоррекцииучебнойдеятельности</w:t>
      </w:r>
      <w:r w:rsidRPr="00A3679A">
        <w:rPr>
          <w:spacing w:val="-5"/>
        </w:rPr>
        <w:t>иееиндивидуализации.</w:t>
      </w:r>
    </w:p>
    <w:p w:rsidR="00375B1A" w:rsidRPr="00A3679A" w:rsidRDefault="00FB235E" w:rsidP="0006393C">
      <w:pPr>
        <w:pStyle w:val="a5"/>
        <w:numPr>
          <w:ilvl w:val="0"/>
          <w:numId w:val="48"/>
        </w:numPr>
        <w:tabs>
          <w:tab w:val="left" w:pos="1314"/>
        </w:tabs>
        <w:ind w:left="426" w:firstLine="425"/>
        <w:rPr>
          <w:sz w:val="24"/>
          <w:szCs w:val="24"/>
        </w:rPr>
      </w:pPr>
      <w:r w:rsidRPr="00A3679A">
        <w:rPr>
          <w:sz w:val="24"/>
          <w:szCs w:val="24"/>
        </w:rPr>
        <w:t>оценкиуровняпрофессиональногомастерстваучителя</w:t>
      </w:r>
      <w:r w:rsidRPr="00A3679A">
        <w:rPr>
          <w:i/>
          <w:sz w:val="24"/>
          <w:szCs w:val="24"/>
        </w:rPr>
        <w:t>,</w:t>
      </w:r>
      <w:r w:rsidRPr="00A3679A">
        <w:rPr>
          <w:sz w:val="24"/>
          <w:szCs w:val="24"/>
        </w:rPr>
        <w:t>осуществляемогонаоснове</w:t>
      </w:r>
      <w:r w:rsidRPr="00A3679A">
        <w:rPr>
          <w:spacing w:val="-1"/>
          <w:sz w:val="24"/>
          <w:szCs w:val="24"/>
        </w:rPr>
        <w:t xml:space="preserve">административных проверочных работ, анализа посещенных уроков, анализа </w:t>
      </w:r>
      <w:r w:rsidRPr="00A3679A">
        <w:rPr>
          <w:sz w:val="24"/>
          <w:szCs w:val="24"/>
        </w:rPr>
        <w:t>качества учебныхзаданий,предлагаемыхучителемобучающимся.</w:t>
      </w:r>
    </w:p>
    <w:p w:rsidR="00375B1A" w:rsidRPr="00A3679A" w:rsidRDefault="00FB235E" w:rsidP="00325D41">
      <w:pPr>
        <w:pStyle w:val="a4"/>
        <w:ind w:left="426" w:firstLine="425"/>
      </w:pPr>
      <w:r w:rsidRPr="00A3679A">
        <w:rPr>
          <w:spacing w:val="-2"/>
        </w:rPr>
        <w:t xml:space="preserve">Содержание и периодичность внутришкольного </w:t>
      </w:r>
      <w:r w:rsidRPr="00A3679A">
        <w:rPr>
          <w:spacing w:val="-1"/>
        </w:rPr>
        <w:t xml:space="preserve">мониторинга устанавливается решениемпедагогического совета. Результаты внутришкольного </w:t>
      </w:r>
      <w:r w:rsidRPr="00A3679A">
        <w:t>мониторинга являются основанием длярекомендаций как для текущей коррекции учебного процесса и его индивидуализации, так и для</w:t>
      </w:r>
      <w:r w:rsidRPr="00A3679A">
        <w:rPr>
          <w:spacing w:val="-6"/>
        </w:rPr>
        <w:t xml:space="preserve">повышения квалификации учителя. Результаты внутришкольного мониторинга </w:t>
      </w:r>
      <w:r w:rsidRPr="00A3679A">
        <w:rPr>
          <w:spacing w:val="-5"/>
        </w:rPr>
        <w:t>в части оценки уровня</w:t>
      </w:r>
      <w:r w:rsidRPr="00A3679A">
        <w:rPr>
          <w:spacing w:val="-6"/>
        </w:rPr>
        <w:t>достиженийобучающихсяобобщаютсяиотражаютсяв</w:t>
      </w:r>
      <w:r w:rsidRPr="00A3679A">
        <w:rPr>
          <w:spacing w:val="-5"/>
        </w:rPr>
        <w:t>иххарактеристиках.</w:t>
      </w:r>
    </w:p>
    <w:p w:rsidR="00375B1A" w:rsidRPr="00A3679A" w:rsidRDefault="00FB235E" w:rsidP="00325D41">
      <w:pPr>
        <w:pStyle w:val="a4"/>
        <w:ind w:left="426" w:firstLine="425"/>
      </w:pPr>
      <w:r w:rsidRPr="00A3679A">
        <w:rPr>
          <w:spacing w:val="-6"/>
        </w:rPr>
        <w:t xml:space="preserve">Промежуточная аттестация представляет собой процедуру аттестации обучающихся </w:t>
      </w:r>
      <w:r w:rsidRPr="00A3679A">
        <w:rPr>
          <w:spacing w:val="-5"/>
        </w:rPr>
        <w:t>на уровне</w:t>
      </w:r>
      <w:r w:rsidRPr="00A3679A">
        <w:t>среднегообщегообразования.ВпериодвведенияФГОСОООвслучаеиспользования</w:t>
      </w:r>
      <w:r w:rsidRPr="00A3679A">
        <w:rPr>
          <w:spacing w:val="-7"/>
        </w:rPr>
        <w:t xml:space="preserve">стандартизированных </w:t>
      </w:r>
      <w:r w:rsidRPr="00A3679A">
        <w:rPr>
          <w:spacing w:val="-6"/>
        </w:rPr>
        <w:t>измерительных материалов критерий достижения/освоения учебного материала</w:t>
      </w:r>
      <w:r w:rsidRPr="00A3679A">
        <w:t>задаетсякаквыполнениенеменее50%заданийбазовогоуровняилиполучения50%от</w:t>
      </w:r>
      <w:r w:rsidRPr="00A3679A">
        <w:rPr>
          <w:spacing w:val="-3"/>
        </w:rPr>
        <w:t>максимального</w:t>
      </w:r>
      <w:r w:rsidRPr="00A3679A">
        <w:rPr>
          <w:spacing w:val="-2"/>
        </w:rPr>
        <w:t>баллазавыполнениезаданийбазовогоуровня.Вдальнейшемэтоткритерийдолжен</w:t>
      </w:r>
      <w:r w:rsidRPr="00A3679A">
        <w:rPr>
          <w:spacing w:val="-1"/>
        </w:rPr>
        <w:t xml:space="preserve">составлять не менее 65%. Промежуточная аттестация представляет собой процедуру </w:t>
      </w:r>
      <w:r w:rsidRPr="00A3679A">
        <w:t>аттестации</w:t>
      </w:r>
      <w:r w:rsidRPr="00A3679A">
        <w:rPr>
          <w:spacing w:val="-2"/>
        </w:rPr>
        <w:t>обучающихсянауровнесреднегообщегообразованияипроводится</w:t>
      </w:r>
      <w:r w:rsidRPr="00A3679A">
        <w:rPr>
          <w:spacing w:val="-1"/>
        </w:rPr>
        <w:t>всоответствиисКалендарнымучебнымграфиком, утверждаемымвначалетекущегоучебного</w:t>
      </w:r>
      <w:r w:rsidRPr="00A3679A">
        <w:t>годаинаоснованииПоложенияо</w:t>
      </w:r>
      <w:r w:rsidRPr="00A3679A">
        <w:rPr>
          <w:spacing w:val="-2"/>
        </w:rPr>
        <w:t xml:space="preserve">формах, периодичности, порядке </w:t>
      </w:r>
      <w:r w:rsidRPr="00A3679A">
        <w:rPr>
          <w:spacing w:val="-1"/>
        </w:rPr>
        <w:t>текущего контроля успеваемости и промежуточной аттестации</w:t>
      </w:r>
      <w:r w:rsidRPr="00A3679A">
        <w:t xml:space="preserve"> учащихся.</w:t>
      </w:r>
    </w:p>
    <w:p w:rsidR="00375B1A" w:rsidRPr="00A3679A" w:rsidRDefault="00FB235E" w:rsidP="00325D41">
      <w:pPr>
        <w:pStyle w:val="1"/>
        <w:ind w:left="426" w:firstLine="425"/>
      </w:pPr>
      <w:r w:rsidRPr="00A3679A">
        <w:rPr>
          <w:spacing w:val="-6"/>
        </w:rPr>
        <w:t>Государственнаяитоговаяаттестация</w:t>
      </w:r>
    </w:p>
    <w:p w:rsidR="00375B1A" w:rsidRPr="00A3679A" w:rsidRDefault="00FB235E" w:rsidP="00325D41">
      <w:pPr>
        <w:pStyle w:val="a4"/>
        <w:ind w:left="426" w:firstLine="425"/>
      </w:pPr>
      <w:r w:rsidRPr="00A3679A">
        <w:t>Всоответствиисостатьей59закона«ОбобразованиивРоссийскойФедерации»</w:t>
      </w:r>
      <w:r w:rsidRPr="00A3679A">
        <w:rPr>
          <w:spacing w:val="-6"/>
        </w:rPr>
        <w:t xml:space="preserve">государственная итоговая аттестация - итоговая аттестация представляет </w:t>
      </w:r>
      <w:r w:rsidRPr="00A3679A">
        <w:rPr>
          <w:spacing w:val="-5"/>
        </w:rPr>
        <w:t>собой форму оценки степени</w:t>
      </w:r>
      <w:r w:rsidRPr="00A3679A">
        <w:rPr>
          <w:spacing w:val="-2"/>
        </w:rPr>
        <w:t xml:space="preserve">и уровня освоения обучающимися образовательной </w:t>
      </w:r>
      <w:r w:rsidRPr="00A3679A">
        <w:rPr>
          <w:spacing w:val="-1"/>
        </w:rPr>
        <w:t>программы; проводится на основе принципов</w:t>
      </w:r>
      <w:r w:rsidRPr="00A3679A">
        <w:rPr>
          <w:spacing w:val="-4"/>
        </w:rPr>
        <w:t>объективностиинезависимостиоценки</w:t>
      </w:r>
      <w:r w:rsidRPr="00A3679A">
        <w:rPr>
          <w:spacing w:val="-3"/>
        </w:rPr>
        <w:t>качестваподготовкиобучающихся;являетсяобязательнойипроводитсявпорядкеивформе,</w:t>
      </w:r>
      <w:r w:rsidRPr="00A3679A">
        <w:rPr>
          <w:spacing w:val="-2"/>
        </w:rPr>
        <w:t>которыеустановленыобразовательнойорганизацией,еслииноене</w:t>
      </w:r>
      <w:r w:rsidRPr="00A3679A">
        <w:t>установленонастоящимФедеральнымзаконом.</w:t>
      </w:r>
    </w:p>
    <w:p w:rsidR="00375B1A" w:rsidRPr="00A3679A" w:rsidRDefault="00FB235E" w:rsidP="00325D41">
      <w:pPr>
        <w:pStyle w:val="a4"/>
        <w:ind w:left="426" w:firstLine="425"/>
      </w:pPr>
      <w:r w:rsidRPr="00A3679A">
        <w:rPr>
          <w:spacing w:val="-1"/>
        </w:rPr>
        <w:t>Итоговая аттестация, завершающая освоение имеющих государственную аккредитацию</w:t>
      </w:r>
      <w:r w:rsidRPr="00A3679A">
        <w:rPr>
          <w:spacing w:val="-6"/>
        </w:rPr>
        <w:t>основныхобразовательныхпрограмм,являетсягосударственнойитоговойаттестацией</w:t>
      </w:r>
      <w:r w:rsidRPr="00A3679A">
        <w:rPr>
          <w:spacing w:val="-5"/>
        </w:rPr>
        <w:t>(ГИА).</w:t>
      </w:r>
    </w:p>
    <w:p w:rsidR="00375B1A" w:rsidRPr="00A3679A" w:rsidRDefault="00FB235E" w:rsidP="00325D41">
      <w:pPr>
        <w:pStyle w:val="a4"/>
        <w:ind w:left="426" w:firstLine="425"/>
      </w:pPr>
      <w:r w:rsidRPr="00A3679A">
        <w:rPr>
          <w:spacing w:val="-6"/>
        </w:rPr>
        <w:t>ГИАпроводитсявформеединого</w:t>
      </w:r>
      <w:r w:rsidRPr="00A3679A">
        <w:rPr>
          <w:spacing w:val="-5"/>
        </w:rPr>
        <w:t>государственногоэкзамена(ЕГЭ).</w:t>
      </w:r>
    </w:p>
    <w:p w:rsidR="00375B1A" w:rsidRPr="00A3679A" w:rsidRDefault="00FB235E" w:rsidP="00325D41">
      <w:pPr>
        <w:pStyle w:val="a4"/>
        <w:ind w:left="426" w:firstLine="425"/>
      </w:pPr>
      <w:r w:rsidRPr="00A3679A">
        <w:t>Кгосударственнойитоговойаттестациидопускаетсяобучающийся,неимеющий</w:t>
      </w:r>
      <w:r w:rsidRPr="00A3679A">
        <w:rPr>
          <w:spacing w:val="-3"/>
        </w:rPr>
        <w:t>академическойзадолженностиивполномобъемевыполнившийучебныйплан.Условием</w:t>
      </w:r>
      <w:r w:rsidRPr="00A3679A">
        <w:rPr>
          <w:spacing w:val="-2"/>
        </w:rPr>
        <w:t>допускак</w:t>
      </w:r>
      <w:r w:rsidRPr="00A3679A">
        <w:rPr>
          <w:spacing w:val="-6"/>
        </w:rPr>
        <w:t xml:space="preserve">ГИА является успешное написание итогового сочинения (изложения), которое оценивается </w:t>
      </w:r>
      <w:r w:rsidRPr="00A3679A">
        <w:rPr>
          <w:spacing w:val="-5"/>
        </w:rPr>
        <w:t>по единым</w:t>
      </w:r>
      <w:r w:rsidRPr="00A3679A">
        <w:t>критериямвсистеме«зачет/незачет».</w:t>
      </w:r>
    </w:p>
    <w:p w:rsidR="00375B1A" w:rsidRPr="00A3679A" w:rsidRDefault="00FB235E" w:rsidP="00325D41">
      <w:pPr>
        <w:pStyle w:val="a4"/>
        <w:ind w:left="426" w:firstLine="425"/>
      </w:pPr>
      <w:r w:rsidRPr="00A3679A">
        <w:rPr>
          <w:spacing w:val="-3"/>
        </w:rPr>
        <w:t>Всоответствии</w:t>
      </w:r>
      <w:r w:rsidRPr="00A3679A">
        <w:rPr>
          <w:spacing w:val="-2"/>
        </w:rPr>
        <w:t>сФГОССООгосударственнаяитоговаяаттестациявформеЕГЭпроводится</w:t>
      </w:r>
      <w:r w:rsidRPr="00A3679A">
        <w:rPr>
          <w:spacing w:val="-6"/>
        </w:rPr>
        <w:t>пообязательнымпредметам</w:t>
      </w:r>
      <w:r w:rsidRPr="00A3679A">
        <w:rPr>
          <w:spacing w:val="-5"/>
        </w:rPr>
        <w:t>ипредметамповыборуобучающихся.</w:t>
      </w:r>
    </w:p>
    <w:p w:rsidR="00375B1A" w:rsidRPr="00A3679A" w:rsidRDefault="00FB235E" w:rsidP="00325D41">
      <w:pPr>
        <w:pStyle w:val="a4"/>
        <w:ind w:left="426" w:firstLine="425"/>
      </w:pPr>
      <w:r w:rsidRPr="00A3679A">
        <w:t xml:space="preserve">По предметам, не вынесенным на ГИА, итоговая отметка ставится на основе </w:t>
      </w:r>
      <w:r w:rsidRPr="00A3679A">
        <w:lastRenderedPageBreak/>
        <w:t>результатовтольковнутреннейоценки.</w:t>
      </w:r>
    </w:p>
    <w:p w:rsidR="00375B1A" w:rsidRPr="00A3679A" w:rsidRDefault="00FB235E" w:rsidP="00325D41">
      <w:pPr>
        <w:pStyle w:val="a4"/>
        <w:ind w:left="426" w:firstLine="425"/>
      </w:pPr>
      <w:r w:rsidRPr="00A3679A">
        <w:rPr>
          <w:spacing w:val="-3"/>
        </w:rPr>
        <w:t xml:space="preserve">Основной процедурой </w:t>
      </w:r>
      <w:r w:rsidRPr="00A3679A">
        <w:rPr>
          <w:spacing w:val="-2"/>
        </w:rPr>
        <w:t>итоговой оценки достижения метапредметных результатов является</w:t>
      </w:r>
      <w:r w:rsidRPr="00A3679A">
        <w:rPr>
          <w:spacing w:val="-6"/>
        </w:rPr>
        <w:t xml:space="preserve">защита итогового индивидуального проекта или учебного исследования. </w:t>
      </w:r>
      <w:r w:rsidRPr="00A3679A">
        <w:rPr>
          <w:spacing w:val="-5"/>
        </w:rPr>
        <w:t>Индивидуальный проект или</w:t>
      </w:r>
      <w:r w:rsidRPr="00A3679A">
        <w:rPr>
          <w:spacing w:val="-1"/>
        </w:rPr>
        <w:t xml:space="preserve">учебное исследование может </w:t>
      </w:r>
      <w:r w:rsidRPr="00A3679A">
        <w:t>выполняться по любому из следующих направлений: социальное;</w:t>
      </w:r>
      <w:r w:rsidRPr="00A3679A">
        <w:rPr>
          <w:spacing w:val="-1"/>
        </w:rPr>
        <w:t>бизнес-проектирование;исследовательское;инженерно-конструкторское;информационное;</w:t>
      </w:r>
      <w:r w:rsidRPr="00A3679A">
        <w:t xml:space="preserve"> творческое.</w:t>
      </w:r>
    </w:p>
    <w:p w:rsidR="00375B1A" w:rsidRPr="00A3679A" w:rsidRDefault="00FB235E" w:rsidP="00325D41">
      <w:pPr>
        <w:pStyle w:val="a4"/>
        <w:ind w:left="426" w:firstLine="425"/>
      </w:pPr>
      <w:r w:rsidRPr="00A3679A">
        <w:rPr>
          <w:spacing w:val="-3"/>
        </w:rPr>
        <w:t>Итоговыйиндивидуальныйпроектоценивается</w:t>
      </w:r>
      <w:r w:rsidRPr="00A3679A">
        <w:rPr>
          <w:spacing w:val="-2"/>
        </w:rPr>
        <w:t>наоснованииразработанногоПоложенияоб</w:t>
      </w:r>
      <w:r w:rsidRPr="00A3679A">
        <w:rPr>
          <w:spacing w:val="-6"/>
        </w:rPr>
        <w:t>индивидуальномпроектеобучающихсяпоследующим</w:t>
      </w:r>
      <w:r w:rsidRPr="00A3679A">
        <w:rPr>
          <w:spacing w:val="-5"/>
        </w:rPr>
        <w:t>критериям:</w:t>
      </w:r>
    </w:p>
    <w:p w:rsidR="00375B1A" w:rsidRPr="00A3679A" w:rsidRDefault="00FB235E" w:rsidP="0006393C">
      <w:pPr>
        <w:pStyle w:val="a5"/>
        <w:numPr>
          <w:ilvl w:val="0"/>
          <w:numId w:val="47"/>
        </w:numPr>
        <w:tabs>
          <w:tab w:val="left" w:pos="1028"/>
        </w:tabs>
        <w:ind w:left="426" w:firstLine="425"/>
        <w:rPr>
          <w:sz w:val="24"/>
          <w:szCs w:val="24"/>
        </w:rPr>
      </w:pPr>
      <w:r w:rsidRPr="00A3679A">
        <w:rPr>
          <w:sz w:val="24"/>
          <w:szCs w:val="24"/>
        </w:rPr>
        <w:t>Сформированность предметных знаний испособов действий, проявляющаяся вумениираскрытьсодержаниеработы,грамотноиобоснованновсоответствиисрассматриваемой</w:t>
      </w:r>
      <w:r w:rsidRPr="00A3679A">
        <w:rPr>
          <w:spacing w:val="-6"/>
          <w:sz w:val="24"/>
          <w:szCs w:val="24"/>
        </w:rPr>
        <w:t>проблемой/темойиспользоватьимеющиесязнания</w:t>
      </w:r>
      <w:r w:rsidRPr="00A3679A">
        <w:rPr>
          <w:spacing w:val="-5"/>
          <w:sz w:val="24"/>
          <w:szCs w:val="24"/>
        </w:rPr>
        <w:t>испособыдействий.</w:t>
      </w:r>
    </w:p>
    <w:p w:rsidR="00375B1A" w:rsidRPr="00A3679A" w:rsidRDefault="00FB235E" w:rsidP="0006393C">
      <w:pPr>
        <w:pStyle w:val="a5"/>
        <w:numPr>
          <w:ilvl w:val="0"/>
          <w:numId w:val="47"/>
        </w:numPr>
        <w:tabs>
          <w:tab w:val="left" w:pos="1028"/>
        </w:tabs>
        <w:ind w:left="426" w:firstLine="425"/>
        <w:rPr>
          <w:sz w:val="24"/>
          <w:szCs w:val="24"/>
        </w:rPr>
      </w:pPr>
      <w:r w:rsidRPr="00A3679A">
        <w:rPr>
          <w:sz w:val="24"/>
          <w:szCs w:val="24"/>
        </w:rPr>
        <w:t>СформированностьпознавательныхУУДвчастиспособностиксамостоятельномуприобретению знаний и решению проблем, проявляющаяся в умении поставить проблему и</w:t>
      </w:r>
      <w:r w:rsidRPr="00A3679A">
        <w:rPr>
          <w:spacing w:val="-3"/>
          <w:sz w:val="24"/>
          <w:szCs w:val="24"/>
        </w:rPr>
        <w:t>сформулироватьосновнойвопросисследования,</w:t>
      </w:r>
      <w:r w:rsidRPr="00A3679A">
        <w:rPr>
          <w:spacing w:val="-2"/>
          <w:sz w:val="24"/>
          <w:szCs w:val="24"/>
        </w:rPr>
        <w:t>выбратьадекватныеспособыеерешения,включая</w:t>
      </w:r>
      <w:r w:rsidRPr="00A3679A">
        <w:rPr>
          <w:spacing w:val="-6"/>
          <w:sz w:val="24"/>
          <w:szCs w:val="24"/>
        </w:rPr>
        <w:t xml:space="preserve">поиск и обработку информации, формулировку выводов </w:t>
      </w:r>
      <w:r w:rsidRPr="00A3679A">
        <w:rPr>
          <w:spacing w:val="-5"/>
          <w:sz w:val="24"/>
          <w:szCs w:val="24"/>
        </w:rPr>
        <w:t>и/или обоснование и реализацию/апробациюпринятого решения, обоснование и создание модели, прогноза, макета, объекта, творческого решения</w:t>
      </w:r>
      <w:r w:rsidRPr="00A3679A">
        <w:rPr>
          <w:sz w:val="24"/>
          <w:szCs w:val="24"/>
        </w:rPr>
        <w:t>ит.п.</w:t>
      </w:r>
    </w:p>
    <w:p w:rsidR="00375B1A" w:rsidRPr="00A3679A" w:rsidRDefault="00FB235E" w:rsidP="0006393C">
      <w:pPr>
        <w:pStyle w:val="a5"/>
        <w:numPr>
          <w:ilvl w:val="0"/>
          <w:numId w:val="47"/>
        </w:numPr>
        <w:tabs>
          <w:tab w:val="left" w:pos="1028"/>
        </w:tabs>
        <w:ind w:left="426" w:firstLine="425"/>
        <w:rPr>
          <w:sz w:val="24"/>
          <w:szCs w:val="24"/>
        </w:rPr>
      </w:pPr>
      <w:r w:rsidRPr="00A3679A">
        <w:rPr>
          <w:sz w:val="24"/>
          <w:szCs w:val="24"/>
        </w:rPr>
        <w:t>Сформированностьрегулятивныхдействий,проявляющаясявумениисамостоятельно</w:t>
      </w:r>
      <w:r w:rsidRPr="00A3679A">
        <w:rPr>
          <w:spacing w:val="-3"/>
          <w:sz w:val="24"/>
          <w:szCs w:val="24"/>
        </w:rPr>
        <w:t>планироватьиуправлятьсвоейпознавательнойдеятельностьюво</w:t>
      </w:r>
      <w:r w:rsidRPr="00A3679A">
        <w:rPr>
          <w:spacing w:val="-2"/>
          <w:sz w:val="24"/>
          <w:szCs w:val="24"/>
        </w:rPr>
        <w:t>времени;использоватьресурсные</w:t>
      </w:r>
      <w:r w:rsidRPr="00A3679A">
        <w:rPr>
          <w:spacing w:val="-1"/>
          <w:sz w:val="24"/>
          <w:szCs w:val="24"/>
        </w:rPr>
        <w:t xml:space="preserve">возможности для достижения целей; осуществлять </w:t>
      </w:r>
      <w:r w:rsidRPr="00A3679A">
        <w:rPr>
          <w:sz w:val="24"/>
          <w:szCs w:val="24"/>
        </w:rPr>
        <w:t>выбор конструктивных стратегий в трудныхситуациях.</w:t>
      </w:r>
    </w:p>
    <w:p w:rsidR="00375B1A" w:rsidRPr="00A3679A" w:rsidRDefault="00FB235E" w:rsidP="0006393C">
      <w:pPr>
        <w:pStyle w:val="a5"/>
        <w:numPr>
          <w:ilvl w:val="0"/>
          <w:numId w:val="47"/>
        </w:numPr>
        <w:tabs>
          <w:tab w:val="left" w:pos="1028"/>
        </w:tabs>
        <w:ind w:left="426" w:firstLine="425"/>
        <w:rPr>
          <w:sz w:val="24"/>
          <w:szCs w:val="24"/>
        </w:rPr>
      </w:pPr>
      <w:r w:rsidRPr="00A3679A">
        <w:rPr>
          <w:spacing w:val="-2"/>
          <w:sz w:val="24"/>
          <w:szCs w:val="24"/>
        </w:rPr>
        <w:t xml:space="preserve">Сформированность коммуникативных </w:t>
      </w:r>
      <w:r w:rsidRPr="00A3679A">
        <w:rPr>
          <w:spacing w:val="-1"/>
          <w:sz w:val="24"/>
          <w:szCs w:val="24"/>
        </w:rPr>
        <w:t>действий, проявляющаяся в умении ясно изложить и</w:t>
      </w:r>
      <w:r w:rsidRPr="00A3679A">
        <w:rPr>
          <w:spacing w:val="-6"/>
          <w:sz w:val="24"/>
          <w:szCs w:val="24"/>
        </w:rPr>
        <w:t>оформитьвыполненнуюработу,представитьеерезультаты,аргументированноответить</w:t>
      </w:r>
      <w:r w:rsidRPr="00A3679A">
        <w:rPr>
          <w:spacing w:val="-5"/>
          <w:sz w:val="24"/>
          <w:szCs w:val="24"/>
        </w:rPr>
        <w:t>навопросы.</w:t>
      </w:r>
    </w:p>
    <w:p w:rsidR="00375B1A" w:rsidRPr="00A3679A" w:rsidRDefault="00FB235E" w:rsidP="00325D41">
      <w:pPr>
        <w:pStyle w:val="a4"/>
        <w:ind w:left="426" w:firstLine="425"/>
      </w:pPr>
      <w:r w:rsidRPr="00A3679A">
        <w:rPr>
          <w:spacing w:val="-2"/>
        </w:rPr>
        <w:t xml:space="preserve">Защита </w:t>
      </w:r>
      <w:r w:rsidRPr="00A3679A">
        <w:rPr>
          <w:spacing w:val="-1"/>
        </w:rPr>
        <w:t>проектов обучающимися осуществляется в процессе специально организованной</w:t>
      </w:r>
      <w:r w:rsidRPr="00A3679A">
        <w:rPr>
          <w:spacing w:val="-4"/>
        </w:rPr>
        <w:t>деятельности</w:t>
      </w:r>
      <w:r w:rsidRPr="00A3679A">
        <w:rPr>
          <w:spacing w:val="-3"/>
        </w:rPr>
        <w:t>экспертнойкомиссииилинашкольнойконференции.Результатывыполненияпроекта</w:t>
      </w:r>
      <w:r w:rsidRPr="00A3679A">
        <w:rPr>
          <w:spacing w:val="-5"/>
        </w:rPr>
        <w:t>оцениваются по итогам рассмотрения комиссией представленного продукта с краткой пояснительной</w:t>
      </w:r>
      <w:r w:rsidRPr="00A3679A">
        <w:rPr>
          <w:spacing w:val="-6"/>
        </w:rPr>
        <w:t>запиской,презентацииобучающегосяиотзыва</w:t>
      </w:r>
      <w:r w:rsidRPr="00A3679A">
        <w:rPr>
          <w:spacing w:val="-5"/>
        </w:rPr>
        <w:t>руководителя.</w:t>
      </w:r>
    </w:p>
    <w:p w:rsidR="00375B1A" w:rsidRPr="00A3679A" w:rsidRDefault="00FB235E" w:rsidP="00325D41">
      <w:pPr>
        <w:pStyle w:val="1"/>
        <w:ind w:left="426" w:firstLine="425"/>
      </w:pPr>
      <w:r w:rsidRPr="00A3679A">
        <w:rPr>
          <w:spacing w:val="-6"/>
        </w:rPr>
        <w:t>Оценкарезультатовдеятельности</w:t>
      </w:r>
      <w:r w:rsidR="00AF58DF" w:rsidRPr="00A3679A">
        <w:rPr>
          <w:spacing w:val="-6"/>
        </w:rPr>
        <w:t>школы</w:t>
      </w:r>
    </w:p>
    <w:p w:rsidR="00375B1A" w:rsidRPr="00A3679A" w:rsidRDefault="00FB235E" w:rsidP="00325D41">
      <w:pPr>
        <w:pStyle w:val="a4"/>
        <w:ind w:left="426" w:firstLine="425"/>
      </w:pPr>
      <w:r w:rsidRPr="00A3679A">
        <w:rPr>
          <w:spacing w:val="-2"/>
        </w:rPr>
        <w:t xml:space="preserve">Оценка результатов деятельности </w:t>
      </w:r>
      <w:r w:rsidR="00AF58DF" w:rsidRPr="00A3679A">
        <w:rPr>
          <w:spacing w:val="-1"/>
        </w:rPr>
        <w:t>школы</w:t>
      </w:r>
      <w:r w:rsidRPr="00A3679A">
        <w:rPr>
          <w:spacing w:val="-1"/>
        </w:rPr>
        <w:t xml:space="preserve"> осуществляется в ходе аккредитации, а также в</w:t>
      </w:r>
      <w:r w:rsidRPr="00A3679A">
        <w:rPr>
          <w:spacing w:val="-2"/>
        </w:rPr>
        <w:t xml:space="preserve">рамкахаттестациипедагогическихкадров.Онапроводитсянаосноверезультатовитоговойоценкидостижения планируемых результатов освоения основной образовательной </w:t>
      </w:r>
      <w:r w:rsidRPr="00A3679A">
        <w:rPr>
          <w:spacing w:val="-1"/>
        </w:rPr>
        <w:t>программы среднего</w:t>
      </w:r>
      <w:r w:rsidRPr="00A3679A">
        <w:t xml:space="preserve"> общегообразованиясучётом:</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pacing w:val="-1"/>
          <w:sz w:val="24"/>
          <w:szCs w:val="24"/>
        </w:rPr>
        <w:t>результатовмониторинговыхисследованийразногоуровня</w:t>
      </w:r>
      <w:r w:rsidRPr="00A3679A">
        <w:rPr>
          <w:sz w:val="24"/>
          <w:szCs w:val="24"/>
        </w:rPr>
        <w:t>(федерального,регионального,муниципального);</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pacing w:val="-6"/>
          <w:sz w:val="24"/>
          <w:szCs w:val="24"/>
        </w:rPr>
        <w:t>условийреализацииосновнойобразовательнойпрограммысреднегообщегообразования;</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pacing w:val="-7"/>
          <w:sz w:val="24"/>
          <w:szCs w:val="24"/>
        </w:rPr>
        <w:t>особенностей</w:t>
      </w:r>
      <w:r w:rsidRPr="00A3679A">
        <w:rPr>
          <w:spacing w:val="-6"/>
          <w:sz w:val="24"/>
          <w:szCs w:val="24"/>
        </w:rPr>
        <w:t>контингентаобучающихся.</w:t>
      </w:r>
    </w:p>
    <w:p w:rsidR="00375B1A" w:rsidRPr="00A3679A" w:rsidRDefault="00FB235E" w:rsidP="00325D41">
      <w:pPr>
        <w:pStyle w:val="a4"/>
        <w:ind w:left="426" w:firstLine="425"/>
      </w:pPr>
      <w:r w:rsidRPr="00A3679A">
        <w:rPr>
          <w:spacing w:val="-3"/>
        </w:rPr>
        <w:t>Предметомоценки</w:t>
      </w:r>
      <w:r w:rsidRPr="00A3679A">
        <w:rPr>
          <w:spacing w:val="-2"/>
        </w:rPr>
        <w:t>входеданныхпроцедурявляетсятакжетекущаяоценочнаядеятельность</w:t>
      </w:r>
      <w:r w:rsidRPr="00A3679A">
        <w:rPr>
          <w:spacing w:val="-3"/>
        </w:rPr>
        <w:t>образовательныхучрежденийипедагогови,вчастности,</w:t>
      </w:r>
      <w:r w:rsidRPr="00A3679A">
        <w:rPr>
          <w:spacing w:val="-2"/>
        </w:rPr>
        <w:t>отслеживаниединамикиобразовательных</w:t>
      </w:r>
      <w:r w:rsidRPr="00A3679A">
        <w:rPr>
          <w:spacing w:val="-3"/>
        </w:rPr>
        <w:t>достиженийвыпускников</w:t>
      </w:r>
      <w:r w:rsidR="00AF58DF" w:rsidRPr="00A3679A">
        <w:rPr>
          <w:spacing w:val="-3"/>
        </w:rPr>
        <w:t>школы</w:t>
      </w:r>
      <w:r w:rsidRPr="00A3679A">
        <w:rPr>
          <w:spacing w:val="-3"/>
        </w:rPr>
        <w:t>.Результатыоценкидеятельностигимназииотражаютсятакже</w:t>
      </w:r>
      <w:r w:rsidRPr="00A3679A">
        <w:rPr>
          <w:spacing w:val="-2"/>
        </w:rPr>
        <w:t>в</w:t>
      </w:r>
      <w:r w:rsidRPr="00A3679A">
        <w:t>отчетеосамообследовании.</w:t>
      </w:r>
    </w:p>
    <w:p w:rsidR="00375B1A" w:rsidRPr="00A3679A" w:rsidRDefault="00FB235E" w:rsidP="00325D41">
      <w:pPr>
        <w:pStyle w:val="1"/>
        <w:ind w:left="426" w:firstLine="425"/>
        <w:jc w:val="left"/>
      </w:pPr>
      <w:r w:rsidRPr="00A3679A">
        <w:t>2.СОДЕРЖАТЕЛЬНЫЙ РАЗДЕЛ ОСНОВНОЙ ОБРАЗОВАТЕЛЬНОЙПРОГРАММЫСРЕДНЕГООБЩЕГООБРАЗОВАНИЯ</w:t>
      </w:r>
    </w:p>
    <w:p w:rsidR="00375B1A" w:rsidRPr="00A3679A" w:rsidRDefault="00375B1A" w:rsidP="00325D41">
      <w:pPr>
        <w:pStyle w:val="a4"/>
        <w:ind w:left="426" w:firstLine="425"/>
        <w:jc w:val="left"/>
        <w:rPr>
          <w:b/>
        </w:rPr>
      </w:pPr>
    </w:p>
    <w:p w:rsidR="00375B1A" w:rsidRPr="00A3679A" w:rsidRDefault="00FB235E" w:rsidP="00325D41">
      <w:pPr>
        <w:ind w:left="426" w:firstLine="425"/>
        <w:jc w:val="both"/>
        <w:rPr>
          <w:b/>
          <w:sz w:val="24"/>
          <w:szCs w:val="24"/>
        </w:rPr>
      </w:pPr>
      <w:r w:rsidRPr="00A3679A">
        <w:rPr>
          <w:b/>
          <w:sz w:val="24"/>
          <w:szCs w:val="24"/>
        </w:rPr>
        <w:t>2.1 Программа развития универсальных учебных действий при получении среднегообщего образования, включающая формирование компетенций обучающихся в областиучебно-исследовательскойи проектнойдеятельности</w:t>
      </w:r>
    </w:p>
    <w:p w:rsidR="00375B1A" w:rsidRPr="00A3679A" w:rsidRDefault="00FB235E" w:rsidP="00325D41">
      <w:pPr>
        <w:pStyle w:val="a4"/>
        <w:ind w:left="426" w:firstLine="425"/>
      </w:pPr>
      <w:r w:rsidRPr="00A3679A">
        <w:t>Структура программы развития универсальных учебных действий (УУД) сформирована всоответствии ФГОС СОО и содержит значимую информацию о характеристиках, функциях испособахоцениванияУУДнауровнесреднегообщегообразования,атакжеописаниеособенностей,направленийиусловийреализацииучебно-исследовательскойипроектнойдеятельности.</w:t>
      </w:r>
    </w:p>
    <w:p w:rsidR="00375B1A" w:rsidRPr="00A3679A" w:rsidRDefault="00FB235E" w:rsidP="00325D41">
      <w:pPr>
        <w:pStyle w:val="a4"/>
        <w:ind w:left="426" w:firstLine="425"/>
      </w:pPr>
      <w:r w:rsidRPr="00A3679A">
        <w:t>Программаразвитияуниверсальныхучебныхдействийнауровнесреднегообщегообразования(далее—ПрограммаразвитияУУД)конкретизируеттребованияСтандартакличностным и метапредметным результатамосвоенияосновнойобразовательной программысреднегообщегообразования,восновекоторыхприоритетнымнаправлениемстановитсяобеспечениеразвивающегопотенциала.</w:t>
      </w:r>
    </w:p>
    <w:p w:rsidR="00375B1A" w:rsidRPr="00A3679A" w:rsidRDefault="00FB235E" w:rsidP="00325D41">
      <w:pPr>
        <w:pStyle w:val="a4"/>
        <w:ind w:left="426" w:firstLine="425"/>
      </w:pPr>
      <w:r w:rsidRPr="00A3679A">
        <w:t>Развитиеличностивсистемеобразованияобеспечиваетсяпреждевсегочерезформирование,развитие</w:t>
      </w:r>
      <w:r w:rsidRPr="00A3679A">
        <w:lastRenderedPageBreak/>
        <w:t>истановлениеуниверсальныхучебныхдействий.</w:t>
      </w:r>
    </w:p>
    <w:p w:rsidR="00375B1A" w:rsidRPr="00A3679A" w:rsidRDefault="00FB235E" w:rsidP="00325D41">
      <w:pPr>
        <w:pStyle w:val="a4"/>
        <w:ind w:left="426" w:firstLine="425"/>
      </w:pPr>
      <w:r w:rsidRPr="00A3679A">
        <w:t>Всоответствиисэтим,процессученияпонимаетсянетолькокакусвоениесистемызнаний,уменийинавыков,составляющихинструментальнуюосновукомпетенцийобучающегося, но и как процесс развития личности, обретения духовно-нравственного опыта исоциальнойкомпетентности.</w:t>
      </w:r>
    </w:p>
    <w:p w:rsidR="00375B1A" w:rsidRPr="00A3679A" w:rsidRDefault="00FB235E" w:rsidP="00325D41">
      <w:pPr>
        <w:pStyle w:val="a4"/>
        <w:ind w:left="426" w:firstLine="425"/>
      </w:pPr>
      <w:r w:rsidRPr="00A3679A">
        <w:rPr>
          <w:b/>
        </w:rPr>
        <w:t>Социальноеразвитие</w:t>
      </w:r>
      <w:r w:rsidRPr="00A3679A">
        <w:t>—формирование российской игражданскойидентичностинаоснове принятия обучающимися демократических ценностей, развития толерантности жизни вполикультурномобществе,воспитанияпатриотическихубеждений,освоениеосновныхсоциальныхролей,норми правил.</w:t>
      </w:r>
    </w:p>
    <w:p w:rsidR="00375B1A" w:rsidRPr="00A3679A" w:rsidRDefault="00FB235E" w:rsidP="00325D41">
      <w:pPr>
        <w:pStyle w:val="a4"/>
        <w:ind w:left="426" w:firstLine="425"/>
      </w:pPr>
      <w:r w:rsidRPr="00A3679A">
        <w:rPr>
          <w:b/>
        </w:rPr>
        <w:t>Личностноеразвитие</w:t>
      </w:r>
      <w:r w:rsidRPr="00A3679A">
        <w:t xml:space="preserve">—развитиеготовностииспособностиобучающихсяксаморазвитиюиреализациитворческогопотенциалавдуховнойипредметно-продуктивнойдеятельности, высокой социальной и профессиональной мобильности на основе непрерывногообразования и компетенции </w:t>
      </w:r>
      <w:r w:rsidRPr="00A3679A">
        <w:rPr>
          <w:i/>
        </w:rPr>
        <w:t xml:space="preserve">уметь учиться; </w:t>
      </w:r>
      <w:r w:rsidRPr="00A3679A">
        <w:t>формирование образа мира, ценностно-смысловыхориентации и нравственных оснований личностного морального выбора; развитие самосознания,позитивнойсамооценкиисамоуважения,готовностиоткрытовыражатьиотстаиватьсвоюпозицию, критичности к своим поступкам; развитие готовности к самостоятельным поступкам идействиям, принятию ответственности за их результаты; целеустремленности и настойчивости вдостижениицелей,готовностикпреодолениютрудностейижизненногооптимизма;формирование нетерпимости и умения противостоять действиям и влияниям, представляющимугрозужизни,здоровьюибезопасностиличности иобществавпределахсвоих возможностей.</w:t>
      </w:r>
    </w:p>
    <w:p w:rsidR="00375B1A" w:rsidRPr="00A3679A" w:rsidRDefault="00FB235E" w:rsidP="00325D41">
      <w:pPr>
        <w:pStyle w:val="a4"/>
        <w:ind w:left="426" w:firstLine="425"/>
      </w:pPr>
      <w:r w:rsidRPr="00A3679A">
        <w:rPr>
          <w:b/>
        </w:rPr>
        <w:t>Познавательноеразвитие</w:t>
      </w:r>
      <w:r w:rsidRPr="00A3679A">
        <w:t>—формированиеу обучающихсянаучнойкартинымира;развитиеспособностиуправлятьсвоейпознавательнойиинтеллектуальнойдеятельностью;овладениеметодологиейпознания,стратегиямииспособамипознанияиучения;развитиерепрезентативного,символического,логического,творческогомышления,продуктивноговоображения,произвольныхпамятии внимания,рефлексии.</w:t>
      </w:r>
    </w:p>
    <w:p w:rsidR="00375B1A" w:rsidRPr="00A3679A" w:rsidRDefault="00FB235E" w:rsidP="00325D41">
      <w:pPr>
        <w:pStyle w:val="a4"/>
        <w:ind w:left="426" w:firstLine="425"/>
      </w:pPr>
      <w:r w:rsidRPr="00A3679A">
        <w:rPr>
          <w:b/>
        </w:rPr>
        <w:t>Коммуникативноеразвитие</w:t>
      </w:r>
      <w:r w:rsidRPr="00A3679A">
        <w:t>—формированиекомпетентностивобщении,включаясознательную ориентацию обучающихся на позицию других людей как партнёров в общении исовместной деятельности, умение слушать, вести диалог в соответствии с целями и задачамиобщения,участвоватьвколлективномобсуждениипроблемипринятиирешений,строитьпродуктивное сотрудничество сосверстниками и взрослыми на основе овладения вербальнымии невербальными средствами коммуникации, позволяющими осуществлять свободное общениенарусском, родноми иностранныхязыках.</w:t>
      </w:r>
    </w:p>
    <w:p w:rsidR="00375B1A" w:rsidRPr="00A3679A" w:rsidRDefault="00FB235E" w:rsidP="00325D41">
      <w:pPr>
        <w:pStyle w:val="a4"/>
        <w:ind w:left="426" w:firstLine="425"/>
      </w:pPr>
      <w:r w:rsidRPr="00A3679A">
        <w:t>Развитиесистемыуниверсальныхучебныхдействийвсоставеличностных,регулятивных,познавательныхикоммуникативныхдействийосуществляетсяврамкахнормативно-возрастногоразвитияличностнойипознавательнойсфервыпускникашколы.</w:t>
      </w:r>
    </w:p>
    <w:p w:rsidR="00375B1A" w:rsidRPr="00A3679A" w:rsidRDefault="00FB235E" w:rsidP="00325D41">
      <w:pPr>
        <w:pStyle w:val="a4"/>
        <w:ind w:left="426" w:firstLine="425"/>
      </w:pPr>
      <w:r w:rsidRPr="00A3679A">
        <w:t>Процессобучениязадаетсодержаниеихарактеристикиучебнойдеятельностиобучающихся 10-11 классов и тем самым определяет основу универсальных учебных действий.Программа развития УУД дополняет традиционное содержание образовательно-воспитательныхпрограмм и служит основой для разработки программ по учебным предметам, курсам, а такжепрограммвнеурочной деятельности науровнесреднегообщегообразования.</w:t>
      </w:r>
    </w:p>
    <w:p w:rsidR="00375B1A" w:rsidRPr="00A3679A" w:rsidRDefault="00FB235E" w:rsidP="0006393C">
      <w:pPr>
        <w:pStyle w:val="1"/>
        <w:numPr>
          <w:ilvl w:val="2"/>
          <w:numId w:val="45"/>
        </w:numPr>
        <w:tabs>
          <w:tab w:val="left" w:pos="1062"/>
        </w:tabs>
        <w:ind w:left="426" w:firstLine="425"/>
      </w:pPr>
      <w:r w:rsidRPr="00A3679A">
        <w:t>Цель и задачи, включающие учебно-исследовательскую и проектную деятельностьобучающихсякаксредствосовершенствованияихуниверсальныхучебныхдействий;описаниеместа Программыи еероливреализациитребований ФГОССОО</w:t>
      </w:r>
    </w:p>
    <w:p w:rsidR="00375B1A" w:rsidRPr="00A3679A" w:rsidRDefault="00FB235E" w:rsidP="00325D41">
      <w:pPr>
        <w:pStyle w:val="a4"/>
        <w:ind w:left="426" w:firstLine="425"/>
      </w:pPr>
      <w:r w:rsidRPr="00A3679A">
        <w:t>ПрограммаразвитияУУДявляетсяорганизационно-методическойосновойдляреализации требованийФГОССООкличностнымиметапредметнымрезультатамосвоенияосновнойобразовательной программы.</w:t>
      </w:r>
    </w:p>
    <w:p w:rsidR="00375B1A" w:rsidRPr="00A3679A" w:rsidRDefault="00FB235E" w:rsidP="00325D41">
      <w:pPr>
        <w:pStyle w:val="1"/>
        <w:ind w:left="426" w:firstLine="425"/>
      </w:pPr>
      <w:r w:rsidRPr="00A3679A">
        <w:t>Требованиявключают:</w:t>
      </w:r>
    </w:p>
    <w:p w:rsidR="00375B1A" w:rsidRPr="00A3679A" w:rsidRDefault="00FB235E" w:rsidP="00325D41">
      <w:pPr>
        <w:pStyle w:val="a4"/>
        <w:ind w:left="426" w:firstLine="425"/>
      </w:pPr>
      <w:r w:rsidRPr="00A3679A">
        <w:t>–освоение межпредметных понятий (например, система, модель, проблема, анализ, синтез, факт,закономерность, феномен) и универсальных учебных действий (регулятивные, познавательные,коммуникативные);</w:t>
      </w:r>
    </w:p>
    <w:p w:rsidR="00375B1A" w:rsidRPr="00A3679A" w:rsidRDefault="00FB235E" w:rsidP="00325D41">
      <w:pPr>
        <w:ind w:left="426" w:firstLine="425"/>
        <w:jc w:val="both"/>
        <w:rPr>
          <w:sz w:val="24"/>
          <w:szCs w:val="24"/>
        </w:rPr>
      </w:pPr>
      <w:r w:rsidRPr="00A3679A">
        <w:rPr>
          <w:sz w:val="24"/>
          <w:szCs w:val="24"/>
        </w:rPr>
        <w:t>–способностьихиспользованиявпознавательнойисоциальнойпрактике;</w:t>
      </w:r>
    </w:p>
    <w:p w:rsidR="00375B1A" w:rsidRPr="00A3679A" w:rsidRDefault="00FB235E" w:rsidP="00325D41">
      <w:pPr>
        <w:pStyle w:val="a4"/>
        <w:ind w:left="426" w:firstLine="425"/>
        <w:jc w:val="left"/>
      </w:pPr>
      <w:r w:rsidRPr="00A3679A">
        <w:lastRenderedPageBreak/>
        <w:t>–самостоятельностьвпланированиииосуществленииучебнойдеятельностииорганизацииучебногосотрудничестваспедагогами исверстниками;</w:t>
      </w:r>
    </w:p>
    <w:p w:rsidR="00375B1A" w:rsidRPr="00A3679A" w:rsidRDefault="00FB235E" w:rsidP="00325D41">
      <w:pPr>
        <w:pStyle w:val="a4"/>
        <w:ind w:left="426" w:firstLine="425"/>
        <w:jc w:val="left"/>
      </w:pPr>
      <w:r w:rsidRPr="00A3679A">
        <w:t>–способностькпостроениюиндивидуальнойобразовательнойтраектории,владениенавыкамиучебно-исследовательскойипроектной деятельности.</w:t>
      </w:r>
    </w:p>
    <w:p w:rsidR="00375B1A" w:rsidRPr="00A3679A" w:rsidRDefault="00FB235E" w:rsidP="00325D41">
      <w:pPr>
        <w:pStyle w:val="1"/>
        <w:ind w:left="426" w:firstLine="425"/>
        <w:jc w:val="left"/>
      </w:pPr>
      <w:r w:rsidRPr="00A3679A">
        <w:t>Программанаправленана:</w:t>
      </w:r>
    </w:p>
    <w:p w:rsidR="00375B1A" w:rsidRPr="00A3679A" w:rsidRDefault="00FB235E" w:rsidP="00325D41">
      <w:pPr>
        <w:pStyle w:val="a4"/>
        <w:ind w:left="426" w:firstLine="425"/>
        <w:jc w:val="left"/>
      </w:pPr>
      <w:r w:rsidRPr="00A3679A">
        <w:t>–повышениеэффективностиосвоенияобучающимисяосновнойобразовательнойпрограммы,атакже усвоениезнанийиучебныхдействий;</w:t>
      </w:r>
    </w:p>
    <w:p w:rsidR="00375B1A" w:rsidRPr="00A3679A" w:rsidRDefault="00FB235E" w:rsidP="00325D41">
      <w:pPr>
        <w:pStyle w:val="a4"/>
        <w:ind w:left="426" w:firstLine="425"/>
      </w:pPr>
      <w:r w:rsidRPr="00A3679A">
        <w:t>–формированиеуобучающихсясистемныхпредставленийиопытапримененияметодов,технологийиформорганизациипроектнойиучебно-исследовательскойдеятельностидлядостиженияпрактико-ориентированныхрезультатов образования;</w:t>
      </w:r>
    </w:p>
    <w:p w:rsidR="00375B1A" w:rsidRPr="00A3679A" w:rsidRDefault="00FB235E" w:rsidP="00325D41">
      <w:pPr>
        <w:pStyle w:val="a4"/>
        <w:ind w:left="426" w:firstLine="425"/>
      </w:pPr>
      <w:r w:rsidRPr="00A3679A">
        <w:t>–формирование навыков разработки, реализации и общественной презентации обучающимисярезультатовисследования,индивидуальногопроекта,направленногонарешениенаучной,личностнои (или) социально значимой проблемы.</w:t>
      </w:r>
    </w:p>
    <w:p w:rsidR="00375B1A" w:rsidRPr="00A3679A" w:rsidRDefault="00FB235E" w:rsidP="00325D41">
      <w:pPr>
        <w:pStyle w:val="1"/>
        <w:ind w:left="426" w:firstLine="425"/>
      </w:pPr>
      <w:r w:rsidRPr="00A3679A">
        <w:t>Программаобеспечивает:</w:t>
      </w:r>
    </w:p>
    <w:p w:rsidR="00375B1A" w:rsidRPr="00A3679A" w:rsidRDefault="00FB235E" w:rsidP="00325D41">
      <w:pPr>
        <w:pStyle w:val="a4"/>
        <w:ind w:left="426" w:firstLine="425"/>
      </w:pPr>
      <w:r w:rsidRPr="00A3679A">
        <w:t>–развитиеу обучающихсяспособностиксамопознанию,саморазвитиюисамоопределению;формирование личностных ценностно-смысловых ориентиров и установок, системы значимыхсоциальныхи межличностныхотношений;</w:t>
      </w:r>
    </w:p>
    <w:p w:rsidR="00375B1A" w:rsidRPr="00A3679A" w:rsidRDefault="00FB235E" w:rsidP="00325D41">
      <w:pPr>
        <w:pStyle w:val="a4"/>
        <w:ind w:left="426" w:firstLine="425"/>
      </w:pPr>
      <w:r w:rsidRPr="00A3679A">
        <w:t>–формирование умений самостоятельного планирования и осуществления учебной деятельностииорганизацииучебногосотрудничестваспедагогамиисверстниками,построенияиндивидуальногообразовательного маршрута;</w:t>
      </w:r>
    </w:p>
    <w:p w:rsidR="00375B1A" w:rsidRPr="00A3679A" w:rsidRDefault="00FB235E" w:rsidP="00325D41">
      <w:pPr>
        <w:pStyle w:val="a4"/>
        <w:ind w:left="426" w:firstLine="425"/>
      </w:pPr>
      <w:r w:rsidRPr="00A3679A">
        <w:t>–решениезадачобщекультурного,личностногоипознавательногоразвитияобучающихся;</w:t>
      </w:r>
    </w:p>
    <w:p w:rsidR="00375B1A" w:rsidRPr="00A3679A" w:rsidRDefault="00FB235E" w:rsidP="00325D41">
      <w:pPr>
        <w:pStyle w:val="a4"/>
        <w:ind w:left="426" w:firstLine="425"/>
      </w:pPr>
      <w:r w:rsidRPr="00A3679A">
        <w:t>–повышениеэффективностиусвоенияобучающимисязнанийиучебныхдействий,формированиенаучноготипамышления,компетентностейвпредметныхобластях,учебно-исследовательской,проектной, социальной деятельности;</w:t>
      </w:r>
    </w:p>
    <w:p w:rsidR="00375B1A" w:rsidRPr="00A3679A" w:rsidRDefault="00FB235E" w:rsidP="00325D41">
      <w:pPr>
        <w:pStyle w:val="a4"/>
        <w:ind w:left="426" w:firstLine="425"/>
      </w:pPr>
      <w:r w:rsidRPr="00A3679A">
        <w:t>–создание условий для интеграции урочных и внеурочных форм учебно-исследовательской ипроектной деятельности обучающихся, а также их самостоятельной работы по подготовке изащитеиндивидуальныхпроектов;</w:t>
      </w:r>
    </w:p>
    <w:p w:rsidR="00375B1A" w:rsidRPr="00A3679A" w:rsidRDefault="00FB235E" w:rsidP="0006393C">
      <w:pPr>
        <w:pStyle w:val="a5"/>
        <w:numPr>
          <w:ilvl w:val="0"/>
          <w:numId w:val="44"/>
        </w:numPr>
        <w:tabs>
          <w:tab w:val="left" w:pos="625"/>
        </w:tabs>
        <w:ind w:left="426" w:firstLine="425"/>
        <w:rPr>
          <w:sz w:val="24"/>
          <w:szCs w:val="24"/>
        </w:rPr>
      </w:pPr>
      <w:r w:rsidRPr="00A3679A">
        <w:rPr>
          <w:sz w:val="24"/>
          <w:szCs w:val="24"/>
        </w:rPr>
        <w:t>формирование навыков участия в различных формах организации учебно-исследовательской ипроектнойдеятельности(творческихконкурсах,научныхобществах,научно-практическихконференциях, олимпиадах, национальных образовательных программах и др.), возможностьполученияпрактико-ориентированного результата;</w:t>
      </w:r>
    </w:p>
    <w:p w:rsidR="00375B1A" w:rsidRPr="00A3679A" w:rsidRDefault="00FB235E" w:rsidP="00325D41">
      <w:pPr>
        <w:pStyle w:val="a4"/>
        <w:ind w:left="426" w:firstLine="425"/>
      </w:pPr>
      <w:r w:rsidRPr="00A3679A">
        <w:t>–практическуюнаправленностьпроводимыхисследованийииндивидуальныхпроектов;</w:t>
      </w:r>
    </w:p>
    <w:p w:rsidR="00375B1A" w:rsidRPr="00A3679A" w:rsidRDefault="00FB235E" w:rsidP="00325D41">
      <w:pPr>
        <w:pStyle w:val="a4"/>
        <w:ind w:left="426" w:firstLine="425"/>
      </w:pPr>
      <w:r w:rsidRPr="00A3679A">
        <w:t>–возможность практического использования приобретенных обучающимися коммуникативныхнавыков,навыков целеполагания, планированияи самоконтроля;</w:t>
      </w:r>
    </w:p>
    <w:p w:rsidR="00375B1A" w:rsidRPr="00A3679A" w:rsidRDefault="00FB235E" w:rsidP="00325D41">
      <w:pPr>
        <w:pStyle w:val="a4"/>
        <w:ind w:left="426" w:firstLine="425"/>
      </w:pPr>
      <w:r w:rsidRPr="00A3679A">
        <w:t>–подготовкукосознанномувыборудальнейшегообразованияипрофессиональнойдеятельности.</w:t>
      </w:r>
    </w:p>
    <w:p w:rsidR="00375B1A" w:rsidRPr="00A3679A" w:rsidRDefault="00FB235E" w:rsidP="00325D41">
      <w:pPr>
        <w:pStyle w:val="a4"/>
        <w:ind w:left="426" w:firstLine="425"/>
      </w:pPr>
      <w:r w:rsidRPr="00A3679A">
        <w:t>Цель программы развития УУД — обеспечить организационно-методические условия дляреализациисистемно-деятельностногоподходатакимобразом,чтобыприобретенныекомпетенциимоглисамостоятельноиспользоватьсяобучающимисявразныхвидахдеятельности за пределами образовательной организации, в том числе в профессиональных исоциальныхпробах. ВсоответствиисуказаннойцельюпрограммаразвитияУУДсреднегообщегообразования определяет следующиезадачи:</w:t>
      </w:r>
    </w:p>
    <w:p w:rsidR="00375B1A" w:rsidRPr="00A3679A" w:rsidRDefault="00FB235E" w:rsidP="00325D41">
      <w:pPr>
        <w:pStyle w:val="a4"/>
        <w:ind w:left="426" w:firstLine="425"/>
      </w:pPr>
      <w:r w:rsidRPr="00A3679A">
        <w:t>–создатьусловиядляреализациитребованийстандартакличностнымиметапредметнымрезультатамосвоенияобразовательнойпрограммысреднегообщегообразования,системно-деятельностногоподхода,развивающегопотенциаласреднегообщегообразования;</w:t>
      </w:r>
    </w:p>
    <w:p w:rsidR="00375B1A" w:rsidRPr="00A3679A" w:rsidRDefault="00FB235E" w:rsidP="00325D41">
      <w:pPr>
        <w:pStyle w:val="a4"/>
        <w:ind w:left="426" w:firstLine="425"/>
      </w:pPr>
      <w:r w:rsidRPr="00A3679A">
        <w:t>–</w:t>
      </w:r>
      <w:r w:rsidRPr="00A3679A">
        <w:lastRenderedPageBreak/>
        <w:t>повыситьэффективностьосвоенияобучающимисяосновнойобразовательнойпрограммысреднегообщегообразованиязасчетрасширениявозможностейориентациивразличных</w:t>
      </w:r>
    </w:p>
    <w:p w:rsidR="00375B1A" w:rsidRPr="00A3679A" w:rsidRDefault="00FB235E" w:rsidP="00325D41">
      <w:pPr>
        <w:pStyle w:val="a4"/>
        <w:ind w:left="426" w:firstLine="425"/>
      </w:pPr>
      <w:r w:rsidRPr="00A3679A">
        <w:t>предметных областях, научном и социальном проектировании, профессиональной ориентации,строениии осуществленииучебной деятельности;</w:t>
      </w:r>
    </w:p>
    <w:p w:rsidR="00375B1A" w:rsidRPr="00A3679A" w:rsidRDefault="00FB235E" w:rsidP="00325D41">
      <w:pPr>
        <w:pStyle w:val="a4"/>
        <w:ind w:left="426" w:firstLine="425"/>
      </w:pPr>
      <w:r w:rsidRPr="00A3679A">
        <w:t>–сформировать у обучающихся основы культуры исследовательской и проектной деятельности инавыковразработки,реализациииобщественнойпрезентациирезультатовисследования,предметногоилимежпредметногоучебногопроекта,направленногонарешениенаучной,личностнои социальнозначимой проблемы;</w:t>
      </w:r>
    </w:p>
    <w:p w:rsidR="00375B1A" w:rsidRPr="00A3679A" w:rsidRDefault="00FB235E" w:rsidP="00325D41">
      <w:pPr>
        <w:pStyle w:val="a4"/>
        <w:ind w:left="426" w:firstLine="425"/>
      </w:pPr>
      <w:r w:rsidRPr="00A3679A">
        <w:t>–создатьусловиядляреализацииосновныхподходов,обеспечивающихэффективноестановление УУД обучающихся, при организации урочной и внеурочной деятельности, в томчисленаматериалесодержанияучебных предметов;</w:t>
      </w:r>
    </w:p>
    <w:p w:rsidR="00375B1A" w:rsidRPr="00A3679A" w:rsidRDefault="00FB235E" w:rsidP="00325D41">
      <w:pPr>
        <w:pStyle w:val="a4"/>
        <w:ind w:left="426" w:firstLine="425"/>
      </w:pPr>
      <w:r w:rsidRPr="00A3679A">
        <w:t>–организовать взаимодействие педагогов, обучающихся и их родителей по становлению УУД всреднейшколе;</w:t>
      </w:r>
    </w:p>
    <w:p w:rsidR="00375B1A" w:rsidRPr="00A3679A" w:rsidRDefault="00FB235E" w:rsidP="00325D41">
      <w:pPr>
        <w:pStyle w:val="a4"/>
        <w:ind w:left="426" w:firstLine="425"/>
      </w:pPr>
      <w:r w:rsidRPr="00A3679A">
        <w:t>–обеспечитьпреемственностьособенностейпрограммыразвитияУУДприпереходеотосновногообщегообразования к среднему.</w:t>
      </w:r>
    </w:p>
    <w:p w:rsidR="00375B1A" w:rsidRPr="00A3679A" w:rsidRDefault="00FB235E" w:rsidP="00325D41">
      <w:pPr>
        <w:pStyle w:val="a4"/>
        <w:ind w:left="426" w:firstLine="425"/>
      </w:pPr>
      <w:r w:rsidRPr="00A3679A">
        <w:rPr>
          <w:spacing w:val="-6"/>
        </w:rPr>
        <w:t xml:space="preserve">Универсальные учебные действия представляют собой целостную систему, в которой </w:t>
      </w:r>
      <w:r w:rsidRPr="00A3679A">
        <w:rPr>
          <w:spacing w:val="-5"/>
        </w:rPr>
        <w:t>развитие</w:t>
      </w:r>
      <w:r w:rsidRPr="00A3679A">
        <w:rPr>
          <w:spacing w:val="-1"/>
        </w:rPr>
        <w:t xml:space="preserve">и становление каждого </w:t>
      </w:r>
      <w:r w:rsidRPr="00A3679A">
        <w:t>вида учебного действия определяется его отношением с другими видами</w:t>
      </w:r>
      <w:r w:rsidRPr="00A3679A">
        <w:rPr>
          <w:spacing w:val="-6"/>
        </w:rPr>
        <w:t>учебныхдействийиобщейлогикойвозрастногоразвитияобучающихся</w:t>
      </w:r>
      <w:r w:rsidRPr="00A3679A">
        <w:rPr>
          <w:spacing w:val="-5"/>
        </w:rPr>
        <w:t>10-11классов.</w:t>
      </w:r>
    </w:p>
    <w:p w:rsidR="00375B1A" w:rsidRPr="00A3679A" w:rsidRDefault="00FB235E" w:rsidP="00325D41">
      <w:pPr>
        <w:pStyle w:val="a4"/>
        <w:ind w:left="426" w:firstLine="425"/>
      </w:pPr>
      <w:r w:rsidRPr="00A3679A">
        <w:t xml:space="preserve">В основе развития УУД лежит </w:t>
      </w:r>
      <w:r w:rsidRPr="00A3679A">
        <w:rPr>
          <w:b/>
        </w:rPr>
        <w:t>системно-деятельностный подход</w:t>
      </w:r>
      <w:r w:rsidRPr="00A3679A">
        <w:t>. В соответствии с нимименноактивностьобучающегосяпризнаетсяосновойдостиженияразвивающихцелейобразования — знания не передаются в готовом виде, а добываются самими обучающимися впроцессепознавательной деятельности.</w:t>
      </w:r>
    </w:p>
    <w:p w:rsidR="00375B1A" w:rsidRPr="00A3679A" w:rsidRDefault="00FB235E" w:rsidP="00325D41">
      <w:pPr>
        <w:pStyle w:val="a4"/>
        <w:ind w:left="426" w:firstLine="425"/>
      </w:pPr>
      <w:r w:rsidRPr="00A3679A">
        <w:t>Старшиешкольникиужевключаютсявновыйтипдеятельности—учебно-профессиональный. Учебная деятельность для обучающихся 10-11 классов является средствомреализациижизненныхпланов,поэтомуонанаправленанаструктурнуюорганизациюисистематизацию индивидуального опыта путем его расширения и пополнения. В этом возрастеучебнаяинформацияможетбытьосмысленасамостоятельноиученикиспособнысамостоятельно выбирать формы получения информации. Переход от подростка к юношествухарактеризуетсястабилизациейэмоциональногофона,повышениемсамоконтроля,саморегуляции. Формируются интересы к теоретическим проблемам и исследованиям, научнойдеятельности,поискам,самостоятельнойисследовательскойдеятельности.Всеэтопридаетособуюактуальностьзадачестановления всредней школеУУД.</w:t>
      </w:r>
    </w:p>
    <w:p w:rsidR="00375B1A" w:rsidRPr="00A3679A" w:rsidRDefault="00FB235E" w:rsidP="00325D41">
      <w:pPr>
        <w:pStyle w:val="a4"/>
        <w:ind w:left="426" w:firstLine="425"/>
      </w:pPr>
      <w:r w:rsidRPr="00A3679A">
        <w:t>Важнойзадачейпедагогаявляетсяобеспечениеразнообразногосодержанияобученияпутемнаполненияегоаналитико-логической,образной,практической,аналитическойпосодержаниюинформации.</w:t>
      </w:r>
    </w:p>
    <w:p w:rsidR="00375B1A" w:rsidRPr="00A3679A" w:rsidRDefault="00375B1A" w:rsidP="00325D41">
      <w:pPr>
        <w:pStyle w:val="a4"/>
        <w:ind w:left="426" w:firstLine="425"/>
        <w:jc w:val="left"/>
      </w:pPr>
    </w:p>
    <w:p w:rsidR="00375B1A" w:rsidRPr="00A3679A" w:rsidRDefault="00FB235E" w:rsidP="0006393C">
      <w:pPr>
        <w:pStyle w:val="1"/>
        <w:numPr>
          <w:ilvl w:val="2"/>
          <w:numId w:val="45"/>
        </w:numPr>
        <w:tabs>
          <w:tab w:val="left" w:pos="1148"/>
        </w:tabs>
        <w:ind w:left="426" w:firstLine="425"/>
      </w:pPr>
      <w:r w:rsidRPr="00A3679A">
        <w:t>Описаниепонятий,функций,составаихарактеристикуниверсальныхучебныхдействийиихсвязиссодержаниемотдельныхучебныхпредметовивнеурочнойдеятельностью,атакжеместауниверсальныхучебныхдействийвструктуреобразовательнойдеятельности</w:t>
      </w:r>
    </w:p>
    <w:p w:rsidR="00375B1A" w:rsidRPr="00A3679A" w:rsidRDefault="00FB235E" w:rsidP="00325D41">
      <w:pPr>
        <w:pStyle w:val="a4"/>
        <w:ind w:left="426" w:firstLine="425"/>
      </w:pPr>
      <w:r w:rsidRPr="00A3679A">
        <w:t>Универсальныеучебныедействиядостигаютвысокогоуровняразвитиякмоментуперехода обучающихся на уровень среднего общего образования. Помимо полноты структуры исложностивыполняемыхдействий,выделяютсяидругиехарактеристики,важнейшейизкоторых является уровень их рефлексивности (осознанности). Именно переход на качественноновыйуровеньрефлексиивыделяетстаршийшкольныйвозрасткакособенныйэтапвстановленииУУД.</w:t>
      </w:r>
    </w:p>
    <w:p w:rsidR="00375B1A" w:rsidRPr="00A3679A" w:rsidRDefault="00FB235E" w:rsidP="00325D41">
      <w:pPr>
        <w:ind w:left="426" w:firstLine="425"/>
        <w:rPr>
          <w:sz w:val="24"/>
          <w:szCs w:val="24"/>
        </w:rPr>
      </w:pPr>
      <w:r w:rsidRPr="00A3679A">
        <w:rPr>
          <w:sz w:val="24"/>
          <w:szCs w:val="24"/>
        </w:rPr>
        <w:t xml:space="preserve">Врезультатеизучениябазовыхидополнительныхучебныхпредметов,атакжевходевнеурочной деятельности у выпускников средней школы будут сформированы </w:t>
      </w:r>
      <w:r w:rsidRPr="00A3679A">
        <w:rPr>
          <w:b/>
          <w:i/>
          <w:sz w:val="24"/>
          <w:szCs w:val="24"/>
        </w:rPr>
        <w:t xml:space="preserve">личностные,познавательные, коммуникативные и регулятивные </w:t>
      </w:r>
      <w:r w:rsidRPr="00A3679A">
        <w:rPr>
          <w:sz w:val="24"/>
          <w:szCs w:val="24"/>
        </w:rPr>
        <w:t xml:space="preserve">универсальные учебные действия </w:t>
      </w:r>
      <w:r w:rsidRPr="00A3679A">
        <w:rPr>
          <w:b/>
          <w:sz w:val="24"/>
          <w:szCs w:val="24"/>
        </w:rPr>
        <w:t>какосноваучебного сотрудничестваи уменияучиться вобщении</w:t>
      </w:r>
      <w:r w:rsidRPr="00A3679A">
        <w:rPr>
          <w:sz w:val="24"/>
          <w:szCs w:val="24"/>
        </w:rPr>
        <w:t>.</w:t>
      </w:r>
    </w:p>
    <w:p w:rsidR="00375B1A" w:rsidRPr="00A3679A" w:rsidRDefault="00FB235E" w:rsidP="00325D41">
      <w:pPr>
        <w:pStyle w:val="a4"/>
        <w:ind w:left="426" w:firstLine="425"/>
      </w:pPr>
      <w:r w:rsidRPr="00A3679A">
        <w:t xml:space="preserve">Овладениеобучающимисяуниверсальнымиучебнымидействиямипроисходитвконтекстеразныхучебныхпредметови,вконечномсчете,ведеткформированиюспособностисамостоятельноуспешноусваиватьновыезнания,уменияикомпетентности,включаясамостоятельнуюорганизациюпроцессаусвоения,т. </w:t>
      </w:r>
      <w:r w:rsidRPr="00A3679A">
        <w:lastRenderedPageBreak/>
        <w:t>е.умение учиться.</w:t>
      </w:r>
    </w:p>
    <w:p w:rsidR="00375B1A" w:rsidRPr="00A3679A" w:rsidRDefault="00FB235E" w:rsidP="00325D41">
      <w:pPr>
        <w:pStyle w:val="a4"/>
        <w:ind w:left="426" w:firstLine="425"/>
      </w:pPr>
      <w:r w:rsidRPr="00A3679A">
        <w:t xml:space="preserve">Данная способность обеспечивается тем, что </w:t>
      </w:r>
      <w:r w:rsidRPr="00A3679A">
        <w:rPr>
          <w:b/>
        </w:rPr>
        <w:t xml:space="preserve">универсальные учебные действия </w:t>
      </w:r>
      <w:r w:rsidRPr="00A3679A">
        <w:t xml:space="preserve">— </w:t>
      </w:r>
      <w:r w:rsidRPr="00A3679A">
        <w:rPr>
          <w:b/>
        </w:rPr>
        <w:t>этообобщенныеспособыдействий</w:t>
      </w:r>
      <w:r w:rsidRPr="00A3679A">
        <w:t>,открывающиеобучающимсявозможностьширокойориентации,каквразличныхпредметныхобластях,такивпостроениисамойучебнойдеятельности,включаяосознаниеобучающимисяеецелевойнаправленности,ценностно-смысловых и операциональныххарактеристик.</w:t>
      </w:r>
    </w:p>
    <w:p w:rsidR="00375B1A" w:rsidRPr="00A3679A" w:rsidRDefault="00FB235E" w:rsidP="00325D41">
      <w:pPr>
        <w:pStyle w:val="a4"/>
        <w:ind w:left="426" w:firstLine="425"/>
      </w:pPr>
      <w:r w:rsidRPr="00A3679A">
        <w:t>Вширокомзначениитермин</w:t>
      </w:r>
      <w:r w:rsidRPr="00A3679A">
        <w:rPr>
          <w:i/>
        </w:rPr>
        <w:t>«универсальныеучебныедействия</w:t>
      </w:r>
      <w:r w:rsidRPr="00A3679A">
        <w:t>»означаетумениеучиться,т.е.способностьсубъектаксаморазвитиюисамосовершенствованиюпутемсознательногои активного присвоенияновогосоциального опыта.</w:t>
      </w:r>
    </w:p>
    <w:p w:rsidR="00375B1A" w:rsidRPr="00A3679A" w:rsidRDefault="00FB235E" w:rsidP="00325D41">
      <w:pPr>
        <w:pStyle w:val="a4"/>
        <w:ind w:left="426" w:firstLine="425"/>
      </w:pPr>
      <w:r w:rsidRPr="00A3679A">
        <w:t>В более узком (собственно психологическом значении) этот термин можно определитькак совокупность способов действия обучающегося (а также связанных с ними навыков учебнойработы),обеспечивающихегоспособностьксамостоятельномуусвоениюновыхзнанийиумений,включая организацию этогопроцесса.</w:t>
      </w:r>
    </w:p>
    <w:p w:rsidR="00375B1A" w:rsidRPr="00A3679A" w:rsidRDefault="00FB235E" w:rsidP="00325D41">
      <w:pPr>
        <w:pStyle w:val="a4"/>
        <w:ind w:left="426" w:firstLine="425"/>
      </w:pPr>
      <w:r w:rsidRPr="00A3679A">
        <w:t>Универсальныйхарактеручебныхдействийпроявляетсявтом,чтоониносятнадпредметный,метапредметныйхарактер;обеспечиваютцелостностьобщекультурного,личностногоипознавательногоразвитияи саморазвитияличности.Универсальныеучебныедействия обеспечивают этапы усвоения учебного содержания и формирования психологическихспособностейобучающегося.</w:t>
      </w:r>
    </w:p>
    <w:p w:rsidR="00375B1A" w:rsidRPr="00A3679A" w:rsidRDefault="00FB235E" w:rsidP="00325D41">
      <w:pPr>
        <w:ind w:left="426" w:firstLine="425"/>
        <w:jc w:val="both"/>
        <w:rPr>
          <w:sz w:val="24"/>
          <w:szCs w:val="24"/>
        </w:rPr>
      </w:pPr>
      <w:r w:rsidRPr="00A3679A">
        <w:rPr>
          <w:b/>
          <w:sz w:val="24"/>
          <w:szCs w:val="24"/>
        </w:rPr>
        <w:t xml:space="preserve">Виды и характеристика универсальных учебных действий: </w:t>
      </w:r>
      <w:r w:rsidRPr="00A3679A">
        <w:rPr>
          <w:sz w:val="24"/>
          <w:szCs w:val="24"/>
        </w:rPr>
        <w:t>личностные, регулятивные,коммуникативные,познавательные</w:t>
      </w:r>
    </w:p>
    <w:p w:rsidR="00375B1A" w:rsidRPr="00A3679A" w:rsidRDefault="00FB235E" w:rsidP="00325D41">
      <w:pPr>
        <w:pStyle w:val="a4"/>
        <w:ind w:left="426" w:firstLine="425"/>
      </w:pPr>
      <w:r w:rsidRPr="00A3679A">
        <w:t xml:space="preserve">В блок </w:t>
      </w:r>
      <w:r w:rsidRPr="00A3679A">
        <w:rPr>
          <w:b/>
          <w:i/>
        </w:rPr>
        <w:t xml:space="preserve">личностных </w:t>
      </w:r>
      <w:r w:rsidRPr="00A3679A">
        <w:t xml:space="preserve">универсальных учебных действий входят жизненное, личностное,профессиональноесамоопределение;действиясмыслообразованияинравственно-этическогооценивания,реализуемыенаосновеценностно-смысловойориентацииобучающихся(готовности к жизненному и личностному самоопределению, знания моральных норм, умениявыделятьнравственныйаспектповеденияисоотноситьпоступкиисобытияспринятымиэтическимипринципами),атакжеориентациивсоциальныхроляхимежличностныхотношениях. </w:t>
      </w:r>
      <w:r w:rsidRPr="00A3679A">
        <w:rPr>
          <w:i/>
        </w:rPr>
        <w:t xml:space="preserve">Самоопределение </w:t>
      </w:r>
      <w:r w:rsidRPr="00A3679A">
        <w:t>— определение человеком своего места в обществе и жизни вцелом,выборценностныхориентиров,определениесвоегоспособажизни.Впроцессесамоопределениячеловекрешаетдвезадачи:построениеиндивидуальныхжизненныхсмысловипостроениежизненныхплановвовременнойперспективе(жизненногопроектирования).Применительнокучебнойдеятельностиследуетособовыделитьдватипадействий,необходимых в личностно ориентированном обучении. Первый — действие смыслообразования,т.е.установлениеобучающимисясвязимежду цельюучебнойдеятельностииеёмотивом,другими словами, между результатом — продуктом учения, побуждающим деятельность, и тем,радичегоонаосуществляется.Обучающийсядолжензадаватьсявопросомотом,какоезначение, смысл имеет для него учение, и уметь находить ответ на него. Второй тип — этодействиенравственно-этическойориентации,исходяизсоциальныхиличностных ценностей.</w:t>
      </w:r>
    </w:p>
    <w:p w:rsidR="00375B1A" w:rsidRPr="00A3679A" w:rsidRDefault="00FB235E" w:rsidP="00325D41">
      <w:pPr>
        <w:pStyle w:val="a4"/>
        <w:ind w:left="426" w:firstLine="425"/>
      </w:pPr>
      <w:r w:rsidRPr="00A3679A">
        <w:t xml:space="preserve">В блок </w:t>
      </w:r>
      <w:r w:rsidRPr="00A3679A">
        <w:rPr>
          <w:b/>
          <w:i/>
        </w:rPr>
        <w:t xml:space="preserve">регулятивных </w:t>
      </w:r>
      <w:r w:rsidRPr="00A3679A">
        <w:t>действий входят действия, обеспечивающие организацию учебнойдеятельности:</w:t>
      </w:r>
    </w:p>
    <w:p w:rsidR="00375B1A" w:rsidRPr="00A3679A" w:rsidRDefault="00FB235E" w:rsidP="00325D41">
      <w:pPr>
        <w:pStyle w:val="a4"/>
        <w:ind w:left="426" w:firstLine="425"/>
        <w:jc w:val="left"/>
      </w:pPr>
      <w:r w:rsidRPr="00A3679A">
        <w:t>-целеполаганиекакпостановкаучебнойзадачинаосновесоотнесениятого,чтоужеизвестноиусвоенообучающимся,и того, что ещёнеизвестно;</w:t>
      </w:r>
    </w:p>
    <w:p w:rsidR="00375B1A" w:rsidRPr="00A3679A" w:rsidRDefault="00FB235E" w:rsidP="00325D41">
      <w:pPr>
        <w:pStyle w:val="a4"/>
        <w:ind w:left="426" w:firstLine="425"/>
        <w:jc w:val="left"/>
      </w:pPr>
      <w:r w:rsidRPr="00A3679A">
        <w:t>-планирование—определениепоследовательностипромежуточныхцелейсучётомконечногорезультата;</w:t>
      </w:r>
    </w:p>
    <w:p w:rsidR="00375B1A" w:rsidRPr="00A3679A" w:rsidRDefault="00FB235E" w:rsidP="00325D41">
      <w:pPr>
        <w:ind w:left="426" w:firstLine="425"/>
        <w:rPr>
          <w:sz w:val="24"/>
          <w:szCs w:val="24"/>
        </w:rPr>
      </w:pPr>
      <w:r w:rsidRPr="00A3679A">
        <w:rPr>
          <w:sz w:val="24"/>
          <w:szCs w:val="24"/>
        </w:rPr>
        <w:t>-составлениепланаипоследовательностидействий;</w:t>
      </w:r>
    </w:p>
    <w:p w:rsidR="00375B1A" w:rsidRPr="00A3679A" w:rsidRDefault="00FB235E" w:rsidP="00325D41">
      <w:pPr>
        <w:pStyle w:val="a4"/>
        <w:tabs>
          <w:tab w:val="left" w:pos="2527"/>
          <w:tab w:val="left" w:pos="2996"/>
          <w:tab w:val="left" w:pos="4945"/>
          <w:tab w:val="left" w:pos="6262"/>
          <w:tab w:val="left" w:pos="6624"/>
          <w:tab w:val="left" w:pos="7562"/>
          <w:tab w:val="left" w:pos="8785"/>
          <w:tab w:val="left" w:pos="9339"/>
        </w:tabs>
        <w:ind w:left="426" w:firstLine="425"/>
        <w:jc w:val="left"/>
      </w:pPr>
      <w:r w:rsidRPr="00A3679A">
        <w:t>-прогнозирование</w:t>
      </w:r>
      <w:r w:rsidRPr="00A3679A">
        <w:tab/>
        <w:t>—</w:t>
      </w:r>
      <w:r w:rsidRPr="00A3679A">
        <w:tab/>
        <w:t>предвосхищение</w:t>
      </w:r>
      <w:r w:rsidRPr="00A3679A">
        <w:tab/>
        <w:t>результата</w:t>
      </w:r>
      <w:r w:rsidRPr="00A3679A">
        <w:tab/>
        <w:t>и</w:t>
      </w:r>
      <w:r w:rsidRPr="00A3679A">
        <w:tab/>
        <w:t>уровня</w:t>
      </w:r>
      <w:r w:rsidRPr="00A3679A">
        <w:tab/>
        <w:t>усвоения,</w:t>
      </w:r>
      <w:r w:rsidRPr="00A3679A">
        <w:tab/>
        <w:t>его</w:t>
      </w:r>
      <w:r w:rsidRPr="00A3679A">
        <w:tab/>
      </w:r>
      <w:r w:rsidRPr="00A3679A">
        <w:rPr>
          <w:spacing w:val="-1"/>
        </w:rPr>
        <w:t>временных</w:t>
      </w:r>
      <w:r w:rsidRPr="00A3679A">
        <w:t>характеристик;</w:t>
      </w:r>
    </w:p>
    <w:p w:rsidR="00375B1A" w:rsidRPr="00A3679A" w:rsidRDefault="00FB235E" w:rsidP="00325D41">
      <w:pPr>
        <w:pStyle w:val="a4"/>
        <w:ind w:left="426" w:firstLine="425"/>
        <w:jc w:val="left"/>
      </w:pPr>
      <w:r w:rsidRPr="00A3679A">
        <w:t>-контрольвформесравненияспособадействияиегорезультатасзаданнымэталономсцельюобнаруженияотклонений и отличий от эталона;</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коррекция—внесениенеобходимыхдополненийикоррективвплан,определениеспособадействиявслучаерасхождения эталонасреальнымдействиемиегопродуктом;</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lastRenderedPageBreak/>
        <w:t>оценка—выделениеиосознаниеобучающимсятого,чтоужеусвоеноичтоещёподлежитусвоению,осознаниекачестваиуровняусвоения.</w:t>
      </w:r>
    </w:p>
    <w:p w:rsidR="00375B1A" w:rsidRPr="00A3679A" w:rsidRDefault="00FB235E" w:rsidP="00325D41">
      <w:pPr>
        <w:pStyle w:val="a4"/>
        <w:ind w:left="426" w:firstLine="425"/>
      </w:pPr>
      <w:r w:rsidRPr="00A3679A">
        <w:t>Наконец,элементыволевойсаморегуляциикакспособностикмобилизациисилиэнергии,волевомуусилию—квыборувситуациимотивационногоконфликта,кпреодолениюпрепятствий.</w:t>
      </w:r>
    </w:p>
    <w:p w:rsidR="00375B1A" w:rsidRPr="00A3679A" w:rsidRDefault="00FB235E" w:rsidP="00325D41">
      <w:pPr>
        <w:pStyle w:val="a4"/>
        <w:ind w:left="426" w:firstLine="425"/>
      </w:pPr>
      <w:r w:rsidRPr="00A3679A">
        <w:t>Вблоке</w:t>
      </w:r>
      <w:r w:rsidRPr="00A3679A">
        <w:rPr>
          <w:b/>
          <w:i/>
        </w:rPr>
        <w:t>познавательных</w:t>
      </w:r>
      <w:r w:rsidRPr="00A3679A">
        <w:t>универсальныхдействийвыделяютобщеучебныедействия,включаязнаково-символические;логическиеидействияпостановкиирешенияпроблем.</w:t>
      </w:r>
    </w:p>
    <w:p w:rsidR="00375B1A" w:rsidRPr="00A3679A" w:rsidRDefault="00FB235E" w:rsidP="00325D41">
      <w:pPr>
        <w:ind w:left="426" w:firstLine="425"/>
        <w:jc w:val="both"/>
        <w:rPr>
          <w:sz w:val="24"/>
          <w:szCs w:val="24"/>
        </w:rPr>
      </w:pPr>
      <w:r w:rsidRPr="00A3679A">
        <w:rPr>
          <w:sz w:val="24"/>
          <w:szCs w:val="24"/>
        </w:rPr>
        <w:t>Вчисло</w:t>
      </w:r>
      <w:r w:rsidRPr="00A3679A">
        <w:rPr>
          <w:i/>
          <w:sz w:val="24"/>
          <w:szCs w:val="24"/>
        </w:rPr>
        <w:t>общеучебныхдействий</w:t>
      </w:r>
      <w:r w:rsidRPr="00A3679A">
        <w:rPr>
          <w:sz w:val="24"/>
          <w:szCs w:val="24"/>
        </w:rPr>
        <w:t>входят:</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самостоятельноевыделениеиформулированиепознавательнойцели;поискивыделениенеобходимойинформации;</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применение методов информационного поиска, в том числе с помощью компьютерныхсредств;</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знаково-символическиедействия,включаямоделирование(преобразованиеобъектаизчувственнойформывмодель,гдевыделенысущественныехарактеристикиобъекта,и</w:t>
      </w:r>
    </w:p>
    <w:p w:rsidR="00375B1A" w:rsidRPr="00A3679A" w:rsidRDefault="00FB235E" w:rsidP="00325D41">
      <w:pPr>
        <w:pStyle w:val="a4"/>
        <w:ind w:left="426" w:firstLine="425"/>
        <w:jc w:val="left"/>
      </w:pPr>
      <w:r w:rsidRPr="00A3679A">
        <w:t>преобразованиемоделисцельювыявленияобщихзаконов,определяющихданнуюпредметнуюобласть);</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умениеструктурироватьзнания;</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умениеосознанноипроизвольностроитьречевоевысказываниевустнойиписьменнойформе;</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выборнаиболееэффективныхспособоврешениязадачвзависимостиотконкретныхусловий;</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рефлексияспособови условийдействия;</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контрольиоценкапроцессаирезультатовдеятельности;</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смысловоечтениекакосмыслениецели чтенияивыборвидачтениявзависимостиотцели;</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извлечениенеобходимойинформацииизпрослушанныхтекстовразличныхжанров;</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определениеосновнойивторостепеннойинформации;</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свободнаяориентацияивосприятиетекстовхудожественного,научного,публицистическогоиофициально-деловогостилей;</w:t>
      </w:r>
    </w:p>
    <w:p w:rsidR="00375B1A" w:rsidRPr="00A3679A" w:rsidRDefault="00FB235E" w:rsidP="0006393C">
      <w:pPr>
        <w:pStyle w:val="a5"/>
        <w:numPr>
          <w:ilvl w:val="0"/>
          <w:numId w:val="46"/>
        </w:numPr>
        <w:tabs>
          <w:tab w:val="left" w:pos="744"/>
          <w:tab w:val="left" w:pos="745"/>
        </w:tabs>
        <w:ind w:left="426" w:firstLine="425"/>
        <w:jc w:val="left"/>
        <w:rPr>
          <w:sz w:val="24"/>
          <w:szCs w:val="24"/>
        </w:rPr>
      </w:pPr>
      <w:r w:rsidRPr="00A3679A">
        <w:rPr>
          <w:sz w:val="24"/>
          <w:szCs w:val="24"/>
        </w:rPr>
        <w:t>пониманиеиадекватнаяоценкаязыкасредствмассовойинформации;</w:t>
      </w:r>
    </w:p>
    <w:p w:rsidR="00375B1A" w:rsidRPr="00A3679A" w:rsidRDefault="00FB235E" w:rsidP="0006393C">
      <w:pPr>
        <w:pStyle w:val="a5"/>
        <w:numPr>
          <w:ilvl w:val="0"/>
          <w:numId w:val="46"/>
        </w:numPr>
        <w:tabs>
          <w:tab w:val="left" w:pos="745"/>
        </w:tabs>
        <w:ind w:left="426" w:firstLine="425"/>
        <w:rPr>
          <w:sz w:val="24"/>
          <w:szCs w:val="24"/>
        </w:rPr>
      </w:pPr>
      <w:r w:rsidRPr="00A3679A">
        <w:rPr>
          <w:sz w:val="24"/>
          <w:szCs w:val="24"/>
        </w:rPr>
        <w:t>умение адекватно, подробно, сжато, выборочно передавать содержание текста, составлятьтексты различных жанров, соблюдая нормы построения текста (соответствие теме, жанру, стилюречии др.).</w:t>
      </w:r>
    </w:p>
    <w:p w:rsidR="00375B1A" w:rsidRPr="00A3679A" w:rsidRDefault="00FB235E" w:rsidP="00325D41">
      <w:pPr>
        <w:ind w:left="426" w:firstLine="425"/>
        <w:rPr>
          <w:b/>
          <w:sz w:val="24"/>
          <w:szCs w:val="24"/>
        </w:rPr>
      </w:pPr>
      <w:r w:rsidRPr="00A3679A">
        <w:rPr>
          <w:sz w:val="24"/>
          <w:szCs w:val="24"/>
        </w:rPr>
        <w:t>Принципиальнымотличиемстаршегошкольноговозрастаотподростковогоявляетсяширокий перенос сформированных универсальных учебных действий на внеучебные ситуации.</w:t>
      </w:r>
      <w:r w:rsidRPr="00A3679A">
        <w:rPr>
          <w:b/>
          <w:sz w:val="24"/>
          <w:szCs w:val="24"/>
        </w:rPr>
        <w:t>Формированиеуниверсальныхучебных действийчерезучебныепредметы</w:t>
      </w:r>
    </w:p>
    <w:p w:rsidR="00375B1A" w:rsidRPr="00A3679A" w:rsidRDefault="00FB235E" w:rsidP="00325D41">
      <w:pPr>
        <w:ind w:left="426" w:firstLine="425"/>
        <w:jc w:val="both"/>
        <w:rPr>
          <w:i/>
          <w:sz w:val="24"/>
          <w:szCs w:val="24"/>
        </w:rPr>
      </w:pPr>
      <w:r w:rsidRPr="00A3679A">
        <w:rPr>
          <w:i/>
          <w:sz w:val="24"/>
          <w:szCs w:val="24"/>
        </w:rPr>
        <w:t>Учебныйпредмет-Русскийязык,Литература,Роднойязык,Роднаялитература.</w:t>
      </w:r>
    </w:p>
    <w:p w:rsidR="00375B1A" w:rsidRPr="00A3679A" w:rsidRDefault="00FB235E" w:rsidP="00325D41">
      <w:pPr>
        <w:ind w:left="426" w:firstLine="425"/>
        <w:jc w:val="both"/>
        <w:rPr>
          <w:sz w:val="24"/>
          <w:szCs w:val="24"/>
        </w:rPr>
      </w:pPr>
      <w:r w:rsidRPr="00A3679A">
        <w:rPr>
          <w:i/>
          <w:sz w:val="24"/>
          <w:szCs w:val="24"/>
        </w:rPr>
        <w:t>Возможныеформыорганизациидеятельности:</w:t>
      </w:r>
      <w:r w:rsidRPr="00A3679A">
        <w:rPr>
          <w:sz w:val="24"/>
          <w:szCs w:val="24"/>
        </w:rPr>
        <w:t>Круглыйстол.Олимпиада.Проекты.Творческиеработы:сочинения,эссе.Работавгруппах.Исследовательскаяработа.Реферат.Сообщение.</w:t>
      </w:r>
    </w:p>
    <w:p w:rsidR="00375B1A" w:rsidRPr="00A3679A" w:rsidRDefault="00FB235E" w:rsidP="00325D41">
      <w:pPr>
        <w:pStyle w:val="a4"/>
        <w:ind w:left="426" w:firstLine="425"/>
      </w:pPr>
      <w:r w:rsidRPr="00A3679A">
        <w:rPr>
          <w:i/>
        </w:rPr>
        <w:t>Характер заданий</w:t>
      </w:r>
      <w:r w:rsidRPr="00A3679A">
        <w:t>: Творческие задания. Поиск информации в предложенных источниках. Работасо словарями. Работа с таблицами. Работа с текстами. Поиск ответов на заданные вопросы втексте.Навыкиграмотногописьма.Умениесоставлятьписьменныедокументы.Созданиеписьменныхтекстов.Нормыречевогоповедениявразличныхсферахиситуациях.Умениеанализироватьразличныеязыковыеявленияифакты,допускающиенеоднозначнуюинтерпретацию.Владениеразличнымиприёмами редактирования текстов.</w:t>
      </w:r>
    </w:p>
    <w:p w:rsidR="00375B1A" w:rsidRPr="00A3679A" w:rsidRDefault="00FB235E" w:rsidP="00325D41">
      <w:pPr>
        <w:ind w:left="426" w:firstLine="425"/>
        <w:jc w:val="both"/>
        <w:rPr>
          <w:sz w:val="24"/>
          <w:szCs w:val="24"/>
        </w:rPr>
      </w:pPr>
      <w:r w:rsidRPr="00A3679A">
        <w:rPr>
          <w:i/>
          <w:sz w:val="24"/>
          <w:szCs w:val="24"/>
        </w:rPr>
        <w:t>Учебныйпредмет-Математика</w:t>
      </w:r>
      <w:r w:rsidRPr="00A3679A">
        <w:rPr>
          <w:sz w:val="24"/>
          <w:szCs w:val="24"/>
        </w:rPr>
        <w:t>(включаяалгебруиначаламатематическогоанализа,геометрию)</w:t>
      </w:r>
    </w:p>
    <w:p w:rsidR="00375B1A" w:rsidRPr="00A3679A" w:rsidRDefault="00FB235E" w:rsidP="00325D41">
      <w:pPr>
        <w:ind w:left="426" w:firstLine="425"/>
        <w:jc w:val="both"/>
        <w:rPr>
          <w:sz w:val="24"/>
          <w:szCs w:val="24"/>
        </w:rPr>
      </w:pPr>
      <w:r w:rsidRPr="00A3679A">
        <w:rPr>
          <w:i/>
          <w:sz w:val="24"/>
          <w:szCs w:val="24"/>
        </w:rPr>
        <w:t>Возможныеформыорганизациидеятельности</w:t>
      </w:r>
      <w:r w:rsidRPr="00A3679A">
        <w:rPr>
          <w:sz w:val="24"/>
          <w:szCs w:val="24"/>
        </w:rPr>
        <w:t>:Круглыйстол.Олимпиада.Проекты.Исследовательскиеработы.Презентации. Доклады.Сообщения.Работа вгруппах.</w:t>
      </w:r>
    </w:p>
    <w:p w:rsidR="00375B1A" w:rsidRPr="00A3679A" w:rsidRDefault="00FB235E" w:rsidP="00325D41">
      <w:pPr>
        <w:pStyle w:val="a4"/>
        <w:ind w:left="426" w:firstLine="425"/>
      </w:pPr>
      <w:r w:rsidRPr="00A3679A">
        <w:rPr>
          <w:i/>
        </w:rPr>
        <w:t>Характерзаданий</w:t>
      </w:r>
      <w:r w:rsidRPr="00A3679A">
        <w:t>:Составлениесхем-опор.Основылогического,алгоритмическогоиматематического мышления. Владение методом доказательств и алгоритмов решения, умение ихприменять,проводитьдоказательныерассуждениявходерешения.Владениестандартнымиприемамирешениярациональныхииррациональных,показательных,степенных,тригонометрическихуравненийинеравенств,ихсистем.Составлениеираспознаваниедиаграмм.</w:t>
      </w:r>
    </w:p>
    <w:p w:rsidR="00375B1A" w:rsidRPr="00A3679A" w:rsidRDefault="00FB235E" w:rsidP="00325D41">
      <w:pPr>
        <w:ind w:left="426" w:firstLine="425"/>
        <w:jc w:val="both"/>
        <w:rPr>
          <w:i/>
          <w:sz w:val="24"/>
          <w:szCs w:val="24"/>
        </w:rPr>
      </w:pPr>
      <w:r w:rsidRPr="00A3679A">
        <w:rPr>
          <w:i/>
          <w:sz w:val="24"/>
          <w:szCs w:val="24"/>
        </w:rPr>
        <w:lastRenderedPageBreak/>
        <w:t>Учебныйпредмет-Иностранныйязык</w:t>
      </w:r>
    </w:p>
    <w:p w:rsidR="00375B1A" w:rsidRPr="00A3679A" w:rsidRDefault="00FB235E" w:rsidP="00325D41">
      <w:pPr>
        <w:pStyle w:val="a4"/>
        <w:ind w:left="426" w:firstLine="425"/>
      </w:pPr>
      <w:r w:rsidRPr="00A3679A">
        <w:rPr>
          <w:i/>
        </w:rPr>
        <w:t>Возможныеформыорганизации</w:t>
      </w:r>
      <w:r w:rsidRPr="00A3679A">
        <w:t>деятельности:Олимпиада.Работавгруппах.Творческиезадания: рисунки, газеты, плакаты. Проекты межпредметного характера. Концерт (песни, стихина иностранном языке). Театральные постановки. Презентации. Поискинформации в системеИнтернет.Чтениеиностранной литературы наязыкеоригинала.</w:t>
      </w:r>
    </w:p>
    <w:p w:rsidR="00375B1A" w:rsidRPr="00A3679A" w:rsidRDefault="00FB235E" w:rsidP="00325D41">
      <w:pPr>
        <w:pStyle w:val="a4"/>
        <w:ind w:left="426" w:firstLine="425"/>
      </w:pPr>
      <w:r w:rsidRPr="00A3679A">
        <w:rPr>
          <w:i/>
        </w:rPr>
        <w:t xml:space="preserve">Характер заданий: </w:t>
      </w:r>
      <w:r w:rsidRPr="00A3679A">
        <w:t>Иноязычная коммуникативная компетенция. Использование иностранногоязыкакаксредстваполученияинформации.Умения,способствующиесамостоятельномуизучениюиностранногоязыка.Нахождениеключевыхсловприработестекстом.Словообразовательныйанализ.Пересказтекста.Созданиепланатекста.Перевод.Умениепользоватьсядвуязычными словарями.</w:t>
      </w:r>
    </w:p>
    <w:p w:rsidR="00375B1A" w:rsidRPr="00A3679A" w:rsidRDefault="00FB235E" w:rsidP="00325D41">
      <w:pPr>
        <w:ind w:left="426" w:firstLine="425"/>
        <w:jc w:val="both"/>
        <w:rPr>
          <w:i/>
          <w:sz w:val="24"/>
          <w:szCs w:val="24"/>
        </w:rPr>
      </w:pPr>
      <w:r w:rsidRPr="00A3679A">
        <w:rPr>
          <w:i/>
          <w:sz w:val="24"/>
          <w:szCs w:val="24"/>
        </w:rPr>
        <w:t>Учебныйпредмет-История.Учебныйпредмет–Обществознание.</w:t>
      </w:r>
    </w:p>
    <w:p w:rsidR="00375B1A" w:rsidRPr="00A3679A" w:rsidRDefault="00FB235E" w:rsidP="00325D41">
      <w:pPr>
        <w:pStyle w:val="a4"/>
        <w:ind w:left="426" w:firstLine="425"/>
      </w:pPr>
      <w:r w:rsidRPr="00A3679A">
        <w:rPr>
          <w:i/>
        </w:rPr>
        <w:t>Возможныеформыорганизациидеятельности</w:t>
      </w:r>
      <w:r w:rsidRPr="00A3679A">
        <w:t>:Дискуссия.Диалог.Групповаяработа.Составлениекроссворда.Семинар.Круглыйстол.Олимпиада.Проекты.Конференции.Творческие задания: рисунки, газеты, плакаты, Конкурс исследовательских работ. Историческаяреконструкция.Кейс.</w:t>
      </w:r>
    </w:p>
    <w:p w:rsidR="00375B1A" w:rsidRPr="00A3679A" w:rsidRDefault="00FB235E" w:rsidP="00325D41">
      <w:pPr>
        <w:pStyle w:val="a4"/>
        <w:ind w:left="426" w:firstLine="425"/>
      </w:pPr>
      <w:r w:rsidRPr="00A3679A">
        <w:rPr>
          <w:i/>
        </w:rPr>
        <w:t>Характерзаданий:</w:t>
      </w:r>
      <w:r w:rsidRPr="00A3679A">
        <w:t>Поискинформациивтексте.Навыкикритическогомышления,анализа,синтеза,уменийоцениватьисопоставлятьметодыисследований,характерныедляобщественныхнаук.Целостноевосприятиевсегоспектравсегоспектраприродных,экономических и социальных реалий. Формулировка своей позиции. Умение задавать вопросы.Составлениепростого,цитатного,сложногоплана.Реферат.Проектная,исследовательскаяработа. Использование социального опыта. Работа с документом. Поиск информации в системе.Умениеобобщать,анализироватьиоцениватьинформацию.Владениенавыкамипроектнойдеятельности и исторической реконструкции, Умение вести диалог, обосновывать свою точкузрения.Владениебазовымпонятийнымаппаратомсоциальныхнаук.Умениеприменятьполученные знания в повседневной жизни, прогнозировать последствия принимаемых решений.Навыкиоцениваниясоциальнойинформации,умениепоискаинформациивисточникахразличноготипадляреконструкциинедостающихзвеньевсцельюобъясненияиоценкиразнообразныхявленийи процессовобщественного развития.</w:t>
      </w:r>
    </w:p>
    <w:p w:rsidR="00375B1A" w:rsidRPr="00A3679A" w:rsidRDefault="00FB235E" w:rsidP="00325D41">
      <w:pPr>
        <w:ind w:left="426" w:firstLine="425"/>
        <w:jc w:val="both"/>
        <w:rPr>
          <w:i/>
          <w:sz w:val="24"/>
          <w:szCs w:val="24"/>
        </w:rPr>
      </w:pPr>
      <w:r w:rsidRPr="00A3679A">
        <w:rPr>
          <w:i/>
          <w:sz w:val="24"/>
          <w:szCs w:val="24"/>
        </w:rPr>
        <w:t>Учебныйпредмет-География</w:t>
      </w:r>
    </w:p>
    <w:p w:rsidR="00375B1A" w:rsidRPr="00A3679A" w:rsidRDefault="00FB235E" w:rsidP="00325D41">
      <w:pPr>
        <w:pStyle w:val="a4"/>
        <w:ind w:left="426" w:firstLine="425"/>
      </w:pPr>
      <w:r w:rsidRPr="00A3679A">
        <w:rPr>
          <w:i/>
        </w:rPr>
        <w:t>Возможные формы организации деятельности</w:t>
      </w:r>
      <w:r w:rsidRPr="00A3679A">
        <w:t>: Дискуссия. Диалог. Круглый стол. Групповаяработа.Семинар.Олимпиада.Проекты.Конференции.Творческие задания:рисунки,газеты,плакаты.Изготовлениемакетов.Презентации.Реферат.Сообщения.Лабораторныеработы.Практическиеработы.</w:t>
      </w:r>
    </w:p>
    <w:p w:rsidR="00375B1A" w:rsidRPr="00A3679A" w:rsidRDefault="00FB235E" w:rsidP="00325D41">
      <w:pPr>
        <w:pStyle w:val="a4"/>
        <w:ind w:left="426" w:firstLine="425"/>
      </w:pPr>
      <w:r w:rsidRPr="00A3679A">
        <w:rPr>
          <w:i/>
        </w:rPr>
        <w:t xml:space="preserve">Характер заданий: </w:t>
      </w:r>
      <w:r w:rsidRPr="00A3679A">
        <w:t>Составление схем. Работа с географической картой. Поиск информации втексте. Умение использоватькартыразного содержания для выявления закономерностей итенденций,полученияновогогеографическогознания.Владениегеографическиманализомразличной информации. Умение применять географические знания для объяснения и оценкиразличных ситуаций. Владение географическим мышлением для определения географическихаспектовприродных,социально-экономическихиэкологическихпроцессовипроблем.Проведение наблюдений за отдельными географическими объектами, процессами и явлениями,ихизменениямиврезультатеприродныхиантропогенныхвоздействий.</w:t>
      </w:r>
    </w:p>
    <w:p w:rsidR="00375B1A" w:rsidRPr="00A3679A" w:rsidRDefault="00FB235E" w:rsidP="00325D41">
      <w:pPr>
        <w:ind w:left="426" w:firstLine="425"/>
        <w:jc w:val="both"/>
        <w:rPr>
          <w:i/>
          <w:sz w:val="24"/>
          <w:szCs w:val="24"/>
        </w:rPr>
      </w:pPr>
      <w:r w:rsidRPr="00A3679A">
        <w:rPr>
          <w:i/>
          <w:sz w:val="24"/>
          <w:szCs w:val="24"/>
        </w:rPr>
        <w:t>Учебныйпредмет-Физика</w:t>
      </w:r>
    </w:p>
    <w:p w:rsidR="00375B1A" w:rsidRPr="00A3679A" w:rsidRDefault="00FB235E" w:rsidP="00325D41">
      <w:pPr>
        <w:ind w:left="426" w:firstLine="425"/>
        <w:jc w:val="both"/>
        <w:rPr>
          <w:sz w:val="24"/>
          <w:szCs w:val="24"/>
        </w:rPr>
      </w:pPr>
      <w:r w:rsidRPr="00A3679A">
        <w:rPr>
          <w:i/>
          <w:sz w:val="24"/>
          <w:szCs w:val="24"/>
        </w:rPr>
        <w:t>Возможные формы организации деятельности</w:t>
      </w:r>
      <w:r w:rsidRPr="00A3679A">
        <w:rPr>
          <w:sz w:val="24"/>
          <w:szCs w:val="24"/>
        </w:rPr>
        <w:t>: Лабораторные работы. Практические работы.Исследовательскаяработа.Реферат.Сообщение.Доклад.Проекты.Презентации.ПоискинформациивИнтернете.</w:t>
      </w:r>
    </w:p>
    <w:p w:rsidR="00375B1A" w:rsidRPr="00A3679A" w:rsidRDefault="00FB235E" w:rsidP="00325D41">
      <w:pPr>
        <w:pStyle w:val="a4"/>
        <w:ind w:left="426" w:firstLine="425"/>
      </w:pPr>
      <w:r w:rsidRPr="00A3679A">
        <w:rPr>
          <w:i/>
        </w:rPr>
        <w:t>Характерзаданий:</w:t>
      </w:r>
      <w:r w:rsidRPr="00A3679A">
        <w:t>Наблюдениеприродныхявлений.Работастаблицамииграфиками.Использованиеинформационныхтехнологий.Решениепрактическихзадачвповседневнойжизни. Владение правилами техники безопасности. Владение основополагающими физическимипонятиями,закономерностями,законамиитеориями.Уверенноепользованиефизическойтерминологией и символикой. Владение основными методами научного познания: наблюдение,описание,измерение,эксперимент.Умениерешатьфизическиезадачи,Умениеприменятьполученныезнаниядляобъясненияусловийпротеканияфизическихявленийвприроде.</w:t>
      </w:r>
    </w:p>
    <w:p w:rsidR="00375B1A" w:rsidRPr="00A3679A" w:rsidRDefault="00FB235E" w:rsidP="00325D41">
      <w:pPr>
        <w:ind w:left="426" w:firstLine="425"/>
        <w:jc w:val="both"/>
        <w:rPr>
          <w:i/>
          <w:sz w:val="24"/>
          <w:szCs w:val="24"/>
        </w:rPr>
      </w:pPr>
      <w:r w:rsidRPr="00A3679A">
        <w:rPr>
          <w:i/>
          <w:sz w:val="24"/>
          <w:szCs w:val="24"/>
        </w:rPr>
        <w:t>Учебныйпредмет-Биология</w:t>
      </w:r>
    </w:p>
    <w:p w:rsidR="00375B1A" w:rsidRPr="00A3679A" w:rsidRDefault="00FB235E" w:rsidP="00325D41">
      <w:pPr>
        <w:ind w:left="426" w:firstLine="425"/>
        <w:jc w:val="both"/>
        <w:rPr>
          <w:sz w:val="24"/>
          <w:szCs w:val="24"/>
        </w:rPr>
      </w:pPr>
      <w:r w:rsidRPr="00A3679A">
        <w:rPr>
          <w:i/>
          <w:sz w:val="24"/>
          <w:szCs w:val="24"/>
        </w:rPr>
        <w:lastRenderedPageBreak/>
        <w:t>Возможные формы организации деятельности</w:t>
      </w:r>
      <w:r w:rsidRPr="00A3679A">
        <w:rPr>
          <w:sz w:val="24"/>
          <w:szCs w:val="24"/>
        </w:rPr>
        <w:t>: Лабораторные работы. Практические работы.Творческие задания: рисунки, газеты, плакаты. Проекты. Конференции. Изготовление макетов.Презентации.</w:t>
      </w:r>
    </w:p>
    <w:p w:rsidR="00375B1A" w:rsidRPr="00A3679A" w:rsidRDefault="00FB235E" w:rsidP="00325D41">
      <w:pPr>
        <w:pStyle w:val="a4"/>
        <w:ind w:left="426" w:firstLine="425"/>
      </w:pPr>
      <w:r w:rsidRPr="00A3679A">
        <w:rPr>
          <w:i/>
        </w:rPr>
        <w:t xml:space="preserve">Характер заданий: </w:t>
      </w:r>
      <w:r w:rsidRPr="00A3679A">
        <w:t>Работа с приборами. Работа со справочниками. Конспект. Наблюдение заживымиорганизмами.Умениеобъяснятьрезультатыбиологическогоэксперимента.Решатьэлементарные биологические задачи. Работа с различными источниками информации. Культураповедениявприроде.Аргументированнаяоценкаполученнойинформации.Владениеосновнымиметодами научногопознания.</w:t>
      </w:r>
    </w:p>
    <w:p w:rsidR="00375B1A" w:rsidRPr="00A3679A" w:rsidRDefault="00FB235E" w:rsidP="00325D41">
      <w:pPr>
        <w:ind w:left="426" w:firstLine="425"/>
        <w:jc w:val="both"/>
        <w:rPr>
          <w:i/>
          <w:sz w:val="24"/>
          <w:szCs w:val="24"/>
        </w:rPr>
      </w:pPr>
      <w:r w:rsidRPr="00A3679A">
        <w:rPr>
          <w:i/>
          <w:sz w:val="24"/>
          <w:szCs w:val="24"/>
        </w:rPr>
        <w:t>Учебныйпредмет-Химия</w:t>
      </w:r>
    </w:p>
    <w:p w:rsidR="00375B1A" w:rsidRPr="00A3679A" w:rsidRDefault="00FB235E" w:rsidP="00325D41">
      <w:pPr>
        <w:ind w:left="426" w:firstLine="425"/>
        <w:jc w:val="both"/>
        <w:rPr>
          <w:sz w:val="24"/>
          <w:szCs w:val="24"/>
        </w:rPr>
      </w:pPr>
      <w:r w:rsidRPr="00A3679A">
        <w:rPr>
          <w:i/>
          <w:sz w:val="24"/>
          <w:szCs w:val="24"/>
        </w:rPr>
        <w:t>Возможные формы организации деятельности</w:t>
      </w:r>
      <w:r w:rsidRPr="00A3679A">
        <w:rPr>
          <w:sz w:val="24"/>
          <w:szCs w:val="24"/>
        </w:rPr>
        <w:t>: Лабораторные работы. Практические работы.Сообщения.Доклады.Презентации.</w:t>
      </w:r>
    </w:p>
    <w:p w:rsidR="00375B1A" w:rsidRPr="00A3679A" w:rsidRDefault="00FB235E" w:rsidP="00325D41">
      <w:pPr>
        <w:pStyle w:val="a4"/>
        <w:ind w:left="426" w:firstLine="425"/>
      </w:pPr>
      <w:r w:rsidRPr="00A3679A">
        <w:rPr>
          <w:i/>
        </w:rPr>
        <w:t>Характерзаданий:</w:t>
      </w:r>
      <w:r w:rsidRPr="00A3679A">
        <w:t>Работасосправочниками.Конспект.Работасразличнымиисточникамиинформации.Проведениерасчетовпохимическимформуламиуравнениям.Владениеправиламитехникибезопасностиприиспользованиихимическихвеществ.Владениеосновополагающимихимическимипонятиями,теориями,законамиизакономерностями.Уверенное пользование химической терминологией и символикой. Аргументированная оценкаполученнойинформации. Владениеметодаминаучного познания.</w:t>
      </w:r>
    </w:p>
    <w:p w:rsidR="00375B1A" w:rsidRPr="00A3679A" w:rsidRDefault="00FB235E" w:rsidP="00325D41">
      <w:pPr>
        <w:pStyle w:val="a4"/>
        <w:ind w:left="426" w:firstLine="425"/>
      </w:pPr>
      <w:r w:rsidRPr="00A3679A">
        <w:t>Решение задачи формирования УУД в средней школе происходит не только на занятияхпоотдельнымучебным предметам, но ивходевнеурочнойдеятельности.</w:t>
      </w:r>
    </w:p>
    <w:p w:rsidR="00375B1A" w:rsidRPr="00A3679A" w:rsidRDefault="00FB235E" w:rsidP="00325D41">
      <w:pPr>
        <w:ind w:left="426" w:firstLine="425"/>
        <w:jc w:val="both"/>
        <w:rPr>
          <w:sz w:val="24"/>
          <w:szCs w:val="24"/>
        </w:rPr>
      </w:pPr>
      <w:r w:rsidRPr="00A3679A">
        <w:rPr>
          <w:b/>
          <w:i/>
          <w:sz w:val="24"/>
          <w:szCs w:val="24"/>
        </w:rPr>
        <w:t xml:space="preserve">Формирование универсальных учебных действий </w:t>
      </w:r>
      <w:r w:rsidRPr="00A3679A">
        <w:rPr>
          <w:sz w:val="24"/>
          <w:szCs w:val="24"/>
        </w:rPr>
        <w:t>в образовательном процессе определяетсявзаимодополняющимикомпонентами:</w:t>
      </w:r>
    </w:p>
    <w:p w:rsidR="00375B1A" w:rsidRPr="00A3679A" w:rsidRDefault="00FB235E" w:rsidP="0006393C">
      <w:pPr>
        <w:pStyle w:val="a5"/>
        <w:numPr>
          <w:ilvl w:val="1"/>
          <w:numId w:val="46"/>
        </w:numPr>
        <w:tabs>
          <w:tab w:val="left" w:pos="1455"/>
        </w:tabs>
        <w:ind w:left="426" w:firstLine="425"/>
        <w:rPr>
          <w:sz w:val="24"/>
          <w:szCs w:val="24"/>
        </w:rPr>
      </w:pPr>
      <w:r w:rsidRPr="00A3679A">
        <w:rPr>
          <w:sz w:val="24"/>
          <w:szCs w:val="24"/>
        </w:rPr>
        <w:t>Формированиеистановлениеуниверсальныхучебныхдействийкакцельобразовательногопроцессаопределяетегосодержаниеиорганизацию.</w:t>
      </w:r>
    </w:p>
    <w:p w:rsidR="00375B1A" w:rsidRPr="00A3679A" w:rsidRDefault="00FB235E" w:rsidP="0006393C">
      <w:pPr>
        <w:pStyle w:val="a5"/>
        <w:numPr>
          <w:ilvl w:val="1"/>
          <w:numId w:val="46"/>
        </w:numPr>
        <w:tabs>
          <w:tab w:val="left" w:pos="1455"/>
        </w:tabs>
        <w:ind w:left="426" w:firstLine="425"/>
        <w:rPr>
          <w:sz w:val="24"/>
          <w:szCs w:val="24"/>
        </w:rPr>
      </w:pPr>
      <w:r w:rsidRPr="00A3679A">
        <w:rPr>
          <w:sz w:val="24"/>
          <w:szCs w:val="24"/>
        </w:rPr>
        <w:t>Формированиеистановлениеуниверсальныхучебныхдействийпроисходитвконтексте усвоения разныхпредметныхдисциплин.</w:t>
      </w:r>
    </w:p>
    <w:p w:rsidR="00375B1A" w:rsidRPr="00A3679A" w:rsidRDefault="00FB235E" w:rsidP="00325D41">
      <w:pPr>
        <w:pStyle w:val="a4"/>
        <w:ind w:left="426" w:firstLine="425"/>
      </w:pPr>
      <w:r w:rsidRPr="00A3679A">
        <w:t>Универсальныеучебныедействия,ихсвойстваикачестваопределяютэффективностьобразовательного процесса, в частности усвоение знаний и умений;   формирование образа мираиосновныхвидовкомпетенцийобучающегося,втомчислесоциальнойиличностнойкомпетентности.Представлениеофункциях,содержанииивидахуниверсальныхучебныхдействий положено в основу построения целостного учебно-воспитательного процесса. Отбор иструктурированиесодержанияобразования,выборметодов,определениеформобученияучитываетцели формированияконкретныхвидовуниверсальныхучебныхдействий.</w:t>
      </w:r>
    </w:p>
    <w:p w:rsidR="00375B1A" w:rsidRPr="00A3679A" w:rsidRDefault="00FB235E" w:rsidP="00325D41">
      <w:pPr>
        <w:pStyle w:val="2"/>
        <w:spacing w:line="240" w:lineRule="auto"/>
        <w:ind w:left="426" w:firstLine="425"/>
        <w:jc w:val="both"/>
        <w:rPr>
          <w:b w:val="0"/>
          <w:i w:val="0"/>
        </w:rPr>
      </w:pPr>
      <w:r w:rsidRPr="00A3679A">
        <w:t>Функцииуниверсальныхучебныхдействий</w:t>
      </w:r>
      <w:r w:rsidRPr="00A3679A">
        <w:rPr>
          <w:b w:val="0"/>
          <w:i w:val="0"/>
        </w:rPr>
        <w:t>включают:</w:t>
      </w:r>
    </w:p>
    <w:p w:rsidR="00375B1A" w:rsidRPr="00A3679A" w:rsidRDefault="00FB235E" w:rsidP="0006393C">
      <w:pPr>
        <w:pStyle w:val="a5"/>
        <w:numPr>
          <w:ilvl w:val="1"/>
          <w:numId w:val="46"/>
        </w:numPr>
        <w:tabs>
          <w:tab w:val="left" w:pos="1455"/>
        </w:tabs>
        <w:ind w:left="426" w:firstLine="425"/>
        <w:rPr>
          <w:sz w:val="24"/>
          <w:szCs w:val="24"/>
        </w:rPr>
      </w:pPr>
      <w:r w:rsidRPr="00A3679A">
        <w:rPr>
          <w:sz w:val="24"/>
          <w:szCs w:val="24"/>
        </w:rPr>
        <w:t>обеспечение возможностей обучающегося самостоятельно осуществлять деятельностьучения,ставитьучебныецели,искатьииспользоватьнеобходимыесредстваиспособыихдостижения,контролировать иоцениватьпроцессирезультаты деятельности;</w:t>
      </w:r>
    </w:p>
    <w:p w:rsidR="00375B1A" w:rsidRPr="00A3679A" w:rsidRDefault="00FB235E" w:rsidP="0006393C">
      <w:pPr>
        <w:pStyle w:val="a5"/>
        <w:numPr>
          <w:ilvl w:val="1"/>
          <w:numId w:val="46"/>
        </w:numPr>
        <w:tabs>
          <w:tab w:val="left" w:pos="1455"/>
        </w:tabs>
        <w:ind w:left="426" w:firstLine="425"/>
        <w:rPr>
          <w:sz w:val="24"/>
          <w:szCs w:val="24"/>
        </w:rPr>
      </w:pPr>
      <w:r w:rsidRPr="00A3679A">
        <w:rPr>
          <w:sz w:val="24"/>
          <w:szCs w:val="24"/>
        </w:rPr>
        <w:t>создание условий для гармоничного развития личности и ее самореализации на основеготовности кнепрерывномуобразованию;</w:t>
      </w:r>
    </w:p>
    <w:p w:rsidR="00375B1A" w:rsidRPr="00A3679A" w:rsidRDefault="00FB235E" w:rsidP="0006393C">
      <w:pPr>
        <w:pStyle w:val="a5"/>
        <w:numPr>
          <w:ilvl w:val="1"/>
          <w:numId w:val="46"/>
        </w:numPr>
        <w:tabs>
          <w:tab w:val="left" w:pos="1455"/>
        </w:tabs>
        <w:ind w:left="426" w:firstLine="425"/>
        <w:rPr>
          <w:sz w:val="24"/>
          <w:szCs w:val="24"/>
        </w:rPr>
      </w:pPr>
      <w:r w:rsidRPr="00A3679A">
        <w:rPr>
          <w:sz w:val="24"/>
          <w:szCs w:val="24"/>
        </w:rPr>
        <w:t>обеспечениеуспешногоусвоениязнаний,уменийинавыковиформированиекомпетентностейвлюбой предметной области.</w:t>
      </w:r>
    </w:p>
    <w:p w:rsidR="00375B1A" w:rsidRPr="00A3679A" w:rsidRDefault="00FB235E" w:rsidP="00325D41">
      <w:pPr>
        <w:pStyle w:val="a4"/>
        <w:ind w:left="426" w:firstLine="425"/>
      </w:pPr>
      <w:r w:rsidRPr="00A3679A">
        <w:t>КаждыйучебныйпредметраскрываетразличныевозможностидляформированияистановленияУУД.ОвладениеУУДвконечномсчетеведеткформированиюспособностисамостоятельно успешно усваиватьновыезнания,овладеватьумениямиикомпетентностями.</w:t>
      </w:r>
    </w:p>
    <w:p w:rsidR="00375B1A" w:rsidRPr="00A3679A" w:rsidRDefault="00FB235E" w:rsidP="00325D41">
      <w:pPr>
        <w:ind w:left="426" w:firstLine="425"/>
        <w:jc w:val="both"/>
        <w:rPr>
          <w:i/>
          <w:sz w:val="24"/>
          <w:szCs w:val="24"/>
        </w:rPr>
      </w:pPr>
      <w:r w:rsidRPr="00A3679A">
        <w:rPr>
          <w:sz w:val="24"/>
          <w:szCs w:val="24"/>
        </w:rPr>
        <w:t>Достижение«уменияучиться» предполагаетполноценное освоение всехкомпонентовучебной деятельности, которые включают:</w:t>
      </w:r>
      <w:r w:rsidRPr="00A3679A">
        <w:rPr>
          <w:i/>
          <w:sz w:val="24"/>
          <w:szCs w:val="24"/>
        </w:rPr>
        <w:t>познавательные и учебные мотивы;учебную цель;учебнуюзадачу;учебныедействияиоперации(ориентировка,преобразованиематериала,контроль и оценка).</w:t>
      </w:r>
    </w:p>
    <w:p w:rsidR="00375B1A" w:rsidRPr="00A3679A" w:rsidRDefault="00FB235E" w:rsidP="00325D41">
      <w:pPr>
        <w:pStyle w:val="a4"/>
        <w:ind w:left="426" w:firstLine="425"/>
      </w:pPr>
      <w:r w:rsidRPr="00A3679A">
        <w:t>Универсальные учебные действия выделяются на основе анализа характеристик учебнойдеятельности ипроцессаусвоения,аименно, всоответствии:</w:t>
      </w:r>
    </w:p>
    <w:p w:rsidR="00375B1A" w:rsidRPr="00A3679A" w:rsidRDefault="00FB235E" w:rsidP="0006393C">
      <w:pPr>
        <w:pStyle w:val="a5"/>
        <w:numPr>
          <w:ilvl w:val="0"/>
          <w:numId w:val="43"/>
        </w:numPr>
        <w:tabs>
          <w:tab w:val="left" w:pos="611"/>
        </w:tabs>
        <w:ind w:left="426" w:firstLine="425"/>
        <w:jc w:val="left"/>
        <w:rPr>
          <w:sz w:val="24"/>
          <w:szCs w:val="24"/>
        </w:rPr>
      </w:pPr>
      <w:r w:rsidRPr="00A3679A">
        <w:rPr>
          <w:sz w:val="24"/>
          <w:szCs w:val="24"/>
        </w:rPr>
        <w:t>соструктурнымикомпонентамицеленаправленнойучебнойдеятельности;</w:t>
      </w:r>
    </w:p>
    <w:p w:rsidR="00375B1A" w:rsidRPr="00A3679A" w:rsidRDefault="00FB235E" w:rsidP="0006393C">
      <w:pPr>
        <w:pStyle w:val="a5"/>
        <w:numPr>
          <w:ilvl w:val="0"/>
          <w:numId w:val="43"/>
        </w:numPr>
        <w:tabs>
          <w:tab w:val="left" w:pos="671"/>
        </w:tabs>
        <w:ind w:left="426" w:firstLine="425"/>
        <w:jc w:val="left"/>
        <w:rPr>
          <w:sz w:val="24"/>
          <w:szCs w:val="24"/>
        </w:rPr>
      </w:pPr>
      <w:r w:rsidRPr="00A3679A">
        <w:rPr>
          <w:sz w:val="24"/>
          <w:szCs w:val="24"/>
        </w:rPr>
        <w:t>сэтапамипроцессаусвоения;</w:t>
      </w:r>
    </w:p>
    <w:p w:rsidR="00375B1A" w:rsidRPr="00A3679A" w:rsidRDefault="00FB235E" w:rsidP="0006393C">
      <w:pPr>
        <w:pStyle w:val="a5"/>
        <w:numPr>
          <w:ilvl w:val="0"/>
          <w:numId w:val="43"/>
        </w:numPr>
        <w:tabs>
          <w:tab w:val="left" w:pos="719"/>
        </w:tabs>
        <w:ind w:left="426" w:firstLine="425"/>
        <w:jc w:val="left"/>
        <w:rPr>
          <w:sz w:val="24"/>
          <w:szCs w:val="24"/>
        </w:rPr>
      </w:pPr>
      <w:r w:rsidRPr="00A3679A">
        <w:rPr>
          <w:sz w:val="24"/>
          <w:szCs w:val="24"/>
        </w:rPr>
        <w:t>сформойреализацииучебнойдеятельности–</w:t>
      </w:r>
      <w:r w:rsidRPr="00A3679A">
        <w:rPr>
          <w:sz w:val="24"/>
          <w:szCs w:val="24"/>
        </w:rPr>
        <w:lastRenderedPageBreak/>
        <w:t>всовместнойдеятельностииучебномсотрудничестве сучителеми сверстникамиили самостоятельно.</w:t>
      </w:r>
    </w:p>
    <w:p w:rsidR="00375B1A" w:rsidRPr="00A3679A" w:rsidRDefault="00FB235E" w:rsidP="00325D41">
      <w:pPr>
        <w:pStyle w:val="a4"/>
        <w:ind w:left="426" w:firstLine="425"/>
      </w:pPr>
      <w:r w:rsidRPr="00A3679A">
        <w:t>Динамикаформированияуниверсальныхучебныхдействийучитываетвозрастныеособенности и социальную ситуацию, в которых действуют и будут действовать обучающиеся,спецификуобразовательныхстратегийразногоуровня(семьи,школы,региона,государства).</w:t>
      </w:r>
    </w:p>
    <w:p w:rsidR="00375B1A" w:rsidRPr="00A3679A" w:rsidRDefault="00FB235E" w:rsidP="00325D41">
      <w:pPr>
        <w:pStyle w:val="a4"/>
        <w:ind w:left="426" w:firstLine="425"/>
      </w:pPr>
      <w:r w:rsidRPr="00A3679A">
        <w:t>При переходе на уровень среднего общего образования важнейшее значение приобретаетначинающеесяпрофессиональноесамоопределениеобучающихся.</w:t>
      </w:r>
    </w:p>
    <w:p w:rsidR="00375B1A" w:rsidRPr="00A3679A" w:rsidRDefault="00FB235E" w:rsidP="00325D41">
      <w:pPr>
        <w:pStyle w:val="a4"/>
        <w:ind w:left="426" w:firstLine="425"/>
      </w:pPr>
      <w:r w:rsidRPr="00A3679A">
        <w:t>Недостаточныйуровеньсформированностирегулятивныхуниверсальныхучебныхдействийкначалуобучениянауровнесреднегообщегообразованиясущественносказываетсяна успешности обучающихся. Развитие регулятивных действий тесно переплетается с развитиемкоммуникативныхуниверсальныхучебныхдействий.Развитыекоммуникативныеучебныедействия позволяют старшеклассникам эффективно разрешать конфликты, выходить на новыйуровень рефлексии в учете разных позиций.   Старший школьный возраст является ключевымдля развития познавательных универсальных учебных действий и формированиясобственнойобразовательной стратегии. Центральным новообразованием для старшеклассника становитсясознательноеи развернутоеформированиеобразовательного запроса.</w:t>
      </w:r>
    </w:p>
    <w:p w:rsidR="00375B1A" w:rsidRPr="00A3679A" w:rsidRDefault="00FB235E" w:rsidP="00325D41">
      <w:pPr>
        <w:pStyle w:val="a4"/>
        <w:ind w:left="426" w:firstLine="425"/>
      </w:pPr>
      <w:r w:rsidRPr="00A3679A">
        <w:t>Видыуниверсальныхучебныхдействийкоррелируютсличностнымииметапредметнымипланируемымирезультатами(рис.1).Личностныеиметапредметныепланируемыерезультаты,определенныевцелевомразделеосновнойобразовательнойпрограммысреднегообщегообразованияМАОУ«</w:t>
      </w:r>
      <w:r w:rsidR="00AF58DF" w:rsidRPr="00A3679A">
        <w:t>СОШ№48</w:t>
      </w:r>
      <w:r w:rsidRPr="00A3679A">
        <w:t>»,структурированывсоответствиисвышеперечисленнымигруппамиуниверсальныхучебныхдействий.</w:t>
      </w:r>
    </w:p>
    <w:p w:rsidR="00375B1A" w:rsidRPr="00A3679A" w:rsidRDefault="00FB235E" w:rsidP="00325D41">
      <w:pPr>
        <w:pStyle w:val="a4"/>
        <w:ind w:left="426" w:firstLine="425"/>
        <w:jc w:val="left"/>
      </w:pPr>
      <w:r w:rsidRPr="00A3679A">
        <w:rPr>
          <w:noProof/>
          <w:lang w:eastAsia="ru-RU"/>
        </w:rPr>
        <w:drawing>
          <wp:inline distT="0" distB="0" distL="0" distR="0">
            <wp:extent cx="4231679" cy="1666494"/>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6" cstate="print"/>
                    <a:stretch>
                      <a:fillRect/>
                    </a:stretch>
                  </pic:blipFill>
                  <pic:spPr>
                    <a:xfrm>
                      <a:off x="0" y="0"/>
                      <a:ext cx="4231679" cy="1666494"/>
                    </a:xfrm>
                    <a:prstGeom prst="rect">
                      <a:avLst/>
                    </a:prstGeom>
                  </pic:spPr>
                </pic:pic>
              </a:graphicData>
            </a:graphic>
          </wp:inline>
        </w:drawing>
      </w:r>
    </w:p>
    <w:p w:rsidR="00375B1A" w:rsidRPr="00A3679A" w:rsidRDefault="00375B1A" w:rsidP="00325D41">
      <w:pPr>
        <w:pStyle w:val="a4"/>
        <w:ind w:left="426" w:firstLine="425"/>
        <w:jc w:val="left"/>
      </w:pPr>
    </w:p>
    <w:p w:rsidR="00375B1A" w:rsidRPr="00A3679A" w:rsidRDefault="00FB235E" w:rsidP="00325D41">
      <w:pPr>
        <w:ind w:left="426" w:firstLine="425"/>
        <w:rPr>
          <w:sz w:val="24"/>
          <w:szCs w:val="24"/>
        </w:rPr>
      </w:pPr>
      <w:r w:rsidRPr="00A3679A">
        <w:rPr>
          <w:sz w:val="24"/>
          <w:szCs w:val="24"/>
        </w:rPr>
        <w:t>Рис.1.Взаимосвязьмеждупланируемымирезультатамиивидамиуниверсальныхучебныхдействий</w:t>
      </w:r>
    </w:p>
    <w:p w:rsidR="00375B1A" w:rsidRPr="00A3679A" w:rsidRDefault="00375B1A" w:rsidP="00325D41">
      <w:pPr>
        <w:pStyle w:val="a4"/>
        <w:ind w:left="426" w:firstLine="425"/>
        <w:jc w:val="left"/>
      </w:pPr>
    </w:p>
    <w:p w:rsidR="00375B1A" w:rsidRPr="00A3679A" w:rsidRDefault="00FB235E" w:rsidP="00325D41">
      <w:pPr>
        <w:pStyle w:val="a4"/>
        <w:ind w:left="426" w:firstLine="425"/>
      </w:pPr>
      <w:r w:rsidRPr="00A3679A">
        <w:t>Эффективноеосвоениеобучающимисяуниверсальныхучебныхдействийобеспечивается:</w:t>
      </w:r>
    </w:p>
    <w:p w:rsidR="00375B1A" w:rsidRPr="00A3679A" w:rsidRDefault="00FB235E" w:rsidP="0006393C">
      <w:pPr>
        <w:pStyle w:val="a5"/>
        <w:numPr>
          <w:ilvl w:val="0"/>
          <w:numId w:val="91"/>
        </w:numPr>
        <w:tabs>
          <w:tab w:val="left" w:pos="851"/>
        </w:tabs>
        <w:ind w:left="426" w:firstLine="425"/>
        <w:rPr>
          <w:sz w:val="24"/>
          <w:szCs w:val="24"/>
        </w:rPr>
      </w:pPr>
      <w:r w:rsidRPr="00A3679A">
        <w:rPr>
          <w:sz w:val="24"/>
          <w:szCs w:val="24"/>
        </w:rPr>
        <w:t>построениемединогообразовательногопространства,обеспечивающеговключениеобучающихся в различные виды деятельности, в рамках урочной, внеурочной и воспитательнойдеятельности;</w:t>
      </w:r>
    </w:p>
    <w:p w:rsidR="00375B1A" w:rsidRPr="00A3679A" w:rsidRDefault="00FB235E" w:rsidP="0006393C">
      <w:pPr>
        <w:pStyle w:val="a5"/>
        <w:numPr>
          <w:ilvl w:val="0"/>
          <w:numId w:val="91"/>
        </w:numPr>
        <w:tabs>
          <w:tab w:val="left" w:pos="654"/>
        </w:tabs>
        <w:ind w:left="426" w:firstLine="425"/>
        <w:rPr>
          <w:sz w:val="24"/>
          <w:szCs w:val="24"/>
        </w:rPr>
      </w:pPr>
      <w:r w:rsidRPr="00A3679A">
        <w:rPr>
          <w:sz w:val="24"/>
          <w:szCs w:val="24"/>
        </w:rPr>
        <w:t>содержаниемобразования,втомчислесодержаниемучебныхпредметов;</w:t>
      </w:r>
    </w:p>
    <w:p w:rsidR="00375B1A" w:rsidRPr="00A3679A" w:rsidRDefault="00FB235E" w:rsidP="0006393C">
      <w:pPr>
        <w:pStyle w:val="a5"/>
        <w:numPr>
          <w:ilvl w:val="0"/>
          <w:numId w:val="91"/>
        </w:numPr>
        <w:tabs>
          <w:tab w:val="left" w:pos="714"/>
        </w:tabs>
        <w:ind w:left="426" w:firstLine="425"/>
        <w:rPr>
          <w:sz w:val="24"/>
          <w:szCs w:val="24"/>
        </w:rPr>
      </w:pPr>
      <w:r w:rsidRPr="00A3679A">
        <w:rPr>
          <w:sz w:val="24"/>
          <w:szCs w:val="24"/>
        </w:rPr>
        <w:t xml:space="preserve">реализациейединых подходов корганизацииучебнойи проектной деятельности старшихшкольников на всех без исключения учебных предметах, а также во внеурочной деятельности(использованиеединыхтиповыхзадачформированияуниверсальныхучебныхдействий).Процесс индивидуального присвоения умения учиться сопровождается усилением осознанностисамогопроцессаучения,чтопозволяетобучающимсяобращатьсянетолькокпредметным,ноикметапредметнымоснованиямдеятельности.Универсальныеучебныедействиявпроцессевзросленияизсредства(того,чтосамимпроцессомсвоегостановленияобеспечиваетуспешность решения предметных задач) постепенно превращаются в объект (в то, что можетученикомрассматриваться,анализироваться,формироватьсякакбынепосредственно).Этотпроцесс, с одной стороны, обусловлен спецификой возраста, а с другой – глубоко индивидуален,взрослым не следует его форсировать. На уровне среднего общего образования в соответствии сцикличностью возрастного развития происходит возврат к универсальным учебным действиямкаксредству,ноужевдостаточнойстепениотрефлексированному,используемомудляуспешной постановки и решения новых задач (учебных, познавательных, личностных). На этомбазируетсяначальнаяпрофессионализация:впроцессепрофессиональныхпробсформированныеуниверсальныеучебныедействияпозволяютстаршекласснику </w:t>
      </w:r>
      <w:r w:rsidRPr="00A3679A">
        <w:rPr>
          <w:sz w:val="24"/>
          <w:szCs w:val="24"/>
        </w:rPr>
        <w:lastRenderedPageBreak/>
        <w:t>понятьсвоидефицитысточкизрениякомпетентностногоразвития,поставитьзадачуформированияконкретных компетенций. Другим принципиальным отличием старшего школьного возраста отподросткового является широкий перенос сформированныхуниверсальныхучебных действийна внеучебные ситуации. Выращенные на базе предметного обучения и отрефлексированные,универсальныеучебныедействияначинаютиспытыватьсянауниверсальностьвпроцессепробныхдействийвразличныхжизненныхконтекстах.Куровнюсреднегообщегообразованияв еще большей степени, чем к уровню основного общего образования, предъявляется требованиеоткрытости: обучающимся целесообразно предоставить возможность участвовать в различныхдистанционныхучебных курсах(и это участие должно быть объективировано на школьномуровне),осуществитьуправленческиеилипредпринимательскиепробы,проверитьсебявгражданскихисоциальныхпроектах,принятьучастиевволонтерскомдвиженииит.п.Динамика формирования универсальныхучебных действий учитывает возрастные особенностии социальную ситуацию, в которых действуют и будут действовать обучающиеся, спецификуобразовательных стратегий разного уровня (государства, региона, школы, семьи). При переходенауровеньсреднегообщегообразованияважнейшеезначениеприобретаетначинающеесяпрофессиональное самоопределение обучающихся (при этом значимым остается и личностноесамоопределение).Продолжается,ноуженестольярко,какуподростков,учебноесмыслообразование,связанноесосознаниемсвязимеждуосуществляемойдеятельностьюижизненными перспективами. В этом возрасте усиливается полимотивированность деятельности,что, с одной стороны, помогает школе и обществу решать свои задачи в отношении обучения иразвитиястаршеклассников,но,сдругой,создаеткризиснуюситуациюбесконечныхпроб,трудностейвсамоопределении,остановкивпоиске,осуществленииокончательноговыбора</w:t>
      </w:r>
    </w:p>
    <w:p w:rsidR="00375B1A" w:rsidRDefault="00FB235E" w:rsidP="00325D41">
      <w:pPr>
        <w:pStyle w:val="a4"/>
        <w:ind w:left="426" w:firstLine="425"/>
      </w:pPr>
      <w:r w:rsidRPr="00A3679A">
        <w:t xml:space="preserve">целей.Недостаточныйуровеньсформированностирегулятивныхуниверсальныхучебныхдействийкначалуобучениянауровнесреднегообщегообразованиясущественносказываетсянауспешностиобучающихся.Переходнаиндивидуальныеобразовательныетраектории,сложноепланированиеипроектированиесвоегобудущего,согласованиеинтересовмногихсубъектов,оказывающихсявполедействиястаршеклассников,невозможныбезбазовыхуправленческих умений (целеполагания, планирования, руководства, контроля, коррекции). Науровнесреднегообщегообразованиярегулятивныедействиядолжныприрастизасчетразвернутогоуправленияресурсами,умениявыбиратьуспешныестратегиивтрудныхситуациях,вконечномсчете,управлятьсвоейдеятельностьювоткрытомобразовательномпространстве.Развитиерегулятивныхдействийтеснопереплетаетсясразвитиемкоммуникативныхуниверсальныхучебныхдействий.Старшеклассникипринормальномразвитииосознанноиспользуютколлективно-распределеннуюдеятельностьдлярешенияразноплановыхзадач:учебных,познавательных,исследовательских,проектных,профессиональных.Развитыекоммуникативныеучебныедействияпозволяютстаршеклассникам эффективно разрешать конфликты, выходить на новый уровень рефлексии вучетеразныхпозиций.Последнеетесносвязаноспознавательнойрефлексией.Старшийшкольный возраст является ключевым для развития познавательных универсальных учебныхдействийиформированиясобственнойобразовательнойстратегии.Центральнымновообразованием для старшеклассника становится сознательное и развернутое формированиеобразовательного запроса. Открытое образовательное пространство на уровне среднего общегообразованияявляетсязалогомуспешногоформированияУУД.В открытомобразовательномпространстве происходит испытание сформированных компетенций, обнаруживаются дефицитыивыстраиваетсяиндивидуальнаяпрограммаличностногороста.Важнойхарактеристикойуровнясреднегообщегообразованияявляетсяповышениевариативности.Старшеклассникоказывается в сложной ситуации выбора набора предметов, которые изучаются на базовом иуглубленномуровнях,выборапрофиляиподготовкиквыборубудущейпрофессии.Этопредъявляет повышенные требования к построению учебных предметов (курсов) не только науглублённом, но и на базовом уровне. Учителя и старшеклассники нацеливаются на то, чтобырешить две задачи: во-первых, построить системное видение самого учебного предмета и егосвязей с другими предметами (сферами деятельности); во-вторых, осознать учебный предмет какнабор средств решения широкого </w:t>
      </w:r>
      <w:r w:rsidRPr="00A3679A">
        <w:lastRenderedPageBreak/>
        <w:t>класса предметных и полидисциплинарных задач. При такомпостроении содержания образования создаются необходимые условия для завершающего этапаформированияуниверсальныхучебных действий вшколе.</w:t>
      </w:r>
    </w:p>
    <w:p w:rsidR="00325D41" w:rsidRPr="00A3679A" w:rsidRDefault="00325D41" w:rsidP="00325D41">
      <w:pPr>
        <w:pStyle w:val="a4"/>
        <w:ind w:left="426" w:firstLine="425"/>
      </w:pPr>
    </w:p>
    <w:p w:rsidR="00375B1A" w:rsidRPr="00A3679A" w:rsidRDefault="00FB235E" w:rsidP="0006393C">
      <w:pPr>
        <w:pStyle w:val="1"/>
        <w:numPr>
          <w:ilvl w:val="2"/>
          <w:numId w:val="45"/>
        </w:numPr>
        <w:tabs>
          <w:tab w:val="left" w:pos="1062"/>
        </w:tabs>
        <w:ind w:left="426" w:firstLine="0"/>
      </w:pPr>
      <w:r w:rsidRPr="00A3679A">
        <w:t>Типовыезадачипоформированиюуниверсальныхучебныхдействий</w:t>
      </w:r>
    </w:p>
    <w:p w:rsidR="00325D41" w:rsidRPr="00325D41" w:rsidRDefault="00325D41" w:rsidP="00325D41">
      <w:pPr>
        <w:ind w:left="700" w:right="421" w:hanging="10"/>
        <w:jc w:val="both"/>
        <w:rPr>
          <w:sz w:val="24"/>
          <w:szCs w:val="24"/>
        </w:rPr>
      </w:pPr>
      <w:r w:rsidRPr="00325D41">
        <w:rPr>
          <w:sz w:val="24"/>
          <w:szCs w:val="24"/>
        </w:rPr>
        <w:t>Среди различных видов и форм организации учебной деятельности по формированию УУДособоеместозанимаютучебныеситуации,которыеспециализированыдляразвитияистановления определённых УУД. Они могут быть построены на предметном содержании иносить надпредметный характер. Типология учебных ситуаций в средней школе может бытьпредставлена такимиситуациями,как:</w:t>
      </w:r>
    </w:p>
    <w:p w:rsidR="00325D41" w:rsidRPr="00325D41" w:rsidRDefault="00325D41" w:rsidP="0006393C">
      <w:pPr>
        <w:numPr>
          <w:ilvl w:val="0"/>
          <w:numId w:val="234"/>
        </w:numPr>
        <w:tabs>
          <w:tab w:val="left" w:pos="1411"/>
          <w:tab w:val="left" w:pos="1412"/>
        </w:tabs>
        <w:spacing w:before="4" w:line="235" w:lineRule="auto"/>
        <w:ind w:right="423" w:hanging="10"/>
        <w:jc w:val="both"/>
        <w:rPr>
          <w:sz w:val="24"/>
        </w:rPr>
      </w:pPr>
      <w:r w:rsidRPr="00325D41">
        <w:rPr>
          <w:i/>
          <w:sz w:val="24"/>
        </w:rPr>
        <w:t xml:space="preserve">ситуация-проблема </w:t>
      </w:r>
      <w:r w:rsidRPr="00325D41">
        <w:rPr>
          <w:sz w:val="24"/>
        </w:rPr>
        <w:t>— прототип реальной проблемы,которая требует оперативногорешения(спомощьюподобнойситуацииможновырабатыватьуменияпопоискуоптимальногорешения);</w:t>
      </w:r>
    </w:p>
    <w:p w:rsidR="00325D41" w:rsidRPr="00325D41" w:rsidRDefault="00325D41" w:rsidP="0006393C">
      <w:pPr>
        <w:numPr>
          <w:ilvl w:val="0"/>
          <w:numId w:val="234"/>
        </w:numPr>
        <w:tabs>
          <w:tab w:val="left" w:pos="1411"/>
          <w:tab w:val="left" w:pos="1412"/>
        </w:tabs>
        <w:spacing w:line="237" w:lineRule="auto"/>
        <w:ind w:right="422" w:hanging="10"/>
        <w:jc w:val="both"/>
        <w:rPr>
          <w:sz w:val="24"/>
        </w:rPr>
      </w:pPr>
      <w:r w:rsidRPr="00325D41">
        <w:rPr>
          <w:i/>
          <w:sz w:val="24"/>
        </w:rPr>
        <w:t xml:space="preserve">ситуация-иллюстрация </w:t>
      </w:r>
      <w:r w:rsidRPr="00325D41">
        <w:rPr>
          <w:sz w:val="24"/>
        </w:rPr>
        <w:t>— прототип реальной ситуации, которая включается в качествефакта влекционный материал (визуальная образная ситуация,представленная средствамиИКТ, вырабатывает умение визуализировать информацию для нахождения более простогоспособа еёрешения);</w:t>
      </w:r>
    </w:p>
    <w:p w:rsidR="00325D41" w:rsidRPr="00325D41" w:rsidRDefault="00325D41" w:rsidP="0006393C">
      <w:pPr>
        <w:numPr>
          <w:ilvl w:val="0"/>
          <w:numId w:val="234"/>
        </w:numPr>
        <w:tabs>
          <w:tab w:val="left" w:pos="1411"/>
          <w:tab w:val="left" w:pos="1412"/>
        </w:tabs>
        <w:spacing w:before="9" w:line="228" w:lineRule="auto"/>
        <w:ind w:right="425" w:hanging="10"/>
        <w:jc w:val="both"/>
        <w:rPr>
          <w:sz w:val="24"/>
        </w:rPr>
      </w:pPr>
      <w:r w:rsidRPr="00325D41">
        <w:rPr>
          <w:i/>
          <w:sz w:val="24"/>
        </w:rPr>
        <w:t>ситуация-оценка</w:t>
      </w:r>
      <w:r w:rsidRPr="00325D41">
        <w:rPr>
          <w:sz w:val="24"/>
        </w:rPr>
        <w:t>—прототипреальнойситуациисготовымпредполагаемымрешением, которое следуетоценить,ипредложитьсвоёадекватноерешение;</w:t>
      </w:r>
    </w:p>
    <w:p w:rsidR="00325D41" w:rsidRPr="00325D41" w:rsidRDefault="00325D41" w:rsidP="0006393C">
      <w:pPr>
        <w:numPr>
          <w:ilvl w:val="0"/>
          <w:numId w:val="234"/>
        </w:numPr>
        <w:tabs>
          <w:tab w:val="left" w:pos="1411"/>
          <w:tab w:val="left" w:pos="1412"/>
        </w:tabs>
        <w:spacing w:before="16" w:line="228" w:lineRule="auto"/>
        <w:ind w:right="426" w:hanging="10"/>
        <w:jc w:val="both"/>
        <w:rPr>
          <w:sz w:val="24"/>
        </w:rPr>
      </w:pPr>
      <w:r w:rsidRPr="00325D41">
        <w:rPr>
          <w:i/>
          <w:sz w:val="24"/>
        </w:rPr>
        <w:t xml:space="preserve">ситуация-тренинг </w:t>
      </w:r>
      <w:r w:rsidRPr="00325D41">
        <w:rPr>
          <w:sz w:val="24"/>
        </w:rPr>
        <w:t>— прототип стандартной или другой ситуации (тренинг возможнопроводитькак поописаниюситуации,такипоеёрешению).</w:t>
      </w:r>
    </w:p>
    <w:p w:rsidR="00325D41" w:rsidRPr="00325D41" w:rsidRDefault="00325D41" w:rsidP="00325D41">
      <w:pPr>
        <w:spacing w:before="7"/>
        <w:rPr>
          <w:sz w:val="24"/>
          <w:szCs w:val="24"/>
        </w:rPr>
      </w:pPr>
    </w:p>
    <w:p w:rsidR="00325D41" w:rsidRPr="00325D41" w:rsidRDefault="00325D41" w:rsidP="00325D41">
      <w:pPr>
        <w:spacing w:before="1"/>
        <w:ind w:left="690"/>
        <w:jc w:val="both"/>
        <w:outlineLvl w:val="1"/>
        <w:rPr>
          <w:b/>
          <w:bCs/>
          <w:i/>
          <w:iCs/>
          <w:sz w:val="24"/>
          <w:szCs w:val="24"/>
        </w:rPr>
      </w:pPr>
      <w:r w:rsidRPr="00325D41">
        <w:rPr>
          <w:b/>
          <w:bCs/>
          <w:i/>
          <w:iCs/>
          <w:sz w:val="24"/>
          <w:szCs w:val="24"/>
        </w:rPr>
        <w:t>РАЗВИТИЕУНИВЕРСАЛЬНЫХУЧЕБНЫХ ДЕЙСТВИЙИТИПЫЗАДАЧ:</w:t>
      </w:r>
    </w:p>
    <w:p w:rsidR="00325D41" w:rsidRPr="00325D41" w:rsidRDefault="00325D41" w:rsidP="00325D41">
      <w:pPr>
        <w:spacing w:before="2" w:line="272" w:lineRule="exact"/>
        <w:ind w:left="690"/>
        <w:jc w:val="both"/>
        <w:rPr>
          <w:b/>
          <w:i/>
          <w:sz w:val="24"/>
        </w:rPr>
      </w:pPr>
      <w:r w:rsidRPr="00325D41">
        <w:rPr>
          <w:b/>
          <w:i/>
          <w:sz w:val="24"/>
        </w:rPr>
        <w:t>Коммуникативныеуниверсальныеучебныедействия:</w:t>
      </w:r>
    </w:p>
    <w:p w:rsidR="00325D41" w:rsidRPr="00325D41" w:rsidRDefault="00325D41" w:rsidP="00325D41">
      <w:pPr>
        <w:ind w:left="700" w:right="414" w:hanging="10"/>
        <w:jc w:val="both"/>
        <w:rPr>
          <w:sz w:val="24"/>
          <w:szCs w:val="24"/>
        </w:rPr>
      </w:pPr>
      <w:r w:rsidRPr="00325D41">
        <w:rPr>
          <w:sz w:val="24"/>
          <w:szCs w:val="24"/>
        </w:rPr>
        <w:t>Принципиальное отличие образовательной среды на уровне среднего общего образования —открытость. Это предоставляет дополнительные возможности для организации и обеспеченияситуаций,вкоторыхобучающийсясможетсамостоятельноставитьцельпродуктивноговзаимодействиясдругимилюдьми,сообществамииорганизациямиидостигатьее.Открытостьобразовательной средыпозволяетобеспечиватьвозможностькоммуникации:</w:t>
      </w:r>
    </w:p>
    <w:p w:rsidR="00325D41" w:rsidRPr="00325D41" w:rsidRDefault="00325D41" w:rsidP="0006393C">
      <w:pPr>
        <w:numPr>
          <w:ilvl w:val="0"/>
          <w:numId w:val="233"/>
        </w:numPr>
        <w:tabs>
          <w:tab w:val="left" w:pos="1412"/>
        </w:tabs>
        <w:spacing w:before="2" w:line="237" w:lineRule="auto"/>
        <w:ind w:right="432" w:hanging="10"/>
        <w:jc w:val="both"/>
        <w:rPr>
          <w:sz w:val="24"/>
        </w:rPr>
      </w:pPr>
      <w:r w:rsidRPr="00325D41">
        <w:rPr>
          <w:sz w:val="24"/>
        </w:rPr>
        <w:t>с обучающимися других образовательных организаций региона, как с ровесниками, такисдетьмииныхвозрастов;</w:t>
      </w:r>
    </w:p>
    <w:p w:rsidR="00325D41" w:rsidRPr="00325D41" w:rsidRDefault="00325D41" w:rsidP="0006393C">
      <w:pPr>
        <w:numPr>
          <w:ilvl w:val="0"/>
          <w:numId w:val="233"/>
        </w:numPr>
        <w:tabs>
          <w:tab w:val="left" w:pos="1412"/>
        </w:tabs>
        <w:spacing w:before="3"/>
        <w:ind w:right="419" w:hanging="10"/>
        <w:jc w:val="both"/>
        <w:rPr>
          <w:sz w:val="24"/>
        </w:rPr>
      </w:pPr>
      <w:r w:rsidRPr="00325D41">
        <w:rPr>
          <w:sz w:val="24"/>
        </w:rPr>
        <w:t>представителямиместногосообщества,бизнес-структур,культурнойинаучнойобщественности для выполнения учебно-исследовательских работ и реализации проектов; –представителямивласти,местногосамоуправления,фондов,спонсорамиидр.</w:t>
      </w:r>
    </w:p>
    <w:p w:rsidR="00325D41" w:rsidRPr="00325D41" w:rsidRDefault="00325D41" w:rsidP="00325D41">
      <w:pPr>
        <w:ind w:left="700" w:right="421" w:hanging="10"/>
        <w:jc w:val="both"/>
        <w:rPr>
          <w:sz w:val="24"/>
          <w:szCs w:val="24"/>
        </w:rPr>
      </w:pPr>
      <w:r w:rsidRPr="00325D41">
        <w:rPr>
          <w:sz w:val="24"/>
          <w:szCs w:val="24"/>
        </w:rPr>
        <w:t>Такое разнообразие выстраиваемых связей позволяет обучающимся самостоятельно ставитьцеликоммуникации,выбиратьпартнеровиспособповедениявовремякоммуникации,освоениекультурныхисоциальныхнормобщенияспредставителямиразличныхсообществ.Ктипичнымобразовательнымсобытиямиформатам,позволяющимобеспечиватьиспользование всехвозможностейкоммуникации,относятся:</w:t>
      </w:r>
    </w:p>
    <w:p w:rsidR="00325D41" w:rsidRPr="00325D41" w:rsidRDefault="00325D41" w:rsidP="0006393C">
      <w:pPr>
        <w:numPr>
          <w:ilvl w:val="0"/>
          <w:numId w:val="233"/>
        </w:numPr>
        <w:tabs>
          <w:tab w:val="left" w:pos="1412"/>
        </w:tabs>
        <w:spacing w:before="1"/>
        <w:ind w:right="421" w:hanging="10"/>
        <w:jc w:val="both"/>
        <w:rPr>
          <w:sz w:val="24"/>
        </w:rPr>
      </w:pPr>
      <w:r w:rsidRPr="00325D41">
        <w:rPr>
          <w:sz w:val="24"/>
        </w:rPr>
        <w:t>межшкольные (межрегиональные) ассамблеи обучающихся; материал, используемыйдляпостановкизадачинаассамблеях,долженноситьполидисциплинарныйхарактерикасатьсяближайшегобудущего;</w:t>
      </w:r>
    </w:p>
    <w:p w:rsidR="00325D41" w:rsidRPr="00325D41" w:rsidRDefault="00325D41" w:rsidP="0006393C">
      <w:pPr>
        <w:numPr>
          <w:ilvl w:val="0"/>
          <w:numId w:val="233"/>
        </w:numPr>
        <w:tabs>
          <w:tab w:val="left" w:pos="1412"/>
        </w:tabs>
        <w:ind w:right="433" w:hanging="10"/>
        <w:jc w:val="both"/>
        <w:rPr>
          <w:sz w:val="24"/>
        </w:rPr>
      </w:pPr>
      <w:r w:rsidRPr="00325D41">
        <w:rPr>
          <w:sz w:val="24"/>
        </w:rPr>
        <w:t>комплексныезадачи,направленныенарешениеактуальныхпроблем,лежащихвближайшембудущемобучающихся:выбордальнейшейобразовательнойилирабочейтраектории,определениежизненныхстратегийит.п.;</w:t>
      </w:r>
    </w:p>
    <w:p w:rsidR="00325D41" w:rsidRPr="00325D41" w:rsidRDefault="00325D41" w:rsidP="0006393C">
      <w:pPr>
        <w:numPr>
          <w:ilvl w:val="0"/>
          <w:numId w:val="233"/>
        </w:numPr>
        <w:tabs>
          <w:tab w:val="left" w:pos="1412"/>
        </w:tabs>
        <w:spacing w:line="275" w:lineRule="exact"/>
        <w:ind w:left="1411" w:hanging="722"/>
        <w:jc w:val="both"/>
        <w:rPr>
          <w:sz w:val="24"/>
        </w:rPr>
      </w:pPr>
      <w:r w:rsidRPr="00325D41">
        <w:rPr>
          <w:sz w:val="24"/>
        </w:rPr>
        <w:t>комплексныезадачи,направленныенарешениепроблемместного сообщества;</w:t>
      </w:r>
    </w:p>
    <w:p w:rsidR="00325D41" w:rsidRPr="00325D41" w:rsidRDefault="00325D41" w:rsidP="0006393C">
      <w:pPr>
        <w:numPr>
          <w:ilvl w:val="0"/>
          <w:numId w:val="233"/>
        </w:numPr>
        <w:tabs>
          <w:tab w:val="left" w:pos="1411"/>
          <w:tab w:val="left" w:pos="1412"/>
        </w:tabs>
        <w:spacing w:line="242" w:lineRule="auto"/>
        <w:ind w:right="432" w:hanging="10"/>
        <w:rPr>
          <w:sz w:val="24"/>
        </w:rPr>
      </w:pPr>
      <w:r w:rsidRPr="00325D41">
        <w:rPr>
          <w:sz w:val="24"/>
        </w:rPr>
        <w:t>комплексныезадачи,направленныенаизменениеиулучшениереальносуществующихбизнес-практик;</w:t>
      </w:r>
    </w:p>
    <w:p w:rsidR="00325D41" w:rsidRPr="00325D41" w:rsidRDefault="00325D41" w:rsidP="0006393C">
      <w:pPr>
        <w:numPr>
          <w:ilvl w:val="0"/>
          <w:numId w:val="233"/>
        </w:numPr>
        <w:tabs>
          <w:tab w:val="left" w:pos="1411"/>
          <w:tab w:val="left" w:pos="1412"/>
        </w:tabs>
        <w:spacing w:line="242" w:lineRule="auto"/>
        <w:ind w:right="412" w:hanging="10"/>
        <w:rPr>
          <w:sz w:val="24"/>
        </w:rPr>
      </w:pPr>
      <w:r w:rsidRPr="00325D41">
        <w:rPr>
          <w:sz w:val="24"/>
        </w:rPr>
        <w:t>социальныепроекты,направленныенаулучшениежизниместногосообщества.Ктакимпроектамотносятся:</w:t>
      </w:r>
    </w:p>
    <w:p w:rsidR="00325D41" w:rsidRPr="00325D41" w:rsidRDefault="00325D41" w:rsidP="00325D41">
      <w:pPr>
        <w:spacing w:line="242" w:lineRule="auto"/>
        <w:ind w:left="700" w:hanging="10"/>
        <w:rPr>
          <w:sz w:val="24"/>
          <w:szCs w:val="24"/>
        </w:rPr>
      </w:pPr>
      <w:r w:rsidRPr="00325D41">
        <w:rPr>
          <w:sz w:val="24"/>
          <w:szCs w:val="24"/>
        </w:rPr>
        <w:t>а)участиевволонтерскихакцияхидвижениях,самостоятельнаяорганизацияволонтерскихакций;</w:t>
      </w:r>
    </w:p>
    <w:p w:rsidR="00325D41" w:rsidRPr="00325D41" w:rsidRDefault="00325D41" w:rsidP="00325D41">
      <w:pPr>
        <w:tabs>
          <w:tab w:val="left" w:pos="1103"/>
          <w:tab w:val="left" w:pos="2095"/>
          <w:tab w:val="left" w:pos="2416"/>
          <w:tab w:val="left" w:pos="4622"/>
          <w:tab w:val="left" w:pos="5539"/>
          <w:tab w:val="left" w:pos="5874"/>
          <w:tab w:val="left" w:pos="7264"/>
          <w:tab w:val="left" w:pos="9178"/>
        </w:tabs>
        <w:spacing w:line="242" w:lineRule="auto"/>
        <w:ind w:left="700" w:right="432" w:hanging="10"/>
        <w:rPr>
          <w:sz w:val="24"/>
          <w:szCs w:val="24"/>
        </w:rPr>
      </w:pPr>
      <w:r w:rsidRPr="00325D41">
        <w:rPr>
          <w:sz w:val="24"/>
          <w:szCs w:val="24"/>
        </w:rPr>
        <w:lastRenderedPageBreak/>
        <w:t>б)</w:t>
      </w:r>
      <w:r w:rsidRPr="00325D41">
        <w:rPr>
          <w:sz w:val="24"/>
          <w:szCs w:val="24"/>
        </w:rPr>
        <w:tab/>
        <w:t>участие</w:t>
      </w:r>
      <w:r w:rsidRPr="00325D41">
        <w:rPr>
          <w:sz w:val="24"/>
          <w:szCs w:val="24"/>
        </w:rPr>
        <w:tab/>
        <w:t>в</w:t>
      </w:r>
      <w:r w:rsidRPr="00325D41">
        <w:rPr>
          <w:sz w:val="24"/>
          <w:szCs w:val="24"/>
        </w:rPr>
        <w:tab/>
        <w:t>благотворительных</w:t>
      </w:r>
      <w:r w:rsidRPr="00325D41">
        <w:rPr>
          <w:sz w:val="24"/>
          <w:szCs w:val="24"/>
        </w:rPr>
        <w:tab/>
        <w:t>акциях</w:t>
      </w:r>
      <w:r w:rsidRPr="00325D41">
        <w:rPr>
          <w:sz w:val="24"/>
          <w:szCs w:val="24"/>
        </w:rPr>
        <w:tab/>
        <w:t>и</w:t>
      </w:r>
      <w:r w:rsidRPr="00325D41">
        <w:rPr>
          <w:sz w:val="24"/>
          <w:szCs w:val="24"/>
        </w:rPr>
        <w:tab/>
        <w:t>движениях,</w:t>
      </w:r>
      <w:r w:rsidRPr="00325D41">
        <w:rPr>
          <w:sz w:val="24"/>
          <w:szCs w:val="24"/>
        </w:rPr>
        <w:tab/>
        <w:t>самостоятельная</w:t>
      </w:r>
      <w:r w:rsidRPr="00325D41">
        <w:rPr>
          <w:sz w:val="24"/>
          <w:szCs w:val="24"/>
        </w:rPr>
        <w:tab/>
        <w:t>организацияблаготворительныхакций;</w:t>
      </w:r>
    </w:p>
    <w:p w:rsidR="00325D41" w:rsidRPr="00325D41" w:rsidRDefault="00325D41" w:rsidP="00325D41">
      <w:pPr>
        <w:spacing w:line="242" w:lineRule="auto"/>
        <w:ind w:left="700" w:right="910" w:hanging="10"/>
        <w:rPr>
          <w:sz w:val="24"/>
          <w:szCs w:val="24"/>
        </w:rPr>
      </w:pPr>
      <w:r w:rsidRPr="00325D41">
        <w:rPr>
          <w:sz w:val="24"/>
          <w:szCs w:val="24"/>
        </w:rPr>
        <w:t>б)созданиеиреализациясоциальныхпроектовразногомасштабаинаправленности,выходящихзарамкиобразовательнойорганизации;</w:t>
      </w:r>
    </w:p>
    <w:p w:rsidR="00325D41" w:rsidRPr="00325D41" w:rsidRDefault="00325D41" w:rsidP="0006393C">
      <w:pPr>
        <w:numPr>
          <w:ilvl w:val="0"/>
          <w:numId w:val="233"/>
        </w:numPr>
        <w:tabs>
          <w:tab w:val="left" w:pos="1411"/>
          <w:tab w:val="left" w:pos="1412"/>
          <w:tab w:val="left" w:pos="2706"/>
          <w:tab w:val="left" w:pos="4173"/>
          <w:tab w:val="left" w:pos="5107"/>
          <w:tab w:val="left" w:pos="5443"/>
          <w:tab w:val="left" w:pos="6853"/>
          <w:tab w:val="left" w:pos="8728"/>
        </w:tabs>
        <w:spacing w:before="67" w:line="237" w:lineRule="auto"/>
        <w:ind w:right="428" w:hanging="10"/>
        <w:rPr>
          <w:sz w:val="24"/>
        </w:rPr>
      </w:pPr>
      <w:r w:rsidRPr="00325D41">
        <w:rPr>
          <w:sz w:val="24"/>
        </w:rPr>
        <w:t>получение</w:t>
      </w:r>
      <w:r w:rsidRPr="00325D41">
        <w:rPr>
          <w:sz w:val="24"/>
        </w:rPr>
        <w:tab/>
        <w:t>предметных</w:t>
      </w:r>
      <w:r w:rsidRPr="00325D41">
        <w:rPr>
          <w:sz w:val="24"/>
        </w:rPr>
        <w:tab/>
        <w:t>знаний</w:t>
      </w:r>
      <w:r w:rsidRPr="00325D41">
        <w:rPr>
          <w:sz w:val="24"/>
        </w:rPr>
        <w:tab/>
        <w:t>в</w:t>
      </w:r>
      <w:r w:rsidRPr="00325D41">
        <w:rPr>
          <w:sz w:val="24"/>
        </w:rPr>
        <w:tab/>
        <w:t>структурах,</w:t>
      </w:r>
      <w:r w:rsidRPr="00325D41">
        <w:rPr>
          <w:sz w:val="24"/>
        </w:rPr>
        <w:tab/>
        <w:t>альтернативных</w:t>
      </w:r>
      <w:r w:rsidRPr="00325D41">
        <w:rPr>
          <w:sz w:val="24"/>
        </w:rPr>
        <w:tab/>
        <w:t>образовательнойорганизации:</w:t>
      </w:r>
    </w:p>
    <w:p w:rsidR="00325D41" w:rsidRPr="00325D41" w:rsidRDefault="00325D41" w:rsidP="00325D41">
      <w:pPr>
        <w:spacing w:before="6" w:line="237" w:lineRule="auto"/>
        <w:ind w:left="690" w:right="4410"/>
        <w:rPr>
          <w:sz w:val="24"/>
          <w:szCs w:val="24"/>
        </w:rPr>
      </w:pPr>
      <w:r w:rsidRPr="00325D41">
        <w:rPr>
          <w:sz w:val="24"/>
          <w:szCs w:val="24"/>
        </w:rPr>
        <w:t>а) в заочных и дистанционных школах и университетах;б)участиевдистанционныхконкурсахиолимпиадах;</w:t>
      </w:r>
    </w:p>
    <w:p w:rsidR="00325D41" w:rsidRPr="00325D41" w:rsidRDefault="00325D41" w:rsidP="00325D41">
      <w:pPr>
        <w:spacing w:before="3" w:line="275" w:lineRule="exact"/>
        <w:ind w:left="690"/>
        <w:rPr>
          <w:sz w:val="24"/>
          <w:szCs w:val="24"/>
        </w:rPr>
      </w:pPr>
      <w:r w:rsidRPr="00325D41">
        <w:rPr>
          <w:sz w:val="24"/>
          <w:szCs w:val="24"/>
        </w:rPr>
        <w:t>в)самостоятельноеосвоениеотдельныхпредметов икурсов;</w:t>
      </w:r>
    </w:p>
    <w:p w:rsidR="00325D41" w:rsidRPr="00325D41" w:rsidRDefault="00325D41" w:rsidP="00325D41">
      <w:pPr>
        <w:spacing w:line="275" w:lineRule="exact"/>
        <w:ind w:left="690"/>
        <w:rPr>
          <w:sz w:val="24"/>
          <w:szCs w:val="24"/>
        </w:rPr>
      </w:pPr>
      <w:r w:rsidRPr="00325D41">
        <w:rPr>
          <w:sz w:val="24"/>
          <w:szCs w:val="24"/>
        </w:rPr>
        <w:t>г)самостоятельноеосвоениедополнительныхиностранныхязыков.</w:t>
      </w:r>
    </w:p>
    <w:p w:rsidR="00325D41" w:rsidRPr="00325D41" w:rsidRDefault="00325D41" w:rsidP="00325D41">
      <w:pPr>
        <w:spacing w:before="2" w:line="275" w:lineRule="exact"/>
        <w:ind w:left="690"/>
        <w:rPr>
          <w:i/>
          <w:sz w:val="24"/>
        </w:rPr>
      </w:pPr>
      <w:r w:rsidRPr="00325D41">
        <w:rPr>
          <w:i/>
          <w:sz w:val="24"/>
        </w:rPr>
        <w:t>Этомогутбытьзадачи:</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научётпозициипартнёра;</w:t>
      </w:r>
    </w:p>
    <w:p w:rsidR="00325D41" w:rsidRPr="00325D41" w:rsidRDefault="00325D41" w:rsidP="0006393C">
      <w:pPr>
        <w:numPr>
          <w:ilvl w:val="0"/>
          <w:numId w:val="232"/>
        </w:numPr>
        <w:tabs>
          <w:tab w:val="left" w:pos="994"/>
        </w:tabs>
        <w:spacing w:before="3" w:line="275" w:lineRule="exact"/>
        <w:ind w:left="993" w:hanging="304"/>
        <w:rPr>
          <w:sz w:val="24"/>
        </w:rPr>
      </w:pPr>
      <w:r w:rsidRPr="00325D41">
        <w:rPr>
          <w:sz w:val="24"/>
        </w:rPr>
        <w:t>наорганизациюиосуществлениесотрудничества;</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напередачуинформации иотображениепредметногосодержания;</w:t>
      </w:r>
    </w:p>
    <w:p w:rsidR="00325D41" w:rsidRPr="00325D41" w:rsidRDefault="00325D41" w:rsidP="0006393C">
      <w:pPr>
        <w:numPr>
          <w:ilvl w:val="0"/>
          <w:numId w:val="232"/>
        </w:numPr>
        <w:tabs>
          <w:tab w:val="left" w:pos="994"/>
        </w:tabs>
        <w:spacing w:before="2" w:line="275" w:lineRule="exact"/>
        <w:ind w:left="993" w:hanging="304"/>
        <w:rPr>
          <w:sz w:val="24"/>
        </w:rPr>
      </w:pPr>
      <w:r w:rsidRPr="00325D41">
        <w:rPr>
          <w:sz w:val="24"/>
        </w:rPr>
        <w:t>тренингикоммуникативныхнавыков; —ролевыеигры;</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групповыеигры.</w:t>
      </w:r>
    </w:p>
    <w:p w:rsidR="00325D41" w:rsidRPr="00325D41" w:rsidRDefault="00325D41" w:rsidP="00325D41">
      <w:pPr>
        <w:spacing w:before="8" w:line="272" w:lineRule="exact"/>
        <w:ind w:left="690"/>
        <w:outlineLvl w:val="1"/>
        <w:rPr>
          <w:b/>
          <w:bCs/>
          <w:i/>
          <w:iCs/>
          <w:sz w:val="24"/>
          <w:szCs w:val="24"/>
        </w:rPr>
      </w:pPr>
      <w:r w:rsidRPr="00325D41">
        <w:rPr>
          <w:b/>
          <w:bCs/>
          <w:i/>
          <w:iCs/>
          <w:sz w:val="24"/>
          <w:szCs w:val="24"/>
        </w:rPr>
        <w:t>Познавательныеуниверсальныеучебныедействия:</w:t>
      </w:r>
    </w:p>
    <w:p w:rsidR="00325D41" w:rsidRPr="00325D41" w:rsidRDefault="00325D41" w:rsidP="00325D41">
      <w:pPr>
        <w:spacing w:line="242" w:lineRule="auto"/>
        <w:ind w:left="700" w:hanging="10"/>
        <w:rPr>
          <w:sz w:val="24"/>
          <w:szCs w:val="24"/>
        </w:rPr>
      </w:pPr>
      <w:r w:rsidRPr="00325D41">
        <w:rPr>
          <w:sz w:val="24"/>
          <w:szCs w:val="24"/>
        </w:rPr>
        <w:t>Задачидолжныбытьсконструированытакимобразом,чтобыформироватьуобучающихсяумения:</w:t>
      </w:r>
    </w:p>
    <w:p w:rsidR="00325D41" w:rsidRPr="00325D41" w:rsidRDefault="00325D41" w:rsidP="00325D41">
      <w:pPr>
        <w:spacing w:line="271" w:lineRule="exact"/>
        <w:ind w:left="690"/>
        <w:rPr>
          <w:sz w:val="24"/>
          <w:szCs w:val="24"/>
        </w:rPr>
      </w:pPr>
      <w:r w:rsidRPr="00325D41">
        <w:rPr>
          <w:sz w:val="24"/>
          <w:szCs w:val="24"/>
        </w:rPr>
        <w:t>а)объяснятьявленияснаучной точкизрения;</w:t>
      </w:r>
    </w:p>
    <w:p w:rsidR="00325D41" w:rsidRPr="00325D41" w:rsidRDefault="00325D41" w:rsidP="00325D41">
      <w:pPr>
        <w:spacing w:line="275" w:lineRule="exact"/>
        <w:ind w:left="690"/>
        <w:rPr>
          <w:sz w:val="24"/>
          <w:szCs w:val="24"/>
        </w:rPr>
      </w:pPr>
      <w:r w:rsidRPr="00325D41">
        <w:rPr>
          <w:sz w:val="24"/>
          <w:szCs w:val="24"/>
        </w:rPr>
        <w:t>б)разрабатыватьдизайннаучногоисследования;</w:t>
      </w:r>
    </w:p>
    <w:p w:rsidR="00325D41" w:rsidRPr="00325D41" w:rsidRDefault="00325D41" w:rsidP="00325D41">
      <w:pPr>
        <w:spacing w:line="242" w:lineRule="auto"/>
        <w:ind w:left="700" w:right="435" w:hanging="10"/>
        <w:jc w:val="both"/>
        <w:rPr>
          <w:sz w:val="24"/>
          <w:szCs w:val="24"/>
        </w:rPr>
      </w:pPr>
      <w:r w:rsidRPr="00325D41">
        <w:rPr>
          <w:sz w:val="24"/>
          <w:szCs w:val="24"/>
        </w:rPr>
        <w:t>в) интерпретировать полученные данные и доказательства с разных позиций и формулироватьсоответствующие выводы.</w:t>
      </w:r>
    </w:p>
    <w:p w:rsidR="00325D41" w:rsidRPr="00325D41" w:rsidRDefault="00325D41" w:rsidP="00325D41">
      <w:pPr>
        <w:ind w:left="700" w:right="429" w:hanging="10"/>
        <w:jc w:val="both"/>
        <w:rPr>
          <w:sz w:val="24"/>
          <w:szCs w:val="24"/>
        </w:rPr>
      </w:pPr>
      <w:r w:rsidRPr="00325D41">
        <w:rPr>
          <w:sz w:val="24"/>
          <w:szCs w:val="24"/>
        </w:rPr>
        <w:t>На уровне среднего общего образования формирование познавательных УУД обеспечиваетсясозданиемусловийдлявосстановленияполидисциплинарныхсвязей,формированиярефлексииобучающегося иформирования метапредметныхпонятийипредставлений.</w:t>
      </w:r>
    </w:p>
    <w:p w:rsidR="00325D41" w:rsidRPr="00325D41" w:rsidRDefault="00325D41" w:rsidP="00325D41">
      <w:pPr>
        <w:ind w:left="700" w:right="422" w:hanging="10"/>
        <w:jc w:val="both"/>
        <w:rPr>
          <w:sz w:val="24"/>
          <w:szCs w:val="24"/>
        </w:rPr>
      </w:pPr>
      <w:r w:rsidRPr="00325D41">
        <w:rPr>
          <w:sz w:val="24"/>
          <w:szCs w:val="24"/>
        </w:rPr>
        <w:t>Для обеспечения формирования познавательных УУД на уровне среднего общего образованиярекомендуетсяорганизовыватьобразовательныесобытия,выводящиеобучающихсянавосстановлениемежпредметныхсвязей,целостнойкартинымира.Например:</w:t>
      </w:r>
    </w:p>
    <w:p w:rsidR="00325D41" w:rsidRPr="00325D41" w:rsidRDefault="00325D41" w:rsidP="0006393C">
      <w:pPr>
        <w:numPr>
          <w:ilvl w:val="0"/>
          <w:numId w:val="233"/>
        </w:numPr>
        <w:tabs>
          <w:tab w:val="left" w:pos="1411"/>
          <w:tab w:val="left" w:pos="1412"/>
        </w:tabs>
        <w:spacing w:line="274" w:lineRule="exact"/>
        <w:ind w:left="1411" w:hanging="722"/>
        <w:rPr>
          <w:sz w:val="24"/>
        </w:rPr>
      </w:pPr>
      <w:r w:rsidRPr="00325D41">
        <w:rPr>
          <w:sz w:val="24"/>
        </w:rPr>
        <w:t>полидисциплинарныеиметапредметныепогруженияиинтенсивы;</w:t>
      </w:r>
    </w:p>
    <w:p w:rsidR="00325D41" w:rsidRPr="00325D41" w:rsidRDefault="00325D41" w:rsidP="0006393C">
      <w:pPr>
        <w:numPr>
          <w:ilvl w:val="0"/>
          <w:numId w:val="233"/>
        </w:numPr>
        <w:tabs>
          <w:tab w:val="left" w:pos="1411"/>
          <w:tab w:val="left" w:pos="1412"/>
        </w:tabs>
        <w:spacing w:line="275" w:lineRule="exact"/>
        <w:ind w:left="1411" w:hanging="722"/>
        <w:rPr>
          <w:sz w:val="24"/>
        </w:rPr>
      </w:pPr>
      <w:r w:rsidRPr="00325D41">
        <w:rPr>
          <w:sz w:val="24"/>
        </w:rPr>
        <w:t>методологическиеифилософскиесеминары;</w:t>
      </w:r>
    </w:p>
    <w:p w:rsidR="00325D41" w:rsidRPr="00325D41" w:rsidRDefault="00325D41" w:rsidP="0006393C">
      <w:pPr>
        <w:numPr>
          <w:ilvl w:val="0"/>
          <w:numId w:val="233"/>
        </w:numPr>
        <w:tabs>
          <w:tab w:val="left" w:pos="1411"/>
          <w:tab w:val="left" w:pos="1412"/>
        </w:tabs>
        <w:spacing w:line="275" w:lineRule="exact"/>
        <w:ind w:left="1411" w:hanging="722"/>
        <w:rPr>
          <w:sz w:val="24"/>
        </w:rPr>
      </w:pPr>
      <w:r w:rsidRPr="00325D41">
        <w:rPr>
          <w:sz w:val="24"/>
        </w:rPr>
        <w:t>образовательныеэкспедициииэкскурсии;</w:t>
      </w:r>
    </w:p>
    <w:p w:rsidR="00325D41" w:rsidRPr="00325D41" w:rsidRDefault="00325D41" w:rsidP="0006393C">
      <w:pPr>
        <w:numPr>
          <w:ilvl w:val="0"/>
          <w:numId w:val="233"/>
        </w:numPr>
        <w:tabs>
          <w:tab w:val="left" w:pos="1411"/>
          <w:tab w:val="left" w:pos="1412"/>
        </w:tabs>
        <w:spacing w:line="275" w:lineRule="exact"/>
        <w:ind w:left="1411" w:hanging="722"/>
        <w:rPr>
          <w:sz w:val="24"/>
        </w:rPr>
      </w:pPr>
      <w:r w:rsidRPr="00325D41">
        <w:rPr>
          <w:sz w:val="24"/>
        </w:rPr>
        <w:t>учебно-исследовательскаяработаобучающихся,котораяпредполагает:</w:t>
      </w:r>
    </w:p>
    <w:p w:rsidR="00325D41" w:rsidRPr="00325D41" w:rsidRDefault="00325D41" w:rsidP="0006393C">
      <w:pPr>
        <w:numPr>
          <w:ilvl w:val="0"/>
          <w:numId w:val="233"/>
        </w:numPr>
        <w:tabs>
          <w:tab w:val="left" w:pos="1411"/>
          <w:tab w:val="left" w:pos="1412"/>
        </w:tabs>
        <w:spacing w:line="242" w:lineRule="auto"/>
        <w:ind w:right="439" w:hanging="10"/>
        <w:rPr>
          <w:sz w:val="24"/>
        </w:rPr>
      </w:pPr>
      <w:r w:rsidRPr="00325D41">
        <w:rPr>
          <w:sz w:val="24"/>
        </w:rPr>
        <w:t>выбортематикиисследования,связаннойсновейшимидостижениямивобластинаукиитехнологий;</w:t>
      </w:r>
    </w:p>
    <w:p w:rsidR="00325D41" w:rsidRPr="00325D41" w:rsidRDefault="00325D41" w:rsidP="0006393C">
      <w:pPr>
        <w:numPr>
          <w:ilvl w:val="0"/>
          <w:numId w:val="233"/>
        </w:numPr>
        <w:tabs>
          <w:tab w:val="left" w:pos="1411"/>
          <w:tab w:val="left" w:pos="1412"/>
        </w:tabs>
        <w:spacing w:line="242" w:lineRule="auto"/>
        <w:ind w:right="429" w:hanging="10"/>
        <w:rPr>
          <w:sz w:val="24"/>
        </w:rPr>
      </w:pPr>
      <w:r w:rsidRPr="00325D41">
        <w:rPr>
          <w:sz w:val="24"/>
        </w:rPr>
        <w:t>выбортематикиисследований,связанныхсучебнымипредметами,неизучаемымившколе:психологией,социологией,бизнесомидр.;</w:t>
      </w:r>
    </w:p>
    <w:p w:rsidR="00325D41" w:rsidRPr="00325D41" w:rsidRDefault="00325D41" w:rsidP="0006393C">
      <w:pPr>
        <w:numPr>
          <w:ilvl w:val="0"/>
          <w:numId w:val="233"/>
        </w:numPr>
        <w:tabs>
          <w:tab w:val="left" w:pos="1411"/>
          <w:tab w:val="left" w:pos="1412"/>
          <w:tab w:val="left" w:pos="2274"/>
          <w:tab w:val="left" w:pos="3439"/>
          <w:tab w:val="left" w:pos="5131"/>
          <w:tab w:val="left" w:pos="6815"/>
          <w:tab w:val="left" w:pos="7270"/>
          <w:tab w:val="left" w:pos="8421"/>
          <w:tab w:val="left" w:pos="9514"/>
        </w:tabs>
        <w:spacing w:line="242" w:lineRule="auto"/>
        <w:ind w:right="431" w:hanging="10"/>
        <w:rPr>
          <w:sz w:val="24"/>
        </w:rPr>
      </w:pPr>
      <w:r w:rsidRPr="00325D41">
        <w:rPr>
          <w:sz w:val="24"/>
        </w:rPr>
        <w:t>выбор</w:t>
      </w:r>
      <w:r w:rsidRPr="00325D41">
        <w:rPr>
          <w:sz w:val="24"/>
        </w:rPr>
        <w:tab/>
        <w:t>тематики</w:t>
      </w:r>
      <w:r w:rsidRPr="00325D41">
        <w:rPr>
          <w:sz w:val="24"/>
        </w:rPr>
        <w:tab/>
        <w:t>исследований,</w:t>
      </w:r>
      <w:r w:rsidRPr="00325D41">
        <w:rPr>
          <w:sz w:val="24"/>
        </w:rPr>
        <w:tab/>
        <w:t>направленных</w:t>
      </w:r>
      <w:r w:rsidRPr="00325D41">
        <w:rPr>
          <w:sz w:val="24"/>
        </w:rPr>
        <w:tab/>
        <w:t>на</w:t>
      </w:r>
      <w:r w:rsidRPr="00325D41">
        <w:rPr>
          <w:sz w:val="24"/>
        </w:rPr>
        <w:tab/>
        <w:t>изучение</w:t>
      </w:r>
      <w:r w:rsidRPr="00325D41">
        <w:rPr>
          <w:sz w:val="24"/>
        </w:rPr>
        <w:tab/>
        <w:t>проблем</w:t>
      </w:r>
      <w:r w:rsidRPr="00325D41">
        <w:rPr>
          <w:sz w:val="24"/>
        </w:rPr>
        <w:tab/>
      </w:r>
      <w:r w:rsidRPr="00325D41">
        <w:rPr>
          <w:spacing w:val="-1"/>
          <w:sz w:val="24"/>
        </w:rPr>
        <w:t>местного</w:t>
      </w:r>
      <w:r w:rsidRPr="00325D41">
        <w:rPr>
          <w:sz w:val="24"/>
        </w:rPr>
        <w:t>сообщества,региона,миравцелом.</w:t>
      </w:r>
    </w:p>
    <w:p w:rsidR="00325D41" w:rsidRPr="00325D41" w:rsidRDefault="00325D41" w:rsidP="00325D41">
      <w:pPr>
        <w:spacing w:line="271" w:lineRule="exact"/>
        <w:ind w:left="690"/>
        <w:rPr>
          <w:i/>
          <w:sz w:val="24"/>
        </w:rPr>
      </w:pPr>
      <w:r w:rsidRPr="00325D41">
        <w:rPr>
          <w:i/>
          <w:sz w:val="24"/>
        </w:rPr>
        <w:t>Этомогутбыть:</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задачиипроектынавыстраиваниестратегиипоискарешениязадач;</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задачи ипроекты насериацию,сравнение,оценивание;</w:t>
      </w:r>
    </w:p>
    <w:p w:rsidR="00325D41" w:rsidRPr="00325D41" w:rsidRDefault="00325D41" w:rsidP="0006393C">
      <w:pPr>
        <w:numPr>
          <w:ilvl w:val="0"/>
          <w:numId w:val="232"/>
        </w:numPr>
        <w:tabs>
          <w:tab w:val="left" w:pos="994"/>
        </w:tabs>
        <w:spacing w:line="237" w:lineRule="auto"/>
        <w:ind w:right="992" w:hanging="10"/>
        <w:rPr>
          <w:sz w:val="24"/>
        </w:rPr>
      </w:pPr>
      <w:r w:rsidRPr="00325D41">
        <w:rPr>
          <w:sz w:val="24"/>
        </w:rPr>
        <w:t>задачи и проекты на проведение эмпирического исследования; — задачи и проекты напроведениетеоретическогоисследования;—задачина смысловоечтение.</w:t>
      </w:r>
    </w:p>
    <w:p w:rsidR="00325D41" w:rsidRPr="00325D41" w:rsidRDefault="00325D41" w:rsidP="00325D41">
      <w:pPr>
        <w:spacing w:before="3" w:line="272" w:lineRule="exact"/>
        <w:ind w:left="690"/>
        <w:outlineLvl w:val="1"/>
        <w:rPr>
          <w:b/>
          <w:bCs/>
          <w:i/>
          <w:iCs/>
          <w:sz w:val="24"/>
          <w:szCs w:val="24"/>
        </w:rPr>
      </w:pPr>
      <w:r w:rsidRPr="00325D41">
        <w:rPr>
          <w:b/>
          <w:bCs/>
          <w:i/>
          <w:iCs/>
          <w:sz w:val="24"/>
          <w:szCs w:val="24"/>
        </w:rPr>
        <w:t>Регулятивныеуниверсальныеучебныедействия:</w:t>
      </w:r>
    </w:p>
    <w:p w:rsidR="00325D41" w:rsidRPr="00325D41" w:rsidRDefault="00325D41" w:rsidP="00325D41">
      <w:pPr>
        <w:ind w:left="700" w:right="424" w:hanging="10"/>
        <w:jc w:val="both"/>
        <w:rPr>
          <w:sz w:val="24"/>
          <w:szCs w:val="24"/>
        </w:rPr>
      </w:pPr>
      <w:r w:rsidRPr="00325D41">
        <w:rPr>
          <w:sz w:val="24"/>
          <w:szCs w:val="24"/>
        </w:rPr>
        <w:t>На уровне среднего общего образования формирование регулятивных УУД обеспечиваетсясозданием условий для самостоятельного целенаправленного действия обучающегося. Дляформированиярегулятивныхучебныхдействийцелесообразноиспользоватьвозможностисамостоятельногоформированияэлементовиндивидуальнойобразовательнойтраектории.Например:</w:t>
      </w:r>
    </w:p>
    <w:p w:rsidR="00325D41" w:rsidRPr="00325D41" w:rsidRDefault="00325D41" w:rsidP="00325D41">
      <w:pPr>
        <w:tabs>
          <w:tab w:val="left" w:pos="1411"/>
          <w:tab w:val="left" w:pos="3571"/>
          <w:tab w:val="left" w:pos="5012"/>
          <w:tab w:val="left" w:pos="7173"/>
          <w:tab w:val="left" w:pos="10054"/>
        </w:tabs>
        <w:spacing w:line="242" w:lineRule="auto"/>
        <w:ind w:left="1411" w:right="721" w:hanging="721"/>
        <w:rPr>
          <w:sz w:val="24"/>
          <w:szCs w:val="24"/>
        </w:rPr>
      </w:pPr>
      <w:r w:rsidRPr="00325D41">
        <w:rPr>
          <w:sz w:val="24"/>
          <w:szCs w:val="24"/>
        </w:rPr>
        <w:t>а)</w:t>
      </w:r>
      <w:r w:rsidRPr="00325D41">
        <w:rPr>
          <w:sz w:val="24"/>
          <w:szCs w:val="24"/>
        </w:rPr>
        <w:tab/>
        <w:t>самостоятельное</w:t>
      </w:r>
      <w:r w:rsidRPr="00325D41">
        <w:rPr>
          <w:sz w:val="24"/>
          <w:szCs w:val="24"/>
        </w:rPr>
        <w:tab/>
        <w:t>изучение</w:t>
      </w:r>
      <w:r w:rsidRPr="00325D41">
        <w:rPr>
          <w:sz w:val="24"/>
          <w:szCs w:val="24"/>
        </w:rPr>
        <w:tab/>
        <w:t>дополнительных</w:t>
      </w:r>
      <w:r w:rsidRPr="00325D41">
        <w:rPr>
          <w:sz w:val="24"/>
          <w:szCs w:val="24"/>
        </w:rPr>
        <w:tab/>
        <w:t>иностранныхязыков</w:t>
      </w:r>
      <w:r w:rsidRPr="00325D41">
        <w:rPr>
          <w:sz w:val="24"/>
          <w:szCs w:val="24"/>
        </w:rPr>
        <w:lastRenderedPageBreak/>
        <w:tab/>
      </w:r>
      <w:r w:rsidRPr="00325D41">
        <w:rPr>
          <w:spacing w:val="-1"/>
          <w:sz w:val="24"/>
          <w:szCs w:val="24"/>
        </w:rPr>
        <w:t>с</w:t>
      </w:r>
      <w:r w:rsidRPr="00325D41">
        <w:rPr>
          <w:sz w:val="24"/>
          <w:szCs w:val="24"/>
        </w:rPr>
        <w:t>последующейсертификацией;</w:t>
      </w:r>
    </w:p>
    <w:p w:rsidR="00325D41" w:rsidRPr="00325D41" w:rsidRDefault="00325D41" w:rsidP="00325D41">
      <w:pPr>
        <w:spacing w:line="271" w:lineRule="exact"/>
        <w:ind w:left="690"/>
        <w:rPr>
          <w:sz w:val="24"/>
          <w:szCs w:val="24"/>
        </w:rPr>
      </w:pPr>
      <w:r w:rsidRPr="00325D41">
        <w:rPr>
          <w:sz w:val="24"/>
          <w:szCs w:val="24"/>
        </w:rPr>
        <w:t>б)самостоятельноеосвоениеглав,разделовитемучебныхпредметов;</w:t>
      </w:r>
    </w:p>
    <w:p w:rsidR="00325D41" w:rsidRPr="00325D41" w:rsidRDefault="00325D41" w:rsidP="00325D41">
      <w:pPr>
        <w:spacing w:line="275" w:lineRule="exact"/>
        <w:ind w:left="690"/>
        <w:rPr>
          <w:sz w:val="24"/>
          <w:szCs w:val="24"/>
        </w:rPr>
      </w:pPr>
      <w:r w:rsidRPr="00325D41">
        <w:rPr>
          <w:sz w:val="24"/>
          <w:szCs w:val="24"/>
        </w:rPr>
        <w:t>в)самостоятельноеобучениев заочныхидистанционныхшколахиуниверситетах;</w:t>
      </w:r>
    </w:p>
    <w:p w:rsidR="00325D41" w:rsidRPr="00325D41" w:rsidRDefault="00325D41" w:rsidP="00325D41">
      <w:pPr>
        <w:spacing w:line="242" w:lineRule="auto"/>
        <w:ind w:left="700" w:right="910" w:hanging="10"/>
        <w:rPr>
          <w:sz w:val="24"/>
          <w:szCs w:val="24"/>
        </w:rPr>
      </w:pPr>
      <w:r w:rsidRPr="00325D41">
        <w:rPr>
          <w:sz w:val="24"/>
          <w:szCs w:val="24"/>
        </w:rPr>
        <w:t>г)самостоятельноеопределениетемыпроекта,методовиспособовегореализации,источниковресурсов,необходимыхдляреализациипроекта;</w:t>
      </w:r>
    </w:p>
    <w:p w:rsidR="00325D41" w:rsidRPr="00325D41" w:rsidRDefault="00325D41" w:rsidP="00325D41">
      <w:pPr>
        <w:tabs>
          <w:tab w:val="left" w:pos="1204"/>
          <w:tab w:val="left" w:pos="3254"/>
          <w:tab w:val="left" w:pos="5190"/>
          <w:tab w:val="left" w:pos="5564"/>
          <w:tab w:val="left" w:pos="7187"/>
          <w:tab w:val="left" w:pos="8474"/>
        </w:tabs>
        <w:spacing w:before="67" w:line="237" w:lineRule="auto"/>
        <w:ind w:left="690" w:right="418"/>
        <w:rPr>
          <w:sz w:val="24"/>
          <w:szCs w:val="24"/>
        </w:rPr>
      </w:pPr>
      <w:r w:rsidRPr="00325D41">
        <w:rPr>
          <w:sz w:val="24"/>
          <w:szCs w:val="24"/>
        </w:rPr>
        <w:t>д)</w:t>
      </w:r>
      <w:r w:rsidRPr="00325D41">
        <w:rPr>
          <w:sz w:val="24"/>
          <w:szCs w:val="24"/>
        </w:rPr>
        <w:tab/>
        <w:t>самостоятельное</w:t>
      </w:r>
      <w:r w:rsidRPr="00325D41">
        <w:rPr>
          <w:sz w:val="24"/>
          <w:szCs w:val="24"/>
        </w:rPr>
        <w:tab/>
        <w:t>взаимодействие</w:t>
      </w:r>
      <w:r w:rsidRPr="00325D41">
        <w:rPr>
          <w:sz w:val="24"/>
          <w:szCs w:val="24"/>
        </w:rPr>
        <w:tab/>
        <w:t>с</w:t>
      </w:r>
      <w:r w:rsidRPr="00325D41">
        <w:rPr>
          <w:sz w:val="24"/>
          <w:szCs w:val="24"/>
        </w:rPr>
        <w:tab/>
        <w:t>источниками</w:t>
      </w:r>
      <w:r w:rsidRPr="00325D41">
        <w:rPr>
          <w:sz w:val="24"/>
          <w:szCs w:val="24"/>
        </w:rPr>
        <w:tab/>
        <w:t>ресурсов:</w:t>
      </w:r>
      <w:r w:rsidRPr="00325D41">
        <w:rPr>
          <w:sz w:val="24"/>
          <w:szCs w:val="24"/>
        </w:rPr>
        <w:tab/>
        <w:t>информационнымиисточниками,фондами,представителямивластиит.п.;</w:t>
      </w:r>
    </w:p>
    <w:p w:rsidR="00325D41" w:rsidRPr="00325D41" w:rsidRDefault="00325D41" w:rsidP="00325D41">
      <w:pPr>
        <w:spacing w:before="3" w:line="275" w:lineRule="exact"/>
        <w:ind w:left="690"/>
        <w:rPr>
          <w:sz w:val="24"/>
          <w:szCs w:val="24"/>
        </w:rPr>
      </w:pPr>
      <w:r w:rsidRPr="00325D41">
        <w:rPr>
          <w:sz w:val="24"/>
          <w:szCs w:val="24"/>
        </w:rPr>
        <w:t>е)самостоятельноеуправлениересурсами,втомчисленематериальными;</w:t>
      </w:r>
    </w:p>
    <w:p w:rsidR="00325D41" w:rsidRPr="00325D41" w:rsidRDefault="00325D41" w:rsidP="00325D41">
      <w:pPr>
        <w:spacing w:line="275" w:lineRule="exact"/>
        <w:ind w:left="690"/>
        <w:rPr>
          <w:sz w:val="24"/>
          <w:szCs w:val="24"/>
        </w:rPr>
      </w:pPr>
      <w:r w:rsidRPr="00325D41">
        <w:rPr>
          <w:sz w:val="24"/>
          <w:szCs w:val="24"/>
        </w:rPr>
        <w:t>ж)презентациярезультатовпроектнойработынаразличныхэтапахеереализации.</w:t>
      </w:r>
    </w:p>
    <w:p w:rsidR="00325D41" w:rsidRPr="00325D41" w:rsidRDefault="00325D41" w:rsidP="00325D41">
      <w:pPr>
        <w:spacing w:before="3" w:line="275" w:lineRule="exact"/>
        <w:ind w:left="700"/>
        <w:rPr>
          <w:i/>
          <w:sz w:val="24"/>
        </w:rPr>
      </w:pPr>
      <w:r w:rsidRPr="00325D41">
        <w:rPr>
          <w:i/>
          <w:sz w:val="24"/>
        </w:rPr>
        <w:t>Этомогутбытьзадачи:</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напланирование;</w:t>
      </w:r>
    </w:p>
    <w:p w:rsidR="00325D41" w:rsidRPr="00325D41" w:rsidRDefault="00325D41" w:rsidP="0006393C">
      <w:pPr>
        <w:numPr>
          <w:ilvl w:val="0"/>
          <w:numId w:val="232"/>
        </w:numPr>
        <w:tabs>
          <w:tab w:val="left" w:pos="994"/>
        </w:tabs>
        <w:spacing w:before="2" w:line="275" w:lineRule="exact"/>
        <w:ind w:left="993" w:hanging="304"/>
        <w:rPr>
          <w:sz w:val="24"/>
        </w:rPr>
      </w:pPr>
      <w:r w:rsidRPr="00325D41">
        <w:rPr>
          <w:sz w:val="24"/>
        </w:rPr>
        <w:t>нарефлексию;</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наориентировкувситуации;</w:t>
      </w:r>
    </w:p>
    <w:p w:rsidR="00325D41" w:rsidRPr="00325D41" w:rsidRDefault="00325D41" w:rsidP="0006393C">
      <w:pPr>
        <w:numPr>
          <w:ilvl w:val="0"/>
          <w:numId w:val="232"/>
        </w:numPr>
        <w:tabs>
          <w:tab w:val="left" w:pos="994"/>
        </w:tabs>
        <w:spacing w:before="3" w:line="275" w:lineRule="exact"/>
        <w:ind w:left="993" w:hanging="304"/>
        <w:rPr>
          <w:sz w:val="24"/>
        </w:rPr>
      </w:pPr>
      <w:r w:rsidRPr="00325D41">
        <w:rPr>
          <w:sz w:val="24"/>
        </w:rPr>
        <w:t>напрогнозирование;</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нацелеполагание;</w:t>
      </w:r>
    </w:p>
    <w:p w:rsidR="00325D41" w:rsidRPr="00325D41" w:rsidRDefault="00325D41" w:rsidP="0006393C">
      <w:pPr>
        <w:numPr>
          <w:ilvl w:val="0"/>
          <w:numId w:val="232"/>
        </w:numPr>
        <w:tabs>
          <w:tab w:val="left" w:pos="994"/>
        </w:tabs>
        <w:spacing w:before="2" w:line="275" w:lineRule="exact"/>
        <w:ind w:left="993" w:hanging="304"/>
        <w:rPr>
          <w:sz w:val="24"/>
        </w:rPr>
      </w:pPr>
      <w:r w:rsidRPr="00325D41">
        <w:rPr>
          <w:sz w:val="24"/>
        </w:rPr>
        <w:t>наоценивание;</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напринятиерешения;—насамоконтроль;— накоррекцию.</w:t>
      </w:r>
    </w:p>
    <w:p w:rsidR="00325D41" w:rsidRPr="00325D41" w:rsidRDefault="00325D41" w:rsidP="00325D41">
      <w:pPr>
        <w:tabs>
          <w:tab w:val="left" w:pos="2131"/>
          <w:tab w:val="left" w:pos="4292"/>
          <w:tab w:val="left" w:pos="6453"/>
          <w:tab w:val="left" w:pos="7893"/>
        </w:tabs>
        <w:spacing w:before="3" w:line="275" w:lineRule="exact"/>
        <w:ind w:left="690"/>
        <w:rPr>
          <w:sz w:val="24"/>
          <w:szCs w:val="24"/>
        </w:rPr>
      </w:pPr>
      <w:r w:rsidRPr="00325D41">
        <w:rPr>
          <w:sz w:val="24"/>
          <w:szCs w:val="24"/>
        </w:rPr>
        <w:t>Развитию</w:t>
      </w:r>
      <w:r w:rsidRPr="00325D41">
        <w:rPr>
          <w:sz w:val="24"/>
          <w:szCs w:val="24"/>
        </w:rPr>
        <w:tab/>
        <w:t>регулятивных</w:t>
      </w:r>
      <w:r w:rsidRPr="00325D41">
        <w:rPr>
          <w:sz w:val="24"/>
          <w:szCs w:val="24"/>
        </w:rPr>
        <w:tab/>
        <w:t>универсальных</w:t>
      </w:r>
      <w:r w:rsidRPr="00325D41">
        <w:rPr>
          <w:sz w:val="24"/>
          <w:szCs w:val="24"/>
        </w:rPr>
        <w:tab/>
        <w:t>учебных</w:t>
      </w:r>
      <w:r w:rsidRPr="00325D41">
        <w:rPr>
          <w:sz w:val="24"/>
          <w:szCs w:val="24"/>
        </w:rPr>
        <w:tab/>
        <w:t>действий</w:t>
      </w:r>
    </w:p>
    <w:p w:rsidR="00325D41" w:rsidRPr="00325D41" w:rsidRDefault="00325D41" w:rsidP="00325D41">
      <w:pPr>
        <w:spacing w:line="242" w:lineRule="auto"/>
        <w:ind w:left="700" w:right="433" w:firstLine="710"/>
        <w:jc w:val="both"/>
        <w:rPr>
          <w:sz w:val="24"/>
          <w:szCs w:val="24"/>
        </w:rPr>
      </w:pPr>
      <w:r w:rsidRPr="00325D41">
        <w:rPr>
          <w:sz w:val="24"/>
          <w:szCs w:val="24"/>
        </w:rPr>
        <w:t>способствует также использование в учебном процессе системы таких индивидуальныхилигрупповыхчебныхзаданий,которыенаделяютобучающихся</w:t>
      </w:r>
    </w:p>
    <w:p w:rsidR="00325D41" w:rsidRPr="00325D41" w:rsidRDefault="00325D41" w:rsidP="00325D41">
      <w:pPr>
        <w:ind w:left="700" w:right="417" w:firstLine="710"/>
        <w:jc w:val="both"/>
        <w:rPr>
          <w:sz w:val="24"/>
          <w:szCs w:val="24"/>
        </w:rPr>
      </w:pPr>
      <w:r w:rsidRPr="00325D41">
        <w:rPr>
          <w:sz w:val="24"/>
          <w:szCs w:val="24"/>
        </w:rPr>
        <w:t>функциямиорганизацииих выполнения: планирования этапов выполнения работы,отслеживанияпродвижениявыполнениизадания,соблюденияграфикаподготовкиипредоставления материалов, поиска необходимых ресурсов, распределения обязанностей иконтроля качества выполнения работы, — при минимизации пошагового контроля со стороныучителя.</w:t>
      </w:r>
    </w:p>
    <w:p w:rsidR="00325D41" w:rsidRPr="00325D41" w:rsidRDefault="00325D41" w:rsidP="00325D41">
      <w:pPr>
        <w:spacing w:before="1" w:line="272" w:lineRule="exact"/>
        <w:ind w:left="690"/>
        <w:outlineLvl w:val="1"/>
        <w:rPr>
          <w:b/>
          <w:bCs/>
          <w:i/>
          <w:iCs/>
          <w:sz w:val="24"/>
          <w:szCs w:val="24"/>
        </w:rPr>
      </w:pPr>
      <w:r w:rsidRPr="00325D41">
        <w:rPr>
          <w:b/>
          <w:bCs/>
          <w:i/>
          <w:iCs/>
          <w:sz w:val="24"/>
          <w:szCs w:val="24"/>
        </w:rPr>
        <w:t>Личностныеуниверсальныеучебныедействия:</w:t>
      </w:r>
    </w:p>
    <w:p w:rsidR="00325D41" w:rsidRPr="00325D41" w:rsidRDefault="00325D41" w:rsidP="00325D41">
      <w:pPr>
        <w:spacing w:line="272" w:lineRule="exact"/>
        <w:ind w:left="690"/>
        <w:rPr>
          <w:i/>
          <w:sz w:val="24"/>
        </w:rPr>
      </w:pPr>
      <w:r w:rsidRPr="00325D41">
        <w:rPr>
          <w:i/>
          <w:sz w:val="24"/>
        </w:rPr>
        <w:t>Этомогутбытьзадачи:</w:t>
      </w:r>
    </w:p>
    <w:p w:rsidR="00325D41" w:rsidRPr="00325D41" w:rsidRDefault="00325D41" w:rsidP="0006393C">
      <w:pPr>
        <w:numPr>
          <w:ilvl w:val="0"/>
          <w:numId w:val="232"/>
        </w:numPr>
        <w:tabs>
          <w:tab w:val="left" w:pos="1003"/>
        </w:tabs>
        <w:spacing w:before="3" w:line="275" w:lineRule="exact"/>
        <w:ind w:left="1002"/>
        <w:rPr>
          <w:sz w:val="24"/>
        </w:rPr>
      </w:pPr>
      <w:r w:rsidRPr="00325D41">
        <w:rPr>
          <w:sz w:val="24"/>
        </w:rPr>
        <w:t>наличностноесамоопределение;</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наразвитиеЯ-концепции;</w:t>
      </w:r>
    </w:p>
    <w:p w:rsidR="00325D41" w:rsidRPr="00325D41" w:rsidRDefault="00325D41" w:rsidP="0006393C">
      <w:pPr>
        <w:numPr>
          <w:ilvl w:val="0"/>
          <w:numId w:val="232"/>
        </w:numPr>
        <w:tabs>
          <w:tab w:val="left" w:pos="994"/>
        </w:tabs>
        <w:spacing w:before="2" w:line="275" w:lineRule="exact"/>
        <w:ind w:left="993" w:hanging="304"/>
        <w:rPr>
          <w:sz w:val="24"/>
        </w:rPr>
      </w:pPr>
      <w:r w:rsidRPr="00325D41">
        <w:rPr>
          <w:sz w:val="24"/>
        </w:rPr>
        <w:t>насмыслообразование;</w:t>
      </w:r>
    </w:p>
    <w:p w:rsidR="00325D41" w:rsidRPr="00325D41" w:rsidRDefault="00325D41" w:rsidP="0006393C">
      <w:pPr>
        <w:numPr>
          <w:ilvl w:val="0"/>
          <w:numId w:val="232"/>
        </w:numPr>
        <w:tabs>
          <w:tab w:val="left" w:pos="994"/>
        </w:tabs>
        <w:spacing w:line="275" w:lineRule="exact"/>
        <w:ind w:left="993" w:hanging="304"/>
        <w:rPr>
          <w:sz w:val="24"/>
        </w:rPr>
      </w:pPr>
      <w:r w:rsidRPr="00325D41">
        <w:rPr>
          <w:sz w:val="24"/>
        </w:rPr>
        <w:t>намотивацию;</w:t>
      </w:r>
    </w:p>
    <w:p w:rsidR="00325D41" w:rsidRPr="00325D41" w:rsidRDefault="00325D41" w:rsidP="0006393C">
      <w:pPr>
        <w:numPr>
          <w:ilvl w:val="0"/>
          <w:numId w:val="232"/>
        </w:numPr>
        <w:tabs>
          <w:tab w:val="left" w:pos="994"/>
        </w:tabs>
        <w:spacing w:before="2"/>
        <w:ind w:left="993" w:hanging="304"/>
        <w:rPr>
          <w:sz w:val="24"/>
        </w:rPr>
      </w:pPr>
      <w:r w:rsidRPr="00325D41">
        <w:rPr>
          <w:sz w:val="24"/>
        </w:rPr>
        <w:t>нанравственно-этическоеоценивание.</w:t>
      </w:r>
    </w:p>
    <w:p w:rsidR="00325D41" w:rsidRPr="00325D41" w:rsidRDefault="00325D41" w:rsidP="00325D41">
      <w:pPr>
        <w:spacing w:before="3" w:line="242" w:lineRule="auto"/>
        <w:ind w:left="690" w:right="2241"/>
        <w:outlineLvl w:val="0"/>
        <w:rPr>
          <w:b/>
          <w:bCs/>
          <w:sz w:val="24"/>
          <w:szCs w:val="24"/>
        </w:rPr>
      </w:pPr>
      <w:r w:rsidRPr="00325D41">
        <w:rPr>
          <w:b/>
          <w:bCs/>
          <w:sz w:val="24"/>
          <w:szCs w:val="24"/>
        </w:rPr>
        <w:t>Виды и формы организации учебной деятельности по становлению УУДУчебное сотрудничество</w:t>
      </w:r>
    </w:p>
    <w:p w:rsidR="00325D41" w:rsidRPr="00325D41" w:rsidRDefault="00325D41" w:rsidP="00325D41">
      <w:pPr>
        <w:tabs>
          <w:tab w:val="left" w:pos="1994"/>
          <w:tab w:val="left" w:pos="2131"/>
          <w:tab w:val="left" w:pos="2851"/>
          <w:tab w:val="left" w:pos="3342"/>
          <w:tab w:val="left" w:pos="4292"/>
          <w:tab w:val="left" w:pos="5236"/>
          <w:tab w:val="left" w:pos="6453"/>
          <w:tab w:val="left" w:pos="6992"/>
          <w:tab w:val="left" w:pos="7735"/>
          <w:tab w:val="left" w:pos="7893"/>
          <w:tab w:val="left" w:pos="9079"/>
          <w:tab w:val="left" w:pos="9334"/>
          <w:tab w:val="left" w:pos="9813"/>
        </w:tabs>
        <w:ind w:left="700" w:right="431" w:hanging="10"/>
        <w:rPr>
          <w:i/>
          <w:sz w:val="24"/>
          <w:szCs w:val="24"/>
        </w:rPr>
      </w:pPr>
      <w:r w:rsidRPr="00325D41">
        <w:rPr>
          <w:sz w:val="24"/>
          <w:szCs w:val="24"/>
        </w:rPr>
        <w:t>Науровнесреднегообщегообразованияобучающиесяактивновключаютсявсовместныезанятия.</w:t>
      </w:r>
      <w:r w:rsidRPr="00325D41">
        <w:rPr>
          <w:sz w:val="24"/>
          <w:szCs w:val="24"/>
        </w:rPr>
        <w:tab/>
      </w:r>
      <w:r w:rsidRPr="00325D41">
        <w:rPr>
          <w:sz w:val="24"/>
          <w:szCs w:val="24"/>
        </w:rPr>
        <w:tab/>
        <w:t>Хотя</w:t>
      </w:r>
      <w:r w:rsidRPr="00325D41">
        <w:rPr>
          <w:sz w:val="24"/>
          <w:szCs w:val="24"/>
        </w:rPr>
        <w:tab/>
        <w:t>учебная</w:t>
      </w:r>
      <w:r w:rsidRPr="00325D41">
        <w:rPr>
          <w:sz w:val="24"/>
          <w:szCs w:val="24"/>
        </w:rPr>
        <w:tab/>
        <w:t>деятельностьпо</w:t>
      </w:r>
      <w:r w:rsidRPr="00325D41">
        <w:rPr>
          <w:sz w:val="24"/>
          <w:szCs w:val="24"/>
        </w:rPr>
        <w:tab/>
        <w:t>своему</w:t>
      </w:r>
      <w:r w:rsidRPr="00325D41">
        <w:rPr>
          <w:sz w:val="24"/>
          <w:szCs w:val="24"/>
        </w:rPr>
        <w:tab/>
      </w:r>
      <w:r w:rsidRPr="00325D41">
        <w:rPr>
          <w:sz w:val="24"/>
          <w:szCs w:val="24"/>
        </w:rPr>
        <w:tab/>
        <w:t>характеру</w:t>
      </w:r>
      <w:r w:rsidRPr="00325D41">
        <w:rPr>
          <w:sz w:val="24"/>
          <w:szCs w:val="24"/>
        </w:rPr>
        <w:tab/>
      </w:r>
      <w:r w:rsidRPr="00325D41">
        <w:rPr>
          <w:sz w:val="24"/>
          <w:szCs w:val="24"/>
        </w:rPr>
        <w:tab/>
        <w:t>остаётсяпреимущественно</w:t>
      </w:r>
      <w:r w:rsidRPr="00325D41">
        <w:rPr>
          <w:i/>
          <w:sz w:val="24"/>
          <w:szCs w:val="24"/>
        </w:rPr>
        <w:t>индивидуальной,</w:t>
      </w:r>
      <w:r w:rsidRPr="00325D41">
        <w:rPr>
          <w:sz w:val="24"/>
          <w:szCs w:val="24"/>
        </w:rPr>
        <w:t>темнеменее</w:t>
      </w:r>
      <w:r w:rsidRPr="00325D41">
        <w:rPr>
          <w:i/>
          <w:sz w:val="24"/>
          <w:szCs w:val="24"/>
        </w:rPr>
        <w:t>вокруг</w:t>
      </w:r>
      <w:r w:rsidRPr="00325D41">
        <w:rPr>
          <w:sz w:val="24"/>
          <w:szCs w:val="24"/>
        </w:rPr>
        <w:t>неё(например,напеременах,вгрупповыхиграх,спортивныхсоревнованиях,вдомашнейобстановкеит.д.)нередковозникает</w:t>
      </w:r>
      <w:r w:rsidRPr="00325D41">
        <w:rPr>
          <w:sz w:val="24"/>
          <w:szCs w:val="24"/>
        </w:rPr>
        <w:tab/>
        <w:t>настоящее</w:t>
      </w:r>
      <w:r w:rsidRPr="00325D41">
        <w:rPr>
          <w:sz w:val="24"/>
          <w:szCs w:val="24"/>
        </w:rPr>
        <w:tab/>
        <w:t>сотрудничество</w:t>
      </w:r>
      <w:r w:rsidRPr="00325D41">
        <w:rPr>
          <w:sz w:val="24"/>
          <w:szCs w:val="24"/>
        </w:rPr>
        <w:tab/>
        <w:t>обучающихся:</w:t>
      </w:r>
      <w:r w:rsidRPr="00325D41">
        <w:rPr>
          <w:sz w:val="24"/>
          <w:szCs w:val="24"/>
        </w:rPr>
        <w:tab/>
        <w:t>дети</w:t>
      </w:r>
      <w:r w:rsidRPr="00325D41">
        <w:rPr>
          <w:sz w:val="24"/>
          <w:szCs w:val="24"/>
        </w:rPr>
        <w:tab/>
      </w:r>
      <w:r w:rsidRPr="00325D41">
        <w:rPr>
          <w:i/>
          <w:sz w:val="24"/>
          <w:szCs w:val="24"/>
        </w:rPr>
        <w:t>помогают</w:t>
      </w:r>
      <w:r w:rsidRPr="00325D41">
        <w:rPr>
          <w:i/>
          <w:sz w:val="24"/>
          <w:szCs w:val="24"/>
        </w:rPr>
        <w:tab/>
      </w:r>
      <w:r w:rsidRPr="00325D41">
        <w:rPr>
          <w:sz w:val="24"/>
          <w:szCs w:val="24"/>
        </w:rPr>
        <w:t>друг</w:t>
      </w:r>
      <w:r w:rsidRPr="00325D41">
        <w:rPr>
          <w:sz w:val="24"/>
          <w:szCs w:val="24"/>
        </w:rPr>
        <w:tab/>
      </w:r>
      <w:r w:rsidRPr="00325D41">
        <w:rPr>
          <w:spacing w:val="-1"/>
          <w:sz w:val="24"/>
          <w:szCs w:val="24"/>
        </w:rPr>
        <w:t>другу,</w:t>
      </w:r>
      <w:r w:rsidRPr="00325D41">
        <w:rPr>
          <w:sz w:val="24"/>
          <w:szCs w:val="24"/>
        </w:rPr>
        <w:t>осуществляют</w:t>
      </w:r>
      <w:r w:rsidRPr="00325D41">
        <w:rPr>
          <w:i/>
          <w:sz w:val="24"/>
          <w:szCs w:val="24"/>
        </w:rPr>
        <w:t>взаимоконтроль.</w:t>
      </w:r>
    </w:p>
    <w:p w:rsidR="00325D41" w:rsidRPr="00325D41" w:rsidRDefault="00325D41" w:rsidP="00325D41">
      <w:pPr>
        <w:ind w:left="700" w:right="415" w:firstLine="710"/>
        <w:jc w:val="both"/>
        <w:rPr>
          <w:sz w:val="24"/>
          <w:szCs w:val="24"/>
        </w:rPr>
      </w:pPr>
      <w:r w:rsidRPr="00325D41">
        <w:rPr>
          <w:sz w:val="24"/>
          <w:szCs w:val="24"/>
        </w:rPr>
        <w:t>Вусловиях</w:t>
      </w:r>
      <w:r w:rsidRPr="00325D41">
        <w:rPr>
          <w:i/>
          <w:sz w:val="24"/>
          <w:szCs w:val="24"/>
        </w:rPr>
        <w:t>специальноорганизуемогоучебногосотрудничества</w:t>
      </w:r>
      <w:r w:rsidRPr="00325D41">
        <w:rPr>
          <w:sz w:val="24"/>
          <w:szCs w:val="24"/>
        </w:rPr>
        <w:t>формированиекоммуникативных действий происходит более интенсивно (т. е. в более ранние сроки), с болеевысокимипоказателямиивболееширокомспектре.Кчислуосновныхсоставляющихорганизациисовместногодействияможноотнести:</w:t>
      </w:r>
    </w:p>
    <w:p w:rsidR="00325D41" w:rsidRPr="00325D41" w:rsidRDefault="00325D41" w:rsidP="0006393C">
      <w:pPr>
        <w:numPr>
          <w:ilvl w:val="0"/>
          <w:numId w:val="234"/>
        </w:numPr>
        <w:tabs>
          <w:tab w:val="left" w:pos="1411"/>
          <w:tab w:val="left" w:pos="1412"/>
        </w:tabs>
        <w:spacing w:before="3" w:line="228" w:lineRule="auto"/>
        <w:ind w:right="428" w:hanging="10"/>
        <w:jc w:val="both"/>
        <w:rPr>
          <w:sz w:val="24"/>
        </w:rPr>
      </w:pPr>
      <w:r w:rsidRPr="00325D41">
        <w:rPr>
          <w:sz w:val="24"/>
        </w:rPr>
        <w:t>распределениеначальныхдействийиопераций,заданноепредметнымусловиемсовместнойработы;</w:t>
      </w:r>
    </w:p>
    <w:p w:rsidR="00325D41" w:rsidRPr="00325D41" w:rsidRDefault="00325D41" w:rsidP="0006393C">
      <w:pPr>
        <w:numPr>
          <w:ilvl w:val="0"/>
          <w:numId w:val="234"/>
        </w:numPr>
        <w:tabs>
          <w:tab w:val="left" w:pos="1411"/>
          <w:tab w:val="left" w:pos="1412"/>
        </w:tabs>
        <w:spacing w:before="9" w:line="235" w:lineRule="auto"/>
        <w:ind w:right="425" w:hanging="10"/>
        <w:jc w:val="both"/>
        <w:rPr>
          <w:sz w:val="24"/>
        </w:rPr>
      </w:pPr>
      <w:r w:rsidRPr="00325D41">
        <w:rPr>
          <w:sz w:val="24"/>
        </w:rPr>
        <w:t>обмен способами действия, обусловленный необходимостью включения различных дляучастниковмоделейдействиявкачествесредствадляполученияпродуктасовместнойработы;</w:t>
      </w:r>
    </w:p>
    <w:p w:rsidR="00325D41" w:rsidRPr="00325D41" w:rsidRDefault="00325D41" w:rsidP="0006393C">
      <w:pPr>
        <w:numPr>
          <w:ilvl w:val="0"/>
          <w:numId w:val="234"/>
        </w:numPr>
        <w:tabs>
          <w:tab w:val="left" w:pos="1411"/>
          <w:tab w:val="left" w:pos="1412"/>
        </w:tabs>
        <w:spacing w:before="1" w:line="237" w:lineRule="auto"/>
        <w:ind w:right="424" w:hanging="10"/>
        <w:jc w:val="both"/>
        <w:rPr>
          <w:sz w:val="24"/>
        </w:rPr>
      </w:pPr>
      <w:r w:rsidRPr="00325D41">
        <w:rPr>
          <w:sz w:val="24"/>
        </w:rPr>
        <w:t>взаимопонимание,определяющеедляучастниковхарактервключенияразличныхмоделейдействиявобщийспособдеятельности(взаимопониманиепозволяетустановитьсоответствиесобственногодействияиегопродуктаидействиядругогоучастника,включённоговдеятельность);</w:t>
      </w:r>
    </w:p>
    <w:p w:rsidR="00325D41" w:rsidRPr="00325D41" w:rsidRDefault="00325D41" w:rsidP="0006393C">
      <w:pPr>
        <w:numPr>
          <w:ilvl w:val="0"/>
          <w:numId w:val="234"/>
        </w:numPr>
        <w:tabs>
          <w:tab w:val="left" w:pos="1411"/>
          <w:tab w:val="left" w:pos="1412"/>
        </w:tabs>
        <w:spacing w:before="3" w:line="232" w:lineRule="auto"/>
        <w:ind w:right="433" w:hanging="10"/>
        <w:jc w:val="both"/>
        <w:rPr>
          <w:sz w:val="24"/>
        </w:rPr>
      </w:pPr>
      <w:r w:rsidRPr="00325D41">
        <w:rPr>
          <w:sz w:val="24"/>
        </w:rPr>
        <w:t>коммуникацию(общение),обеспечивающуюреализациюпроцессовраспределения,обменаивзаимопонимания;</w:t>
      </w:r>
    </w:p>
    <w:p w:rsidR="00325D41" w:rsidRPr="00325D41" w:rsidRDefault="00325D41" w:rsidP="0006393C">
      <w:pPr>
        <w:numPr>
          <w:ilvl w:val="0"/>
          <w:numId w:val="234"/>
        </w:numPr>
        <w:tabs>
          <w:tab w:val="left" w:pos="1411"/>
          <w:tab w:val="left" w:pos="1412"/>
        </w:tabs>
        <w:spacing w:before="77" w:line="228" w:lineRule="auto"/>
        <w:ind w:right="435" w:hanging="10"/>
        <w:jc w:val="both"/>
        <w:rPr>
          <w:sz w:val="24"/>
        </w:rPr>
      </w:pPr>
      <w:r w:rsidRPr="00325D41">
        <w:rPr>
          <w:sz w:val="24"/>
        </w:rPr>
        <w:lastRenderedPageBreak/>
        <w:t>планированиеобщихспособовработы,основанноенапредвидениииопределенииучастникамиадекватныхзадачеусловийпротеканиядеятельностии</w:t>
      </w:r>
    </w:p>
    <w:p w:rsidR="00325D41" w:rsidRPr="00325D41" w:rsidRDefault="00325D41" w:rsidP="00325D41">
      <w:pPr>
        <w:spacing w:before="4" w:line="275" w:lineRule="exact"/>
        <w:ind w:left="1411"/>
        <w:jc w:val="both"/>
        <w:rPr>
          <w:sz w:val="24"/>
          <w:szCs w:val="24"/>
        </w:rPr>
      </w:pPr>
      <w:r w:rsidRPr="00325D41">
        <w:rPr>
          <w:sz w:val="24"/>
          <w:szCs w:val="24"/>
        </w:rPr>
        <w:t>построениясоответствующихсхем(плановработы);</w:t>
      </w:r>
    </w:p>
    <w:p w:rsidR="00325D41" w:rsidRPr="00325D41" w:rsidRDefault="00325D41" w:rsidP="0006393C">
      <w:pPr>
        <w:numPr>
          <w:ilvl w:val="0"/>
          <w:numId w:val="234"/>
        </w:numPr>
        <w:tabs>
          <w:tab w:val="left" w:pos="1411"/>
          <w:tab w:val="left" w:pos="1412"/>
        </w:tabs>
        <w:spacing w:before="8" w:line="230" w:lineRule="auto"/>
        <w:ind w:right="425" w:hanging="10"/>
        <w:jc w:val="both"/>
        <w:rPr>
          <w:sz w:val="24"/>
        </w:rPr>
      </w:pPr>
      <w:r w:rsidRPr="00325D41">
        <w:rPr>
          <w:sz w:val="24"/>
        </w:rPr>
        <w:t>рефлексию,обеспечивающуюпреодолениеограниченийсобственногодействияотносительнообщейсхемыдеятельности.</w:t>
      </w:r>
    </w:p>
    <w:p w:rsidR="00325D41" w:rsidRPr="00325D41" w:rsidRDefault="00325D41" w:rsidP="00325D41">
      <w:pPr>
        <w:spacing w:before="7" w:line="275" w:lineRule="exact"/>
        <w:ind w:left="690"/>
        <w:jc w:val="both"/>
        <w:outlineLvl w:val="0"/>
        <w:rPr>
          <w:b/>
          <w:bCs/>
          <w:sz w:val="24"/>
          <w:szCs w:val="24"/>
        </w:rPr>
      </w:pPr>
      <w:r w:rsidRPr="00325D41">
        <w:rPr>
          <w:b/>
          <w:bCs/>
          <w:sz w:val="24"/>
          <w:szCs w:val="24"/>
        </w:rPr>
        <w:t>Совместнаядеятельность</w:t>
      </w:r>
    </w:p>
    <w:p w:rsidR="00325D41" w:rsidRPr="00325D41" w:rsidRDefault="00325D41" w:rsidP="00325D41">
      <w:pPr>
        <w:ind w:left="700" w:right="428" w:hanging="10"/>
        <w:jc w:val="both"/>
        <w:rPr>
          <w:sz w:val="24"/>
          <w:szCs w:val="24"/>
        </w:rPr>
      </w:pPr>
      <w:r w:rsidRPr="00325D41">
        <w:rPr>
          <w:sz w:val="24"/>
          <w:szCs w:val="24"/>
        </w:rPr>
        <w:t>Подсовместнойдеятельностьюпонимаетсяобмендействиямииоперациями,атакжевербальными и невербальными средствами между учителем и учениками и между самимиобучающимисявпроцессеформированиязнанийиумений.</w:t>
      </w:r>
    </w:p>
    <w:p w:rsidR="00325D41" w:rsidRPr="00325D41" w:rsidRDefault="00325D41" w:rsidP="00325D41">
      <w:pPr>
        <w:ind w:left="700" w:right="414" w:hanging="10"/>
        <w:jc w:val="both"/>
        <w:rPr>
          <w:sz w:val="24"/>
          <w:szCs w:val="24"/>
        </w:rPr>
      </w:pPr>
      <w:r w:rsidRPr="00325D41">
        <w:rPr>
          <w:sz w:val="24"/>
          <w:szCs w:val="24"/>
        </w:rPr>
        <w:t>Общейособенностьюсовместнойдеятельностиявляетсяпреобразование,перестройкапозицииличностикаквотношениикусвоенномусодержанию,такивотношенииксобственнымвзаимодействиям,чтовыражаетсявизмененииценностныхустановок,смысловых ориентиров, целей учения и самих способов взаимодействия и отношений междуучастникамипроцессаобучения.</w:t>
      </w:r>
    </w:p>
    <w:p w:rsidR="00325D41" w:rsidRPr="00325D41" w:rsidRDefault="00325D41" w:rsidP="00325D41">
      <w:pPr>
        <w:ind w:left="700" w:right="419" w:hanging="10"/>
        <w:jc w:val="both"/>
        <w:rPr>
          <w:sz w:val="24"/>
          <w:szCs w:val="24"/>
        </w:rPr>
      </w:pPr>
      <w:r w:rsidRPr="00325D41">
        <w:rPr>
          <w:sz w:val="24"/>
          <w:szCs w:val="24"/>
        </w:rPr>
        <w:t>Совместная учебная деятельность характеризуется умением каждого из участников ставитьцели совместной работы, определять способы совместного выполнения заданий и средстваконтроля,перестраиватьсвоюдеятельностьвзависимостиотизменившихсяусловийеёсовместного осуществления, понимать и учитывать при выполнении задания позиции другихучастников.</w:t>
      </w:r>
    </w:p>
    <w:p w:rsidR="00325D41" w:rsidRPr="00325D41" w:rsidRDefault="00325D41" w:rsidP="00325D41">
      <w:pPr>
        <w:ind w:left="700" w:right="428" w:hanging="10"/>
        <w:jc w:val="both"/>
        <w:rPr>
          <w:sz w:val="24"/>
          <w:szCs w:val="24"/>
        </w:rPr>
      </w:pPr>
      <w:r w:rsidRPr="00325D41">
        <w:rPr>
          <w:sz w:val="24"/>
          <w:szCs w:val="24"/>
        </w:rPr>
        <w:t>Деятельность учителя на уроке предполагает организацию совместного действия детей каквнутри</w:t>
      </w:r>
      <w:r w:rsidRPr="00325D41">
        <w:rPr>
          <w:b/>
          <w:sz w:val="24"/>
          <w:szCs w:val="24"/>
        </w:rPr>
        <w:t>однойгруппы,такимеждугруппами</w:t>
      </w:r>
      <w:r w:rsidRPr="00325D41">
        <w:rPr>
          <w:sz w:val="24"/>
          <w:szCs w:val="24"/>
        </w:rPr>
        <w:t>:учительнаправляетобучающихсянасовместное выполнениезадания.</w:t>
      </w:r>
    </w:p>
    <w:p w:rsidR="00325D41" w:rsidRPr="00325D41" w:rsidRDefault="00325D41" w:rsidP="00325D41">
      <w:pPr>
        <w:spacing w:line="274" w:lineRule="exact"/>
        <w:ind w:left="690"/>
        <w:jc w:val="both"/>
        <w:rPr>
          <w:sz w:val="24"/>
          <w:szCs w:val="24"/>
        </w:rPr>
      </w:pPr>
      <w:r w:rsidRPr="00325D41">
        <w:rPr>
          <w:sz w:val="24"/>
          <w:szCs w:val="24"/>
        </w:rPr>
        <w:t>Целиорганизацииработы вгруппе:</w:t>
      </w:r>
    </w:p>
    <w:p w:rsidR="00325D41" w:rsidRPr="00325D41" w:rsidRDefault="00325D41" w:rsidP="0006393C">
      <w:pPr>
        <w:numPr>
          <w:ilvl w:val="0"/>
          <w:numId w:val="234"/>
        </w:numPr>
        <w:tabs>
          <w:tab w:val="left" w:pos="1411"/>
          <w:tab w:val="left" w:pos="1412"/>
        </w:tabs>
        <w:spacing w:line="286" w:lineRule="exact"/>
        <w:ind w:left="1411" w:hanging="722"/>
        <w:rPr>
          <w:sz w:val="24"/>
        </w:rPr>
      </w:pPr>
      <w:r w:rsidRPr="00325D41">
        <w:rPr>
          <w:sz w:val="24"/>
        </w:rPr>
        <w:t>созданиеучебноймотивации;</w:t>
      </w:r>
    </w:p>
    <w:p w:rsidR="00325D41" w:rsidRPr="00325D41" w:rsidRDefault="00325D41" w:rsidP="0006393C">
      <w:pPr>
        <w:numPr>
          <w:ilvl w:val="0"/>
          <w:numId w:val="234"/>
        </w:numPr>
        <w:tabs>
          <w:tab w:val="left" w:pos="1411"/>
          <w:tab w:val="left" w:pos="1412"/>
        </w:tabs>
        <w:spacing w:line="281" w:lineRule="exact"/>
        <w:ind w:left="1411" w:hanging="722"/>
        <w:rPr>
          <w:sz w:val="24"/>
        </w:rPr>
      </w:pPr>
      <w:r w:rsidRPr="00325D41">
        <w:rPr>
          <w:sz w:val="24"/>
        </w:rPr>
        <w:t>пробуждениевученикахпознавательногоинтереса;</w:t>
      </w:r>
    </w:p>
    <w:p w:rsidR="00325D41" w:rsidRPr="00325D41" w:rsidRDefault="00325D41" w:rsidP="0006393C">
      <w:pPr>
        <w:numPr>
          <w:ilvl w:val="0"/>
          <w:numId w:val="234"/>
        </w:numPr>
        <w:tabs>
          <w:tab w:val="left" w:pos="1411"/>
          <w:tab w:val="left" w:pos="1412"/>
        </w:tabs>
        <w:spacing w:line="281" w:lineRule="exact"/>
        <w:ind w:left="1411" w:hanging="722"/>
        <w:rPr>
          <w:sz w:val="24"/>
        </w:rPr>
      </w:pPr>
      <w:r w:rsidRPr="00325D41">
        <w:rPr>
          <w:sz w:val="24"/>
        </w:rPr>
        <w:t>развитиестремления куспехуиодобрению;</w:t>
      </w:r>
    </w:p>
    <w:p w:rsidR="00325D41" w:rsidRPr="00325D41" w:rsidRDefault="00325D41" w:rsidP="0006393C">
      <w:pPr>
        <w:numPr>
          <w:ilvl w:val="0"/>
          <w:numId w:val="234"/>
        </w:numPr>
        <w:tabs>
          <w:tab w:val="left" w:pos="1411"/>
          <w:tab w:val="left" w:pos="1412"/>
        </w:tabs>
        <w:spacing w:line="281" w:lineRule="exact"/>
        <w:ind w:left="1411" w:hanging="722"/>
        <w:rPr>
          <w:sz w:val="24"/>
        </w:rPr>
      </w:pPr>
      <w:r w:rsidRPr="00325D41">
        <w:rPr>
          <w:sz w:val="24"/>
        </w:rPr>
        <w:t>снятиенеуверенности всебе,боязнисделатьошибкуиполучитьзаэтопорицание;</w:t>
      </w:r>
    </w:p>
    <w:p w:rsidR="00325D41" w:rsidRPr="00325D41" w:rsidRDefault="00325D41" w:rsidP="0006393C">
      <w:pPr>
        <w:numPr>
          <w:ilvl w:val="0"/>
          <w:numId w:val="234"/>
        </w:numPr>
        <w:tabs>
          <w:tab w:val="left" w:pos="1411"/>
          <w:tab w:val="left" w:pos="1412"/>
        </w:tabs>
        <w:spacing w:line="281" w:lineRule="exact"/>
        <w:ind w:left="1411" w:hanging="722"/>
        <w:rPr>
          <w:sz w:val="24"/>
        </w:rPr>
      </w:pPr>
      <w:r w:rsidRPr="00325D41">
        <w:rPr>
          <w:sz w:val="24"/>
        </w:rPr>
        <w:t>развитиеспособностиксамостоятельнойоценкесвоей работы;</w:t>
      </w:r>
    </w:p>
    <w:p w:rsidR="00325D41" w:rsidRPr="00325D41" w:rsidRDefault="00325D41" w:rsidP="0006393C">
      <w:pPr>
        <w:numPr>
          <w:ilvl w:val="0"/>
          <w:numId w:val="234"/>
        </w:numPr>
        <w:tabs>
          <w:tab w:val="left" w:pos="1411"/>
          <w:tab w:val="left" w:pos="1412"/>
        </w:tabs>
        <w:spacing w:line="237" w:lineRule="auto"/>
        <w:ind w:left="690" w:right="422" w:firstLine="0"/>
        <w:jc w:val="both"/>
        <w:rPr>
          <w:sz w:val="24"/>
        </w:rPr>
      </w:pPr>
      <w:r w:rsidRPr="00325D41">
        <w:rPr>
          <w:sz w:val="24"/>
        </w:rPr>
        <w:t>формирование умения общаться и взаимодействовать с другими обучающимися. Дляорганизации групповой работы класс делится на группы по 3—6 человек,чаще всего по 4человека. Задание даётся группе, а не отдельному ученику. Занятия могут проходить в формесоревнованиядвухкоманд.Командныесоревнованияпозволяютактуализироватьуобучающихся мотив выигрыша и тем самым пробудить интерес к выполняемой деятельности.Можновыделитьтрипринципаорганизациисовместнойдеятельности:</w:t>
      </w:r>
    </w:p>
    <w:p w:rsidR="00325D41" w:rsidRPr="00325D41" w:rsidRDefault="00325D41" w:rsidP="0006393C">
      <w:pPr>
        <w:numPr>
          <w:ilvl w:val="0"/>
          <w:numId w:val="231"/>
        </w:numPr>
        <w:tabs>
          <w:tab w:val="left" w:pos="1412"/>
        </w:tabs>
        <w:spacing w:line="286" w:lineRule="exact"/>
        <w:ind w:hanging="722"/>
        <w:jc w:val="both"/>
        <w:rPr>
          <w:sz w:val="24"/>
        </w:rPr>
      </w:pPr>
      <w:r w:rsidRPr="00325D41">
        <w:rPr>
          <w:sz w:val="24"/>
        </w:rPr>
        <w:t>принципиндивидуальныхвкладов;</w:t>
      </w:r>
    </w:p>
    <w:p w:rsidR="00325D41" w:rsidRPr="00325D41" w:rsidRDefault="00325D41" w:rsidP="0006393C">
      <w:pPr>
        <w:numPr>
          <w:ilvl w:val="0"/>
          <w:numId w:val="231"/>
        </w:numPr>
        <w:tabs>
          <w:tab w:val="left" w:pos="1412"/>
        </w:tabs>
        <w:spacing w:line="230" w:lineRule="auto"/>
        <w:ind w:left="700" w:right="427" w:hanging="10"/>
        <w:jc w:val="both"/>
        <w:rPr>
          <w:sz w:val="24"/>
        </w:rPr>
      </w:pPr>
      <w:r w:rsidRPr="00325D41">
        <w:rPr>
          <w:sz w:val="24"/>
        </w:rPr>
        <w:t>позиционныйпринцип,прикоторомважностолкновениеикоординацияразныхпозицийчленовгруппы;</w:t>
      </w:r>
    </w:p>
    <w:p w:rsidR="00325D41" w:rsidRPr="00325D41" w:rsidRDefault="00325D41" w:rsidP="0006393C">
      <w:pPr>
        <w:numPr>
          <w:ilvl w:val="0"/>
          <w:numId w:val="231"/>
        </w:numPr>
        <w:tabs>
          <w:tab w:val="left" w:pos="1412"/>
        </w:tabs>
        <w:spacing w:before="11" w:line="230" w:lineRule="auto"/>
        <w:ind w:left="700" w:right="425" w:hanging="10"/>
        <w:jc w:val="both"/>
        <w:rPr>
          <w:sz w:val="24"/>
        </w:rPr>
      </w:pPr>
      <w:r w:rsidRPr="00325D41">
        <w:rPr>
          <w:sz w:val="24"/>
        </w:rPr>
        <w:t>принципсодержательногораспределениядействий,прикоторомза обучающимисязакрепленыопределённыемоделидействий.</w:t>
      </w:r>
    </w:p>
    <w:p w:rsidR="00325D41" w:rsidRPr="00325D41" w:rsidRDefault="00325D41" w:rsidP="00325D41">
      <w:pPr>
        <w:spacing w:before="1"/>
        <w:ind w:left="700" w:right="422" w:hanging="10"/>
        <w:jc w:val="both"/>
        <w:rPr>
          <w:sz w:val="24"/>
          <w:szCs w:val="24"/>
        </w:rPr>
      </w:pPr>
      <w:r w:rsidRPr="00325D41">
        <w:rPr>
          <w:sz w:val="24"/>
          <w:szCs w:val="24"/>
        </w:rPr>
        <w:t>Группаможетбытьсоставленаизобучающегося,имеющеговысокийуровеньинтеллектуальногоразвития,обучающегосяснедостаточнымуровнемкомпетенциивизучаемом предмете и обучающегося с низким уровнем познавательной активности. Крометого, группы могут быть созданы на основе пожеланий самих обучающихся: по сходныминтересам,стилямработы,дружескимотношениямит.п.</w:t>
      </w:r>
    </w:p>
    <w:p w:rsidR="00325D41" w:rsidRPr="00325D41" w:rsidRDefault="00325D41" w:rsidP="00325D41">
      <w:pPr>
        <w:spacing w:before="3" w:line="275" w:lineRule="exact"/>
        <w:ind w:left="690"/>
        <w:jc w:val="both"/>
        <w:rPr>
          <w:sz w:val="24"/>
          <w:szCs w:val="24"/>
        </w:rPr>
      </w:pPr>
      <w:r w:rsidRPr="00325D41">
        <w:rPr>
          <w:sz w:val="24"/>
          <w:szCs w:val="24"/>
        </w:rPr>
        <w:t>Ролиобучающихсяпри работевгруппемогутраспределятьсяпо-разному:</w:t>
      </w:r>
    </w:p>
    <w:p w:rsidR="00325D41" w:rsidRPr="00325D41" w:rsidRDefault="00325D41" w:rsidP="0006393C">
      <w:pPr>
        <w:numPr>
          <w:ilvl w:val="0"/>
          <w:numId w:val="234"/>
        </w:numPr>
        <w:tabs>
          <w:tab w:val="left" w:pos="1411"/>
          <w:tab w:val="left" w:pos="1412"/>
        </w:tabs>
        <w:spacing w:line="287" w:lineRule="exact"/>
        <w:ind w:left="1411" w:hanging="722"/>
        <w:jc w:val="both"/>
        <w:rPr>
          <w:sz w:val="24"/>
        </w:rPr>
      </w:pPr>
      <w:r w:rsidRPr="00325D41">
        <w:rPr>
          <w:sz w:val="24"/>
        </w:rPr>
        <w:t>всеролизаранеераспределеныучителем;</w:t>
      </w:r>
    </w:p>
    <w:p w:rsidR="00325D41" w:rsidRPr="00325D41" w:rsidRDefault="00325D41" w:rsidP="0006393C">
      <w:pPr>
        <w:numPr>
          <w:ilvl w:val="0"/>
          <w:numId w:val="234"/>
        </w:numPr>
        <w:tabs>
          <w:tab w:val="left" w:pos="1411"/>
          <w:tab w:val="left" w:pos="1412"/>
        </w:tabs>
        <w:spacing w:line="235" w:lineRule="auto"/>
        <w:ind w:right="430" w:hanging="10"/>
        <w:jc w:val="both"/>
        <w:rPr>
          <w:sz w:val="24"/>
        </w:rPr>
      </w:pPr>
      <w:r w:rsidRPr="00325D41">
        <w:rPr>
          <w:sz w:val="24"/>
        </w:rPr>
        <w:t>роли участников смешаны: для части обучающихся они строго заданы и неизменны втечениевсегопроцессарешениязадачи,другаячастьгруппыопределяетролисамостоятельно,исходяизсвоегожелания;</w:t>
      </w:r>
    </w:p>
    <w:p w:rsidR="00325D41" w:rsidRPr="00325D41" w:rsidRDefault="00325D41" w:rsidP="0006393C">
      <w:pPr>
        <w:numPr>
          <w:ilvl w:val="0"/>
          <w:numId w:val="234"/>
        </w:numPr>
        <w:tabs>
          <w:tab w:val="left" w:pos="1411"/>
          <w:tab w:val="left" w:pos="1412"/>
        </w:tabs>
        <w:spacing w:line="291" w:lineRule="exact"/>
        <w:ind w:left="1411" w:hanging="722"/>
        <w:jc w:val="both"/>
        <w:rPr>
          <w:sz w:val="24"/>
        </w:rPr>
      </w:pPr>
      <w:r w:rsidRPr="00325D41">
        <w:rPr>
          <w:sz w:val="24"/>
        </w:rPr>
        <w:t>участникигруппы самивыбираютсебероли.</w:t>
      </w:r>
    </w:p>
    <w:p w:rsidR="00325D41" w:rsidRPr="00325D41" w:rsidRDefault="00325D41" w:rsidP="00325D41">
      <w:pPr>
        <w:spacing w:before="65"/>
        <w:ind w:left="700" w:right="419" w:hanging="10"/>
        <w:jc w:val="both"/>
        <w:rPr>
          <w:sz w:val="24"/>
          <w:szCs w:val="24"/>
        </w:rPr>
      </w:pPr>
      <w:r w:rsidRPr="00325D41">
        <w:rPr>
          <w:sz w:val="24"/>
          <w:szCs w:val="24"/>
        </w:rPr>
        <w:t>Во время работы обучающихся в группах учитель может занимать следующие позиции —руководителя, «режиссёра» группы; выполнять функции одного из участников группы; бытьэкспертом,отслеживающимиоценивающимходирезультатыгрупповойработы,наблюдателе</w:t>
      </w:r>
      <w:r w:rsidRPr="00325D41">
        <w:rPr>
          <w:sz w:val="24"/>
          <w:szCs w:val="24"/>
        </w:rPr>
        <w:lastRenderedPageBreak/>
        <w:t>мзаработойгруппы.</w:t>
      </w:r>
    </w:p>
    <w:p w:rsidR="00325D41" w:rsidRPr="00325D41" w:rsidRDefault="00325D41" w:rsidP="00325D41">
      <w:pPr>
        <w:ind w:left="700" w:right="416" w:hanging="10"/>
        <w:jc w:val="both"/>
        <w:rPr>
          <w:sz w:val="24"/>
          <w:szCs w:val="24"/>
        </w:rPr>
      </w:pPr>
      <w:r w:rsidRPr="00325D41">
        <w:rPr>
          <w:sz w:val="24"/>
          <w:szCs w:val="24"/>
        </w:rPr>
        <w:t xml:space="preserve">Частным случаем групповой совместной деятельности обучающихся является </w:t>
      </w:r>
      <w:r w:rsidRPr="00325D41">
        <w:rPr>
          <w:b/>
          <w:sz w:val="24"/>
          <w:szCs w:val="24"/>
        </w:rPr>
        <w:t>работа парами</w:t>
      </w:r>
      <w:r w:rsidRPr="00325D41">
        <w:rPr>
          <w:sz w:val="24"/>
          <w:szCs w:val="24"/>
        </w:rPr>
        <w:t>.Эта форма учебной деятельности может быть использована как на этапепредварительнойориентировки,когдашкольникивыделяют(спомощьюучителяилисамостоятельно)содержание новых для них знаний, так и на этапе отработки материала и контроля процессаусвоения.</w:t>
      </w:r>
    </w:p>
    <w:p w:rsidR="00325D41" w:rsidRPr="00325D41" w:rsidRDefault="00325D41" w:rsidP="00325D41">
      <w:pPr>
        <w:spacing w:line="274" w:lineRule="exact"/>
        <w:ind w:left="690"/>
        <w:jc w:val="both"/>
        <w:rPr>
          <w:sz w:val="24"/>
          <w:szCs w:val="24"/>
        </w:rPr>
      </w:pPr>
      <w:r w:rsidRPr="00325D41">
        <w:rPr>
          <w:sz w:val="24"/>
          <w:szCs w:val="24"/>
        </w:rPr>
        <w:t>Организацияпарнойработы:</w:t>
      </w:r>
    </w:p>
    <w:p w:rsidR="00325D41" w:rsidRPr="00325D41" w:rsidRDefault="00325D41" w:rsidP="0006393C">
      <w:pPr>
        <w:numPr>
          <w:ilvl w:val="0"/>
          <w:numId w:val="230"/>
        </w:numPr>
        <w:tabs>
          <w:tab w:val="left" w:pos="1412"/>
        </w:tabs>
        <w:spacing w:before="7" w:line="235" w:lineRule="auto"/>
        <w:ind w:right="431" w:hanging="10"/>
        <w:jc w:val="both"/>
        <w:rPr>
          <w:sz w:val="24"/>
        </w:rPr>
      </w:pPr>
      <w:r w:rsidRPr="00325D41">
        <w:rPr>
          <w:sz w:val="24"/>
        </w:rPr>
        <w:t>ученики, сидящие за одной партой, получают одно и то же задание; вначале каждыйвыполняетзаданиесамостоятельно,затемониобмениваютсятетрадями,проверяютправильность полученного результата и указывают друг другу на ошибки, если они будутобнаружены;</w:t>
      </w:r>
    </w:p>
    <w:p w:rsidR="00325D41" w:rsidRPr="00325D41" w:rsidRDefault="00325D41" w:rsidP="0006393C">
      <w:pPr>
        <w:numPr>
          <w:ilvl w:val="0"/>
          <w:numId w:val="230"/>
        </w:numPr>
        <w:tabs>
          <w:tab w:val="left" w:pos="1412"/>
        </w:tabs>
        <w:spacing w:before="18" w:line="228" w:lineRule="auto"/>
        <w:ind w:right="428" w:hanging="10"/>
        <w:jc w:val="both"/>
        <w:rPr>
          <w:sz w:val="24"/>
        </w:rPr>
      </w:pPr>
      <w:r w:rsidRPr="00325D41">
        <w:rPr>
          <w:sz w:val="24"/>
        </w:rPr>
        <w:t>ученики поочерёдно выполняют общее задание, используя те определённые знания исредства,которыеимеютсяукаждого;</w:t>
      </w:r>
    </w:p>
    <w:p w:rsidR="00325D41" w:rsidRPr="00325D41" w:rsidRDefault="00325D41" w:rsidP="0006393C">
      <w:pPr>
        <w:numPr>
          <w:ilvl w:val="0"/>
          <w:numId w:val="230"/>
        </w:numPr>
        <w:tabs>
          <w:tab w:val="left" w:pos="1412"/>
        </w:tabs>
        <w:spacing w:before="2" w:line="237" w:lineRule="auto"/>
        <w:ind w:right="419" w:hanging="10"/>
        <w:jc w:val="both"/>
        <w:rPr>
          <w:sz w:val="24"/>
        </w:rPr>
      </w:pPr>
      <w:r w:rsidRPr="00325D41">
        <w:rPr>
          <w:sz w:val="24"/>
        </w:rPr>
        <w:t>обмензаданиями:каждыйизсоседейпопартеполучаетлистсзаданиями,составленными другими учениками. Они выполняют задания, советуясь друг с другом. Еслиоба не справляются с заданиями, они могут обратиться к авторам заданий за помощью. Послезавершения выполнения заданий ученики возвращают работы авторам для проверки. Еслиавторы нашли ошибку, они должны показать её ученикам, обсудить её попросить исправить.Ученики, в свою очередь, могут также оценить качество предложенных заданий (сложность,оригинальностьит.п.).</w:t>
      </w:r>
    </w:p>
    <w:p w:rsidR="00325D41" w:rsidRPr="00325D41" w:rsidRDefault="00325D41" w:rsidP="00325D41">
      <w:pPr>
        <w:spacing w:before="8"/>
        <w:ind w:left="700" w:right="427" w:hanging="10"/>
        <w:jc w:val="both"/>
        <w:rPr>
          <w:sz w:val="24"/>
          <w:szCs w:val="24"/>
        </w:rPr>
      </w:pPr>
      <w:r w:rsidRPr="00325D41">
        <w:rPr>
          <w:sz w:val="24"/>
          <w:szCs w:val="24"/>
        </w:rPr>
        <w:t>Учительполучаетвозможностьреальноосуществлятьдифференцированныйииндивидуальный подход к обучающимся: учитывать их способности, темп работы, взаимнуюсклонность при делении класса на группы, давать группам задания, различные по трудности,уделятьбольшевниманияслабымобучающимся.</w:t>
      </w:r>
    </w:p>
    <w:p w:rsidR="00325D41" w:rsidRPr="00325D41" w:rsidRDefault="00325D41" w:rsidP="00325D41">
      <w:pPr>
        <w:spacing w:before="5" w:line="272" w:lineRule="exact"/>
        <w:ind w:left="690"/>
        <w:jc w:val="both"/>
        <w:outlineLvl w:val="0"/>
        <w:rPr>
          <w:b/>
          <w:bCs/>
          <w:sz w:val="24"/>
          <w:szCs w:val="24"/>
        </w:rPr>
      </w:pPr>
      <w:r w:rsidRPr="00325D41">
        <w:rPr>
          <w:b/>
          <w:bCs/>
          <w:sz w:val="24"/>
          <w:szCs w:val="24"/>
        </w:rPr>
        <w:t>Разновозрастноесотрудничество</w:t>
      </w:r>
    </w:p>
    <w:p w:rsidR="00325D41" w:rsidRPr="00325D41" w:rsidRDefault="00325D41" w:rsidP="00325D41">
      <w:pPr>
        <w:ind w:left="700" w:right="414" w:hanging="10"/>
        <w:jc w:val="both"/>
        <w:rPr>
          <w:sz w:val="24"/>
          <w:szCs w:val="24"/>
        </w:rPr>
      </w:pPr>
      <w:r w:rsidRPr="00325D41">
        <w:rPr>
          <w:sz w:val="24"/>
          <w:szCs w:val="24"/>
        </w:rPr>
        <w:t>Особоеместовразвитиикоммуникативныхикооперативныхкомпетенцийшкольниковможетпринадлежатьтакойформеорганизацииобучения,какразновозрастноесотрудничество. Чтобы научиться учить себя, т. е. овладеть деятельностью учения, школьникунужно поработать в позиции учителя по отношению к другому (пробую учить других) или ксамомусебе(учусебясам).Разновозрастноеучебноесотрудничествопредполагает,чтообучающимся 10-11классовпредоставляетсяновоеместовсистемеучебныхотношений.</w:t>
      </w:r>
    </w:p>
    <w:p w:rsidR="00325D41" w:rsidRPr="00325D41" w:rsidRDefault="00325D41" w:rsidP="00325D41">
      <w:pPr>
        <w:ind w:left="700" w:right="421" w:hanging="10"/>
        <w:jc w:val="both"/>
        <w:rPr>
          <w:sz w:val="24"/>
          <w:szCs w:val="24"/>
        </w:rPr>
      </w:pPr>
      <w:r w:rsidRPr="00325D41">
        <w:rPr>
          <w:sz w:val="24"/>
          <w:szCs w:val="24"/>
        </w:rPr>
        <w:t>Эта работа обучающихся в позиции учителя выгодно отличается от их работы в позицииученика в мотивационном отношении. Ситуация разновозрастного учебного сотрудничестваявляется мощным резервом повышения учебной мотивации в критический период развитияобучающихся. Она создаёт условия для опробования, анализа и обобщения освоенных имисредств и способов учебных действий, помогает самостоятельно (не только для себя, но и длядругих)выстраивать алгоритмучебных действий, отбирать необходимые средства для ихосуществления.</w:t>
      </w:r>
    </w:p>
    <w:p w:rsidR="00325D41" w:rsidRPr="00325D41" w:rsidRDefault="00325D41" w:rsidP="00325D41">
      <w:pPr>
        <w:spacing w:before="5" w:line="272" w:lineRule="exact"/>
        <w:ind w:left="690"/>
        <w:outlineLvl w:val="0"/>
        <w:rPr>
          <w:b/>
          <w:bCs/>
          <w:sz w:val="24"/>
          <w:szCs w:val="24"/>
        </w:rPr>
      </w:pPr>
      <w:r w:rsidRPr="00325D41">
        <w:rPr>
          <w:b/>
          <w:bCs/>
          <w:sz w:val="24"/>
          <w:szCs w:val="24"/>
        </w:rPr>
        <w:t>Тренинги</w:t>
      </w:r>
    </w:p>
    <w:p w:rsidR="00325D41" w:rsidRPr="00325D41" w:rsidRDefault="00325D41" w:rsidP="00325D41">
      <w:pPr>
        <w:ind w:left="700" w:right="416" w:hanging="10"/>
        <w:jc w:val="both"/>
        <w:rPr>
          <w:sz w:val="24"/>
          <w:szCs w:val="24"/>
        </w:rPr>
      </w:pPr>
      <w:r w:rsidRPr="00325D41">
        <w:rPr>
          <w:sz w:val="24"/>
          <w:szCs w:val="24"/>
        </w:rPr>
        <w:t xml:space="preserve">Наиболее эффективным способом психологической коррекции когнитивных и эмоционально-личностныхкомпонентоврефлексивныхспособностейвыступаютразныеформыипрограммы </w:t>
      </w:r>
      <w:r w:rsidRPr="00325D41">
        <w:rPr>
          <w:i/>
          <w:sz w:val="24"/>
          <w:szCs w:val="24"/>
        </w:rPr>
        <w:t xml:space="preserve">тренингов </w:t>
      </w:r>
      <w:r w:rsidRPr="00325D41">
        <w:rPr>
          <w:sz w:val="24"/>
          <w:szCs w:val="24"/>
        </w:rPr>
        <w:t>для подростков. Программы тренингов позволяют ставить и достигатьследующихконкретныхцелей:</w:t>
      </w:r>
    </w:p>
    <w:p w:rsidR="00325D41" w:rsidRPr="00325D41" w:rsidRDefault="00325D41" w:rsidP="0006393C">
      <w:pPr>
        <w:numPr>
          <w:ilvl w:val="0"/>
          <w:numId w:val="234"/>
        </w:numPr>
        <w:tabs>
          <w:tab w:val="left" w:pos="1411"/>
          <w:tab w:val="left" w:pos="1412"/>
        </w:tabs>
        <w:spacing w:before="7" w:line="230" w:lineRule="auto"/>
        <w:ind w:right="430" w:hanging="10"/>
        <w:rPr>
          <w:sz w:val="24"/>
        </w:rPr>
      </w:pPr>
      <w:r w:rsidRPr="00325D41">
        <w:rPr>
          <w:sz w:val="24"/>
        </w:rPr>
        <w:t>вырабатыватьположительноеотношениедругкдругуиумениеобщатьсятак,чтобыобщениестобойприносилорадостьокружающим;</w:t>
      </w:r>
    </w:p>
    <w:p w:rsidR="00325D41" w:rsidRPr="00325D41" w:rsidRDefault="00325D41" w:rsidP="0006393C">
      <w:pPr>
        <w:numPr>
          <w:ilvl w:val="0"/>
          <w:numId w:val="234"/>
        </w:numPr>
        <w:tabs>
          <w:tab w:val="left" w:pos="1411"/>
          <w:tab w:val="left" w:pos="1412"/>
        </w:tabs>
        <w:spacing w:before="1" w:line="288" w:lineRule="exact"/>
        <w:ind w:left="1411" w:hanging="722"/>
        <w:rPr>
          <w:sz w:val="24"/>
        </w:rPr>
      </w:pPr>
      <w:r w:rsidRPr="00325D41">
        <w:rPr>
          <w:sz w:val="24"/>
        </w:rPr>
        <w:t>развиватьнавыкивзаимодействиявгруппе;</w:t>
      </w:r>
    </w:p>
    <w:p w:rsidR="00325D41" w:rsidRPr="00325D41" w:rsidRDefault="00325D41" w:rsidP="0006393C">
      <w:pPr>
        <w:numPr>
          <w:ilvl w:val="0"/>
          <w:numId w:val="234"/>
        </w:numPr>
        <w:tabs>
          <w:tab w:val="left" w:pos="1411"/>
          <w:tab w:val="left" w:pos="1412"/>
        </w:tabs>
        <w:spacing w:before="7" w:line="228" w:lineRule="auto"/>
        <w:ind w:right="429" w:hanging="10"/>
        <w:rPr>
          <w:sz w:val="24"/>
        </w:rPr>
      </w:pPr>
      <w:r w:rsidRPr="00325D41">
        <w:rPr>
          <w:sz w:val="24"/>
        </w:rPr>
        <w:t>создатьположительноенастроениенадальнейшеепродолжительноевзаимодействиевтренинговойгруппе;</w:t>
      </w:r>
    </w:p>
    <w:p w:rsidR="00325D41" w:rsidRPr="00325D41" w:rsidRDefault="00325D41" w:rsidP="0006393C">
      <w:pPr>
        <w:numPr>
          <w:ilvl w:val="0"/>
          <w:numId w:val="234"/>
        </w:numPr>
        <w:tabs>
          <w:tab w:val="left" w:pos="1411"/>
          <w:tab w:val="left" w:pos="1412"/>
        </w:tabs>
        <w:spacing w:before="5"/>
        <w:ind w:left="1411" w:hanging="722"/>
        <w:rPr>
          <w:sz w:val="24"/>
        </w:rPr>
      </w:pPr>
      <w:r w:rsidRPr="00325D41">
        <w:rPr>
          <w:sz w:val="24"/>
        </w:rPr>
        <w:t>развиватьневербальныенавыкиобщения;</w:t>
      </w:r>
    </w:p>
    <w:p w:rsidR="00325D41" w:rsidRPr="00325D41" w:rsidRDefault="00325D41" w:rsidP="00325D41">
      <w:pPr>
        <w:rPr>
          <w:sz w:val="24"/>
        </w:rPr>
        <w:sectPr w:rsidR="00325D41" w:rsidRPr="00325D41">
          <w:pgSz w:w="11910" w:h="16840"/>
          <w:pgMar w:top="1080" w:right="400" w:bottom="1180" w:left="620" w:header="0" w:footer="956" w:gutter="0"/>
          <w:cols w:space="720"/>
        </w:sectPr>
      </w:pPr>
    </w:p>
    <w:p w:rsidR="00325D41" w:rsidRPr="00325D41" w:rsidRDefault="00325D41" w:rsidP="0006393C">
      <w:pPr>
        <w:numPr>
          <w:ilvl w:val="0"/>
          <w:numId w:val="234"/>
        </w:numPr>
        <w:tabs>
          <w:tab w:val="left" w:pos="1411"/>
          <w:tab w:val="left" w:pos="1412"/>
        </w:tabs>
        <w:spacing w:before="65" w:line="286" w:lineRule="exact"/>
        <w:ind w:left="1411" w:hanging="722"/>
        <w:rPr>
          <w:sz w:val="24"/>
        </w:rPr>
      </w:pPr>
      <w:r w:rsidRPr="00325D41">
        <w:rPr>
          <w:sz w:val="24"/>
        </w:rPr>
        <w:lastRenderedPageBreak/>
        <w:t>развиватьнавыкисамопознания;</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развиватьнавыки восприятияипониманиядругихлюдей;</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учитьсяпознаватьсебячерезвосприятиедругого;</w:t>
      </w:r>
    </w:p>
    <w:p w:rsidR="00325D41" w:rsidRPr="00325D41" w:rsidRDefault="00325D41" w:rsidP="0006393C">
      <w:pPr>
        <w:numPr>
          <w:ilvl w:val="0"/>
          <w:numId w:val="234"/>
        </w:numPr>
        <w:tabs>
          <w:tab w:val="left" w:pos="1411"/>
          <w:tab w:val="left" w:pos="1412"/>
          <w:tab w:val="left" w:pos="6237"/>
        </w:tabs>
        <w:spacing w:line="278" w:lineRule="exact"/>
        <w:ind w:left="1411" w:hanging="722"/>
        <w:rPr>
          <w:sz w:val="24"/>
        </w:rPr>
      </w:pPr>
      <w:r w:rsidRPr="00325D41">
        <w:rPr>
          <w:sz w:val="24"/>
        </w:rPr>
        <w:t>получитьпредставлениео«неверныхсредствахобщения»;</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развиватьположительнуюсамооценку;</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сформироватьчувствоуверенностивсебеиосознаниесебявновомкачестве;</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познакомитьспонятием«конфликт»;</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определитьособенностиповедениявконфликтнойситуации;</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обучитьспособамвыходаизконфликтнойситуации;</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отработатьситуациипредотвращенияконфликтов;</w:t>
      </w:r>
    </w:p>
    <w:p w:rsidR="00325D41" w:rsidRPr="00325D41" w:rsidRDefault="00325D41" w:rsidP="0006393C">
      <w:pPr>
        <w:numPr>
          <w:ilvl w:val="0"/>
          <w:numId w:val="234"/>
        </w:numPr>
        <w:tabs>
          <w:tab w:val="left" w:pos="1411"/>
          <w:tab w:val="left" w:pos="1412"/>
          <w:tab w:val="left" w:pos="6237"/>
        </w:tabs>
        <w:spacing w:line="279" w:lineRule="exact"/>
        <w:ind w:left="1411" w:hanging="722"/>
        <w:rPr>
          <w:sz w:val="24"/>
        </w:rPr>
      </w:pPr>
      <w:r w:rsidRPr="00325D41">
        <w:rPr>
          <w:sz w:val="24"/>
        </w:rPr>
        <w:t>закрепитьнавыкиповедениявконфликтнойситуации;</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снизитьуровеньконфликтностиподростков.</w:t>
      </w:r>
    </w:p>
    <w:p w:rsidR="00325D41" w:rsidRPr="00325D41" w:rsidRDefault="00325D41" w:rsidP="00325D41">
      <w:pPr>
        <w:tabs>
          <w:tab w:val="left" w:pos="6237"/>
        </w:tabs>
        <w:ind w:left="700" w:right="428" w:hanging="10"/>
        <w:jc w:val="both"/>
        <w:rPr>
          <w:sz w:val="24"/>
          <w:szCs w:val="24"/>
        </w:rPr>
      </w:pPr>
      <w:r w:rsidRPr="00325D41">
        <w:rPr>
          <w:sz w:val="24"/>
          <w:szCs w:val="24"/>
        </w:rPr>
        <w:t>В ходе тренинга вырабатывают необходимые навыки социального взаимодействия, умениеподчиняться коллективной дисциплине и в то же время отстаивать свои права. В тренингесоздаётсяспецифическийвидэмоциональногоконтакта.Сознаниегрупповойпринадлежности,солидарности,товарищескойвзаимопомощидаётподросткучувствоблагополучияиустойчивости.</w:t>
      </w:r>
    </w:p>
    <w:p w:rsidR="00325D41" w:rsidRPr="00325D41" w:rsidRDefault="00325D41" w:rsidP="00325D41">
      <w:pPr>
        <w:tabs>
          <w:tab w:val="left" w:pos="6237"/>
        </w:tabs>
        <w:ind w:left="700" w:right="414" w:hanging="10"/>
        <w:jc w:val="both"/>
        <w:rPr>
          <w:sz w:val="24"/>
          <w:szCs w:val="24"/>
        </w:rPr>
      </w:pPr>
      <w:r w:rsidRPr="00325D41">
        <w:rPr>
          <w:sz w:val="24"/>
          <w:szCs w:val="24"/>
        </w:rPr>
        <w:t>В ходе тренингов коммуникативной компетентности подростков необходимо также уделятьвниманиевопросамкультурыобщенияивыработкеэлементарныхправилвежливости—повседневномуэтикету.Оченьважно,чтобысовременныеподросткиосознавали,чтокультураповеденияявляетсянеотъемлемойсоставляющейсистемымежличностногообщения. Через ролевое проигрывание успешно отрабатываются навыки культуры общения,усваиваютсязнанияэтикета.</w:t>
      </w:r>
    </w:p>
    <w:p w:rsidR="00325D41" w:rsidRPr="00325D41" w:rsidRDefault="00325D41" w:rsidP="00325D41">
      <w:pPr>
        <w:tabs>
          <w:tab w:val="left" w:pos="6237"/>
        </w:tabs>
        <w:ind w:left="690"/>
        <w:jc w:val="both"/>
        <w:outlineLvl w:val="0"/>
        <w:rPr>
          <w:bCs/>
          <w:sz w:val="24"/>
          <w:szCs w:val="24"/>
        </w:rPr>
      </w:pPr>
      <w:r w:rsidRPr="00325D41">
        <w:rPr>
          <w:b/>
          <w:bCs/>
          <w:sz w:val="24"/>
          <w:szCs w:val="24"/>
        </w:rPr>
        <w:t>Общийприёмдоказательства</w:t>
      </w:r>
      <w:r w:rsidRPr="00325D41">
        <w:rPr>
          <w:bCs/>
          <w:sz w:val="24"/>
          <w:szCs w:val="24"/>
        </w:rPr>
        <w:t>.</w:t>
      </w:r>
    </w:p>
    <w:p w:rsidR="00325D41" w:rsidRPr="00325D41" w:rsidRDefault="00325D41" w:rsidP="00325D41">
      <w:pPr>
        <w:tabs>
          <w:tab w:val="left" w:pos="6237"/>
        </w:tabs>
        <w:spacing w:line="275" w:lineRule="exact"/>
        <w:ind w:left="690"/>
        <w:jc w:val="both"/>
        <w:rPr>
          <w:sz w:val="24"/>
          <w:szCs w:val="24"/>
        </w:rPr>
      </w:pPr>
      <w:r w:rsidRPr="00325D41">
        <w:rPr>
          <w:sz w:val="24"/>
          <w:szCs w:val="24"/>
        </w:rPr>
        <w:t>Доказательствамогутвыступатьвпроцессеобучениявразнообразныхфункциях:</w:t>
      </w:r>
    </w:p>
    <w:p w:rsidR="00325D41" w:rsidRPr="00325D41" w:rsidRDefault="00325D41" w:rsidP="0006393C">
      <w:pPr>
        <w:numPr>
          <w:ilvl w:val="0"/>
          <w:numId w:val="235"/>
        </w:numPr>
        <w:tabs>
          <w:tab w:val="left" w:pos="1411"/>
          <w:tab w:val="left" w:pos="1412"/>
          <w:tab w:val="left" w:pos="6237"/>
        </w:tabs>
        <w:spacing w:line="287" w:lineRule="exact"/>
        <w:ind w:left="1411" w:hanging="722"/>
        <w:rPr>
          <w:sz w:val="24"/>
        </w:rPr>
      </w:pPr>
      <w:r w:rsidRPr="00325D41">
        <w:rPr>
          <w:sz w:val="24"/>
        </w:rPr>
        <w:t>каксредстворазвитиялогическогомышленияобучающихся;</w:t>
      </w:r>
    </w:p>
    <w:p w:rsidR="00325D41" w:rsidRPr="00325D41" w:rsidRDefault="00325D41" w:rsidP="0006393C">
      <w:pPr>
        <w:numPr>
          <w:ilvl w:val="0"/>
          <w:numId w:val="235"/>
        </w:numPr>
        <w:tabs>
          <w:tab w:val="left" w:pos="1411"/>
          <w:tab w:val="left" w:pos="1412"/>
          <w:tab w:val="left" w:pos="6237"/>
        </w:tabs>
        <w:spacing w:line="281" w:lineRule="exact"/>
        <w:ind w:left="1411" w:hanging="722"/>
        <w:rPr>
          <w:sz w:val="24"/>
        </w:rPr>
      </w:pPr>
      <w:r w:rsidRPr="00325D41">
        <w:rPr>
          <w:sz w:val="24"/>
        </w:rPr>
        <w:t>какприёмактивизациимыслительнойдеятельности;</w:t>
      </w:r>
    </w:p>
    <w:p w:rsidR="00325D41" w:rsidRPr="00325D41" w:rsidRDefault="00325D41" w:rsidP="0006393C">
      <w:pPr>
        <w:numPr>
          <w:ilvl w:val="0"/>
          <w:numId w:val="235"/>
        </w:numPr>
        <w:tabs>
          <w:tab w:val="left" w:pos="1411"/>
          <w:tab w:val="left" w:pos="1412"/>
          <w:tab w:val="left" w:pos="6237"/>
        </w:tabs>
        <w:spacing w:line="278" w:lineRule="exact"/>
        <w:ind w:left="1411" w:hanging="722"/>
        <w:rPr>
          <w:sz w:val="24"/>
        </w:rPr>
      </w:pPr>
      <w:r w:rsidRPr="00325D41">
        <w:rPr>
          <w:sz w:val="24"/>
        </w:rPr>
        <w:t>какособый способорганизацииусвоениязнаний;</w:t>
      </w:r>
    </w:p>
    <w:p w:rsidR="00325D41" w:rsidRPr="00325D41" w:rsidRDefault="00325D41" w:rsidP="0006393C">
      <w:pPr>
        <w:numPr>
          <w:ilvl w:val="0"/>
          <w:numId w:val="235"/>
        </w:numPr>
        <w:tabs>
          <w:tab w:val="left" w:pos="1411"/>
          <w:tab w:val="left" w:pos="1412"/>
          <w:tab w:val="left" w:pos="6237"/>
        </w:tabs>
        <w:spacing w:line="230" w:lineRule="auto"/>
        <w:ind w:right="429" w:hanging="10"/>
        <w:rPr>
          <w:sz w:val="24"/>
        </w:rPr>
      </w:pPr>
      <w:r w:rsidRPr="00325D41">
        <w:rPr>
          <w:sz w:val="24"/>
        </w:rPr>
        <w:t>иногдакакединственновозможнаяформаадекватнойпередачиопределённогосодержания,обеспечивающаяпоследовательностьинепротиворечивостьвыводов;</w:t>
      </w:r>
    </w:p>
    <w:p w:rsidR="00325D41" w:rsidRPr="00325D41" w:rsidRDefault="00325D41" w:rsidP="0006393C">
      <w:pPr>
        <w:numPr>
          <w:ilvl w:val="0"/>
          <w:numId w:val="235"/>
        </w:numPr>
        <w:tabs>
          <w:tab w:val="left" w:pos="1411"/>
          <w:tab w:val="left" w:pos="1412"/>
          <w:tab w:val="left" w:pos="6237"/>
        </w:tabs>
        <w:spacing w:before="7" w:line="232" w:lineRule="auto"/>
        <w:ind w:right="418" w:hanging="10"/>
        <w:rPr>
          <w:sz w:val="24"/>
        </w:rPr>
      </w:pPr>
      <w:r w:rsidRPr="00325D41">
        <w:rPr>
          <w:sz w:val="24"/>
        </w:rPr>
        <w:t>каксредствоформированияипроявленияпоисковых,творческихуменийинавыковобучающихся.</w:t>
      </w:r>
    </w:p>
    <w:p w:rsidR="00325D41" w:rsidRPr="00325D41" w:rsidRDefault="00325D41" w:rsidP="00325D41">
      <w:pPr>
        <w:tabs>
          <w:tab w:val="left" w:pos="6237"/>
        </w:tabs>
        <w:ind w:left="700" w:right="428" w:hanging="10"/>
        <w:jc w:val="both"/>
        <w:rPr>
          <w:sz w:val="24"/>
          <w:szCs w:val="24"/>
        </w:rPr>
      </w:pPr>
      <w:r w:rsidRPr="00325D41">
        <w:rPr>
          <w:sz w:val="24"/>
          <w:szCs w:val="24"/>
        </w:rPr>
        <w:t>Понятие доказательства и его структурные элементы рассматривают с двух точек зрения: какрезультатикакпроцесс.Обучениедоказательствувсреднейшколепредполагаетформирование уменийпорешениюследующихзадач:</w:t>
      </w:r>
    </w:p>
    <w:p w:rsidR="00325D41" w:rsidRPr="00325D41" w:rsidRDefault="00325D41" w:rsidP="0006393C">
      <w:pPr>
        <w:numPr>
          <w:ilvl w:val="0"/>
          <w:numId w:val="234"/>
        </w:numPr>
        <w:tabs>
          <w:tab w:val="left" w:pos="1411"/>
          <w:tab w:val="left" w:pos="1412"/>
          <w:tab w:val="left" w:pos="6237"/>
        </w:tabs>
        <w:spacing w:before="1" w:line="286" w:lineRule="exact"/>
        <w:ind w:left="1411" w:hanging="722"/>
        <w:rPr>
          <w:sz w:val="24"/>
        </w:rPr>
      </w:pPr>
      <w:r w:rsidRPr="00325D41">
        <w:rPr>
          <w:sz w:val="24"/>
        </w:rPr>
        <w:t>анализ ивоспроизведениеготовыхдоказательств;</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опровержениепредложенныхдоказательств;</w:t>
      </w:r>
    </w:p>
    <w:p w:rsidR="00325D41" w:rsidRPr="00325D41" w:rsidRDefault="00325D41" w:rsidP="0006393C">
      <w:pPr>
        <w:numPr>
          <w:ilvl w:val="0"/>
          <w:numId w:val="234"/>
        </w:numPr>
        <w:tabs>
          <w:tab w:val="left" w:pos="1411"/>
          <w:tab w:val="left" w:pos="1412"/>
          <w:tab w:val="left" w:pos="3511"/>
          <w:tab w:val="left" w:pos="4480"/>
          <w:tab w:val="left" w:pos="6237"/>
          <w:tab w:val="left" w:pos="6552"/>
          <w:tab w:val="left" w:pos="6988"/>
          <w:tab w:val="left" w:pos="8853"/>
        </w:tabs>
        <w:spacing w:before="6" w:line="228" w:lineRule="auto"/>
        <w:ind w:right="428" w:hanging="10"/>
        <w:rPr>
          <w:sz w:val="24"/>
        </w:rPr>
      </w:pPr>
      <w:r w:rsidRPr="00325D41">
        <w:rPr>
          <w:sz w:val="24"/>
        </w:rPr>
        <w:t>самостоятельный</w:t>
      </w:r>
      <w:r w:rsidRPr="00325D41">
        <w:rPr>
          <w:sz w:val="24"/>
        </w:rPr>
        <w:tab/>
        <w:t>поиск,</w:t>
      </w:r>
      <w:r w:rsidRPr="00325D41">
        <w:rPr>
          <w:sz w:val="24"/>
        </w:rPr>
        <w:tab/>
        <w:t>конструирование</w:t>
      </w:r>
      <w:r w:rsidRPr="00325D41">
        <w:rPr>
          <w:sz w:val="24"/>
        </w:rPr>
        <w:tab/>
        <w:t>и</w:t>
      </w:r>
      <w:r w:rsidRPr="00325D41">
        <w:rPr>
          <w:sz w:val="24"/>
        </w:rPr>
        <w:tab/>
        <w:t>осуществление</w:t>
      </w:r>
      <w:r w:rsidRPr="00325D41">
        <w:rPr>
          <w:sz w:val="24"/>
        </w:rPr>
        <w:tab/>
        <w:t>доказательства.Необходимостьиспользованияобучающимисядоказательствавозникаетвситуациях,когда:</w:t>
      </w:r>
    </w:p>
    <w:p w:rsidR="00325D41" w:rsidRPr="00325D41" w:rsidRDefault="00325D41" w:rsidP="0006393C">
      <w:pPr>
        <w:numPr>
          <w:ilvl w:val="0"/>
          <w:numId w:val="234"/>
        </w:numPr>
        <w:tabs>
          <w:tab w:val="left" w:pos="1411"/>
          <w:tab w:val="left" w:pos="1412"/>
          <w:tab w:val="left" w:pos="6237"/>
        </w:tabs>
        <w:spacing w:before="17" w:line="228" w:lineRule="auto"/>
        <w:ind w:left="690" w:right="539" w:firstLine="0"/>
        <w:rPr>
          <w:sz w:val="24"/>
        </w:rPr>
      </w:pPr>
      <w:r w:rsidRPr="00325D41">
        <w:rPr>
          <w:sz w:val="24"/>
        </w:rPr>
        <w:t>учитель сам формулирует то или иное положение и предлагает обучающимся доказатьего;</w:t>
      </w:r>
    </w:p>
    <w:p w:rsidR="00325D41" w:rsidRPr="00325D41" w:rsidRDefault="00325D41" w:rsidP="0006393C">
      <w:pPr>
        <w:numPr>
          <w:ilvl w:val="0"/>
          <w:numId w:val="234"/>
        </w:numPr>
        <w:tabs>
          <w:tab w:val="left" w:pos="1411"/>
          <w:tab w:val="left" w:pos="1412"/>
          <w:tab w:val="left" w:pos="6237"/>
        </w:tabs>
        <w:spacing w:before="9" w:line="230" w:lineRule="auto"/>
        <w:ind w:right="432" w:hanging="10"/>
        <w:rPr>
          <w:sz w:val="24"/>
        </w:rPr>
      </w:pPr>
      <w:r w:rsidRPr="00325D41">
        <w:rPr>
          <w:sz w:val="24"/>
        </w:rPr>
        <w:t>учительставитпроблему,входерешениякоторойуобучающихсявозникаетпотребностьдоказатьправильность(истинность)выбранногопутирешения.</w:t>
      </w:r>
    </w:p>
    <w:p w:rsidR="00325D41" w:rsidRPr="00325D41" w:rsidRDefault="00325D41" w:rsidP="00325D41">
      <w:pPr>
        <w:tabs>
          <w:tab w:val="left" w:pos="6237"/>
        </w:tabs>
        <w:spacing w:before="1" w:line="242" w:lineRule="auto"/>
        <w:ind w:left="700" w:right="425" w:hanging="10"/>
        <w:jc w:val="both"/>
        <w:rPr>
          <w:sz w:val="24"/>
          <w:szCs w:val="24"/>
        </w:rPr>
      </w:pPr>
      <w:r w:rsidRPr="00325D41">
        <w:rPr>
          <w:sz w:val="24"/>
          <w:szCs w:val="24"/>
        </w:rPr>
        <w:t>Вэтихслучаяхдлявыполненияпредлагаемыхзаданийобучающийсядолженвладетьдеятельностьюдоказательствакакоднимизуниверсальныхлогическихприёмовмышления.</w:t>
      </w:r>
    </w:p>
    <w:p w:rsidR="00325D41" w:rsidRPr="00325D41" w:rsidRDefault="00325D41" w:rsidP="00325D41">
      <w:pPr>
        <w:tabs>
          <w:tab w:val="left" w:pos="6237"/>
        </w:tabs>
        <w:ind w:left="700" w:right="426" w:hanging="10"/>
        <w:jc w:val="both"/>
        <w:rPr>
          <w:sz w:val="24"/>
          <w:szCs w:val="24"/>
        </w:rPr>
      </w:pPr>
      <w:r w:rsidRPr="00325D41">
        <w:rPr>
          <w:sz w:val="24"/>
          <w:szCs w:val="24"/>
        </w:rPr>
        <w:t>Доказательство в широком смысле — это процедура, с помощью которой устанавливаетсяистинностькакого-либосуждения.Сутьдоказательствасостоитвсоотнесениисуждения,истинность которогодоказывается, либос реальным положением вещей, либос другимисуждениями,истинностькоторыхнесомненнаилиуже доказана.</w:t>
      </w:r>
    </w:p>
    <w:p w:rsidR="00325D41" w:rsidRPr="00325D41" w:rsidRDefault="00325D41" w:rsidP="00325D41">
      <w:pPr>
        <w:tabs>
          <w:tab w:val="left" w:pos="6237"/>
        </w:tabs>
        <w:ind w:left="690"/>
        <w:jc w:val="both"/>
        <w:rPr>
          <w:sz w:val="24"/>
          <w:szCs w:val="24"/>
        </w:rPr>
      </w:pPr>
      <w:r w:rsidRPr="00325D41">
        <w:rPr>
          <w:sz w:val="24"/>
          <w:szCs w:val="24"/>
        </w:rPr>
        <w:t>Любоедоказательствовключает:</w:t>
      </w:r>
    </w:p>
    <w:p w:rsidR="00325D41" w:rsidRPr="00325D41" w:rsidRDefault="00325D41" w:rsidP="0006393C">
      <w:pPr>
        <w:numPr>
          <w:ilvl w:val="0"/>
          <w:numId w:val="234"/>
        </w:numPr>
        <w:tabs>
          <w:tab w:val="left" w:pos="1411"/>
          <w:tab w:val="left" w:pos="1412"/>
          <w:tab w:val="left" w:pos="6237"/>
        </w:tabs>
        <w:ind w:left="1411" w:hanging="722"/>
        <w:jc w:val="both"/>
        <w:rPr>
          <w:sz w:val="24"/>
        </w:rPr>
      </w:pPr>
      <w:r w:rsidRPr="00325D41">
        <w:rPr>
          <w:sz w:val="24"/>
        </w:rPr>
        <w:lastRenderedPageBreak/>
        <w:t>т</w:t>
      </w:r>
      <w:r w:rsidRPr="00325D41">
        <w:rPr>
          <w:i/>
          <w:sz w:val="24"/>
        </w:rPr>
        <w:t>езис</w:t>
      </w:r>
      <w:r w:rsidRPr="00325D41">
        <w:rPr>
          <w:sz w:val="24"/>
        </w:rPr>
        <w:t>—суждение(утверждение),истинностькоторогодоказывается;</w:t>
      </w:r>
    </w:p>
    <w:p w:rsidR="00325D41" w:rsidRPr="00325D41" w:rsidRDefault="00325D41" w:rsidP="00325D41">
      <w:pPr>
        <w:tabs>
          <w:tab w:val="left" w:pos="6237"/>
        </w:tabs>
        <w:jc w:val="both"/>
        <w:rPr>
          <w:sz w:val="24"/>
        </w:rPr>
        <w:sectPr w:rsidR="00325D41" w:rsidRPr="00325D41">
          <w:pgSz w:w="11910" w:h="16840"/>
          <w:pgMar w:top="1080" w:right="400" w:bottom="1220" w:left="620" w:header="0" w:footer="956" w:gutter="0"/>
          <w:cols w:space="720"/>
        </w:sectPr>
      </w:pPr>
    </w:p>
    <w:p w:rsidR="00325D41" w:rsidRPr="00325D41" w:rsidRDefault="00325D41" w:rsidP="0006393C">
      <w:pPr>
        <w:numPr>
          <w:ilvl w:val="0"/>
          <w:numId w:val="234"/>
        </w:numPr>
        <w:tabs>
          <w:tab w:val="left" w:pos="1411"/>
          <w:tab w:val="left" w:pos="1412"/>
          <w:tab w:val="left" w:pos="6237"/>
        </w:tabs>
        <w:spacing w:before="70" w:line="235" w:lineRule="auto"/>
        <w:ind w:right="421" w:hanging="10"/>
        <w:jc w:val="both"/>
        <w:rPr>
          <w:sz w:val="24"/>
        </w:rPr>
      </w:pPr>
      <w:r w:rsidRPr="00325D41">
        <w:rPr>
          <w:i/>
          <w:sz w:val="24"/>
        </w:rPr>
        <w:lastRenderedPageBreak/>
        <w:t>аргументы</w:t>
      </w:r>
      <w:r w:rsidRPr="00325D41">
        <w:rPr>
          <w:sz w:val="24"/>
        </w:rPr>
        <w:t>(основания,доводы)—используемыевдоказательствеужеизвестныеудостоверенные факты, определения исходных понятий, аксиомы, утверждения, из которыхнеобходимоследуетистинностьдоказываемоготезиса;</w:t>
      </w:r>
    </w:p>
    <w:p w:rsidR="00325D41" w:rsidRPr="00325D41" w:rsidRDefault="00325D41" w:rsidP="0006393C">
      <w:pPr>
        <w:numPr>
          <w:ilvl w:val="0"/>
          <w:numId w:val="234"/>
        </w:numPr>
        <w:tabs>
          <w:tab w:val="left" w:pos="1411"/>
          <w:tab w:val="left" w:pos="1412"/>
          <w:tab w:val="left" w:pos="6237"/>
        </w:tabs>
        <w:spacing w:before="2" w:line="235" w:lineRule="auto"/>
        <w:ind w:right="419" w:hanging="10"/>
        <w:jc w:val="both"/>
        <w:rPr>
          <w:sz w:val="24"/>
        </w:rPr>
      </w:pPr>
      <w:r w:rsidRPr="00325D41">
        <w:rPr>
          <w:i/>
          <w:sz w:val="24"/>
        </w:rPr>
        <w:t xml:space="preserve">демонстрация </w:t>
      </w:r>
      <w:r w:rsidRPr="00325D41">
        <w:rPr>
          <w:sz w:val="24"/>
        </w:rPr>
        <w:t>— последовательность умозаключений — рассуждений, в ходе которыхизодногоилинескольких аргументов(оснований)выводитсяновоесуждение,логическивытекающееизаргументовиназываемоезаключением;этоиесть доказываемыйтезис.</w:t>
      </w:r>
    </w:p>
    <w:p w:rsidR="00325D41" w:rsidRPr="00325D41" w:rsidRDefault="00325D41" w:rsidP="00325D41">
      <w:pPr>
        <w:tabs>
          <w:tab w:val="left" w:pos="6237"/>
        </w:tabs>
        <w:spacing w:before="3"/>
        <w:ind w:left="700" w:right="424" w:hanging="10"/>
        <w:jc w:val="both"/>
        <w:rPr>
          <w:sz w:val="24"/>
          <w:szCs w:val="24"/>
        </w:rPr>
      </w:pPr>
      <w:r w:rsidRPr="00325D41">
        <w:rPr>
          <w:sz w:val="24"/>
          <w:szCs w:val="24"/>
        </w:rPr>
        <w:t>Вцеляхобеспеченияосвоенияобучающимисядеятельностидоказательствавработеучителей, наряду с обучением школьников конкретному доказательству тех или иных теорем,особоевниманиедолжноуделятьсявооружениюобучающихсяобобщённымумениемдоказывать.</w:t>
      </w:r>
    </w:p>
    <w:p w:rsidR="00325D41" w:rsidRPr="00325D41" w:rsidRDefault="00325D41" w:rsidP="00325D41">
      <w:pPr>
        <w:tabs>
          <w:tab w:val="left" w:pos="6237"/>
        </w:tabs>
        <w:spacing w:before="5" w:line="272" w:lineRule="exact"/>
        <w:ind w:left="690"/>
        <w:outlineLvl w:val="0"/>
        <w:rPr>
          <w:b/>
          <w:bCs/>
          <w:sz w:val="24"/>
          <w:szCs w:val="24"/>
        </w:rPr>
      </w:pPr>
      <w:r w:rsidRPr="00325D41">
        <w:rPr>
          <w:b/>
          <w:bCs/>
          <w:sz w:val="24"/>
          <w:szCs w:val="24"/>
        </w:rPr>
        <w:t>Рефлексия</w:t>
      </w:r>
    </w:p>
    <w:p w:rsidR="00325D41" w:rsidRPr="00325D41" w:rsidRDefault="00325D41" w:rsidP="00325D41">
      <w:pPr>
        <w:tabs>
          <w:tab w:val="left" w:pos="6237"/>
        </w:tabs>
        <w:ind w:left="700" w:right="422" w:firstLine="48"/>
        <w:jc w:val="both"/>
        <w:rPr>
          <w:sz w:val="24"/>
          <w:szCs w:val="24"/>
        </w:rPr>
      </w:pPr>
      <w:r w:rsidRPr="00325D41">
        <w:rPr>
          <w:sz w:val="24"/>
          <w:szCs w:val="24"/>
        </w:rPr>
        <w:t>В наиболее широком значении рефлексия рассматривается как специфически человеческаяспособность,котораяпозволяетсубъектуделатьсобственныемысли,эмоциональныесостояния,действияимежличностныеотношенияпредметомспециальногорассмотрения(анализа и оценки) и практического преобразования. Задача рефлексии — осознание внешнегоивнутреннегоопытасубъектаиегоотражениевтойилиинойформе.</w:t>
      </w:r>
    </w:p>
    <w:p w:rsidR="00325D41" w:rsidRPr="00325D41" w:rsidRDefault="00325D41" w:rsidP="00325D41">
      <w:pPr>
        <w:tabs>
          <w:tab w:val="left" w:pos="6237"/>
        </w:tabs>
        <w:ind w:left="700" w:right="418" w:hanging="10"/>
        <w:jc w:val="both"/>
        <w:rPr>
          <w:sz w:val="24"/>
          <w:szCs w:val="24"/>
        </w:rPr>
      </w:pPr>
      <w:r w:rsidRPr="00325D41">
        <w:rPr>
          <w:sz w:val="24"/>
          <w:szCs w:val="24"/>
        </w:rPr>
        <w:t>Выделяются</w:t>
      </w:r>
      <w:r w:rsidRPr="00325D41">
        <w:rPr>
          <w:i/>
          <w:sz w:val="24"/>
          <w:szCs w:val="24"/>
        </w:rPr>
        <w:t>триосновныесферы</w:t>
      </w:r>
      <w:r w:rsidRPr="00325D41">
        <w:rPr>
          <w:sz w:val="24"/>
          <w:szCs w:val="24"/>
        </w:rPr>
        <w:t>существованиярефлексии.Во-первых,это</w:t>
      </w:r>
      <w:r w:rsidRPr="00325D41">
        <w:rPr>
          <w:i/>
          <w:sz w:val="24"/>
          <w:szCs w:val="24"/>
        </w:rPr>
        <w:t xml:space="preserve">сферакоммуникации и кооперации, </w:t>
      </w:r>
      <w:r w:rsidRPr="00325D41">
        <w:rPr>
          <w:sz w:val="24"/>
          <w:szCs w:val="24"/>
        </w:rPr>
        <w:t>где рефлексия является механизмом выхода в позицию «над» ипозицию«вне»—позиции,обеспечивающиекоординациюдействийиорганизациювзаимопонимания партнёров. В этом контексте рефлексивные действия необходимы для того,чтобы опознатьзадачу какновую,выяснить,каких средствнедостаётдляеёрешения,иответитьнапервыйвопроссамообучения:чемуучиться?</w:t>
      </w:r>
    </w:p>
    <w:p w:rsidR="00325D41" w:rsidRPr="00325D41" w:rsidRDefault="00325D41" w:rsidP="00325D41">
      <w:pPr>
        <w:tabs>
          <w:tab w:val="left" w:pos="6237"/>
        </w:tabs>
        <w:ind w:left="700" w:right="430" w:hanging="10"/>
        <w:jc w:val="both"/>
        <w:rPr>
          <w:sz w:val="24"/>
          <w:szCs w:val="24"/>
        </w:rPr>
      </w:pPr>
      <w:r w:rsidRPr="00325D41">
        <w:rPr>
          <w:sz w:val="24"/>
          <w:szCs w:val="24"/>
        </w:rPr>
        <w:t>Во-вторых,это</w:t>
      </w:r>
      <w:r w:rsidRPr="00325D41">
        <w:rPr>
          <w:i/>
          <w:sz w:val="24"/>
          <w:szCs w:val="24"/>
        </w:rPr>
        <w:t>сферамыслительныхпроцессов,</w:t>
      </w:r>
      <w:r w:rsidRPr="00325D41">
        <w:rPr>
          <w:sz w:val="24"/>
          <w:szCs w:val="24"/>
        </w:rPr>
        <w:t>направленныхнарешениезадач:здесьрефлексия нужна для осознания субъектом совершаемых действий и выделения их оснований.В рамках исследований этой сферы и сформировалось широко распространённое пониманиефеномена рефлексии в качестве направленности мышления на самое себя, на собственныепроцессыисобственныепродукты.</w:t>
      </w:r>
    </w:p>
    <w:p w:rsidR="00325D41" w:rsidRPr="00325D41" w:rsidRDefault="00325D41" w:rsidP="00325D41">
      <w:pPr>
        <w:tabs>
          <w:tab w:val="left" w:pos="6237"/>
        </w:tabs>
        <w:spacing w:line="237" w:lineRule="auto"/>
        <w:ind w:left="700" w:right="416" w:hanging="10"/>
        <w:jc w:val="both"/>
        <w:rPr>
          <w:sz w:val="24"/>
          <w:szCs w:val="24"/>
        </w:rPr>
      </w:pPr>
      <w:r w:rsidRPr="00325D41">
        <w:rPr>
          <w:sz w:val="24"/>
          <w:szCs w:val="24"/>
        </w:rPr>
        <w:t>В-третьих,это</w:t>
      </w:r>
      <w:r w:rsidRPr="00325D41">
        <w:rPr>
          <w:i/>
          <w:sz w:val="24"/>
          <w:szCs w:val="24"/>
        </w:rPr>
        <w:t>сферасамосознания,</w:t>
      </w:r>
      <w:r w:rsidRPr="00325D41">
        <w:rPr>
          <w:sz w:val="24"/>
          <w:szCs w:val="24"/>
        </w:rPr>
        <w:t>нуждающаясяврефлексииприсамоопределениивнутреннихориентировиспособовразграниченияЯ ине-Я.</w:t>
      </w:r>
    </w:p>
    <w:p w:rsidR="00325D41" w:rsidRPr="00325D41" w:rsidRDefault="00325D41" w:rsidP="00325D41">
      <w:pPr>
        <w:tabs>
          <w:tab w:val="left" w:pos="6237"/>
        </w:tabs>
        <w:spacing w:before="6" w:line="237" w:lineRule="auto"/>
        <w:ind w:left="700" w:right="430" w:hanging="10"/>
        <w:jc w:val="both"/>
        <w:rPr>
          <w:sz w:val="24"/>
          <w:szCs w:val="24"/>
        </w:rPr>
      </w:pPr>
      <w:r w:rsidRPr="00325D41">
        <w:rPr>
          <w:sz w:val="24"/>
          <w:szCs w:val="24"/>
        </w:rPr>
        <w:t>Вконкретно-практическомпланеразвитаяспособностьобучающихсякрефлексиисвоихдействийпредполагаетосознаниеимивсехкомпонентовучебнойдеятельности:</w:t>
      </w:r>
    </w:p>
    <w:p w:rsidR="00325D41" w:rsidRPr="00325D41" w:rsidRDefault="00325D41" w:rsidP="0006393C">
      <w:pPr>
        <w:numPr>
          <w:ilvl w:val="0"/>
          <w:numId w:val="234"/>
        </w:numPr>
        <w:tabs>
          <w:tab w:val="left" w:pos="1411"/>
          <w:tab w:val="left" w:pos="1412"/>
          <w:tab w:val="left" w:pos="6237"/>
        </w:tabs>
        <w:spacing w:before="15" w:line="228" w:lineRule="auto"/>
        <w:ind w:right="423" w:hanging="10"/>
        <w:jc w:val="both"/>
        <w:rPr>
          <w:sz w:val="24"/>
        </w:rPr>
      </w:pPr>
      <w:r w:rsidRPr="00325D41">
        <w:rPr>
          <w:sz w:val="24"/>
        </w:rPr>
        <w:t>осознание учебной задачи (что такое задача? какие шаги необходимо осуществить длярешения любойзадачи?чтонужно,чтобырешить даннуюконкретнуюзадачу?);</w:t>
      </w:r>
    </w:p>
    <w:p w:rsidR="00325D41" w:rsidRPr="00325D41" w:rsidRDefault="00325D41" w:rsidP="0006393C">
      <w:pPr>
        <w:numPr>
          <w:ilvl w:val="0"/>
          <w:numId w:val="234"/>
        </w:numPr>
        <w:tabs>
          <w:tab w:val="left" w:pos="1411"/>
          <w:tab w:val="left" w:pos="1412"/>
          <w:tab w:val="left" w:pos="6237"/>
        </w:tabs>
        <w:spacing w:before="17" w:line="228" w:lineRule="auto"/>
        <w:ind w:right="432" w:hanging="10"/>
        <w:jc w:val="both"/>
        <w:rPr>
          <w:sz w:val="24"/>
        </w:rPr>
      </w:pPr>
      <w:r w:rsidRPr="00325D41">
        <w:rPr>
          <w:sz w:val="24"/>
        </w:rPr>
        <w:t>пониманиецелиучебнойдеятельности(чемуянаучилсянауроке?какихцелейдобился?чемуможнобылонаучитьсяещё?);</w:t>
      </w:r>
    </w:p>
    <w:p w:rsidR="00325D41" w:rsidRPr="00325D41" w:rsidRDefault="00325D41" w:rsidP="0006393C">
      <w:pPr>
        <w:numPr>
          <w:ilvl w:val="0"/>
          <w:numId w:val="234"/>
        </w:numPr>
        <w:tabs>
          <w:tab w:val="left" w:pos="1411"/>
          <w:tab w:val="left" w:pos="1412"/>
          <w:tab w:val="left" w:pos="6237"/>
        </w:tabs>
        <w:spacing w:before="16" w:line="228" w:lineRule="auto"/>
        <w:ind w:right="424" w:hanging="10"/>
        <w:jc w:val="both"/>
        <w:rPr>
          <w:sz w:val="24"/>
        </w:rPr>
      </w:pPr>
      <w:r w:rsidRPr="00325D41">
        <w:rPr>
          <w:sz w:val="24"/>
        </w:rPr>
        <w:t>оценка обучающимся способов действий, специфичных и инвариантных по отношениюкразличнымучебнымпредметам(выделение иосознаниеобщихспособовдействия,</w:t>
      </w:r>
    </w:p>
    <w:p w:rsidR="00325D41" w:rsidRPr="00325D41" w:rsidRDefault="00325D41" w:rsidP="0006393C">
      <w:pPr>
        <w:numPr>
          <w:ilvl w:val="0"/>
          <w:numId w:val="234"/>
        </w:numPr>
        <w:tabs>
          <w:tab w:val="left" w:pos="1411"/>
          <w:tab w:val="left" w:pos="1412"/>
          <w:tab w:val="left" w:pos="6237"/>
        </w:tabs>
        <w:spacing w:before="10" w:line="235" w:lineRule="auto"/>
        <w:ind w:right="426" w:hanging="10"/>
        <w:jc w:val="both"/>
        <w:rPr>
          <w:sz w:val="24"/>
        </w:rPr>
      </w:pPr>
      <w:r w:rsidRPr="00325D41">
        <w:rPr>
          <w:sz w:val="24"/>
        </w:rPr>
        <w:t>выделениеобщегоинвариантноговразличныхучебныхпредметах,ввыполненииразныхзаданий;осознанностьконкретныхопераций,необходимыхдлярешенияпознавательныхзадач).</w:t>
      </w:r>
    </w:p>
    <w:p w:rsidR="00325D41" w:rsidRPr="00325D41" w:rsidRDefault="00325D41" w:rsidP="00325D41">
      <w:pPr>
        <w:tabs>
          <w:tab w:val="left" w:pos="6237"/>
        </w:tabs>
        <w:spacing w:line="242" w:lineRule="auto"/>
        <w:ind w:left="700" w:right="433" w:hanging="10"/>
        <w:jc w:val="both"/>
        <w:rPr>
          <w:sz w:val="24"/>
          <w:szCs w:val="24"/>
        </w:rPr>
      </w:pPr>
      <w:r w:rsidRPr="00325D41">
        <w:rPr>
          <w:sz w:val="24"/>
          <w:szCs w:val="24"/>
        </w:rPr>
        <w:t>Соответственноразвитиюрефлексиибудетспособствоватьорганизацияучебнойдеятельности,отвечающаяследующимкритериям:</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постановкавсякойновойзадачи какзадачи снедостающимиданными;</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анализналичияспособовисредстввыполнениязадачи;</w:t>
      </w:r>
    </w:p>
    <w:p w:rsidR="00325D41" w:rsidRPr="00325D41" w:rsidRDefault="00325D41" w:rsidP="0006393C">
      <w:pPr>
        <w:numPr>
          <w:ilvl w:val="0"/>
          <w:numId w:val="234"/>
        </w:numPr>
        <w:tabs>
          <w:tab w:val="left" w:pos="1411"/>
          <w:tab w:val="left" w:pos="1412"/>
          <w:tab w:val="left" w:pos="6237"/>
        </w:tabs>
        <w:spacing w:line="281" w:lineRule="exact"/>
        <w:ind w:left="1411" w:hanging="722"/>
        <w:rPr>
          <w:sz w:val="24"/>
        </w:rPr>
      </w:pPr>
      <w:r w:rsidRPr="00325D41">
        <w:rPr>
          <w:sz w:val="24"/>
        </w:rPr>
        <w:t>оценкасвоейготовности крешениюпроблемы;</w:t>
      </w:r>
    </w:p>
    <w:p w:rsidR="00325D41" w:rsidRPr="00325D41" w:rsidRDefault="00325D41" w:rsidP="0006393C">
      <w:pPr>
        <w:numPr>
          <w:ilvl w:val="0"/>
          <w:numId w:val="234"/>
        </w:numPr>
        <w:tabs>
          <w:tab w:val="left" w:pos="1411"/>
          <w:tab w:val="left" w:pos="1412"/>
          <w:tab w:val="left" w:pos="6237"/>
        </w:tabs>
        <w:spacing w:line="230" w:lineRule="auto"/>
        <w:ind w:left="690" w:right="1855" w:firstLine="0"/>
        <w:rPr>
          <w:sz w:val="24"/>
        </w:rPr>
      </w:pPr>
      <w:r w:rsidRPr="00325D41">
        <w:rPr>
          <w:sz w:val="24"/>
        </w:rPr>
        <w:t>самостоятельныйпоискнедостающейинформациивлюбом«хранилище»(учебнике,справочнике,книге,уучителя);</w:t>
      </w:r>
    </w:p>
    <w:p w:rsidR="00325D41" w:rsidRPr="00325D41" w:rsidRDefault="00325D41" w:rsidP="0006393C">
      <w:pPr>
        <w:numPr>
          <w:ilvl w:val="0"/>
          <w:numId w:val="234"/>
        </w:numPr>
        <w:tabs>
          <w:tab w:val="left" w:pos="1411"/>
          <w:tab w:val="left" w:pos="1412"/>
          <w:tab w:val="left" w:pos="6237"/>
        </w:tabs>
        <w:spacing w:before="10" w:line="230" w:lineRule="auto"/>
        <w:ind w:right="423" w:hanging="10"/>
        <w:rPr>
          <w:sz w:val="24"/>
        </w:rPr>
      </w:pPr>
      <w:r w:rsidRPr="00325D41">
        <w:rPr>
          <w:sz w:val="24"/>
        </w:rPr>
        <w:t>самостоятельноеизобретениенедостающегоспособадействия(практическиэтопереводучебнойзадачивтворческую).</w:t>
      </w:r>
    </w:p>
    <w:p w:rsidR="00325D41" w:rsidRPr="00325D41" w:rsidRDefault="00325D41" w:rsidP="00325D41">
      <w:pPr>
        <w:tabs>
          <w:tab w:val="left" w:pos="6237"/>
        </w:tabs>
        <w:spacing w:before="1" w:line="242" w:lineRule="auto"/>
        <w:ind w:left="700" w:hanging="10"/>
        <w:rPr>
          <w:sz w:val="24"/>
        </w:rPr>
      </w:pPr>
      <w:r w:rsidRPr="00325D41">
        <w:rPr>
          <w:sz w:val="24"/>
        </w:rPr>
        <w:lastRenderedPageBreak/>
        <w:t>Формированиеушкольниковпривычкик</w:t>
      </w:r>
      <w:r w:rsidRPr="00325D41">
        <w:rPr>
          <w:i/>
          <w:sz w:val="24"/>
        </w:rPr>
        <w:t>систематическомуразвёрнутомусловесномуразъяснениювсехсовершаемыхдействий</w:t>
      </w:r>
      <w:r w:rsidRPr="00325D41">
        <w:rPr>
          <w:sz w:val="24"/>
        </w:rPr>
        <w:t>(аэтовозможнотольковусловияхсовместной</w:t>
      </w:r>
    </w:p>
    <w:p w:rsidR="00325D41" w:rsidRPr="00325D41" w:rsidRDefault="00325D41" w:rsidP="00325D41">
      <w:pPr>
        <w:tabs>
          <w:tab w:val="left" w:pos="6237"/>
        </w:tabs>
        <w:spacing w:line="242" w:lineRule="auto"/>
        <w:rPr>
          <w:sz w:val="24"/>
        </w:rPr>
        <w:sectPr w:rsidR="00325D41" w:rsidRPr="00325D41">
          <w:pgSz w:w="11910" w:h="16840"/>
          <w:pgMar w:top="1080" w:right="400" w:bottom="1220" w:left="620" w:header="0" w:footer="956" w:gutter="0"/>
          <w:cols w:space="720"/>
        </w:sectPr>
      </w:pPr>
    </w:p>
    <w:p w:rsidR="00325D41" w:rsidRPr="00325D41" w:rsidRDefault="00325D41" w:rsidP="00325D41">
      <w:pPr>
        <w:tabs>
          <w:tab w:val="left" w:pos="6237"/>
        </w:tabs>
        <w:spacing w:before="65"/>
        <w:ind w:left="284" w:right="419" w:firstLine="283"/>
        <w:jc w:val="both"/>
        <w:rPr>
          <w:sz w:val="24"/>
          <w:szCs w:val="24"/>
        </w:rPr>
      </w:pPr>
      <w:r w:rsidRPr="00325D41">
        <w:rPr>
          <w:sz w:val="24"/>
          <w:szCs w:val="24"/>
        </w:rPr>
        <w:lastRenderedPageBreak/>
        <w:t xml:space="preserve">деятельности или учебного сотрудничества) способствует возникновению </w:t>
      </w:r>
      <w:r w:rsidRPr="00325D41">
        <w:rPr>
          <w:i/>
          <w:sz w:val="24"/>
          <w:szCs w:val="24"/>
        </w:rPr>
        <w:t xml:space="preserve">рефлексии, </w:t>
      </w:r>
      <w:r w:rsidRPr="00325D41">
        <w:rPr>
          <w:sz w:val="24"/>
          <w:szCs w:val="24"/>
        </w:rPr>
        <w:t>иначеговоря, способности рассматривать и оценивать собственные действия, умения анализироватьсодержание и процесс своей мыслительной деятельности. «Что я делаю? Как я делаю? Почемуя делаю так, а не иначе?» — в ответах на такие вопросы о собственных действиях и рождается</w:t>
      </w:r>
      <w:r w:rsidRPr="00325D41">
        <w:rPr>
          <w:i/>
          <w:sz w:val="24"/>
          <w:szCs w:val="24"/>
        </w:rPr>
        <w:t xml:space="preserve">рефлексия. </w:t>
      </w:r>
      <w:r w:rsidRPr="00325D41">
        <w:rPr>
          <w:sz w:val="24"/>
          <w:szCs w:val="24"/>
        </w:rPr>
        <w:t>В конечном счёте, рефлексия даёт возможность человеку определять подлинные</w:t>
      </w:r>
      <w:r w:rsidRPr="00325D41">
        <w:rPr>
          <w:i/>
          <w:sz w:val="24"/>
          <w:szCs w:val="24"/>
        </w:rPr>
        <w:t>основания</w:t>
      </w:r>
      <w:r w:rsidRPr="00325D41">
        <w:rPr>
          <w:sz w:val="24"/>
          <w:szCs w:val="24"/>
        </w:rPr>
        <w:t>собственныхдействийприрешениизадач.</w:t>
      </w:r>
    </w:p>
    <w:p w:rsidR="00325D41" w:rsidRPr="00325D41" w:rsidRDefault="00325D41" w:rsidP="00325D41">
      <w:pPr>
        <w:tabs>
          <w:tab w:val="left" w:pos="6237"/>
        </w:tabs>
        <w:spacing w:before="1"/>
        <w:ind w:left="284" w:right="422" w:firstLine="283"/>
        <w:jc w:val="both"/>
        <w:rPr>
          <w:sz w:val="24"/>
          <w:szCs w:val="24"/>
        </w:rPr>
      </w:pPr>
      <w:r w:rsidRPr="00325D41">
        <w:rPr>
          <w:sz w:val="24"/>
          <w:szCs w:val="24"/>
        </w:rPr>
        <w:t xml:space="preserve">В </w:t>
      </w:r>
      <w:r w:rsidRPr="00325D41">
        <w:rPr>
          <w:i/>
          <w:sz w:val="24"/>
          <w:szCs w:val="24"/>
        </w:rPr>
        <w:t xml:space="preserve">процессе совместной коллективно-распределённой деятельности </w:t>
      </w:r>
      <w:r w:rsidRPr="00325D41">
        <w:rPr>
          <w:sz w:val="24"/>
          <w:szCs w:val="24"/>
        </w:rPr>
        <w:t>с учителем и особенно содноклассникамиудетейпреодолеваетсяэгоцентрическаяпозицияиразвиваетсядецентрация, понимаемая как способность строить своё действие с учётом действий партнёра,пониматьотносительностьисубъективностьотдельногочастногомнения.</w:t>
      </w:r>
    </w:p>
    <w:p w:rsidR="00325D41" w:rsidRPr="00325D41" w:rsidRDefault="00325D41" w:rsidP="00325D41">
      <w:pPr>
        <w:tabs>
          <w:tab w:val="left" w:pos="6237"/>
        </w:tabs>
        <w:ind w:left="284" w:right="415" w:firstLine="283"/>
        <w:jc w:val="both"/>
        <w:rPr>
          <w:sz w:val="24"/>
          <w:szCs w:val="24"/>
        </w:rPr>
      </w:pPr>
      <w:r w:rsidRPr="00325D41">
        <w:rPr>
          <w:i/>
          <w:sz w:val="24"/>
          <w:szCs w:val="24"/>
        </w:rPr>
        <w:t xml:space="preserve">Кооперация со сверстниками </w:t>
      </w:r>
      <w:r w:rsidRPr="00325D41">
        <w:rPr>
          <w:sz w:val="24"/>
          <w:szCs w:val="24"/>
        </w:rPr>
        <w:t>не только создаёт условия для преодоления эгоцентризма какпознавательнойпозиции,ноиспособствуетличностнойдецентрации.Своевременноеобретениемеханизмовдецентрациислужитмощнойпрофилактикойэгоцентрическойнаправленности личности, т. е. стремления человека удовлетворять свои желания и отстаиватьсвоицели,планы,взглядыбез должнойкоординации этихустремлений сдругими людьми.</w:t>
      </w:r>
    </w:p>
    <w:p w:rsidR="00325D41" w:rsidRPr="00325D41" w:rsidRDefault="00325D41" w:rsidP="00325D41">
      <w:pPr>
        <w:tabs>
          <w:tab w:val="left" w:pos="6237"/>
        </w:tabs>
        <w:ind w:left="284" w:right="422" w:firstLine="283"/>
        <w:jc w:val="both"/>
        <w:rPr>
          <w:sz w:val="24"/>
        </w:rPr>
      </w:pPr>
      <w:r w:rsidRPr="00325D41">
        <w:rPr>
          <w:i/>
          <w:sz w:val="24"/>
        </w:rPr>
        <w:t>Коммуникативнаядеятельностьврамкахспециальноорганизованногоучебногосотрудничества</w:t>
      </w:r>
      <w:r w:rsidRPr="00325D41">
        <w:rPr>
          <w:sz w:val="24"/>
        </w:rPr>
        <w:t>обучающихсясовзрослымиисверстникамисопровождаетсяяркими</w:t>
      </w:r>
      <w:r w:rsidRPr="00325D41">
        <w:rPr>
          <w:i/>
          <w:sz w:val="24"/>
        </w:rPr>
        <w:t>эмоциональными</w:t>
      </w:r>
      <w:r w:rsidRPr="00325D41">
        <w:rPr>
          <w:sz w:val="24"/>
        </w:rPr>
        <w:t>переживаниями,ведёткусложнениюэмоциональныхоценокзасчётпоявления интеллектуальных эмоций (заинтересованность, сосредоточенность, раздумье) и врезультатеспособствует формированию</w:t>
      </w:r>
      <w:r w:rsidRPr="00325D41">
        <w:rPr>
          <w:i/>
          <w:sz w:val="24"/>
        </w:rPr>
        <w:t>эмпатического</w:t>
      </w:r>
      <w:r w:rsidRPr="00325D41">
        <w:rPr>
          <w:sz w:val="24"/>
        </w:rPr>
        <w:t>отношениядругкдругу.</w:t>
      </w:r>
    </w:p>
    <w:p w:rsidR="00325D41" w:rsidRPr="00325D41" w:rsidRDefault="00325D41" w:rsidP="00325D41">
      <w:pPr>
        <w:tabs>
          <w:tab w:val="left" w:pos="6237"/>
        </w:tabs>
        <w:spacing w:before="6" w:line="272" w:lineRule="exact"/>
        <w:ind w:left="284" w:firstLine="283"/>
        <w:jc w:val="both"/>
        <w:outlineLvl w:val="0"/>
        <w:rPr>
          <w:b/>
          <w:bCs/>
          <w:sz w:val="24"/>
          <w:szCs w:val="24"/>
        </w:rPr>
      </w:pPr>
      <w:r w:rsidRPr="00325D41">
        <w:rPr>
          <w:b/>
          <w:bCs/>
          <w:sz w:val="24"/>
          <w:szCs w:val="24"/>
        </w:rPr>
        <w:t>Педагогическоеобщение</w:t>
      </w:r>
    </w:p>
    <w:p w:rsidR="00325D41" w:rsidRPr="00325D41" w:rsidRDefault="00325D41" w:rsidP="00325D41">
      <w:pPr>
        <w:tabs>
          <w:tab w:val="left" w:pos="6237"/>
        </w:tabs>
        <w:ind w:left="284" w:right="424" w:firstLine="283"/>
        <w:jc w:val="both"/>
        <w:rPr>
          <w:sz w:val="24"/>
          <w:szCs w:val="24"/>
        </w:rPr>
      </w:pPr>
      <w:r w:rsidRPr="00325D41">
        <w:rPr>
          <w:sz w:val="24"/>
          <w:szCs w:val="24"/>
        </w:rPr>
        <w:t>Нарядусучебнымсотрудничествомсосверстникамиважнуюрольвразвитиикоммуникативных действий играет сотрудничество с учителем, что обусловливает высокийуровень требований к качеству педагогического общения. Анализ педагогического общенияпозволяетвыделитьтакиевидыпедагогическогостиля,какавторитарный(директивный),демократический и либеральный (попустительский). Учитывая, что выделяются две основныепозициипедагога-авторитарнаяипартнёрская,всреднейшколепартнерскаяпозицияявляется адекватной возрастным психологическим особенностям подростков, способствуетреализациизадачразвитияУУД,впервую,очередьзадачформированиясамосознания ичувства взрослости.</w:t>
      </w:r>
    </w:p>
    <w:p w:rsidR="00325D41" w:rsidRPr="00325D41" w:rsidRDefault="00325D41" w:rsidP="00325D41">
      <w:pPr>
        <w:tabs>
          <w:tab w:val="left" w:pos="6237"/>
        </w:tabs>
        <w:ind w:left="284" w:right="427" w:firstLine="283"/>
        <w:jc w:val="both"/>
        <w:rPr>
          <w:sz w:val="24"/>
          <w:szCs w:val="24"/>
        </w:rPr>
      </w:pPr>
      <w:r w:rsidRPr="00325D41">
        <w:rPr>
          <w:sz w:val="24"/>
          <w:szCs w:val="24"/>
        </w:rPr>
        <w:t>Основные требования ковсем форматамурочной и внеурочной работы, направленной наформированиеуниверсальных учебныхдействий науровнесреднегообщегообразования:</w:t>
      </w:r>
    </w:p>
    <w:p w:rsidR="00325D41" w:rsidRPr="00325D41" w:rsidRDefault="00325D41" w:rsidP="0006393C">
      <w:pPr>
        <w:numPr>
          <w:ilvl w:val="0"/>
          <w:numId w:val="233"/>
        </w:numPr>
        <w:tabs>
          <w:tab w:val="left" w:pos="1412"/>
          <w:tab w:val="left" w:pos="6237"/>
        </w:tabs>
        <w:spacing w:before="2" w:line="237" w:lineRule="auto"/>
        <w:ind w:left="284" w:right="427" w:firstLine="283"/>
        <w:jc w:val="both"/>
        <w:rPr>
          <w:sz w:val="24"/>
        </w:rPr>
      </w:pPr>
      <w:r w:rsidRPr="00325D41">
        <w:rPr>
          <w:sz w:val="24"/>
        </w:rPr>
        <w:t>обеспечение возможности самостоятельной постановки целей и задач в предметномобучении,проектнойиучебно-исследовательскойдеятельностиобучающихся;</w:t>
      </w:r>
    </w:p>
    <w:p w:rsidR="00325D41" w:rsidRPr="00325D41" w:rsidRDefault="00325D41" w:rsidP="0006393C">
      <w:pPr>
        <w:numPr>
          <w:ilvl w:val="0"/>
          <w:numId w:val="233"/>
        </w:numPr>
        <w:tabs>
          <w:tab w:val="left" w:pos="1412"/>
          <w:tab w:val="left" w:pos="6237"/>
        </w:tabs>
        <w:spacing w:before="5" w:line="237" w:lineRule="auto"/>
        <w:ind w:left="284" w:right="427" w:firstLine="283"/>
        <w:jc w:val="both"/>
        <w:rPr>
          <w:sz w:val="24"/>
        </w:rPr>
      </w:pPr>
      <w:r w:rsidRPr="00325D41">
        <w:rPr>
          <w:sz w:val="24"/>
        </w:rPr>
        <w:t>обеспечение возможности самостоятельного выбора обучающимися темпа, режимов иформосвоенияпредметногоматериала;</w:t>
      </w:r>
    </w:p>
    <w:p w:rsidR="00325D41" w:rsidRPr="00325D41" w:rsidRDefault="00325D41" w:rsidP="0006393C">
      <w:pPr>
        <w:numPr>
          <w:ilvl w:val="0"/>
          <w:numId w:val="233"/>
        </w:numPr>
        <w:tabs>
          <w:tab w:val="left" w:pos="1412"/>
          <w:tab w:val="left" w:pos="6237"/>
        </w:tabs>
        <w:spacing w:before="4"/>
        <w:ind w:left="284" w:right="426" w:firstLine="283"/>
        <w:jc w:val="both"/>
        <w:rPr>
          <w:sz w:val="24"/>
        </w:rPr>
      </w:pPr>
      <w:r w:rsidRPr="00325D41">
        <w:rPr>
          <w:sz w:val="24"/>
        </w:rPr>
        <w:t>обеспечениевозможностиконвертироватьвсеобразовательныедостиженияобучающихся, полученные вне рамок образовательной организации, в результаты в форматах,принятыхвданнойобразовательнойорганизации(оценки,портфолиоит.п.);</w:t>
      </w:r>
    </w:p>
    <w:p w:rsidR="00325D41" w:rsidRPr="00325D41" w:rsidRDefault="00325D41" w:rsidP="0006393C">
      <w:pPr>
        <w:numPr>
          <w:ilvl w:val="0"/>
          <w:numId w:val="233"/>
        </w:numPr>
        <w:tabs>
          <w:tab w:val="left" w:pos="1412"/>
          <w:tab w:val="left" w:pos="6237"/>
        </w:tabs>
        <w:spacing w:line="242" w:lineRule="auto"/>
        <w:ind w:left="284" w:right="434" w:firstLine="283"/>
        <w:jc w:val="both"/>
        <w:rPr>
          <w:sz w:val="24"/>
        </w:rPr>
      </w:pPr>
      <w:r w:rsidRPr="00325D41">
        <w:rPr>
          <w:sz w:val="24"/>
        </w:rPr>
        <w:t>обеспечение наличия образовательных событий, в рамках которых решаются задачи,носящие полидисциплинарныйиметапредметныйхарактер;</w:t>
      </w:r>
    </w:p>
    <w:p w:rsidR="00325D41" w:rsidRPr="00325D41" w:rsidRDefault="00325D41" w:rsidP="0006393C">
      <w:pPr>
        <w:numPr>
          <w:ilvl w:val="0"/>
          <w:numId w:val="233"/>
        </w:numPr>
        <w:tabs>
          <w:tab w:val="left" w:pos="1412"/>
          <w:tab w:val="left" w:pos="6237"/>
        </w:tabs>
        <w:ind w:left="284" w:right="428" w:firstLine="283"/>
        <w:jc w:val="both"/>
        <w:rPr>
          <w:sz w:val="24"/>
        </w:rPr>
      </w:pPr>
      <w:r w:rsidRPr="00325D41">
        <w:rPr>
          <w:sz w:val="24"/>
        </w:rPr>
        <w:t>обеспечениеналичиявобразовательнойдеятельностиобразовательныхсобытий,врамкахкоторыхрешаютсязадачи,требующиеотобучающихсясамостоятельноговыборапартнеровдлякоммуникации,формиметодовведениякоммуникации;</w:t>
      </w:r>
    </w:p>
    <w:p w:rsidR="00325D41" w:rsidRDefault="00325D41" w:rsidP="0006393C">
      <w:pPr>
        <w:numPr>
          <w:ilvl w:val="0"/>
          <w:numId w:val="233"/>
        </w:numPr>
        <w:tabs>
          <w:tab w:val="left" w:pos="1412"/>
          <w:tab w:val="left" w:pos="6237"/>
        </w:tabs>
        <w:spacing w:line="242" w:lineRule="auto"/>
        <w:ind w:left="284" w:right="432" w:firstLine="283"/>
        <w:jc w:val="both"/>
        <w:rPr>
          <w:sz w:val="24"/>
        </w:rPr>
      </w:pPr>
      <w:r w:rsidRPr="00325D41">
        <w:rPr>
          <w:sz w:val="24"/>
        </w:rPr>
        <w:t>обеспечениеналичиявобразовательнойдеятельностисобытий,требующихотобучающихсяпредъявленияпродуктовсвоейдеятельности.</w:t>
      </w:r>
    </w:p>
    <w:p w:rsidR="00325D41" w:rsidRPr="00325D41" w:rsidRDefault="00325D41" w:rsidP="00325D41">
      <w:pPr>
        <w:tabs>
          <w:tab w:val="left" w:pos="1412"/>
          <w:tab w:val="left" w:pos="6237"/>
        </w:tabs>
        <w:spacing w:line="242" w:lineRule="auto"/>
        <w:ind w:right="432"/>
        <w:jc w:val="both"/>
        <w:rPr>
          <w:sz w:val="24"/>
        </w:rPr>
      </w:pPr>
    </w:p>
    <w:p w:rsidR="00375B1A" w:rsidRPr="00A3679A" w:rsidRDefault="00375B1A" w:rsidP="008362F6">
      <w:pPr>
        <w:pStyle w:val="a4"/>
        <w:ind w:left="0"/>
        <w:jc w:val="left"/>
      </w:pPr>
    </w:p>
    <w:p w:rsidR="00375B1A" w:rsidRPr="00A3679A" w:rsidRDefault="00FB235E" w:rsidP="0006393C">
      <w:pPr>
        <w:pStyle w:val="1"/>
        <w:numPr>
          <w:ilvl w:val="2"/>
          <w:numId w:val="45"/>
        </w:numPr>
        <w:tabs>
          <w:tab w:val="left" w:pos="1163"/>
        </w:tabs>
        <w:ind w:left="0" w:firstLine="0"/>
      </w:pPr>
      <w:r w:rsidRPr="00A3679A">
        <w:t>Описаниеособенностейучебно-исследовательскойипроектной  деятельности</w:t>
      </w:r>
    </w:p>
    <w:p w:rsidR="00375B1A" w:rsidRPr="00A3679A" w:rsidRDefault="00FB235E" w:rsidP="008362F6">
      <w:pPr>
        <w:rPr>
          <w:b/>
          <w:sz w:val="24"/>
          <w:szCs w:val="24"/>
        </w:rPr>
      </w:pPr>
      <w:r w:rsidRPr="00A3679A">
        <w:rPr>
          <w:b/>
          <w:sz w:val="24"/>
          <w:szCs w:val="24"/>
        </w:rPr>
        <w:t>обучающихся</w:t>
      </w:r>
    </w:p>
    <w:p w:rsidR="00375B1A" w:rsidRPr="00A3679A" w:rsidRDefault="00FB235E" w:rsidP="00325D41">
      <w:pPr>
        <w:pStyle w:val="a4"/>
        <w:ind w:left="0" w:firstLine="284"/>
      </w:pPr>
      <w:r w:rsidRPr="00A3679A">
        <w:t>Организацияисследовательскойипроектнойдеятельностиявляетсянеобходимымусловиемэффективнойподготовкиобучающихся.Психологическиеособенностистаршегошкольноговозрастаобуславливаютспецификуорганизациипроектнойиучебно-исследовательскойдеятельностинауровнесреднегообщегообразования.Есливосновнойшколе«краеугольнымкамнем»развития компетенцийявлялось предметноесодержание, то в10-11классахобразовательнаясредадолжнабытьрасширеназасчетрешенияситуаций,опосредованносвязанныхсдеятельностьюобразовательнойорганизации.Обучающимсяпредоставляетсявозможностьпроверитьсебявгражданских,экологическихисоциально-экономическихпроектах,принятьучастиевволонтерскомдвижении,осуществитьуправленческиеили предпринимательскиепробыврамкахшкольногосамоуправления.</w:t>
      </w:r>
    </w:p>
    <w:p w:rsidR="00375B1A" w:rsidRPr="00A3679A" w:rsidRDefault="00FB235E" w:rsidP="00325D41">
      <w:pPr>
        <w:pStyle w:val="a4"/>
        <w:ind w:left="0" w:firstLine="284"/>
      </w:pPr>
      <w:r w:rsidRPr="00A3679A">
        <w:t>Еслираннеенауровнеосновногообщегообразованияделалсяакцентнаосвоенииучебно-исследовательской и проектной работы как типа деятельности, где материалом являютсяпрежде всего учебные предметы, то на уровне среднего общего образования исследование ипроектприобретаютстатусинструментовучебнойдеятельностимеждисциплинарногохарактера,необходимыхдля освоениясоциальной жизни икультуры.</w:t>
      </w:r>
    </w:p>
    <w:p w:rsidR="00375B1A" w:rsidRPr="00A3679A" w:rsidRDefault="00FB235E" w:rsidP="00325D41">
      <w:pPr>
        <w:pStyle w:val="a4"/>
        <w:ind w:left="0" w:firstLine="284"/>
      </w:pPr>
      <w:r w:rsidRPr="00A3679A">
        <w:t>Науровнесреднегообщегообразованияисследованиеипроектприобретаютстатусинструментовучебнойдеятельностиполидисциплинарногохарактера,необходимыхдляосвоениясоциальнойжизниикультуры.Науровнесреднегообщегообразованияпроектреализуетсясамимстаршеклассникомилигруппойобучающихся.Онисамостоятельноформулируютпредпроектнуюидею,ставятцели,описываютнеобходимыересурсыипр.Начинают использоваться элементы математического моделирования и анализа как инструментаинтерпретациирезультатов исследования.</w:t>
      </w:r>
    </w:p>
    <w:p w:rsidR="00375B1A" w:rsidRPr="00A3679A" w:rsidRDefault="00FB235E" w:rsidP="00325D41">
      <w:pPr>
        <w:pStyle w:val="a4"/>
        <w:ind w:left="0" w:firstLine="284"/>
      </w:pPr>
      <w:r w:rsidRPr="00A3679A">
        <w:t>Науровнесреднегообщегообразованияприоритетныминаправлениямиявляются:</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социальное;</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исследовательское;</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бизнес-проектирование;</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инженерное;</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экологическое;</w:t>
      </w:r>
    </w:p>
    <w:p w:rsidR="00375B1A" w:rsidRPr="00A3679A" w:rsidRDefault="00FB235E" w:rsidP="0006393C">
      <w:pPr>
        <w:pStyle w:val="a5"/>
        <w:numPr>
          <w:ilvl w:val="0"/>
          <w:numId w:val="42"/>
        </w:numPr>
        <w:tabs>
          <w:tab w:val="left" w:pos="1362"/>
        </w:tabs>
        <w:ind w:left="0" w:firstLine="284"/>
        <w:rPr>
          <w:sz w:val="24"/>
          <w:szCs w:val="24"/>
        </w:rPr>
      </w:pPr>
      <w:r w:rsidRPr="00A3679A">
        <w:rPr>
          <w:sz w:val="24"/>
          <w:szCs w:val="24"/>
        </w:rPr>
        <w:t>информационное.</w:t>
      </w:r>
    </w:p>
    <w:p w:rsidR="00375B1A" w:rsidRPr="00A3679A" w:rsidRDefault="00FB235E" w:rsidP="00325D41">
      <w:pPr>
        <w:pStyle w:val="a4"/>
        <w:ind w:left="0" w:firstLine="284"/>
      </w:pPr>
      <w:r w:rsidRPr="00A3679A">
        <w:t>Одним из наиболее значимых направлений для старшего школьника, осуществляющегосвоепрофессиональноеижизненноесамоопределение,являетсясоциальноепроектирование.Социальноепроектирование–этоиндивидуальнаяиликоллективнаядеятельностьнаучно-практическогохарактера,направленнаянавыявлениеактуальныхсоциальныхпроблемспоследующейразработкойи,еслиэтовозможно,реализациейвариантовихрешения.Социальноепроектированиенепосредственноработаетнадостижениеследующихметапредметных результатов освоения основной образовательной программы среднего общегообразования:1)умениясамостоятельноопределятьцелидеятельностиисоставлятьпланыдеятельности;самостоятельно осуществлять, контролировать икорректироватьдеятельность;использовать все возможные ресурсы для достижения поставленных целей и реализации плановдеятельности; выбирать успешные стратегии в различных ситуациях; 2) умения продуктивнообщаться и взаимодействовать в процессе совместной деятельности, учитывать позиции другихучастниковдеятельности,эффективноразрешатьконфликты;3)владениянавыкамипознавательной,учебно-исследовательскойипроектнойдеятельности,навыкамиразрешенияпроблем; способность и готовность к самостоятельному поиску методов решения практическихзадач,применениюразличныхметодовпознания;4)умениясамостоятельнооцениватьиприниматьрешения,определяющиестратегиюповедения,сучетомгражданскихинравственных ценностей.</w:t>
      </w:r>
    </w:p>
    <w:p w:rsidR="00375B1A" w:rsidRPr="00A3679A" w:rsidRDefault="00FB235E" w:rsidP="00325D41">
      <w:pPr>
        <w:pStyle w:val="a4"/>
        <w:ind w:left="0" w:firstLine="284"/>
      </w:pPr>
      <w:r w:rsidRPr="00A3679A">
        <w:t>Данныерезультатыпосвоейсутиявляются«мягкиминавыками»(softskills),повышающимиспособностьстаршеклассниковадаптироватьсякреалиямнасыщеннойидинамичнойинформационно-</w:t>
      </w:r>
      <w:r w:rsidRPr="00A3679A">
        <w:lastRenderedPageBreak/>
        <w:t>технологическойсредыXXIвека.Крометого,участиевсоциальных проектах позволяет ученику по результатам практической деятельности провестисамоанализ собственных компетенций, обнаружить имеющиеся дефициты и предпринять мерыпоихустранению.Ксоциальномупроектированиюможноотнестиитакиеприоритетныенаправленияпроектнойдеятельности,какбизнес-проектирование,инженерноеиинформационное направления. В рамках этих направлений проектной деятельности происходитпрофессиональное самоопределение обучающихся. Социальное проектирование при реализацииданныхнаправленийпозволяетобучающимся «примерить»насебяширокийкругпрофессий.</w:t>
      </w:r>
    </w:p>
    <w:p w:rsidR="00375B1A" w:rsidRPr="00A3679A" w:rsidRDefault="00FB235E" w:rsidP="00325D41">
      <w:pPr>
        <w:pStyle w:val="a4"/>
        <w:ind w:left="0" w:firstLine="284"/>
      </w:pPr>
      <w:r w:rsidRPr="00A3679A">
        <w:t>Организацияучебно-исследовательскихипроектныхработстаршеклассниковобеспечиваетсочетаниеразличныхвидовпознавательнойдеятельности.Типологияформорганизациипроектнойдеятельности(проектов)обучающихсяв</w:t>
      </w:r>
      <w:r w:rsidR="002F61FC" w:rsidRPr="00A3679A">
        <w:t xml:space="preserve">школе </w:t>
      </w:r>
      <w:r w:rsidRPr="00A3679A">
        <w:t>можетбытьпредставлена:</w:t>
      </w:r>
    </w:p>
    <w:p w:rsidR="00375B1A" w:rsidRPr="00A3679A" w:rsidRDefault="00FB235E" w:rsidP="0006393C">
      <w:pPr>
        <w:pStyle w:val="a5"/>
        <w:numPr>
          <w:ilvl w:val="0"/>
          <w:numId w:val="41"/>
        </w:numPr>
        <w:tabs>
          <w:tab w:val="left" w:pos="819"/>
        </w:tabs>
        <w:ind w:left="0" w:firstLine="0"/>
        <w:rPr>
          <w:sz w:val="24"/>
          <w:szCs w:val="24"/>
        </w:rPr>
      </w:pPr>
      <w:r w:rsidRPr="00A3679A">
        <w:rPr>
          <w:b/>
          <w:sz w:val="24"/>
          <w:szCs w:val="24"/>
        </w:rPr>
        <w:t>типамипроектов:</w:t>
      </w:r>
      <w:r w:rsidRPr="00A3679A">
        <w:rPr>
          <w:sz w:val="24"/>
          <w:szCs w:val="24"/>
        </w:rPr>
        <w:t>информационный(поисковый),исследовательский,творческий,социальный,прикладной(практико-ориентированный),игровой(ролевой),инновационный(предполагающийорганизационно-экономическиймеханизмвнедрения);</w:t>
      </w:r>
    </w:p>
    <w:p w:rsidR="00375B1A" w:rsidRPr="00A3679A" w:rsidRDefault="00FB235E" w:rsidP="0006393C">
      <w:pPr>
        <w:pStyle w:val="a5"/>
        <w:numPr>
          <w:ilvl w:val="0"/>
          <w:numId w:val="41"/>
        </w:numPr>
        <w:tabs>
          <w:tab w:val="left" w:pos="757"/>
        </w:tabs>
        <w:ind w:left="0" w:firstLine="0"/>
        <w:rPr>
          <w:sz w:val="24"/>
          <w:szCs w:val="24"/>
        </w:rPr>
      </w:pPr>
      <w:r w:rsidRPr="00A3679A">
        <w:rPr>
          <w:b/>
          <w:sz w:val="24"/>
          <w:szCs w:val="24"/>
        </w:rPr>
        <w:t>посодержанию:</w:t>
      </w:r>
      <w:r w:rsidRPr="00A3679A">
        <w:rPr>
          <w:sz w:val="24"/>
          <w:szCs w:val="24"/>
        </w:rPr>
        <w:t>монопредметный,метапредметный,относящийсякобластизнаний(несколькимобластям), относящийся к областидеятельностиипр.;</w:t>
      </w:r>
    </w:p>
    <w:p w:rsidR="00375B1A" w:rsidRPr="00A3679A" w:rsidRDefault="00FB235E" w:rsidP="0006393C">
      <w:pPr>
        <w:pStyle w:val="a5"/>
        <w:numPr>
          <w:ilvl w:val="0"/>
          <w:numId w:val="41"/>
        </w:numPr>
        <w:tabs>
          <w:tab w:val="left" w:pos="788"/>
        </w:tabs>
        <w:ind w:left="0" w:firstLine="0"/>
        <w:rPr>
          <w:sz w:val="24"/>
          <w:szCs w:val="24"/>
        </w:rPr>
      </w:pPr>
      <w:r w:rsidRPr="00A3679A">
        <w:rPr>
          <w:b/>
          <w:sz w:val="24"/>
          <w:szCs w:val="24"/>
        </w:rPr>
        <w:t>поколичествуучастников:</w:t>
      </w:r>
      <w:r w:rsidRPr="00A3679A">
        <w:rPr>
          <w:sz w:val="24"/>
          <w:szCs w:val="24"/>
        </w:rPr>
        <w:t>индивидуальный,парный,малогрупповой,групповой,коллективный;</w:t>
      </w:r>
    </w:p>
    <w:p w:rsidR="00375B1A" w:rsidRPr="00A3679A" w:rsidRDefault="00FB235E" w:rsidP="0006393C">
      <w:pPr>
        <w:pStyle w:val="a5"/>
        <w:numPr>
          <w:ilvl w:val="0"/>
          <w:numId w:val="41"/>
        </w:numPr>
        <w:tabs>
          <w:tab w:val="left" w:pos="721"/>
        </w:tabs>
        <w:ind w:left="0" w:firstLine="0"/>
        <w:rPr>
          <w:sz w:val="24"/>
          <w:szCs w:val="24"/>
        </w:rPr>
      </w:pPr>
      <w:r w:rsidRPr="00A3679A">
        <w:rPr>
          <w:b/>
          <w:sz w:val="24"/>
          <w:szCs w:val="24"/>
        </w:rPr>
        <w:t>подлительности(продолжительности)проекта:</w:t>
      </w:r>
      <w:r w:rsidRPr="00A3679A">
        <w:rPr>
          <w:sz w:val="24"/>
          <w:szCs w:val="24"/>
        </w:rPr>
        <w:t>мини-проект,краткосрочныйпроект,долгосрочныйпроект;</w:t>
      </w:r>
    </w:p>
    <w:p w:rsidR="00375B1A" w:rsidRPr="00A3679A" w:rsidRDefault="00FB235E" w:rsidP="0006393C">
      <w:pPr>
        <w:pStyle w:val="a5"/>
        <w:numPr>
          <w:ilvl w:val="0"/>
          <w:numId w:val="41"/>
        </w:numPr>
        <w:tabs>
          <w:tab w:val="left" w:pos="637"/>
        </w:tabs>
        <w:ind w:left="0" w:firstLine="0"/>
        <w:rPr>
          <w:sz w:val="24"/>
          <w:szCs w:val="24"/>
        </w:rPr>
      </w:pPr>
      <w:r w:rsidRPr="00A3679A">
        <w:rPr>
          <w:b/>
          <w:sz w:val="24"/>
          <w:szCs w:val="24"/>
        </w:rPr>
        <w:t xml:space="preserve">по дидактической цели: </w:t>
      </w:r>
      <w:r w:rsidRPr="00A3679A">
        <w:rPr>
          <w:sz w:val="24"/>
          <w:szCs w:val="24"/>
        </w:rPr>
        <w:t>ознакомление обучающихся с методами и технологиями проектнойдеятельности,обеспечениеиндивидуализацииидифференциацииобучения,поддержкамотивациивобучении, реализация потенциалаличности.</w:t>
      </w:r>
    </w:p>
    <w:p w:rsidR="00375B1A" w:rsidRPr="00A3679A" w:rsidRDefault="00FB235E" w:rsidP="008362F6">
      <w:pPr>
        <w:pStyle w:val="a4"/>
        <w:ind w:left="0"/>
      </w:pPr>
      <w:r w:rsidRPr="00A3679A">
        <w:t>Дляуспешногоосуществленияучебно-исследовательскойдеятельностиобучающиесядолжныовладетьследующими действиями:</w:t>
      </w:r>
    </w:p>
    <w:p w:rsidR="00375B1A" w:rsidRPr="00A3679A" w:rsidRDefault="00FB235E" w:rsidP="008362F6">
      <w:pPr>
        <w:pStyle w:val="a4"/>
        <w:ind w:left="0"/>
        <w:jc w:val="left"/>
      </w:pPr>
      <w:r w:rsidRPr="00A3679A">
        <w:t>–постановкапроблемыиаргументированиееёактуальности;</w:t>
      </w:r>
    </w:p>
    <w:p w:rsidR="00316743" w:rsidRDefault="00FB235E" w:rsidP="008362F6">
      <w:pPr>
        <w:pStyle w:val="a4"/>
        <w:tabs>
          <w:tab w:val="left" w:pos="2306"/>
          <w:tab w:val="left" w:pos="3483"/>
          <w:tab w:val="left" w:pos="5114"/>
          <w:tab w:val="left" w:pos="5476"/>
          <w:tab w:val="left" w:pos="6781"/>
          <w:tab w:val="left" w:pos="7869"/>
          <w:tab w:val="left" w:pos="8344"/>
          <w:tab w:val="left" w:pos="9576"/>
        </w:tabs>
        <w:ind w:left="0"/>
        <w:jc w:val="left"/>
      </w:pPr>
      <w:r w:rsidRPr="00A3679A">
        <w:t>–формулировка</w:t>
      </w:r>
      <w:r w:rsidRPr="00A3679A">
        <w:tab/>
        <w:t>гипотезы</w:t>
      </w:r>
      <w:r w:rsidRPr="00A3679A">
        <w:tab/>
        <w:t>исследования</w:t>
      </w:r>
      <w:r w:rsidRPr="00A3679A">
        <w:tab/>
        <w:t>и</w:t>
      </w:r>
      <w:r w:rsidRPr="00A3679A">
        <w:tab/>
        <w:t>раскрытие</w:t>
      </w:r>
      <w:r w:rsidRPr="00A3679A">
        <w:tab/>
        <w:t>замысла</w:t>
      </w:r>
    </w:p>
    <w:p w:rsidR="00316743" w:rsidRDefault="00316743" w:rsidP="008362F6">
      <w:pPr>
        <w:pStyle w:val="a4"/>
        <w:tabs>
          <w:tab w:val="left" w:pos="2306"/>
          <w:tab w:val="left" w:pos="3483"/>
          <w:tab w:val="left" w:pos="5114"/>
          <w:tab w:val="left" w:pos="5476"/>
          <w:tab w:val="left" w:pos="6781"/>
          <w:tab w:val="left" w:pos="7869"/>
          <w:tab w:val="left" w:pos="8344"/>
          <w:tab w:val="left" w:pos="9576"/>
        </w:tabs>
        <w:ind w:left="0"/>
        <w:jc w:val="left"/>
        <w:rPr>
          <w:spacing w:val="-4"/>
        </w:rPr>
      </w:pPr>
      <w:r>
        <w:t xml:space="preserve">- </w:t>
      </w:r>
      <w:r w:rsidR="00FB235E" w:rsidRPr="00A3679A">
        <w:t>сущности</w:t>
      </w:r>
      <w:r w:rsidR="00FB235E" w:rsidRPr="00A3679A">
        <w:tab/>
      </w:r>
      <w:r w:rsidR="00FB235E" w:rsidRPr="00A3679A">
        <w:rPr>
          <w:spacing w:val="-1"/>
        </w:rPr>
        <w:t>будущей</w:t>
      </w:r>
      <w:r w:rsidR="00FB235E" w:rsidRPr="00A3679A">
        <w:t>деятельности;</w:t>
      </w:r>
    </w:p>
    <w:p w:rsidR="00375B1A" w:rsidRPr="00A3679A" w:rsidRDefault="00316743" w:rsidP="008362F6">
      <w:pPr>
        <w:pStyle w:val="a4"/>
        <w:tabs>
          <w:tab w:val="left" w:pos="2306"/>
          <w:tab w:val="left" w:pos="3483"/>
          <w:tab w:val="left" w:pos="5114"/>
          <w:tab w:val="left" w:pos="5476"/>
          <w:tab w:val="left" w:pos="6781"/>
          <w:tab w:val="left" w:pos="7869"/>
          <w:tab w:val="left" w:pos="8344"/>
          <w:tab w:val="left" w:pos="9576"/>
        </w:tabs>
        <w:ind w:left="0"/>
        <w:jc w:val="left"/>
      </w:pPr>
      <w:r>
        <w:rPr>
          <w:spacing w:val="-4"/>
        </w:rPr>
        <w:t xml:space="preserve">- </w:t>
      </w:r>
      <w:r w:rsidR="00FB235E" w:rsidRPr="00A3679A">
        <w:t>планированиеисследовательских работивыборнеобходимогоинструментария;</w:t>
      </w:r>
    </w:p>
    <w:p w:rsidR="00375B1A" w:rsidRPr="00A3679A" w:rsidRDefault="00FB235E" w:rsidP="008362F6">
      <w:pPr>
        <w:pStyle w:val="a4"/>
        <w:ind w:left="0"/>
        <w:jc w:val="left"/>
      </w:pPr>
      <w:r w:rsidRPr="00A3679A">
        <w:t>–собственнопроведениеисследованиясобязательнымпоэтапнымконтролемикоррекциейрезультатовработ;</w:t>
      </w:r>
    </w:p>
    <w:p w:rsidR="00375B1A" w:rsidRPr="00A3679A" w:rsidRDefault="00FB235E" w:rsidP="008362F6">
      <w:pPr>
        <w:pStyle w:val="a4"/>
        <w:ind w:left="0"/>
        <w:jc w:val="left"/>
      </w:pPr>
      <w:r w:rsidRPr="00A3679A">
        <w:t>–оформлениерезультатов учебно-исследовательскойдеятельностикакконечногопродукта;</w:t>
      </w:r>
    </w:p>
    <w:p w:rsidR="00375B1A" w:rsidRPr="00A3679A" w:rsidRDefault="00FB235E" w:rsidP="008362F6">
      <w:pPr>
        <w:pStyle w:val="a4"/>
        <w:tabs>
          <w:tab w:val="left" w:pos="2293"/>
          <w:tab w:val="left" w:pos="3730"/>
          <w:tab w:val="left" w:pos="5342"/>
          <w:tab w:val="left" w:pos="6618"/>
          <w:tab w:val="left" w:pos="7409"/>
          <w:tab w:val="left" w:pos="9509"/>
          <w:tab w:val="left" w:pos="10100"/>
        </w:tabs>
        <w:ind w:left="0"/>
        <w:jc w:val="left"/>
      </w:pPr>
      <w:r w:rsidRPr="00A3679A">
        <w:t>–представление</w:t>
      </w:r>
      <w:r w:rsidRPr="00A3679A">
        <w:tab/>
        <w:t>результатов</w:t>
      </w:r>
      <w:r w:rsidRPr="00A3679A">
        <w:tab/>
        <w:t>исследования</w:t>
      </w:r>
      <w:r w:rsidRPr="00A3679A">
        <w:tab/>
        <w:t>широ</w:t>
      </w:r>
      <w:r w:rsidR="00316743">
        <w:t>кому</w:t>
      </w:r>
      <w:r w:rsidR="00316743">
        <w:tab/>
        <w:t>кругу</w:t>
      </w:r>
      <w:r w:rsidR="00316743">
        <w:tab/>
        <w:t>заинтересованных</w:t>
      </w:r>
      <w:r w:rsidR="00316743">
        <w:tab/>
        <w:t xml:space="preserve">лиц </w:t>
      </w:r>
      <w:r w:rsidRPr="00A3679A">
        <w:rPr>
          <w:spacing w:val="-2"/>
        </w:rPr>
        <w:t>для</w:t>
      </w:r>
      <w:r w:rsidRPr="00A3679A">
        <w:t>обсужденияи возможногодальнейшегопрактическогоиспользования.</w:t>
      </w:r>
    </w:p>
    <w:p w:rsidR="00375B1A" w:rsidRPr="00A3679A" w:rsidRDefault="00FB235E" w:rsidP="00316743">
      <w:pPr>
        <w:pStyle w:val="a4"/>
        <w:ind w:left="0" w:firstLine="567"/>
      </w:pPr>
      <w:r w:rsidRPr="00A3679A">
        <w:t>Способомприобщениякданнойдеятельностиявляетсявовлечениечерезвнутренниепознавательные мотивы, устойчивый интерес к конкретной образовательной области, личноеучастиевсистеме«научныхчтений»иконференций,общениесосверстниками-исследователями</w:t>
      </w:r>
    </w:p>
    <w:p w:rsidR="00316743" w:rsidRDefault="00FB235E" w:rsidP="00316743">
      <w:pPr>
        <w:pStyle w:val="a4"/>
        <w:ind w:left="0" w:firstLine="567"/>
      </w:pPr>
      <w:r w:rsidRPr="00A3679A">
        <w:t>в школьном научном обществе.</w:t>
      </w:r>
    </w:p>
    <w:p w:rsidR="00316743" w:rsidRDefault="00FB235E" w:rsidP="00316743">
      <w:pPr>
        <w:pStyle w:val="a4"/>
        <w:ind w:left="0" w:firstLine="567"/>
      </w:pPr>
      <w:r w:rsidRPr="00A3679A">
        <w:t xml:space="preserve"> Обязательным условием проектной и учебно-исследовательскойдеятельностиявляетсяналичиечеткихпредставленийоконечномпродукте,этаповпроектирования (таблица). </w:t>
      </w:r>
    </w:p>
    <w:p w:rsidR="00375B1A" w:rsidRPr="00A3679A" w:rsidRDefault="00FB235E" w:rsidP="00316743">
      <w:pPr>
        <w:pStyle w:val="a4"/>
        <w:ind w:left="0" w:firstLine="567"/>
      </w:pPr>
      <w:r w:rsidRPr="00A3679A">
        <w:t>Этапы выполнения проекта иучебного исследованияучитывалисьприразработкеоценочногоматериала«Индивидуальныйпроект».</w:t>
      </w:r>
    </w:p>
    <w:p w:rsidR="00375B1A" w:rsidRDefault="00375B1A"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Default="00316743" w:rsidP="008362F6">
      <w:pPr>
        <w:pStyle w:val="a4"/>
        <w:ind w:left="0"/>
        <w:jc w:val="left"/>
      </w:pPr>
    </w:p>
    <w:p w:rsidR="00316743" w:rsidRPr="00A3679A" w:rsidRDefault="00316743" w:rsidP="008362F6">
      <w:pPr>
        <w:pStyle w:val="a4"/>
        <w:ind w:left="0"/>
        <w:jc w:val="left"/>
      </w:pPr>
    </w:p>
    <w:p w:rsidR="00375B1A" w:rsidRPr="00A3679A" w:rsidRDefault="00FB235E" w:rsidP="008362F6">
      <w:pPr>
        <w:pStyle w:val="a4"/>
        <w:ind w:left="0"/>
        <w:jc w:val="center"/>
      </w:pPr>
      <w:r w:rsidRPr="00A3679A">
        <w:t>Таблица-Особенностипроектнойиисследовательскойдеятельности</w:t>
      </w:r>
    </w:p>
    <w:tbl>
      <w:tblPr>
        <w:tblStyle w:val="TableNormal"/>
        <w:tblW w:w="0" w:type="auto"/>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69"/>
        <w:gridCol w:w="6021"/>
      </w:tblGrid>
      <w:tr w:rsidR="00375B1A" w:rsidRPr="00A3679A">
        <w:trPr>
          <w:trHeight w:val="222"/>
        </w:trPr>
        <w:tc>
          <w:tcPr>
            <w:tcW w:w="4069" w:type="dxa"/>
          </w:tcPr>
          <w:p w:rsidR="00375B1A" w:rsidRPr="00A3679A" w:rsidRDefault="00FB235E" w:rsidP="008362F6">
            <w:pPr>
              <w:pStyle w:val="TableParagraph"/>
              <w:ind w:left="0"/>
              <w:jc w:val="center"/>
              <w:rPr>
                <w:sz w:val="24"/>
                <w:szCs w:val="24"/>
              </w:rPr>
            </w:pPr>
            <w:r w:rsidRPr="00A3679A">
              <w:rPr>
                <w:sz w:val="24"/>
                <w:szCs w:val="24"/>
              </w:rPr>
              <w:t>Проект</w:t>
            </w:r>
          </w:p>
        </w:tc>
        <w:tc>
          <w:tcPr>
            <w:tcW w:w="6021" w:type="dxa"/>
          </w:tcPr>
          <w:p w:rsidR="00375B1A" w:rsidRPr="00A3679A" w:rsidRDefault="00FB235E" w:rsidP="008362F6">
            <w:pPr>
              <w:pStyle w:val="TableParagraph"/>
              <w:ind w:left="0"/>
              <w:jc w:val="center"/>
              <w:rPr>
                <w:sz w:val="24"/>
                <w:szCs w:val="24"/>
              </w:rPr>
            </w:pPr>
            <w:r w:rsidRPr="00A3679A">
              <w:rPr>
                <w:sz w:val="24"/>
                <w:szCs w:val="24"/>
              </w:rPr>
              <w:t>Исследование</w:t>
            </w:r>
          </w:p>
        </w:tc>
      </w:tr>
      <w:tr w:rsidR="00375B1A" w:rsidRPr="00A3679A">
        <w:trPr>
          <w:trHeight w:val="222"/>
        </w:trPr>
        <w:tc>
          <w:tcPr>
            <w:tcW w:w="10090" w:type="dxa"/>
            <w:gridSpan w:val="2"/>
          </w:tcPr>
          <w:p w:rsidR="00375B1A" w:rsidRPr="00A3679A" w:rsidRDefault="00FB235E" w:rsidP="008362F6">
            <w:pPr>
              <w:pStyle w:val="TableParagraph"/>
              <w:ind w:left="0"/>
              <w:jc w:val="center"/>
              <w:rPr>
                <w:sz w:val="24"/>
                <w:szCs w:val="24"/>
              </w:rPr>
            </w:pPr>
            <w:r w:rsidRPr="00A3679A">
              <w:rPr>
                <w:sz w:val="24"/>
                <w:szCs w:val="24"/>
              </w:rPr>
              <w:t>Этапыпроектирования</w:t>
            </w:r>
          </w:p>
        </w:tc>
      </w:tr>
      <w:tr w:rsidR="00375B1A" w:rsidRPr="00A3679A">
        <w:trPr>
          <w:trHeight w:val="3796"/>
        </w:trPr>
        <w:tc>
          <w:tcPr>
            <w:tcW w:w="4069" w:type="dxa"/>
          </w:tcPr>
          <w:p w:rsidR="00375B1A" w:rsidRPr="00A3679A" w:rsidRDefault="00FB235E" w:rsidP="00316743">
            <w:pPr>
              <w:pStyle w:val="TableParagraph"/>
              <w:ind w:left="709" w:right="425"/>
              <w:jc w:val="both"/>
              <w:rPr>
                <w:sz w:val="24"/>
                <w:szCs w:val="24"/>
              </w:rPr>
            </w:pPr>
            <w:r w:rsidRPr="00A3679A">
              <w:rPr>
                <w:sz w:val="24"/>
                <w:szCs w:val="24"/>
              </w:rPr>
              <w:t>1.Выдвижениеидеиипрогнозированиерезультата2.Постановкацелей3.Защитаидеипроекта4.Сборианализинформации</w:t>
            </w:r>
          </w:p>
          <w:p w:rsidR="00375B1A" w:rsidRPr="00A3679A" w:rsidRDefault="00FB235E" w:rsidP="00316743">
            <w:pPr>
              <w:pStyle w:val="TableParagraph"/>
              <w:tabs>
                <w:tab w:val="left" w:pos="2226"/>
                <w:tab w:val="left" w:pos="3821"/>
              </w:tabs>
              <w:ind w:left="709" w:right="425"/>
              <w:jc w:val="both"/>
              <w:rPr>
                <w:sz w:val="24"/>
                <w:szCs w:val="24"/>
              </w:rPr>
            </w:pPr>
            <w:r w:rsidRPr="00A3679A">
              <w:rPr>
                <w:sz w:val="24"/>
                <w:szCs w:val="24"/>
              </w:rPr>
              <w:t>5.Составлениепланаработы/технологическойкарты6.Выполнениедействийпоплануспошаговымсамоконтролемивнесениемкорректив7.Экспертная оценка:определениекритериеви показателей оценки проекта 8. Подготовкапрезентационных</w:t>
            </w:r>
            <w:r w:rsidRPr="00A3679A">
              <w:rPr>
                <w:sz w:val="24"/>
                <w:szCs w:val="24"/>
              </w:rPr>
              <w:tab/>
              <w:t>материалов</w:t>
            </w:r>
            <w:r w:rsidRPr="00A3679A">
              <w:rPr>
                <w:sz w:val="24"/>
                <w:szCs w:val="24"/>
              </w:rPr>
              <w:tab/>
            </w:r>
            <w:r w:rsidRPr="00A3679A">
              <w:rPr>
                <w:spacing w:val="-1"/>
                <w:sz w:val="24"/>
                <w:szCs w:val="24"/>
              </w:rPr>
              <w:t>9.</w:t>
            </w:r>
          </w:p>
          <w:p w:rsidR="00375B1A" w:rsidRPr="00A3679A" w:rsidRDefault="00FB235E" w:rsidP="00316743">
            <w:pPr>
              <w:pStyle w:val="TableParagraph"/>
              <w:ind w:left="709" w:right="425"/>
              <w:jc w:val="both"/>
              <w:rPr>
                <w:sz w:val="24"/>
                <w:szCs w:val="24"/>
              </w:rPr>
            </w:pPr>
            <w:r w:rsidRPr="00A3679A">
              <w:rPr>
                <w:sz w:val="24"/>
                <w:szCs w:val="24"/>
              </w:rPr>
              <w:t>Предварительная    защита    проекта    10.</w:t>
            </w:r>
          </w:p>
          <w:p w:rsidR="00375B1A" w:rsidRPr="00A3679A" w:rsidRDefault="00FB235E" w:rsidP="00316743">
            <w:pPr>
              <w:pStyle w:val="TableParagraph"/>
              <w:tabs>
                <w:tab w:val="left" w:pos="2463"/>
              </w:tabs>
              <w:ind w:left="709" w:right="425"/>
              <w:jc w:val="both"/>
              <w:rPr>
                <w:sz w:val="24"/>
                <w:szCs w:val="24"/>
              </w:rPr>
            </w:pPr>
            <w:r w:rsidRPr="00A3679A">
              <w:rPr>
                <w:sz w:val="24"/>
                <w:szCs w:val="24"/>
              </w:rPr>
              <w:t>Корректировка</w:t>
            </w:r>
            <w:r w:rsidRPr="00A3679A">
              <w:rPr>
                <w:sz w:val="24"/>
                <w:szCs w:val="24"/>
              </w:rPr>
              <w:tab/>
            </w:r>
            <w:r w:rsidRPr="00A3679A">
              <w:rPr>
                <w:spacing w:val="-1"/>
                <w:sz w:val="24"/>
                <w:szCs w:val="24"/>
              </w:rPr>
              <w:t>презентационных</w:t>
            </w:r>
            <w:r w:rsidRPr="00A3679A">
              <w:rPr>
                <w:sz w:val="24"/>
                <w:szCs w:val="24"/>
              </w:rPr>
              <w:t>материалов с учетом экспертной оценки 11.Защитапроекта 12.Самооценка</w:t>
            </w:r>
          </w:p>
        </w:tc>
        <w:tc>
          <w:tcPr>
            <w:tcW w:w="6021" w:type="dxa"/>
          </w:tcPr>
          <w:p w:rsidR="00375B1A" w:rsidRPr="00A3679A" w:rsidRDefault="00FB235E" w:rsidP="00316743">
            <w:pPr>
              <w:pStyle w:val="TableParagraph"/>
              <w:ind w:left="709" w:right="425"/>
              <w:jc w:val="both"/>
              <w:rPr>
                <w:sz w:val="24"/>
                <w:szCs w:val="24"/>
              </w:rPr>
            </w:pPr>
            <w:r w:rsidRPr="00A3679A">
              <w:rPr>
                <w:sz w:val="24"/>
                <w:szCs w:val="24"/>
              </w:rPr>
              <w:t>1.Формулировкапроблемыиобоснованиеактуальностиисследования 2. Постановка цели, определение объекта и предметаисследования3.Защитаидеиисследования4.Сборианализинформацииосуществующемопытеиподходахкрешениюпроблемы 5. Формулирование гипотезы и задач исследования 6.Выбор/поискметодаисследованияадекватногозадачам7.Планированиеисследованиясучетомтехспособовдействия,приемовипонятий,которымиоперируетданнаянаука(данныенауки) 8. Написание теоретической части работы, в том числе сбор,анализиструктурированиеинформации9.Проведениепрактическойчастиисследования10.Анализрезультатовиформулированиевыводов11.Экспертнаяоценка:определениекритериевипоказателейоценкирезультатовисследования12.Подготовкапрезентационныхматериалов13.Предварительнаязащита 14. Корректировка презентационных материалов с учетомэкспертнойоценки15.Защитарезультатовучебногоисследования</w:t>
            </w:r>
          </w:p>
          <w:p w:rsidR="00375B1A" w:rsidRPr="00A3679A" w:rsidRDefault="00FB235E" w:rsidP="00316743">
            <w:pPr>
              <w:pStyle w:val="TableParagraph"/>
              <w:ind w:left="709" w:right="425"/>
              <w:jc w:val="both"/>
              <w:rPr>
                <w:sz w:val="24"/>
                <w:szCs w:val="24"/>
              </w:rPr>
            </w:pPr>
            <w:r w:rsidRPr="00A3679A">
              <w:rPr>
                <w:sz w:val="24"/>
                <w:szCs w:val="24"/>
              </w:rPr>
              <w:t>16.Самооценка</w:t>
            </w:r>
          </w:p>
        </w:tc>
      </w:tr>
      <w:tr w:rsidR="00375B1A" w:rsidRPr="00A3679A">
        <w:trPr>
          <w:trHeight w:val="222"/>
        </w:trPr>
        <w:tc>
          <w:tcPr>
            <w:tcW w:w="10090" w:type="dxa"/>
            <w:gridSpan w:val="2"/>
          </w:tcPr>
          <w:p w:rsidR="00375B1A" w:rsidRPr="00A3679A" w:rsidRDefault="00FB235E" w:rsidP="00316743">
            <w:pPr>
              <w:pStyle w:val="TableParagraph"/>
              <w:ind w:left="709" w:right="425"/>
              <w:jc w:val="center"/>
              <w:rPr>
                <w:sz w:val="24"/>
                <w:szCs w:val="24"/>
              </w:rPr>
            </w:pPr>
            <w:r w:rsidRPr="00A3679A">
              <w:rPr>
                <w:sz w:val="24"/>
                <w:szCs w:val="24"/>
              </w:rPr>
              <w:t>Результат(продукт)</w:t>
            </w:r>
          </w:p>
        </w:tc>
      </w:tr>
      <w:tr w:rsidR="00375B1A" w:rsidRPr="00A3679A">
        <w:trPr>
          <w:trHeight w:val="892"/>
        </w:trPr>
        <w:tc>
          <w:tcPr>
            <w:tcW w:w="4069" w:type="dxa"/>
          </w:tcPr>
          <w:p w:rsidR="00375B1A" w:rsidRPr="00A3679A" w:rsidRDefault="00FB235E" w:rsidP="00316743">
            <w:pPr>
              <w:pStyle w:val="TableParagraph"/>
              <w:ind w:left="709" w:right="425"/>
              <w:jc w:val="both"/>
              <w:rPr>
                <w:sz w:val="24"/>
                <w:szCs w:val="24"/>
              </w:rPr>
            </w:pPr>
            <w:r w:rsidRPr="00A3679A">
              <w:rPr>
                <w:sz w:val="24"/>
                <w:szCs w:val="24"/>
              </w:rPr>
              <w:t>Созданиеуникальногопродуктасучетомзапланированныхресурсовиизначальнопродуманныхтребований</w:t>
            </w:r>
          </w:p>
        </w:tc>
        <w:tc>
          <w:tcPr>
            <w:tcW w:w="6021" w:type="dxa"/>
          </w:tcPr>
          <w:p w:rsidR="00375B1A" w:rsidRPr="00A3679A" w:rsidRDefault="00FB235E" w:rsidP="00316743">
            <w:pPr>
              <w:pStyle w:val="TableParagraph"/>
              <w:ind w:left="709" w:right="425"/>
              <w:jc w:val="both"/>
              <w:rPr>
                <w:sz w:val="24"/>
                <w:szCs w:val="24"/>
              </w:rPr>
            </w:pPr>
            <w:r w:rsidRPr="00A3679A">
              <w:rPr>
                <w:sz w:val="24"/>
                <w:szCs w:val="24"/>
              </w:rPr>
              <w:t>Интеллектуальный продукт устанавливающий ту или иную истинуврезультатепроцедурыисследованияипредставленныйвстандартномвиде.Главнымвучебномисследованииявляется</w:t>
            </w:r>
          </w:p>
          <w:p w:rsidR="00375B1A" w:rsidRPr="00A3679A" w:rsidRDefault="00FB235E" w:rsidP="00316743">
            <w:pPr>
              <w:pStyle w:val="TableParagraph"/>
              <w:ind w:left="709" w:right="425"/>
              <w:jc w:val="both"/>
              <w:rPr>
                <w:sz w:val="24"/>
                <w:szCs w:val="24"/>
              </w:rPr>
            </w:pPr>
            <w:r w:rsidRPr="00A3679A">
              <w:rPr>
                <w:sz w:val="24"/>
                <w:szCs w:val="24"/>
              </w:rPr>
              <w:t>самоценностьдостиженияистиныкакглавногопродукта</w:t>
            </w:r>
          </w:p>
        </w:tc>
      </w:tr>
    </w:tbl>
    <w:p w:rsidR="00375B1A" w:rsidRPr="00A3679A" w:rsidRDefault="00375B1A" w:rsidP="00316743">
      <w:pPr>
        <w:pStyle w:val="a4"/>
        <w:ind w:left="709" w:right="425"/>
        <w:jc w:val="left"/>
      </w:pPr>
    </w:p>
    <w:p w:rsidR="00375B1A" w:rsidRPr="00A3679A" w:rsidRDefault="00FB235E" w:rsidP="0006393C">
      <w:pPr>
        <w:pStyle w:val="1"/>
        <w:numPr>
          <w:ilvl w:val="2"/>
          <w:numId w:val="45"/>
        </w:numPr>
        <w:tabs>
          <w:tab w:val="left" w:pos="1302"/>
        </w:tabs>
        <w:ind w:left="0" w:firstLine="0"/>
      </w:pPr>
      <w:r w:rsidRPr="00A3679A">
        <w:t>Описаниеосновныхнаправленийучебно-исследовательскойипроектнойдеятельностиобучающихся</w:t>
      </w:r>
    </w:p>
    <w:p w:rsidR="00375B1A" w:rsidRPr="00A3679A" w:rsidRDefault="00FB235E" w:rsidP="0006393C">
      <w:pPr>
        <w:pStyle w:val="a5"/>
        <w:numPr>
          <w:ilvl w:val="3"/>
          <w:numId w:val="45"/>
        </w:numPr>
        <w:tabs>
          <w:tab w:val="left" w:pos="1453"/>
        </w:tabs>
        <w:ind w:left="0" w:firstLine="0"/>
        <w:jc w:val="both"/>
        <w:rPr>
          <w:sz w:val="24"/>
          <w:szCs w:val="24"/>
        </w:rPr>
      </w:pPr>
      <w:r w:rsidRPr="00A3679A">
        <w:rPr>
          <w:sz w:val="24"/>
          <w:szCs w:val="24"/>
          <w:highlight w:val="yellow"/>
        </w:rPr>
        <w:t>Исследовательское направление.</w:t>
      </w:r>
      <w:r w:rsidRPr="00A3679A">
        <w:rPr>
          <w:sz w:val="24"/>
          <w:szCs w:val="24"/>
        </w:rPr>
        <w:t xml:space="preserve"> К исследовательским творческим работам </w:t>
      </w:r>
      <w:r w:rsidRPr="00A3679A">
        <w:rPr>
          <w:sz w:val="24"/>
          <w:szCs w:val="24"/>
        </w:rPr>
        <w:lastRenderedPageBreak/>
        <w:t>относятсяработы,выполненныеспомощьюкорректнойснаучнойточкизренияметодики,имеющиеполученныйспомощьюэтойметодикисобственныйэкспериментальныйматериал,наоснованиикоторогоделаетсяанализивыводыохарактереисследуемогоявления.Учебно-исследовательскийпроектпоструктуренапоминаетнаучноеисследованиеивключает:обоснованиеактуальностиизбраннойтемы,обозначениезадачисследования,обязательноевыдвижение гипотезы с последующей ее проверкой, обсуждение полученных результатов. Приэтомиспользуютсяметодысовременнойнауки:лабораторныйэксперимент,моделирование,социологическийопросидругие.Урочнаядеятельность(физика,химия,обществознание,биология) Направления внеурочной деятельности (в рамках курсов по выбору). Направлениядеятельностипореализациипрограммывоспитанияисоциализации(духовно-нравственное,общеинтеллектуальное,социальное).Формыпредставлениярезультатов(тематическаявыставка,презентация,рекламныйбуклет,видеофильм,документальныйфильм,макеты,модели,рабочиеустановки, схемы, план-карты,фотовыставка)</w:t>
      </w:r>
    </w:p>
    <w:p w:rsidR="00375B1A" w:rsidRPr="00A3679A" w:rsidRDefault="00FB235E" w:rsidP="0006393C">
      <w:pPr>
        <w:pStyle w:val="a5"/>
        <w:numPr>
          <w:ilvl w:val="3"/>
          <w:numId w:val="45"/>
        </w:numPr>
        <w:tabs>
          <w:tab w:val="left" w:pos="740"/>
        </w:tabs>
        <w:ind w:left="0" w:firstLine="0"/>
        <w:jc w:val="both"/>
        <w:rPr>
          <w:sz w:val="24"/>
          <w:szCs w:val="24"/>
        </w:rPr>
      </w:pPr>
      <w:r w:rsidRPr="00A3679A">
        <w:rPr>
          <w:sz w:val="24"/>
          <w:szCs w:val="24"/>
          <w:highlight w:val="yellow"/>
        </w:rPr>
        <w:t>Инженерное направление.</w:t>
      </w:r>
      <w:r w:rsidRPr="00A3679A">
        <w:rPr>
          <w:sz w:val="24"/>
          <w:szCs w:val="24"/>
        </w:rPr>
        <w:t xml:space="preserve"> Инженерные творческие работы, ориентированы на изобретение,разработку, создание, внедрение, ремонт, обслуживание и/или улучшение техники, материаловилипроцессов.Урочнаядеятельность(физика,информатика,математика).Направлениявнеурочнойдеятельности(врамкахкурсовповыбору).Направлениядеятельностипореализациипрограммывоспитанияисоциализации(общеинтеллектуальное).Формыпредставлениярезультатов(тематическаявыставка,презентация,рекламныйбуклет,видеофильм, документальный фильм, макеты, модели, рабочие установки, схемы, план-карты,фотовыставка).</w:t>
      </w:r>
    </w:p>
    <w:p w:rsidR="00375B1A" w:rsidRPr="00A3679A" w:rsidRDefault="00FB235E" w:rsidP="0006393C">
      <w:pPr>
        <w:pStyle w:val="a5"/>
        <w:numPr>
          <w:ilvl w:val="3"/>
          <w:numId w:val="45"/>
        </w:numPr>
        <w:tabs>
          <w:tab w:val="left" w:pos="702"/>
        </w:tabs>
        <w:ind w:left="0" w:firstLine="0"/>
        <w:jc w:val="both"/>
        <w:rPr>
          <w:sz w:val="24"/>
          <w:szCs w:val="24"/>
          <w:highlight w:val="yellow"/>
        </w:rPr>
      </w:pPr>
      <w:r w:rsidRPr="00A3679A">
        <w:rPr>
          <w:sz w:val="24"/>
          <w:szCs w:val="24"/>
          <w:highlight w:val="yellow"/>
        </w:rPr>
        <w:t>Бизнес-проектирование</w:t>
      </w:r>
    </w:p>
    <w:p w:rsidR="00375B1A" w:rsidRPr="00A3679A" w:rsidRDefault="00FB235E" w:rsidP="008362F6">
      <w:pPr>
        <w:pStyle w:val="a4"/>
        <w:ind w:left="0"/>
      </w:pPr>
      <w:r w:rsidRPr="00A3679A">
        <w:t>Бизнес-проект – эффективный инструмент современного менеджмента, который применяется нетолько с целью привлечения финансовых средств, но и при управлении развитием предприятия.Всовременнойэкономическойситуациинеобходимымусловиемдляполучениякомпаниейдоступа к кредитной линии или иному финансированию является создание бизнес-плана какосновы проектирования бизнеса и универсального средства оценки эффективности вложений.Реализацияданногонаправленияпозволяетобучающимсяосуществитьпрофессиональныепробы.Урочнаядеятельность(обществознание).Направлениявнеурочнойдеятельности(врамках курсов по выбору). Направления деятельности по реализации программы воспитания исоциализации(социальное).Формыпредставлениярезультатов(презентация,конкретныепредложенияпоулучшениюкакой-тоситуации,эссе,рассказы,рисунки,фотовыставка,документальныйфильм,сценарииделовыхигр,рекламныйбуклетобработкиархивовимемуаров).</w:t>
      </w:r>
    </w:p>
    <w:p w:rsidR="00375B1A" w:rsidRPr="00A3679A" w:rsidRDefault="00FB235E" w:rsidP="0006393C">
      <w:pPr>
        <w:pStyle w:val="a5"/>
        <w:numPr>
          <w:ilvl w:val="3"/>
          <w:numId w:val="45"/>
        </w:numPr>
        <w:tabs>
          <w:tab w:val="left" w:pos="886"/>
        </w:tabs>
        <w:ind w:left="0" w:firstLine="0"/>
        <w:jc w:val="both"/>
        <w:rPr>
          <w:sz w:val="24"/>
          <w:szCs w:val="24"/>
        </w:rPr>
      </w:pPr>
      <w:r w:rsidRPr="00A3679A">
        <w:rPr>
          <w:sz w:val="24"/>
          <w:szCs w:val="24"/>
          <w:highlight w:val="yellow"/>
        </w:rPr>
        <w:t>Информационноенаправление</w:t>
      </w:r>
      <w:r w:rsidRPr="00A3679A">
        <w:rPr>
          <w:sz w:val="24"/>
          <w:szCs w:val="24"/>
        </w:rPr>
        <w:t>Информационныепроекты(поисковые)–проекты,направленные на сбор информации о каком-то объекте или явлении, ознакомление участниковпроекта с этой информацией, ее анализ и обобщение фактов, предназначенных для широкойаудитории.Продуктомтакогопроектачастоявляетсяпубликациявсредствахмассовойинформации,втомчисле,вИнтернете.Урочнаядеятельность(история,обществознание)Направления внеурочной деятельности (в рамках курсов по выбору). Направления деятельностипо реализации программы воспитания и социализации (общекультурное, духовно-нравственное)Формыпредставлениярезультатов(презентация,план-карты,видеофильм,документальныйфильм,альбом, брошюра, фотовыставка).</w:t>
      </w:r>
    </w:p>
    <w:p w:rsidR="00375B1A" w:rsidRPr="00A3679A" w:rsidRDefault="00FB235E" w:rsidP="0006393C">
      <w:pPr>
        <w:pStyle w:val="a5"/>
        <w:numPr>
          <w:ilvl w:val="3"/>
          <w:numId w:val="45"/>
        </w:numPr>
        <w:tabs>
          <w:tab w:val="left" w:pos="728"/>
        </w:tabs>
        <w:ind w:left="0" w:firstLine="0"/>
        <w:jc w:val="both"/>
        <w:rPr>
          <w:sz w:val="24"/>
          <w:szCs w:val="24"/>
        </w:rPr>
      </w:pPr>
      <w:r w:rsidRPr="00A3679A">
        <w:rPr>
          <w:sz w:val="24"/>
          <w:szCs w:val="24"/>
          <w:highlight w:val="yellow"/>
        </w:rPr>
        <w:t>Социальное направление</w:t>
      </w:r>
      <w:r w:rsidRPr="00A3679A">
        <w:rPr>
          <w:sz w:val="24"/>
          <w:szCs w:val="24"/>
        </w:rPr>
        <w:t xml:space="preserve"> Социальные проекты – это проекты, предполагающие своей цельюнахождение решения какой-либо социальной проблемы, создание нового социального продукта,развитие идеи, улучшение процесса или ситуации для жизни общества или его групп, проектнужный социуму. Представлены широким тематическим спектром: оздоровительные проекты;проектыисторико-культурнойнаправленности;ориентированныенапроблемыиинтересыконкретнойэтническойгруппы(иликакой-либомолодежнойсубкультуры);социальнозначимыедляопределеннойместности,района,города;образовательныеипрофориентационные.Урочнаядеятельность(обществознание,иностранныйязык,исто</w:t>
      </w:r>
      <w:r w:rsidRPr="00A3679A">
        <w:rPr>
          <w:sz w:val="24"/>
          <w:szCs w:val="24"/>
        </w:rPr>
        <w:lastRenderedPageBreak/>
        <w:t>рия)Направления внеурочной деятельности (в рамках курсов по выбору). Направления деятельностипореализациипрограммывоспитанияисоциализации(духовно-нравственное,социальное,общеителлектуальное).</w:t>
      </w:r>
    </w:p>
    <w:p w:rsidR="00476DF3" w:rsidRPr="00A3679A" w:rsidRDefault="00FB235E" w:rsidP="008362F6">
      <w:pPr>
        <w:pStyle w:val="a4"/>
        <w:ind w:left="0"/>
      </w:pPr>
      <w:r w:rsidRPr="00A3679A">
        <w:t xml:space="preserve">Формыпредставлениярезультатов(презентация,видеофильм,тематическаявыставка,рекламныйбуклет,стихи,альбомы,концерты,сценариипраздников,веб-сайт,предметоформленияучебныхпомещений,обработкиархивовимемуаров).Результатыпроектнойдеятельностимогутбытьразнообразными,ихпереченьопределяетсявсоответствииспланируемыми результатами, а также с учетом исходных ресурсов:тематическая выставка;рекламныйбуклет;сценарийпраздника;видеофильм;костюм(показсобственныхмоделей);музыкальное произведение (собственного сочинения); оформление кабинетов (например, проектстендов); конкретные предложения по улучшению какой-то ситуации (например, краеведческийуголок в кабинете); прогноз развития ситуации (например, экологический проект) и пр. макеты,модели,рабочиеустановки,схемы,план-карты;постеры,презентации;альбомы,брошюры,книги; реконструкции событий; эссе, рассказы, стихи, рисунки; результаты исследовательскихэкспедиций, обработки архивов и мемуаров; документальные фильмы, мультфильмы; выставки,игры, тематические вечера, концерты; веб-сайты, программное обеспечение, компакт-диски (илидругие цифровые носители) и др. </w:t>
      </w:r>
    </w:p>
    <w:p w:rsidR="00375B1A" w:rsidRPr="00A3679A" w:rsidRDefault="00FB235E" w:rsidP="008362F6">
      <w:pPr>
        <w:pStyle w:val="a4"/>
        <w:ind w:left="0"/>
      </w:pPr>
      <w:r w:rsidRPr="00A3679A">
        <w:rPr>
          <w:highlight w:val="yellow"/>
        </w:rPr>
        <w:t>Формы организации в урочной деятельности:</w:t>
      </w:r>
      <w:r w:rsidRPr="00A3679A">
        <w:t xml:space="preserve"> применение науроке исследовательского метода обучения или решение проектных задач. Исследовательскийметод можно определить как самостоятельное (без пошагового руководства учителя) решениеобучающимисяновойдлянихпроблемысприменениемтакихэлементовнаучногоисследования, как наблюдение и самостоятельный анализ фактов, выдвижение гипотезы и еепроверка,формулированиевыводов,законаилизакономерности.Применениеисследовательскогометодавозможновходерешениясложнойзадачи,анализапервоисточников,разрешенияпоставленнойучителем;проведениенетрадиционныхуроков,предполагающихвыполнениеучебногоисследования:урок-исследование,урок-лаборатория,урок-творческий отчет, урок изобретательства, урок фантастического проекта, урок-рассказ обученых,урок-защитапроектов,втомчислеисследовательских,урок-экспертизаидемонстрационныйэксперимент;</w:t>
      </w:r>
    </w:p>
    <w:p w:rsidR="00375B1A" w:rsidRPr="00A3679A" w:rsidRDefault="00FB235E" w:rsidP="008362F6">
      <w:pPr>
        <w:pStyle w:val="a4"/>
        <w:ind w:left="0"/>
      </w:pPr>
      <w:r w:rsidRPr="00A3679A">
        <w:t>проведениеучебногоэкспериментапозволяеторганизоватьосвоениетакихэлементовисследовательской деятельности, как планирование и проведение эксперимента, обработка ианализегорезультатов.Учебныйэкспериментможетвключатьвсебявсеилинесколькоэлементовнастоящегонаучногоисследования(наблюдениеиизучениефактовиявлений,выявление проблемы, постановка исследовательской задачи, определение цели, задач и гипотезыэксперимента, разработка методики исследования, его плана, программы, методов обработкиполученныхрезультатов,проведениепилотногоэксперимента,корректировкаметодикиисследования в связи с ходом и результатами пилотного эксперимента, собственно эксперимент,количественныйикачественныйанализполученныхданных,интерпретацияполученныхфактов,формулированиевыводов,защитарезультатовэкспериментальногоисследования);домашнее задание исследовательского характера может сочетать в себе разнообразные виды,причемпозволяетпровестиучебноеисследование,достаточнопротяженноевовремени.Традиционныеформыорганизациипроектнойиисследовательскойдеятельностинауровнеобразовательнойорганизации:исследовательскаяпрактикаобучающихся;образовательныеэкспедиции – походы, поездки, экскурсии с четко обозначенными образовательными целями,программой деятельности, продуманными формами контроля;школьные научно-техническиеобщества–формавнекласснойработы,котораясочетаетвсебеработунадучебнымиисследованиями,коллективноеобсуждениепромежуточныхиитоговыхрезультатовэтойработы, организацию круглых столов, дискуссий, дебатов, интеллектуальных игр, публичныхзащит, конференций и др., а также встречи с представителями науки и образования, экскурсии вучреждениянаукииобразования;олимпиады,конкурсы,конференции,втомчиследистанционные,предметныенедели,интеллектуальныемарафоныпредполагаетвыполнениеобучающихсяучебных исследованийилиихэлементовврамкахданныхмероприятий.</w:t>
      </w:r>
    </w:p>
    <w:p w:rsidR="00375B1A" w:rsidRPr="00A3679A" w:rsidRDefault="00FB235E" w:rsidP="008362F6">
      <w:pPr>
        <w:pStyle w:val="a4"/>
        <w:ind w:left="0"/>
      </w:pPr>
      <w:r w:rsidRPr="00A3679A">
        <w:lastRenderedPageBreak/>
        <w:t>Многообразиеформучебно-исследовательскойдеятельностипозволяетобеспечитьинтеграциюурочнойивнеурочнойдеятельностиобучающихсяпоразвитиюунихУУД.Стержнем этой интеграции является системно-деятельностный подход как принцип организацииобразовательногопроцессанауровнесреднегообщегообразования.</w:t>
      </w:r>
    </w:p>
    <w:p w:rsidR="00375B1A" w:rsidRPr="00A3679A" w:rsidRDefault="00375B1A" w:rsidP="008362F6">
      <w:pPr>
        <w:pStyle w:val="a4"/>
        <w:ind w:left="0"/>
        <w:jc w:val="left"/>
      </w:pPr>
    </w:p>
    <w:p w:rsidR="00375B1A" w:rsidRPr="00A3679A" w:rsidRDefault="00FB235E" w:rsidP="0006393C">
      <w:pPr>
        <w:pStyle w:val="1"/>
        <w:numPr>
          <w:ilvl w:val="2"/>
          <w:numId w:val="45"/>
        </w:numPr>
        <w:tabs>
          <w:tab w:val="left" w:pos="1307"/>
          <w:tab w:val="left" w:pos="1308"/>
        </w:tabs>
        <w:ind w:left="0" w:firstLine="0"/>
      </w:pPr>
      <w:r w:rsidRPr="00A3679A">
        <w:t>Планируемыерезультатыучебно-исследовательскойипроектнойдеятельностиобучающихсяврамках урочной и внеурочнойдеятельности</w:t>
      </w:r>
    </w:p>
    <w:p w:rsidR="00375B1A" w:rsidRPr="00A3679A" w:rsidRDefault="00FB235E" w:rsidP="008362F6">
      <w:pPr>
        <w:pStyle w:val="a4"/>
        <w:ind w:left="0"/>
        <w:jc w:val="left"/>
      </w:pPr>
      <w:r w:rsidRPr="00A3679A">
        <w:t>Врезультатеучебно-исследовательскойипроектнойдеятельностиобучающиесяполучатпредставление:</w:t>
      </w:r>
    </w:p>
    <w:p w:rsidR="00375B1A" w:rsidRPr="00A3679A" w:rsidRDefault="00FB235E" w:rsidP="0006393C">
      <w:pPr>
        <w:pStyle w:val="a5"/>
        <w:numPr>
          <w:ilvl w:val="0"/>
          <w:numId w:val="40"/>
        </w:numPr>
        <w:tabs>
          <w:tab w:val="left" w:pos="1441"/>
        </w:tabs>
        <w:ind w:left="0" w:firstLine="0"/>
        <w:jc w:val="left"/>
        <w:rPr>
          <w:sz w:val="24"/>
          <w:szCs w:val="24"/>
        </w:rPr>
      </w:pPr>
      <w:r w:rsidRPr="00A3679A">
        <w:rPr>
          <w:sz w:val="24"/>
          <w:szCs w:val="24"/>
        </w:rPr>
        <w:t>офилософскихиметодологическихоснованияхнаучнойдеятельностиинаучныхметодах,применяемыхвисследовательскойи проектной деятельности;</w:t>
      </w:r>
    </w:p>
    <w:p w:rsidR="00375B1A" w:rsidRPr="00A3679A" w:rsidRDefault="00FB235E" w:rsidP="0006393C">
      <w:pPr>
        <w:pStyle w:val="a5"/>
        <w:numPr>
          <w:ilvl w:val="0"/>
          <w:numId w:val="40"/>
        </w:numPr>
        <w:tabs>
          <w:tab w:val="left" w:pos="1400"/>
        </w:tabs>
        <w:ind w:left="0" w:firstLine="0"/>
        <w:jc w:val="left"/>
        <w:rPr>
          <w:sz w:val="24"/>
          <w:szCs w:val="24"/>
        </w:rPr>
      </w:pPr>
      <w:r w:rsidRPr="00A3679A">
        <w:rPr>
          <w:sz w:val="24"/>
          <w:szCs w:val="24"/>
        </w:rPr>
        <w:t>отакихпонятиях,какконцепция,научнаягипотеза,метод,эксперимент,надежностьгипотезы,модель, метод сбораи метод анализаданных;</w:t>
      </w:r>
    </w:p>
    <w:p w:rsidR="00375B1A" w:rsidRPr="00A3679A" w:rsidRDefault="00FB235E" w:rsidP="0006393C">
      <w:pPr>
        <w:pStyle w:val="a5"/>
        <w:numPr>
          <w:ilvl w:val="0"/>
          <w:numId w:val="40"/>
        </w:numPr>
        <w:tabs>
          <w:tab w:val="left" w:pos="1429"/>
        </w:tabs>
        <w:ind w:left="0" w:firstLine="0"/>
        <w:jc w:val="left"/>
        <w:rPr>
          <w:sz w:val="24"/>
          <w:szCs w:val="24"/>
        </w:rPr>
      </w:pPr>
      <w:r w:rsidRPr="00A3679A">
        <w:rPr>
          <w:sz w:val="24"/>
          <w:szCs w:val="24"/>
        </w:rPr>
        <w:t>отом,чемотличаютсяисследованиявгуманитарныхобластяхотисследованийвестественныхнауках;</w:t>
      </w:r>
    </w:p>
    <w:p w:rsidR="00375B1A" w:rsidRPr="00A3679A" w:rsidRDefault="00FB235E" w:rsidP="0006393C">
      <w:pPr>
        <w:pStyle w:val="a5"/>
        <w:numPr>
          <w:ilvl w:val="0"/>
          <w:numId w:val="44"/>
        </w:numPr>
        <w:tabs>
          <w:tab w:val="left" w:pos="642"/>
        </w:tabs>
        <w:ind w:left="0" w:firstLine="0"/>
        <w:jc w:val="left"/>
        <w:rPr>
          <w:sz w:val="24"/>
          <w:szCs w:val="24"/>
        </w:rPr>
      </w:pPr>
      <w:r w:rsidRPr="00A3679A">
        <w:rPr>
          <w:sz w:val="24"/>
          <w:szCs w:val="24"/>
        </w:rPr>
        <w:t>обисториинауки;</w:t>
      </w:r>
    </w:p>
    <w:p w:rsidR="00375B1A" w:rsidRPr="00A3679A" w:rsidRDefault="00FB235E" w:rsidP="0006393C">
      <w:pPr>
        <w:pStyle w:val="a5"/>
        <w:numPr>
          <w:ilvl w:val="0"/>
          <w:numId w:val="44"/>
        </w:numPr>
        <w:tabs>
          <w:tab w:val="left" w:pos="642"/>
        </w:tabs>
        <w:ind w:left="0" w:firstLine="0"/>
        <w:jc w:val="left"/>
        <w:rPr>
          <w:sz w:val="24"/>
          <w:szCs w:val="24"/>
        </w:rPr>
      </w:pPr>
      <w:r w:rsidRPr="00A3679A">
        <w:rPr>
          <w:sz w:val="24"/>
          <w:szCs w:val="24"/>
        </w:rPr>
        <w:t>оновейшихразработкахвобластинаукиитехнологий;</w:t>
      </w:r>
    </w:p>
    <w:p w:rsidR="00375B1A" w:rsidRPr="00A3679A" w:rsidRDefault="00FB235E" w:rsidP="0006393C">
      <w:pPr>
        <w:pStyle w:val="a5"/>
        <w:numPr>
          <w:ilvl w:val="0"/>
          <w:numId w:val="44"/>
        </w:numPr>
        <w:tabs>
          <w:tab w:val="left" w:pos="803"/>
        </w:tabs>
        <w:ind w:left="0" w:firstLine="0"/>
        <w:rPr>
          <w:sz w:val="24"/>
          <w:szCs w:val="24"/>
        </w:rPr>
      </w:pPr>
      <w:r w:rsidRPr="00A3679A">
        <w:rPr>
          <w:sz w:val="24"/>
          <w:szCs w:val="24"/>
        </w:rPr>
        <w:t>оправилахизаконах,регулирующихотношениявнаучной,изобретательскойиисследовательских областях деятельности (патентноеправо,защитаавторскогоправаидр.);</w:t>
      </w:r>
    </w:p>
    <w:p w:rsidR="00375B1A" w:rsidRPr="00A3679A" w:rsidRDefault="00FB235E" w:rsidP="0006393C">
      <w:pPr>
        <w:pStyle w:val="a5"/>
        <w:numPr>
          <w:ilvl w:val="0"/>
          <w:numId w:val="44"/>
        </w:numPr>
        <w:tabs>
          <w:tab w:val="left" w:pos="767"/>
        </w:tabs>
        <w:ind w:left="0" w:firstLine="0"/>
        <w:rPr>
          <w:sz w:val="24"/>
          <w:szCs w:val="24"/>
        </w:rPr>
      </w:pPr>
      <w:r w:rsidRPr="00A3679A">
        <w:rPr>
          <w:sz w:val="24"/>
          <w:szCs w:val="24"/>
        </w:rPr>
        <w:t>одеятельностиорганизаций,сообществиструктур,заинтересованныхврезультатахисследований и предоставляющих ресурсы для проведения исследований и реализации проектов(фонды,государственныеструктуры,краудфандинговыеструктуры идр.).</w:t>
      </w:r>
    </w:p>
    <w:p w:rsidR="00375B1A" w:rsidRPr="00A3679A" w:rsidRDefault="00FB235E" w:rsidP="008362F6">
      <w:pPr>
        <w:pStyle w:val="a4"/>
        <w:ind w:left="0"/>
      </w:pPr>
      <w:r w:rsidRPr="00A3679A">
        <w:t>Метапредметныепланируемыерезультаты,которыеформируются(применяются)/оцениваютсяврамкахпроектнойиучебно-исследовательскойдеятельностипредставленывтаблице. Планируемые результаты определены в соответствии с целевым разделом основнойобразовательнойпрограммысреднегообщегообразования–структурнымкомпонентом</w:t>
      </w:r>
    </w:p>
    <w:p w:rsidR="00375B1A" w:rsidRPr="00A3679A" w:rsidRDefault="00FB235E" w:rsidP="008362F6">
      <w:pPr>
        <w:pStyle w:val="a4"/>
        <w:ind w:left="0"/>
      </w:pPr>
      <w:r w:rsidRPr="00A3679A">
        <w:t>«Метапредметныепланируемыерезультаты»иоценочнымматериалом«Индивидуальныйпроект».</w:t>
      </w:r>
    </w:p>
    <w:p w:rsidR="00375B1A" w:rsidRPr="00A3679A" w:rsidRDefault="00FB235E" w:rsidP="008362F6">
      <w:pPr>
        <w:pStyle w:val="a4"/>
        <w:ind w:left="0"/>
        <w:jc w:val="left"/>
      </w:pPr>
      <w:r w:rsidRPr="00A3679A">
        <w:t>Таблица - Планируемые результаты учебно-исследовательской и проектной деятельностиобучающихся,формируемыеврамкахурочнойивнеурочнойдеятельности</w:t>
      </w:r>
    </w:p>
    <w:p w:rsidR="00375B1A" w:rsidRPr="00A3679A" w:rsidRDefault="00375B1A" w:rsidP="008362F6">
      <w:pPr>
        <w:pStyle w:val="a4"/>
        <w:ind w:left="0"/>
        <w:jc w:val="left"/>
      </w:pPr>
    </w:p>
    <w:tbl>
      <w:tblPr>
        <w:tblStyle w:val="TableNormal"/>
        <w:tblW w:w="10099" w:type="dxa"/>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099"/>
      </w:tblGrid>
      <w:tr w:rsidR="00375B1A" w:rsidRPr="00A3679A" w:rsidTr="009717E3">
        <w:trPr>
          <w:trHeight w:val="246"/>
        </w:trPr>
        <w:tc>
          <w:tcPr>
            <w:tcW w:w="10099" w:type="dxa"/>
          </w:tcPr>
          <w:p w:rsidR="00375B1A" w:rsidRPr="00A3679A" w:rsidRDefault="00FB235E" w:rsidP="008362F6">
            <w:pPr>
              <w:pStyle w:val="TableParagraph"/>
              <w:ind w:left="0"/>
              <w:jc w:val="center"/>
              <w:rPr>
                <w:sz w:val="24"/>
                <w:szCs w:val="24"/>
              </w:rPr>
            </w:pPr>
            <w:r w:rsidRPr="00A3679A">
              <w:rPr>
                <w:sz w:val="24"/>
                <w:szCs w:val="24"/>
              </w:rPr>
              <w:t>Проект/Исследование</w:t>
            </w:r>
          </w:p>
        </w:tc>
      </w:tr>
      <w:tr w:rsidR="00375B1A" w:rsidRPr="00A3679A" w:rsidTr="009717E3">
        <w:trPr>
          <w:trHeight w:val="249"/>
        </w:trPr>
        <w:tc>
          <w:tcPr>
            <w:tcW w:w="10099" w:type="dxa"/>
          </w:tcPr>
          <w:p w:rsidR="00375B1A" w:rsidRPr="00A3679A" w:rsidRDefault="00FB235E" w:rsidP="008362F6">
            <w:pPr>
              <w:pStyle w:val="TableParagraph"/>
              <w:ind w:left="0"/>
              <w:jc w:val="center"/>
              <w:rPr>
                <w:sz w:val="24"/>
                <w:szCs w:val="24"/>
              </w:rPr>
            </w:pPr>
            <w:r w:rsidRPr="00A3679A">
              <w:rPr>
                <w:sz w:val="24"/>
                <w:szCs w:val="24"/>
              </w:rPr>
              <w:t>Формируемые/проверяемыепланируемыерезультаты</w:t>
            </w:r>
          </w:p>
        </w:tc>
      </w:tr>
      <w:tr w:rsidR="00375B1A" w:rsidRPr="00A3679A" w:rsidTr="009717E3">
        <w:trPr>
          <w:trHeight w:val="2258"/>
        </w:trPr>
        <w:tc>
          <w:tcPr>
            <w:tcW w:w="10099" w:type="dxa"/>
          </w:tcPr>
          <w:p w:rsidR="00375B1A" w:rsidRPr="00A3679A" w:rsidRDefault="00FB235E" w:rsidP="008362F6">
            <w:pPr>
              <w:pStyle w:val="TableParagraph"/>
              <w:ind w:left="0"/>
              <w:jc w:val="both"/>
              <w:rPr>
                <w:sz w:val="24"/>
                <w:szCs w:val="24"/>
              </w:rPr>
            </w:pPr>
            <w:r w:rsidRPr="00A3679A">
              <w:rPr>
                <w:sz w:val="24"/>
                <w:szCs w:val="24"/>
              </w:rPr>
              <w:t>Р1.1 Самостоятельно определять цели деятельности, задавать параметры и критерии, по которым можноопределить, что цель достигнута Р1.2 Ставить и формулировать собственные задачи в образовательнойдеятельностиижизненных ситуациях</w:t>
            </w:r>
          </w:p>
          <w:p w:rsidR="00375B1A" w:rsidRPr="00A3679A" w:rsidRDefault="00FB235E" w:rsidP="008362F6">
            <w:pPr>
              <w:pStyle w:val="TableParagraph"/>
              <w:ind w:left="0"/>
              <w:jc w:val="both"/>
              <w:rPr>
                <w:sz w:val="24"/>
                <w:szCs w:val="24"/>
              </w:rPr>
            </w:pPr>
            <w:r w:rsidRPr="00A3679A">
              <w:rPr>
                <w:sz w:val="24"/>
                <w:szCs w:val="24"/>
              </w:rPr>
              <w:t>Р2.1Выбиратьпутьдостиженияцели,планироватьрешениепоставленныхзадач,оптимизируяматериальныеи нематериальные затраты</w:t>
            </w:r>
          </w:p>
          <w:p w:rsidR="00375B1A" w:rsidRPr="00A3679A" w:rsidRDefault="00FB235E" w:rsidP="008362F6">
            <w:pPr>
              <w:pStyle w:val="TableParagraph"/>
              <w:ind w:left="0"/>
              <w:jc w:val="both"/>
              <w:rPr>
                <w:sz w:val="24"/>
                <w:szCs w:val="24"/>
              </w:rPr>
            </w:pPr>
            <w:r w:rsidRPr="00A3679A">
              <w:rPr>
                <w:sz w:val="24"/>
                <w:szCs w:val="24"/>
              </w:rPr>
              <w:t>Р2.2Самостоятельносоставлятьпланыдеятельности</w:t>
            </w:r>
          </w:p>
          <w:p w:rsidR="00375B1A" w:rsidRPr="00A3679A" w:rsidRDefault="00FB235E" w:rsidP="008362F6">
            <w:pPr>
              <w:pStyle w:val="TableParagraph"/>
              <w:ind w:left="0"/>
              <w:jc w:val="both"/>
              <w:rPr>
                <w:sz w:val="24"/>
                <w:szCs w:val="24"/>
              </w:rPr>
            </w:pPr>
            <w:r w:rsidRPr="00A3679A">
              <w:rPr>
                <w:sz w:val="24"/>
                <w:szCs w:val="24"/>
              </w:rPr>
              <w:t>Р2.3 Использовать все возможные ресурсы для достижения поставленных целей и реализации плановдеятельности</w:t>
            </w:r>
          </w:p>
          <w:p w:rsidR="00375B1A" w:rsidRPr="00A3679A" w:rsidRDefault="00FB235E" w:rsidP="008362F6">
            <w:pPr>
              <w:pStyle w:val="TableParagraph"/>
              <w:ind w:left="0"/>
              <w:jc w:val="both"/>
              <w:rPr>
                <w:sz w:val="24"/>
                <w:szCs w:val="24"/>
              </w:rPr>
            </w:pPr>
            <w:r w:rsidRPr="00A3679A">
              <w:rPr>
                <w:sz w:val="24"/>
                <w:szCs w:val="24"/>
              </w:rPr>
              <w:t>Р2.4Выбиратьуспешныестратегиивразличныхситуациях</w:t>
            </w:r>
          </w:p>
          <w:p w:rsidR="00375B1A" w:rsidRPr="00A3679A" w:rsidRDefault="00FB235E" w:rsidP="008362F6">
            <w:pPr>
              <w:pStyle w:val="TableParagraph"/>
              <w:ind w:left="0"/>
              <w:rPr>
                <w:sz w:val="24"/>
                <w:szCs w:val="24"/>
              </w:rPr>
            </w:pPr>
            <w:r w:rsidRPr="00A3679A">
              <w:rPr>
                <w:sz w:val="24"/>
                <w:szCs w:val="24"/>
              </w:rPr>
              <w:t>Р3.3Оцениватьвозможныепоследствиядостиженияпоставленнойцеливдеятельности,собственнойжизнии жизниокружающих людей, основываясьнасоображениях этики иморали</w:t>
            </w:r>
          </w:p>
          <w:p w:rsidR="00375B1A" w:rsidRPr="00A3679A" w:rsidRDefault="00FB235E" w:rsidP="008362F6">
            <w:pPr>
              <w:pStyle w:val="TableParagraph"/>
              <w:ind w:left="0"/>
              <w:rPr>
                <w:sz w:val="24"/>
                <w:szCs w:val="24"/>
              </w:rPr>
            </w:pPr>
            <w:r w:rsidRPr="00A3679A">
              <w:rPr>
                <w:sz w:val="24"/>
                <w:szCs w:val="24"/>
              </w:rPr>
              <w:t>Р4.1 Самостоятельно осуществлять, контролировать и корректировать деятельностьР5.1Сопоставлятьполученныйрезультатдеятельностиспоставленнойзаранеецелью</w:t>
            </w:r>
          </w:p>
          <w:p w:rsidR="00375B1A" w:rsidRPr="00A3679A" w:rsidRDefault="00FB235E" w:rsidP="008362F6">
            <w:pPr>
              <w:pStyle w:val="TableParagraph"/>
              <w:ind w:left="0"/>
              <w:jc w:val="both"/>
              <w:rPr>
                <w:sz w:val="24"/>
                <w:szCs w:val="24"/>
              </w:rPr>
            </w:pPr>
            <w:r w:rsidRPr="00A3679A">
              <w:rPr>
                <w:sz w:val="24"/>
                <w:szCs w:val="24"/>
              </w:rPr>
              <w:t>Р6.1Владетьнавыкамипознавательнойрефлексиикакосознаниясовершаемыхдействийимыслительныхпроцессов,ихрезультатовиоснований,границсвоегознанияинезнания,новыхпознавательныхзадач исредствих достижения</w:t>
            </w:r>
          </w:p>
          <w:p w:rsidR="00375B1A" w:rsidRPr="00A3679A" w:rsidRDefault="00FB235E" w:rsidP="008362F6">
            <w:pPr>
              <w:pStyle w:val="TableParagraph"/>
              <w:ind w:left="0"/>
              <w:jc w:val="both"/>
              <w:rPr>
                <w:sz w:val="24"/>
                <w:szCs w:val="24"/>
              </w:rPr>
            </w:pPr>
            <w:r w:rsidRPr="00A3679A">
              <w:rPr>
                <w:sz w:val="24"/>
                <w:szCs w:val="24"/>
              </w:rPr>
              <w:lastRenderedPageBreak/>
              <w:t>П8.3 Осуществлять самостоятельный поиск методов решения практических задач, применять различныеметодыпознания</w:t>
            </w:r>
          </w:p>
          <w:p w:rsidR="00375B1A" w:rsidRPr="00A3679A" w:rsidRDefault="00FB235E" w:rsidP="008362F6">
            <w:pPr>
              <w:pStyle w:val="TableParagraph"/>
              <w:ind w:left="0"/>
              <w:rPr>
                <w:sz w:val="24"/>
                <w:szCs w:val="24"/>
              </w:rPr>
            </w:pPr>
            <w:r w:rsidRPr="00A3679A">
              <w:rPr>
                <w:sz w:val="24"/>
                <w:szCs w:val="24"/>
              </w:rPr>
              <w:t>П8.5 Использовать основной алгоритм исследования при решении своих учебно-познавательных задачП8.9Проявлятьспособностькинновационной,аналитической,творческой,интеллектуальнойдеятельности</w:t>
            </w:r>
          </w:p>
          <w:p w:rsidR="00375B1A" w:rsidRPr="00A3679A" w:rsidRDefault="00FB235E" w:rsidP="008362F6">
            <w:pPr>
              <w:pStyle w:val="TableParagraph"/>
              <w:ind w:left="0"/>
              <w:rPr>
                <w:sz w:val="24"/>
                <w:szCs w:val="24"/>
              </w:rPr>
            </w:pPr>
            <w:r w:rsidRPr="00A3679A">
              <w:rPr>
                <w:sz w:val="24"/>
                <w:szCs w:val="24"/>
              </w:rPr>
              <w:t>П8.11.1 ставить цели, исходя из культурной нормы и сообразуясь с представлениями об общем благеП8.11.2оцениватьресурсы,втомчислеинематериальные(такие,каквремя),необходимыедлядостиженияпоставленной цели</w:t>
            </w:r>
          </w:p>
          <w:p w:rsidR="00375B1A" w:rsidRPr="00A3679A" w:rsidRDefault="00FB235E" w:rsidP="008362F6">
            <w:pPr>
              <w:pStyle w:val="TableParagraph"/>
              <w:ind w:left="0"/>
              <w:rPr>
                <w:sz w:val="24"/>
                <w:szCs w:val="24"/>
              </w:rPr>
            </w:pPr>
            <w:r w:rsidRPr="00A3679A">
              <w:rPr>
                <w:sz w:val="24"/>
                <w:szCs w:val="24"/>
              </w:rPr>
              <w:t>П8.11.4осуществлятьотбориинтерпретациюнеобходимойинформации;</w:t>
            </w:r>
          </w:p>
          <w:p w:rsidR="00375B1A" w:rsidRPr="00A3679A" w:rsidRDefault="00FB235E" w:rsidP="008362F6">
            <w:pPr>
              <w:pStyle w:val="TableParagraph"/>
              <w:ind w:left="0"/>
              <w:rPr>
                <w:sz w:val="24"/>
                <w:szCs w:val="24"/>
              </w:rPr>
            </w:pPr>
            <w:r w:rsidRPr="00A3679A">
              <w:rPr>
                <w:sz w:val="24"/>
                <w:szCs w:val="24"/>
              </w:rPr>
              <w:t>П8.11.5самостоятельноисовместносдругимиавторамиразрабатыватьсистемупараметровикритериевоценкиэффективностиипродуктивностиреализациипроекта позавершенииработы</w:t>
            </w:r>
          </w:p>
          <w:p w:rsidR="00375B1A" w:rsidRPr="00A3679A" w:rsidRDefault="00FB235E" w:rsidP="008362F6">
            <w:pPr>
              <w:pStyle w:val="TableParagraph"/>
              <w:ind w:left="0"/>
              <w:rPr>
                <w:sz w:val="24"/>
                <w:szCs w:val="24"/>
              </w:rPr>
            </w:pPr>
            <w:r w:rsidRPr="00A3679A">
              <w:rPr>
                <w:sz w:val="24"/>
                <w:szCs w:val="24"/>
              </w:rPr>
              <w:t>П8.11.6 структурировать и аргументировать результаты исследования на основе собранных данныхП8.11.7использоватьэлементыматематическогомоделированияприрешенииисследовательскихзадачП8.11.8использоватьэлементыматематического анализадляинтерпретациирезультатов,полученныхвходеучебно-исследовательскойработы</w:t>
            </w:r>
          </w:p>
          <w:p w:rsidR="00375B1A" w:rsidRPr="00A3679A" w:rsidRDefault="00FB235E" w:rsidP="008362F6">
            <w:pPr>
              <w:pStyle w:val="TableParagraph"/>
              <w:ind w:left="0"/>
              <w:rPr>
                <w:sz w:val="24"/>
                <w:szCs w:val="24"/>
              </w:rPr>
            </w:pPr>
            <w:r w:rsidRPr="00A3679A">
              <w:rPr>
                <w:sz w:val="24"/>
                <w:szCs w:val="24"/>
              </w:rPr>
              <w:t>П8.11.9Осуществлятьпрезентациюрезультатов</w:t>
            </w:r>
          </w:p>
          <w:p w:rsidR="00375B1A" w:rsidRPr="00A3679A" w:rsidRDefault="00FB235E" w:rsidP="008362F6">
            <w:pPr>
              <w:pStyle w:val="TableParagraph"/>
              <w:ind w:left="0"/>
              <w:jc w:val="both"/>
              <w:rPr>
                <w:sz w:val="24"/>
                <w:szCs w:val="24"/>
              </w:rPr>
            </w:pPr>
            <w:r w:rsidRPr="00A3679A">
              <w:rPr>
                <w:sz w:val="24"/>
                <w:szCs w:val="24"/>
              </w:rPr>
              <w:t>П8.11.10 адекватно оценивать риски реализации проекта и проведения исследования и предусматриватьпутиминимизацииэтих рисков</w:t>
            </w:r>
          </w:p>
          <w:p w:rsidR="00375B1A" w:rsidRPr="00A3679A" w:rsidRDefault="00FB235E" w:rsidP="008362F6">
            <w:pPr>
              <w:pStyle w:val="TableParagraph"/>
              <w:ind w:left="0"/>
              <w:jc w:val="both"/>
              <w:rPr>
                <w:sz w:val="24"/>
                <w:szCs w:val="24"/>
              </w:rPr>
            </w:pPr>
            <w:r w:rsidRPr="00A3679A">
              <w:rPr>
                <w:sz w:val="24"/>
                <w:szCs w:val="24"/>
              </w:rPr>
              <w:t>П8.11.11 адекватно оценивать последствия реализации своего проекта (изменения, которые он повлечетвжизнидругих людей, сообществ)</w:t>
            </w:r>
          </w:p>
          <w:p w:rsidR="00375B1A" w:rsidRPr="00A3679A" w:rsidRDefault="00FB235E" w:rsidP="008362F6">
            <w:pPr>
              <w:pStyle w:val="TableParagraph"/>
              <w:ind w:left="0"/>
              <w:jc w:val="both"/>
              <w:rPr>
                <w:sz w:val="24"/>
                <w:szCs w:val="24"/>
              </w:rPr>
            </w:pPr>
            <w:r w:rsidRPr="00A3679A">
              <w:rPr>
                <w:sz w:val="24"/>
                <w:szCs w:val="24"/>
              </w:rPr>
              <w:t>П8.11.12адекватнооцениватьдальнейшееразвитиесвоегопроектаилиисследования,видетьвозможныеварианты применениярезультатов</w:t>
            </w:r>
          </w:p>
          <w:p w:rsidR="00375B1A" w:rsidRPr="00A3679A" w:rsidRDefault="00FB235E" w:rsidP="008362F6">
            <w:pPr>
              <w:pStyle w:val="TableParagraph"/>
              <w:ind w:left="0"/>
              <w:jc w:val="both"/>
              <w:rPr>
                <w:sz w:val="24"/>
                <w:szCs w:val="24"/>
              </w:rPr>
            </w:pPr>
            <w:r w:rsidRPr="00A3679A">
              <w:rPr>
                <w:sz w:val="24"/>
                <w:szCs w:val="24"/>
              </w:rPr>
              <w:t>П8.11.13восстанавливатьконтекстыипутиразвитиятогоилииноговиданаучнойдеятельности,определяяместосвоегоисследованиявобщемкультурномпространствеП8.11.14отслеживатьипринимать во внимание тренды и тенденции развития различных видов деятельности, в том численаучных,учитывать их при постановкесобственныхцелей</w:t>
            </w:r>
          </w:p>
          <w:p w:rsidR="00375B1A" w:rsidRPr="00A3679A" w:rsidRDefault="00FB235E" w:rsidP="008362F6">
            <w:pPr>
              <w:pStyle w:val="TableParagraph"/>
              <w:ind w:left="0"/>
              <w:jc w:val="both"/>
              <w:rPr>
                <w:sz w:val="24"/>
                <w:szCs w:val="24"/>
              </w:rPr>
            </w:pPr>
            <w:r w:rsidRPr="00A3679A">
              <w:rPr>
                <w:sz w:val="24"/>
                <w:szCs w:val="24"/>
              </w:rPr>
              <w:t>П8.11.15 находить различные источники материальных и нематериальных ресурсов, предоставляющихсредствадляпроведенияисследованийиреализациипроектоввразличныхобластяхдеятельностичеловека;</w:t>
            </w:r>
          </w:p>
          <w:p w:rsidR="00375B1A" w:rsidRPr="00A3679A" w:rsidRDefault="00FB235E" w:rsidP="008362F6">
            <w:pPr>
              <w:pStyle w:val="TableParagraph"/>
              <w:ind w:left="0"/>
              <w:jc w:val="both"/>
              <w:rPr>
                <w:sz w:val="24"/>
                <w:szCs w:val="24"/>
              </w:rPr>
            </w:pPr>
            <w:r w:rsidRPr="00A3679A">
              <w:rPr>
                <w:sz w:val="24"/>
                <w:szCs w:val="24"/>
              </w:rPr>
              <w:t>П8.11.16 вступать в коммуникацию с держателями различных типов ресурсов, точно и объективнопрезентуя свой проект или возможные результаты исследования, с целью обеспечения продуктивноговзаимовыгодногосотрудничества</w:t>
            </w:r>
          </w:p>
          <w:p w:rsidR="00375B1A" w:rsidRPr="00A3679A" w:rsidRDefault="00FB235E" w:rsidP="008362F6">
            <w:pPr>
              <w:pStyle w:val="TableParagraph"/>
              <w:ind w:left="0"/>
              <w:jc w:val="both"/>
              <w:rPr>
                <w:sz w:val="24"/>
                <w:szCs w:val="24"/>
              </w:rPr>
            </w:pPr>
            <w:r w:rsidRPr="00A3679A">
              <w:rPr>
                <w:sz w:val="24"/>
                <w:szCs w:val="24"/>
              </w:rPr>
              <w:t>П9.1 Осуществлять развернутый информационный поиск и ставить на его основе новые (учебные ипознавательные) задач</w:t>
            </w:r>
          </w:p>
          <w:p w:rsidR="00375B1A" w:rsidRPr="00A3679A" w:rsidRDefault="00FB235E" w:rsidP="008362F6">
            <w:pPr>
              <w:pStyle w:val="TableParagraph"/>
              <w:ind w:left="0"/>
              <w:jc w:val="both"/>
              <w:rPr>
                <w:sz w:val="24"/>
                <w:szCs w:val="24"/>
              </w:rPr>
            </w:pPr>
            <w:r w:rsidRPr="00A3679A">
              <w:rPr>
                <w:sz w:val="24"/>
                <w:szCs w:val="24"/>
              </w:rPr>
              <w:t>П9.2Критическиоцениватьиинтерпретироватьинформациюсразныхпозиций,распознаватьификсироватьпротиворечиявинформационныхисточниках</w:t>
            </w:r>
          </w:p>
          <w:p w:rsidR="00375B1A" w:rsidRPr="00A3679A" w:rsidRDefault="00FB235E" w:rsidP="008362F6">
            <w:pPr>
              <w:pStyle w:val="TableParagraph"/>
              <w:ind w:left="0"/>
              <w:jc w:val="both"/>
              <w:rPr>
                <w:sz w:val="24"/>
                <w:szCs w:val="24"/>
              </w:rPr>
            </w:pPr>
            <w:r w:rsidRPr="00A3679A">
              <w:rPr>
                <w:sz w:val="24"/>
                <w:szCs w:val="24"/>
              </w:rPr>
              <w:t>П9.4Осуществлятьсамостоятельнуюинформационно-познавательнуюдеятельностьдеятельностиспоставленнойзаранее целью</w:t>
            </w:r>
          </w:p>
          <w:p w:rsidR="00375B1A" w:rsidRPr="00A3679A" w:rsidRDefault="00FB235E" w:rsidP="008362F6">
            <w:pPr>
              <w:pStyle w:val="TableParagraph"/>
              <w:ind w:left="0"/>
              <w:rPr>
                <w:sz w:val="24"/>
                <w:szCs w:val="24"/>
              </w:rPr>
            </w:pPr>
            <w:r w:rsidRPr="00A3679A">
              <w:rPr>
                <w:sz w:val="24"/>
                <w:szCs w:val="24"/>
              </w:rPr>
              <w:t>П9.5 Владеть навыками получения необходимой информации из словарей разных типовП9.6Уметь ориентироватьсявразличных источникахинформации</w:t>
            </w:r>
          </w:p>
          <w:p w:rsidR="00375B1A" w:rsidRPr="00A3679A" w:rsidRDefault="00FB235E" w:rsidP="008362F6">
            <w:pPr>
              <w:pStyle w:val="TableParagraph"/>
              <w:ind w:left="0"/>
              <w:rPr>
                <w:sz w:val="24"/>
                <w:szCs w:val="24"/>
              </w:rPr>
            </w:pPr>
            <w:r w:rsidRPr="00A3679A">
              <w:rPr>
                <w:sz w:val="24"/>
                <w:szCs w:val="24"/>
              </w:rPr>
              <w:t>П10.1Использоватьразличныемодельно-схематическиесредствадляпредставлениясущественных</w:t>
            </w:r>
          </w:p>
        </w:tc>
      </w:tr>
      <w:tr w:rsidR="00375B1A" w:rsidRPr="00A3679A" w:rsidTr="009717E3">
        <w:trPr>
          <w:trHeight w:val="3871"/>
        </w:trPr>
        <w:tc>
          <w:tcPr>
            <w:tcW w:w="10099" w:type="dxa"/>
          </w:tcPr>
          <w:p w:rsidR="00375B1A" w:rsidRPr="00A3679A" w:rsidRDefault="00FB235E" w:rsidP="008362F6">
            <w:pPr>
              <w:pStyle w:val="TableParagraph"/>
              <w:ind w:left="0"/>
              <w:jc w:val="both"/>
              <w:rPr>
                <w:sz w:val="24"/>
                <w:szCs w:val="24"/>
              </w:rPr>
            </w:pPr>
            <w:r w:rsidRPr="00A3679A">
              <w:rPr>
                <w:sz w:val="24"/>
                <w:szCs w:val="24"/>
              </w:rPr>
              <w:lastRenderedPageBreak/>
              <w:t>связейиотношений,атакжепротиворечий,выявленныхвинформационныхисточниках</w:t>
            </w:r>
          </w:p>
          <w:p w:rsidR="00375B1A" w:rsidRPr="00A3679A" w:rsidRDefault="00FB235E" w:rsidP="008362F6">
            <w:pPr>
              <w:pStyle w:val="TableParagraph"/>
              <w:ind w:left="0"/>
              <w:jc w:val="both"/>
              <w:rPr>
                <w:sz w:val="24"/>
                <w:szCs w:val="24"/>
              </w:rPr>
            </w:pPr>
            <w:r w:rsidRPr="00A3679A">
              <w:rPr>
                <w:sz w:val="24"/>
                <w:szCs w:val="24"/>
              </w:rPr>
              <w:t>П11Использоватьсредстваинформационныхикоммуникационныхтехнологий(далее–ИКТ)врешениикогнитивных,коммуникативныхиорганизационныхзадачссоблюдениемтребованийэргономики, техники безопасности, гигиены, ресурсосбережения, правовых и этических норм, норминформационнойбезопасности</w:t>
            </w:r>
          </w:p>
          <w:p w:rsidR="00375B1A" w:rsidRPr="00A3679A" w:rsidRDefault="00FB235E" w:rsidP="008362F6">
            <w:pPr>
              <w:pStyle w:val="TableParagraph"/>
              <w:ind w:left="0"/>
              <w:jc w:val="both"/>
              <w:rPr>
                <w:sz w:val="24"/>
                <w:szCs w:val="24"/>
              </w:rPr>
            </w:pPr>
            <w:r w:rsidRPr="00A3679A">
              <w:rPr>
                <w:sz w:val="24"/>
                <w:szCs w:val="24"/>
              </w:rPr>
              <w:t>К12.1 Осуществлять деловую коммуникацию как со сверстниками, так и со взрослыми (как внутриобразовательной организации, так и за ее пределами), подбирать партнеров для деловой коммуникацииисходяизсоображенийрезультативностивзаимодействия,а неличныхсимпатий</w:t>
            </w:r>
          </w:p>
          <w:p w:rsidR="00375B1A" w:rsidRPr="00A3679A" w:rsidRDefault="00FB235E" w:rsidP="008362F6">
            <w:pPr>
              <w:pStyle w:val="TableParagraph"/>
              <w:ind w:left="0"/>
              <w:jc w:val="both"/>
              <w:rPr>
                <w:sz w:val="24"/>
                <w:szCs w:val="24"/>
              </w:rPr>
            </w:pPr>
            <w:r w:rsidRPr="00A3679A">
              <w:rPr>
                <w:sz w:val="24"/>
                <w:szCs w:val="24"/>
              </w:rPr>
              <w:t>К12.4 Спокойно и разумно относиться к критическим замечаниям в отношении собственного суждения,рассматриватьих какресурс собственногоразвития</w:t>
            </w:r>
          </w:p>
          <w:p w:rsidR="00375B1A" w:rsidRPr="00A3679A" w:rsidRDefault="00FB235E" w:rsidP="008362F6">
            <w:pPr>
              <w:pStyle w:val="TableParagraph"/>
              <w:ind w:left="0"/>
              <w:jc w:val="both"/>
              <w:rPr>
                <w:sz w:val="24"/>
                <w:szCs w:val="24"/>
              </w:rPr>
            </w:pPr>
            <w:r w:rsidRPr="00A3679A">
              <w:rPr>
                <w:sz w:val="24"/>
                <w:szCs w:val="24"/>
              </w:rPr>
              <w:t>К13 Развернуто, логично и точно излагать свою точку зрения с использованием адекватных (устных иписьменных) языковых средств реализации своего проекта (изменения, которые он повлечет в жизнидругихлюдей, сообществ)</w:t>
            </w:r>
          </w:p>
          <w:p w:rsidR="00375B1A" w:rsidRPr="00A3679A" w:rsidRDefault="00FB235E" w:rsidP="008362F6">
            <w:pPr>
              <w:pStyle w:val="TableParagraph"/>
              <w:ind w:left="0"/>
              <w:jc w:val="both"/>
              <w:rPr>
                <w:sz w:val="24"/>
                <w:szCs w:val="24"/>
              </w:rPr>
            </w:pPr>
            <w:r w:rsidRPr="00A3679A">
              <w:rPr>
                <w:sz w:val="24"/>
                <w:szCs w:val="24"/>
              </w:rPr>
              <w:t>К13.1 Развернуто, логично и точно излагать свою точку зрения с использованием адекватных (устных иписьменных)языковых средств</w:t>
            </w:r>
          </w:p>
          <w:p w:rsidR="00375B1A" w:rsidRPr="00A3679A" w:rsidRDefault="00FB235E" w:rsidP="008362F6">
            <w:pPr>
              <w:pStyle w:val="TableParagraph"/>
              <w:ind w:left="0"/>
              <w:jc w:val="both"/>
              <w:rPr>
                <w:sz w:val="24"/>
                <w:szCs w:val="24"/>
              </w:rPr>
            </w:pPr>
            <w:r w:rsidRPr="00A3679A">
              <w:rPr>
                <w:sz w:val="24"/>
                <w:szCs w:val="24"/>
              </w:rPr>
              <w:t>К13.1 Развернуто, логично и точно излагать свою точку зрения с использованием адекватных (устных иписьменных)языковых средств</w:t>
            </w:r>
          </w:p>
        </w:tc>
      </w:tr>
    </w:tbl>
    <w:p w:rsidR="00375B1A" w:rsidRPr="00A3679A" w:rsidRDefault="00375B1A" w:rsidP="008362F6">
      <w:pPr>
        <w:pStyle w:val="a4"/>
        <w:ind w:left="0"/>
        <w:jc w:val="left"/>
      </w:pPr>
    </w:p>
    <w:p w:rsidR="00375B1A" w:rsidRPr="00A3679A" w:rsidRDefault="00FB235E" w:rsidP="0006393C">
      <w:pPr>
        <w:pStyle w:val="1"/>
        <w:numPr>
          <w:ilvl w:val="2"/>
          <w:numId w:val="45"/>
        </w:numPr>
        <w:tabs>
          <w:tab w:val="left" w:pos="1110"/>
        </w:tabs>
        <w:ind w:left="0" w:firstLine="0"/>
      </w:pPr>
      <w:r w:rsidRPr="00A3679A">
        <w:t>Описание условий, обеспечивающих развитие универсальных учебных действий уобучающихся,втомчислесистемыорганизационно-методическогоиресурсногообеспеченияучебно-исследовательскойипроектнойдеятельностиобучающихся</w:t>
      </w:r>
    </w:p>
    <w:p w:rsidR="00375B1A" w:rsidRPr="00A3679A" w:rsidRDefault="00FB235E" w:rsidP="008362F6">
      <w:pPr>
        <w:pStyle w:val="a4"/>
        <w:ind w:left="0"/>
        <w:jc w:val="left"/>
      </w:pPr>
      <w:r w:rsidRPr="00A3679A">
        <w:t>РазвитиеуниверсальныхучебныхдействийуобучающихсявМАОУ«</w:t>
      </w:r>
      <w:r w:rsidR="00AF58DF" w:rsidRPr="00A3679A">
        <w:t>СОШ№48</w:t>
      </w:r>
      <w:r w:rsidRPr="00A3679A">
        <w:t>»обеспечивается системойусловий,включающей три компонента:</w:t>
      </w:r>
    </w:p>
    <w:p w:rsidR="00375B1A" w:rsidRPr="00A3679A" w:rsidRDefault="00FB235E" w:rsidP="0006393C">
      <w:pPr>
        <w:pStyle w:val="a5"/>
        <w:numPr>
          <w:ilvl w:val="0"/>
          <w:numId w:val="39"/>
        </w:numPr>
        <w:tabs>
          <w:tab w:val="left" w:pos="1442"/>
        </w:tabs>
        <w:ind w:left="0" w:firstLine="0"/>
        <w:rPr>
          <w:sz w:val="24"/>
          <w:szCs w:val="24"/>
        </w:rPr>
      </w:pPr>
      <w:r w:rsidRPr="00A3679A">
        <w:rPr>
          <w:sz w:val="24"/>
          <w:szCs w:val="24"/>
        </w:rPr>
        <w:t>кадровыеусловия;</w:t>
      </w:r>
    </w:p>
    <w:p w:rsidR="00375B1A" w:rsidRPr="00A3679A" w:rsidRDefault="00FB235E" w:rsidP="0006393C">
      <w:pPr>
        <w:pStyle w:val="a5"/>
        <w:numPr>
          <w:ilvl w:val="0"/>
          <w:numId w:val="39"/>
        </w:numPr>
        <w:tabs>
          <w:tab w:val="left" w:pos="1442"/>
        </w:tabs>
        <w:ind w:left="0" w:firstLine="0"/>
        <w:rPr>
          <w:sz w:val="24"/>
          <w:szCs w:val="24"/>
        </w:rPr>
      </w:pPr>
      <w:r w:rsidRPr="00A3679A">
        <w:rPr>
          <w:sz w:val="24"/>
          <w:szCs w:val="24"/>
        </w:rPr>
        <w:t>психолого-педагогическиеусловия;</w:t>
      </w:r>
    </w:p>
    <w:p w:rsidR="00375B1A" w:rsidRPr="00A3679A" w:rsidRDefault="00FB235E" w:rsidP="0006393C">
      <w:pPr>
        <w:pStyle w:val="a5"/>
        <w:numPr>
          <w:ilvl w:val="0"/>
          <w:numId w:val="39"/>
        </w:numPr>
        <w:tabs>
          <w:tab w:val="left" w:pos="1442"/>
        </w:tabs>
        <w:ind w:left="0" w:firstLine="0"/>
        <w:rPr>
          <w:sz w:val="24"/>
          <w:szCs w:val="24"/>
        </w:rPr>
      </w:pPr>
      <w:r w:rsidRPr="00A3679A">
        <w:rPr>
          <w:sz w:val="24"/>
          <w:szCs w:val="24"/>
        </w:rPr>
        <w:t>ресурсноеобеспечениеучебно-исследовательскойипроектнойдеятельности.</w:t>
      </w:r>
    </w:p>
    <w:p w:rsidR="00375B1A" w:rsidRPr="00A3679A" w:rsidRDefault="00FB235E" w:rsidP="008362F6">
      <w:pPr>
        <w:pStyle w:val="a4"/>
        <w:ind w:left="0"/>
      </w:pPr>
      <w:r w:rsidRPr="00A3679A">
        <w:t>К кадровым условиям реализации основной образовательной программы среднего общегообразованияМАОУ«</w:t>
      </w:r>
      <w:r w:rsidR="00AF58DF" w:rsidRPr="00A3679A">
        <w:t>СОШ№48</w:t>
      </w:r>
      <w:r w:rsidRPr="00A3679A">
        <w:t>»обеспечивающимразвитиеуниверсальныхучебныхдействий у обучающихся относятся: соответствие уровня квалификации педагогических и иныхработниковорганизациитребованиямпрофессиональныхстандартов;непрерывностьпрофессиональногоразвитияпедагогическихработниковорганизации.</w:t>
      </w:r>
    </w:p>
    <w:p w:rsidR="00375B1A" w:rsidRPr="00A3679A" w:rsidRDefault="00FB235E" w:rsidP="008362F6">
      <w:pPr>
        <w:pStyle w:val="a4"/>
        <w:ind w:left="0"/>
      </w:pPr>
      <w:r w:rsidRPr="00A3679A">
        <w:t>Педагоги,реализующиеосновнуюобщеобразовательнуюпрограммусреднегообщегообразования,прошликурсыповышенияквалификациипреподаванияпредметоввсоответствиисФГОС,могутстроитьобразовательнуюдеятельностьврамкахучебногопредметавсоответствиисособенностямиформированияконкретныхУУД,умеютприменятьинструментарийдляоценкикачестваформированияУУДврамкаходногоилинесколькихпредметов.</w:t>
      </w:r>
    </w:p>
    <w:p w:rsidR="00375B1A" w:rsidRPr="00A3679A" w:rsidRDefault="00FB235E" w:rsidP="008362F6">
      <w:pPr>
        <w:pStyle w:val="a4"/>
        <w:ind w:left="0"/>
      </w:pPr>
      <w:r w:rsidRPr="00A3679A">
        <w:t>Всоответствиистребованиямипрофессиональногостандарта«Педагог(педагогическаядеятельностьвсфередошкольного,начальногообщего,среднегообщего,среднегообщегообразования) (воспитатель, учитель)» определены трудовые действия, необходимые умения изнания,обеспечивающиеобучающимсядостижениеметапредметныхрезультатов:</w:t>
      </w:r>
    </w:p>
    <w:p w:rsidR="00375B1A" w:rsidRPr="00A3679A" w:rsidRDefault="00FB235E" w:rsidP="0006393C">
      <w:pPr>
        <w:pStyle w:val="a5"/>
        <w:numPr>
          <w:ilvl w:val="0"/>
          <w:numId w:val="38"/>
        </w:numPr>
        <w:tabs>
          <w:tab w:val="left" w:pos="814"/>
        </w:tabs>
        <w:ind w:left="0" w:firstLine="0"/>
        <w:rPr>
          <w:sz w:val="24"/>
          <w:szCs w:val="24"/>
        </w:rPr>
      </w:pPr>
      <w:r w:rsidRPr="00A3679A">
        <w:rPr>
          <w:sz w:val="24"/>
          <w:szCs w:val="24"/>
        </w:rPr>
        <w:t>Трудовыедействия:формированиеуниверсальныхучебныхдействий;формированиенавыков,связанныхсинформационнокоммуникационнымитехнологиями;формированиемотивации к обучению;систематический анализ эффективности учебных занятий и подходов кобучению.</w:t>
      </w:r>
    </w:p>
    <w:p w:rsidR="00375B1A" w:rsidRPr="00A3679A" w:rsidRDefault="00FB235E" w:rsidP="0006393C">
      <w:pPr>
        <w:pStyle w:val="a5"/>
        <w:numPr>
          <w:ilvl w:val="0"/>
          <w:numId w:val="38"/>
        </w:numPr>
        <w:tabs>
          <w:tab w:val="left" w:pos="982"/>
        </w:tabs>
        <w:ind w:left="0" w:firstLine="0"/>
        <w:rPr>
          <w:sz w:val="24"/>
          <w:szCs w:val="24"/>
        </w:rPr>
      </w:pPr>
      <w:r w:rsidRPr="00A3679A">
        <w:rPr>
          <w:sz w:val="24"/>
          <w:szCs w:val="24"/>
        </w:rPr>
        <w:t>Необходимыеумения:разрабатывать(осваивать)иприменятьсовременныепсихологопедагогическиетехнологии,основанныеназнаниизаконовразвитияличностииповедениявреальнойивиртуальнойсреде;использоватьвпрактикесвоейработыпсихологические подходы: культурно-исторический, деятельностный и развивающий; владетьИКТ-компетентностями (общепользовательская ИКТкомпетентность, общепедагогическая ИКТ-компетентность,предметнопедагогическая ИКТ-компетентность).</w:t>
      </w:r>
    </w:p>
    <w:p w:rsidR="00375B1A" w:rsidRPr="00A3679A" w:rsidRDefault="00FB235E" w:rsidP="0006393C">
      <w:pPr>
        <w:pStyle w:val="a5"/>
        <w:numPr>
          <w:ilvl w:val="0"/>
          <w:numId w:val="38"/>
        </w:numPr>
        <w:tabs>
          <w:tab w:val="left" w:pos="781"/>
        </w:tabs>
        <w:ind w:left="0" w:firstLine="0"/>
        <w:rPr>
          <w:sz w:val="24"/>
          <w:szCs w:val="24"/>
        </w:rPr>
      </w:pPr>
      <w:r w:rsidRPr="00A3679A">
        <w:rPr>
          <w:sz w:val="24"/>
          <w:szCs w:val="24"/>
        </w:rPr>
        <w:lastRenderedPageBreak/>
        <w:t>Необходимыезнания:путидостиженияобразовательныхрезультатовиспособыоценкирезультатовобучения;видыиприемысовременныхпедагогическихтехнологий.</w:t>
      </w:r>
    </w:p>
    <w:p w:rsidR="00375B1A" w:rsidRPr="00A3679A" w:rsidRDefault="00FB235E" w:rsidP="008362F6">
      <w:pPr>
        <w:pStyle w:val="a4"/>
        <w:ind w:left="0"/>
      </w:pPr>
      <w:r w:rsidRPr="00A3679A">
        <w:t>Соответствиеуровня  квалификации  педагогических  и  иных  работников  МАОУ</w:t>
      </w:r>
    </w:p>
    <w:p w:rsidR="00375B1A" w:rsidRPr="00A3679A" w:rsidRDefault="00FB235E" w:rsidP="008362F6">
      <w:pPr>
        <w:pStyle w:val="a4"/>
        <w:ind w:left="0"/>
      </w:pPr>
      <w:r w:rsidRPr="00A3679A">
        <w:t>«</w:t>
      </w:r>
      <w:r w:rsidR="0082382E" w:rsidRPr="00A3679A">
        <w:t>СОШ№48</w:t>
      </w:r>
      <w:r w:rsidRPr="00A3679A">
        <w:t>»требованиямпрофессиональныхстандартоввчастиуказанныхтрудовыхдействий, необходимых знаний и умений является ключевым условием реализации программыразвитияуниверсальныхучебныхдействий.</w:t>
      </w:r>
    </w:p>
    <w:p w:rsidR="00375B1A" w:rsidRPr="00A3679A" w:rsidRDefault="00FB235E" w:rsidP="008362F6">
      <w:pPr>
        <w:pStyle w:val="a4"/>
        <w:ind w:left="0"/>
      </w:pPr>
      <w:r w:rsidRPr="00A3679A">
        <w:t>Непрерывность профессионального развития работников организации, в части освоенияспособовразвитияуобучающихсяуниверсальныхучебныхдействийобеспечивается:</w:t>
      </w:r>
    </w:p>
    <w:p w:rsidR="00375B1A" w:rsidRPr="00A3679A" w:rsidRDefault="00FB235E" w:rsidP="0006393C">
      <w:pPr>
        <w:pStyle w:val="a5"/>
        <w:numPr>
          <w:ilvl w:val="1"/>
          <w:numId w:val="38"/>
        </w:numPr>
        <w:tabs>
          <w:tab w:val="left" w:pos="1489"/>
        </w:tabs>
        <w:ind w:left="0" w:firstLine="0"/>
        <w:rPr>
          <w:sz w:val="24"/>
          <w:szCs w:val="24"/>
        </w:rPr>
      </w:pPr>
      <w:r w:rsidRPr="00A3679A">
        <w:rPr>
          <w:sz w:val="24"/>
          <w:szCs w:val="24"/>
        </w:rPr>
        <w:t>освоением работниками организации, дополнительных профессиональных программметапредметной(надпредметной)направленности,втомчисле:дополнительныхпрофессиональных программ в очной, очно-заочной и заочной формах обучения, в том числе сиспользованиемдистанционныхобразовательныхтехнологийиэлектронногообучения;программымодульных курсов, врамкахмодульно-накопительнойсистемы;</w:t>
      </w:r>
    </w:p>
    <w:p w:rsidR="00375B1A" w:rsidRPr="00A3679A" w:rsidRDefault="00FB235E" w:rsidP="0006393C">
      <w:pPr>
        <w:pStyle w:val="a5"/>
        <w:numPr>
          <w:ilvl w:val="1"/>
          <w:numId w:val="38"/>
        </w:numPr>
        <w:tabs>
          <w:tab w:val="left" w:pos="1570"/>
        </w:tabs>
        <w:ind w:left="0" w:firstLine="0"/>
        <w:rPr>
          <w:sz w:val="24"/>
          <w:szCs w:val="24"/>
        </w:rPr>
      </w:pPr>
      <w:r w:rsidRPr="00A3679A">
        <w:rPr>
          <w:sz w:val="24"/>
          <w:szCs w:val="24"/>
        </w:rPr>
        <w:t>оказаниемпостояннойнаучно-теоретической,методическойиинформационнойподдержкипедагогическихработников,повопросамразвитияуниверсальныхучебныхдействий,использованияинновационногоопытадругихорганизаций,осуществляющихобразовательнуюдеятельность,проведениякомплексныхмониторинговыхисследованийрезультатовдостиженияобучающимисяметапредметныхрезультатовиэффективностиинноваций,втомчислеопытаприменениятиповыхзадач,втомчисле:учетвозрастныхособенностей обучающихся при формировании / развитии универсальных учебных действий;проектирование программы развития универсальных учебных действий общеобразовательнойорганизации; разработка учебных заданий на основе типовых задач применения универсальныхучебныхдействий;организацияпроектнойиучебно-исследовательскойдеятельностиобучающихся; характер взаимодействия педагога и обучающегося, обеспечивающий развитиеуниверсальныхучебныхдействий;применениеинформационно-коммуникационныхтехнологий;применениедиагностическогоинструментариядляоценкикачестваразвитияуниверсальныхучебныхдействий,атакжеинтерпретациярезультатовиопределение наихосноветраектории профессионального развития.</w:t>
      </w:r>
    </w:p>
    <w:p w:rsidR="00375B1A" w:rsidRPr="00A3679A" w:rsidRDefault="00FB235E" w:rsidP="008362F6">
      <w:pPr>
        <w:pStyle w:val="a4"/>
        <w:ind w:left="0"/>
      </w:pPr>
      <w:r w:rsidRPr="00A3679A">
        <w:t>К психолого-педагогическим условиям реализации основной образовательной программысреднегообщегообразованияМАОУ«</w:t>
      </w:r>
      <w:r w:rsidR="0082382E" w:rsidRPr="00A3679A">
        <w:t>СОШ№48</w:t>
      </w:r>
      <w:r w:rsidRPr="00A3679A">
        <w:t>»,обеспечивающимразвитиеуниверсальных учебных действий у обучающихся относятся: 1) преемственность содержания иформ организации образовательной деятельности между уровнями основного общего и среднегообщегообразования,вчастиприменениятиповых;2)учетспецификивозрастногопсихофизическогоразвитияобучающихся,втомчислевозрастаниесамостоятельностивпроектной и учебно-исследовательской деятельности, ориентированность старших школьниковнапрофессиональнуюсферудеятельности;3)формированиеиразвитиепсихолого-педагогическойкомпетентностиобучающихся,педагогическихиадминистративныхработников,родительскойобщественности,вчастиразвитияуниверсальныхучебныхдействий.</w:t>
      </w:r>
    </w:p>
    <w:p w:rsidR="00375B1A" w:rsidRPr="00A3679A" w:rsidRDefault="00FB235E" w:rsidP="0006393C">
      <w:pPr>
        <w:pStyle w:val="a5"/>
        <w:numPr>
          <w:ilvl w:val="0"/>
          <w:numId w:val="37"/>
        </w:numPr>
        <w:tabs>
          <w:tab w:val="left" w:pos="966"/>
        </w:tabs>
        <w:ind w:left="0" w:firstLine="0"/>
        <w:rPr>
          <w:sz w:val="24"/>
          <w:szCs w:val="24"/>
        </w:rPr>
      </w:pPr>
      <w:r w:rsidRPr="00A3679A">
        <w:rPr>
          <w:sz w:val="24"/>
          <w:szCs w:val="24"/>
        </w:rPr>
        <w:t>психологическаяпрофилактика,развивающаяпсиходиагностика,психологическоеконсультирование,педагогическоепросвещениеи образованиепедагогов.</w:t>
      </w:r>
    </w:p>
    <w:p w:rsidR="00375B1A" w:rsidRPr="00A3679A" w:rsidRDefault="00FB235E" w:rsidP="008362F6">
      <w:pPr>
        <w:pStyle w:val="a4"/>
        <w:ind w:left="0"/>
      </w:pPr>
      <w:r w:rsidRPr="00A3679A">
        <w:t>Ресурсноеобеспечениеучебно-исследовательскойипроектнойдеятельностиобучающихсявМАОУ</w:t>
      </w:r>
      <w:r w:rsidR="0082382E" w:rsidRPr="00A3679A">
        <w:t>«СОШ№48»,</w:t>
      </w:r>
      <w:r w:rsidRPr="00A3679A">
        <w:t>включает:</w:t>
      </w:r>
    </w:p>
    <w:p w:rsidR="00375B1A" w:rsidRPr="00A3679A" w:rsidRDefault="00FB235E" w:rsidP="0006393C">
      <w:pPr>
        <w:pStyle w:val="a5"/>
        <w:numPr>
          <w:ilvl w:val="1"/>
          <w:numId w:val="37"/>
        </w:numPr>
        <w:tabs>
          <w:tab w:val="left" w:pos="1491"/>
        </w:tabs>
        <w:ind w:left="0" w:firstLine="0"/>
        <w:rPr>
          <w:sz w:val="24"/>
          <w:szCs w:val="24"/>
        </w:rPr>
      </w:pPr>
      <w:r w:rsidRPr="00A3679A">
        <w:rPr>
          <w:sz w:val="24"/>
          <w:szCs w:val="24"/>
        </w:rPr>
        <w:t>Описаниесозданныхусловийдляреализацииэлектронногообучения,применениядистанционных образовательных технологий, а также сетевого взаимодействия с организациями,осуществляющимиобразовательнуюдеятельность,обеспечивающимивозможностьвосполнениянедостающихкадровыхресурсов.</w:t>
      </w:r>
    </w:p>
    <w:p w:rsidR="00375B1A" w:rsidRPr="00A3679A" w:rsidRDefault="00FB235E" w:rsidP="0006393C">
      <w:pPr>
        <w:pStyle w:val="a5"/>
        <w:numPr>
          <w:ilvl w:val="1"/>
          <w:numId w:val="37"/>
        </w:numPr>
        <w:tabs>
          <w:tab w:val="left" w:pos="1422"/>
        </w:tabs>
        <w:ind w:left="0" w:firstLine="0"/>
        <w:rPr>
          <w:sz w:val="24"/>
          <w:szCs w:val="24"/>
        </w:rPr>
      </w:pPr>
      <w:r w:rsidRPr="00A3679A">
        <w:rPr>
          <w:sz w:val="24"/>
          <w:szCs w:val="24"/>
        </w:rPr>
        <w:t>Описание материально-технических условий, обеспечивающих организацию проектнойиучебно-исследовательскойдеятельностью,втомчисле:помещенийдлязанятийучебно-исследовательскойипроектнойдеятельностью,техническимтворчеством(мастерские),музыкой и изобразительным искусством; мастерских в соответствии с профилями обучения,обеспечивающиеусловиятрудавсоответствииссанитарно-</w:t>
      </w:r>
      <w:r w:rsidRPr="00A3679A">
        <w:rPr>
          <w:sz w:val="24"/>
          <w:szCs w:val="24"/>
        </w:rPr>
        <w:lastRenderedPageBreak/>
        <w:t>эпидемиологическимитребованиями к безопасностиусловий труда работников, не достигших 18-летнего возраста;информационно-библиотечных центров с рабочими зонами, оборудованным читальным залом икнигохранилищем,обеспечивающими сохранность книжного фонда.</w:t>
      </w:r>
    </w:p>
    <w:p w:rsidR="00375B1A" w:rsidRPr="00A3679A" w:rsidRDefault="00FB235E" w:rsidP="0006393C">
      <w:pPr>
        <w:pStyle w:val="a5"/>
        <w:numPr>
          <w:ilvl w:val="1"/>
          <w:numId w:val="37"/>
        </w:numPr>
        <w:tabs>
          <w:tab w:val="left" w:pos="1578"/>
        </w:tabs>
        <w:ind w:left="0" w:firstLine="0"/>
        <w:rPr>
          <w:sz w:val="24"/>
          <w:szCs w:val="24"/>
        </w:rPr>
      </w:pPr>
      <w:r w:rsidRPr="00A3679A">
        <w:rPr>
          <w:sz w:val="24"/>
          <w:szCs w:val="24"/>
        </w:rPr>
        <w:t>Описаниематериально-техническогооснащенияобразовательнойдеятельности,которое должно обеспечивать возможность: включения обучающихся в проектную и учебно-исследовательскуюдеятельность,проведениянаблюденийиэкспериментов,втомчислесиспользованиемучебноголабораторногооборудованияцифрового(электронного)итрадиционного измерения, виртуальных лабораторий, вещественных и виртуально-наглядныхмоделейиколлекций основныхматематическихиестественнонаучныхобъектовиявлений;художественноготворчествасиспользованиемсовременныхинструментовитехнологий,реализации художественно-оформительских и издательских проектов; создания материальных иинформационныхобъектовсиспользованиемручныхинструментовиэлектроинструментов,</w:t>
      </w:r>
      <w:r w:rsidRPr="00A3679A">
        <w:rPr>
          <w:spacing w:val="-3"/>
          <w:sz w:val="24"/>
          <w:szCs w:val="24"/>
        </w:rPr>
        <w:t>применяемыхвизбранныхдляизученияраспространенных</w:t>
      </w:r>
      <w:r w:rsidRPr="00A3679A">
        <w:rPr>
          <w:spacing w:val="-2"/>
          <w:sz w:val="24"/>
          <w:szCs w:val="24"/>
        </w:rPr>
        <w:t>технологиях(технологийведениядома,</w:t>
      </w:r>
      <w:r w:rsidRPr="00A3679A">
        <w:rPr>
          <w:sz w:val="24"/>
          <w:szCs w:val="24"/>
        </w:rPr>
        <w:t>информационныхикоммуникационныхтехнологиях);развитияличногоопытаприменения</w:t>
      </w:r>
      <w:r w:rsidRPr="00A3679A">
        <w:rPr>
          <w:spacing w:val="-1"/>
          <w:sz w:val="24"/>
          <w:szCs w:val="24"/>
        </w:rPr>
        <w:t>универсальныхучебныхдействийвэкологическиориентированнойсоциальной</w:t>
      </w:r>
      <w:r w:rsidRPr="00A3679A">
        <w:rPr>
          <w:sz w:val="24"/>
          <w:szCs w:val="24"/>
        </w:rPr>
        <w:t>деятельности,</w:t>
      </w:r>
    </w:p>
    <w:p w:rsidR="00375B1A" w:rsidRPr="00A3679A" w:rsidRDefault="00FB235E" w:rsidP="008362F6">
      <w:pPr>
        <w:pStyle w:val="a4"/>
        <w:ind w:left="0"/>
      </w:pPr>
      <w:r w:rsidRPr="00A3679A">
        <w:rPr>
          <w:spacing w:val="-2"/>
        </w:rPr>
        <w:t xml:space="preserve">экологического мышления </w:t>
      </w:r>
      <w:r w:rsidRPr="00A3679A">
        <w:rPr>
          <w:spacing w:val="-1"/>
        </w:rPr>
        <w:t>и экологической культуры; проектирования и конструирования, в том</w:t>
      </w:r>
      <w:r w:rsidRPr="00A3679A">
        <w:t xml:space="preserve"> числе моделей с цифровым управлением и обратной связью, с использованием конструкторов,</w:t>
      </w:r>
      <w:r w:rsidRPr="00A3679A">
        <w:rPr>
          <w:spacing w:val="-6"/>
        </w:rPr>
        <w:t xml:space="preserve">управления объектами; программирования; наблюдения, наглядного представления </w:t>
      </w:r>
      <w:r w:rsidRPr="00A3679A">
        <w:rPr>
          <w:spacing w:val="-5"/>
        </w:rPr>
        <w:t>и анализа данных;</w:t>
      </w:r>
      <w:r w:rsidRPr="00A3679A">
        <w:t>использования цифровых планов и карт, спутниковых изображений; исполнения, сочинения и</w:t>
      </w:r>
      <w:r w:rsidRPr="00A3679A">
        <w:rPr>
          <w:spacing w:val="-3"/>
        </w:rPr>
        <w:t xml:space="preserve">аранжировки музыкальных </w:t>
      </w:r>
      <w:r w:rsidRPr="00A3679A">
        <w:rPr>
          <w:spacing w:val="-2"/>
        </w:rPr>
        <w:t>произведений с применением традиционных народных и современных</w:t>
      </w:r>
      <w:r w:rsidRPr="00A3679A">
        <w:t>инструментовицифровыхтехнологий;размещенияпродуктовпознавательной,учебно-</w:t>
      </w:r>
      <w:r w:rsidRPr="00A3679A">
        <w:rPr>
          <w:spacing w:val="-6"/>
        </w:rPr>
        <w:t xml:space="preserve">исследовательской и проектной </w:t>
      </w:r>
      <w:r w:rsidRPr="00A3679A">
        <w:rPr>
          <w:spacing w:val="-5"/>
        </w:rPr>
        <w:t>деятельности обучающихся в информационно-образовательной среде</w:t>
      </w:r>
      <w:r w:rsidRPr="00A3679A">
        <w:rPr>
          <w:spacing w:val="-2"/>
        </w:rPr>
        <w:t xml:space="preserve">организации, осуществляющей образовательную деятельность; обеспечения доступа </w:t>
      </w:r>
      <w:r w:rsidRPr="00A3679A">
        <w:rPr>
          <w:spacing w:val="-1"/>
        </w:rPr>
        <w:t>в школьной</w:t>
      </w:r>
      <w:r w:rsidRPr="00A3679A">
        <w:t xml:space="preserve"> библиотеке к информационным ресурсам Интернета, учебной и художественной литературе,</w:t>
      </w:r>
      <w:r w:rsidRPr="00A3679A">
        <w:rPr>
          <w:spacing w:val="-4"/>
        </w:rPr>
        <w:t>коллекцияммедиа-ресурсовнаэлектронныхносителях,кмножительнойтехникедлятиражирования</w:t>
      </w:r>
      <w:r w:rsidRPr="00A3679A">
        <w:rPr>
          <w:spacing w:val="-2"/>
        </w:rPr>
        <w:t xml:space="preserve">учебных и методических тексто-графических и аудио-видеоматериалов, результатов </w:t>
      </w:r>
      <w:r w:rsidRPr="00A3679A">
        <w:rPr>
          <w:spacing w:val="-1"/>
        </w:rPr>
        <w:t>творческой,</w:t>
      </w:r>
      <w:r w:rsidRPr="00A3679A">
        <w:rPr>
          <w:spacing w:val="-2"/>
        </w:rPr>
        <w:t xml:space="preserve">научно-исследовательской и проектной деятельности </w:t>
      </w:r>
      <w:r w:rsidRPr="00A3679A">
        <w:rPr>
          <w:spacing w:val="-1"/>
        </w:rPr>
        <w:t>обучающихся; работа официального сайта</w:t>
      </w:r>
      <w:r w:rsidRPr="00A3679A">
        <w:rPr>
          <w:spacing w:val="-6"/>
        </w:rPr>
        <w:t xml:space="preserve">МАОУ «Гимназия </w:t>
      </w:r>
      <w:r w:rsidRPr="00A3679A">
        <w:rPr>
          <w:spacing w:val="-5"/>
        </w:rPr>
        <w:t>№ 61». Все перечисленные элементы образовательной инфраструктуры гимназии</w:t>
      </w:r>
      <w:r w:rsidRPr="00A3679A">
        <w:rPr>
          <w:spacing w:val="-2"/>
        </w:rPr>
        <w:t xml:space="preserve">призваны обеспечить </w:t>
      </w:r>
      <w:r w:rsidRPr="00A3679A">
        <w:rPr>
          <w:spacing w:val="-1"/>
        </w:rPr>
        <w:t>возможность самостоятельного действия обучающихся, высокую степень</w:t>
      </w:r>
      <w:r w:rsidRPr="00A3679A">
        <w:rPr>
          <w:spacing w:val="-3"/>
        </w:rPr>
        <w:t xml:space="preserve">свободы выбора элементов образовательной траектории, </w:t>
      </w:r>
      <w:r w:rsidRPr="00A3679A">
        <w:rPr>
          <w:spacing w:val="-2"/>
        </w:rPr>
        <w:t>возможность самостоятельного принятия</w:t>
      </w:r>
      <w:r w:rsidRPr="00A3679A">
        <w:rPr>
          <w:spacing w:val="-6"/>
        </w:rPr>
        <w:t>решения,самостоятельнойпостановкизадачиидостиженияпоставленной</w:t>
      </w:r>
      <w:r w:rsidRPr="00A3679A">
        <w:rPr>
          <w:spacing w:val="-5"/>
        </w:rPr>
        <w:t>цели.</w:t>
      </w:r>
    </w:p>
    <w:p w:rsidR="00375B1A" w:rsidRPr="00A3679A" w:rsidRDefault="00375B1A" w:rsidP="008362F6">
      <w:pPr>
        <w:pStyle w:val="a4"/>
        <w:ind w:left="0"/>
        <w:jc w:val="left"/>
      </w:pPr>
    </w:p>
    <w:p w:rsidR="00375B1A" w:rsidRPr="00A3679A" w:rsidRDefault="00FB235E" w:rsidP="0006393C">
      <w:pPr>
        <w:pStyle w:val="1"/>
        <w:numPr>
          <w:ilvl w:val="2"/>
          <w:numId w:val="45"/>
        </w:numPr>
        <w:tabs>
          <w:tab w:val="left" w:pos="1239"/>
        </w:tabs>
        <w:ind w:left="0" w:firstLine="0"/>
      </w:pPr>
      <w:r w:rsidRPr="00A3679A">
        <w:t>Методикаиинструментарийоценкиуспешностиосвоенияипримененияобучающимисяуниверсальных учебных действий</w:t>
      </w:r>
    </w:p>
    <w:p w:rsidR="00375B1A" w:rsidRPr="00A3679A" w:rsidRDefault="00FB235E" w:rsidP="008362F6">
      <w:pPr>
        <w:pStyle w:val="a4"/>
        <w:ind w:left="0"/>
      </w:pPr>
      <w:r w:rsidRPr="00A3679A">
        <w:t>Система оценки деятельности организации, осуществляющей образовательную деятельность поформированию и развитию универсальных учебных действий у обучающихся, является частьюоценкиэффективностидеятельностиобразовательнойорганизации.ОписаниеоценкиэффективностидеятельностиобразовательнойорганизациипредставленовструктурномкомпонентецелевогоразделаосновнойобразовательнойпрограммыМАОУ</w:t>
      </w:r>
      <w:r w:rsidR="0082382E" w:rsidRPr="00A3679A">
        <w:t>«СОШ№48»,</w:t>
      </w:r>
    </w:p>
    <w:p w:rsidR="00375B1A" w:rsidRPr="00A3679A" w:rsidRDefault="00FB235E" w:rsidP="008362F6">
      <w:pPr>
        <w:pStyle w:val="a4"/>
        <w:ind w:left="0"/>
      </w:pPr>
      <w:r w:rsidRPr="00A3679A">
        <w:t>«Системаоценкидостижения планируемыхрезультатовосвоенияосновнойобразовательнойпрограммысреднегообщегообразования».Объектисодержаниеоценкиэффективностидеятельностиобразовательнойорганизациипоформированиюиразвитиюуниверсальныхучебных действийуобучающихся представлен втаблице.</w:t>
      </w:r>
    </w:p>
    <w:p w:rsidR="00375B1A" w:rsidRPr="00A3679A" w:rsidRDefault="00FB235E" w:rsidP="008362F6">
      <w:pPr>
        <w:pStyle w:val="a4"/>
        <w:ind w:left="0"/>
      </w:pPr>
      <w:r w:rsidRPr="00A3679A">
        <w:t>Таблица-Оценкаэффективностидеятельностиобщеобразовательнойорганизациипоразвитиюуобучающихсяуниверсальныхучебныхдействий</w:t>
      </w:r>
    </w:p>
    <w:p w:rsidR="00375B1A" w:rsidRPr="00A3679A" w:rsidRDefault="00375B1A" w:rsidP="008362F6">
      <w:pPr>
        <w:pStyle w:val="a4"/>
        <w:ind w:left="0"/>
        <w:jc w:val="left"/>
      </w:pPr>
    </w:p>
    <w:tbl>
      <w:tblPr>
        <w:tblStyle w:val="TableNormal"/>
        <w:tblW w:w="0" w:type="auto"/>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68"/>
        <w:gridCol w:w="8426"/>
      </w:tblGrid>
      <w:tr w:rsidR="00375B1A" w:rsidRPr="00A3679A">
        <w:trPr>
          <w:trHeight w:val="249"/>
        </w:trPr>
        <w:tc>
          <w:tcPr>
            <w:tcW w:w="1668" w:type="dxa"/>
          </w:tcPr>
          <w:p w:rsidR="00375B1A" w:rsidRPr="00A3679A" w:rsidRDefault="00375B1A" w:rsidP="008362F6">
            <w:pPr>
              <w:pStyle w:val="TableParagraph"/>
              <w:ind w:left="0"/>
              <w:rPr>
                <w:sz w:val="24"/>
                <w:szCs w:val="24"/>
              </w:rPr>
            </w:pPr>
          </w:p>
        </w:tc>
        <w:tc>
          <w:tcPr>
            <w:tcW w:w="8426" w:type="dxa"/>
          </w:tcPr>
          <w:p w:rsidR="00375B1A" w:rsidRPr="00A3679A" w:rsidRDefault="00FB235E" w:rsidP="008362F6">
            <w:pPr>
              <w:pStyle w:val="TableParagraph"/>
              <w:ind w:left="0"/>
              <w:jc w:val="center"/>
              <w:rPr>
                <w:sz w:val="24"/>
                <w:szCs w:val="24"/>
              </w:rPr>
            </w:pPr>
            <w:r w:rsidRPr="00A3679A">
              <w:rPr>
                <w:sz w:val="24"/>
                <w:szCs w:val="24"/>
              </w:rPr>
              <w:t>Оценкадостиженийобучающихся</w:t>
            </w:r>
          </w:p>
        </w:tc>
      </w:tr>
      <w:tr w:rsidR="00375B1A" w:rsidRPr="00A3679A">
        <w:trPr>
          <w:trHeight w:val="745"/>
        </w:trPr>
        <w:tc>
          <w:tcPr>
            <w:tcW w:w="1668" w:type="dxa"/>
          </w:tcPr>
          <w:p w:rsidR="00375B1A" w:rsidRPr="00A3679A" w:rsidRDefault="00FB235E" w:rsidP="008362F6">
            <w:pPr>
              <w:pStyle w:val="TableParagraph"/>
              <w:ind w:left="0"/>
              <w:rPr>
                <w:sz w:val="24"/>
                <w:szCs w:val="24"/>
              </w:rPr>
            </w:pPr>
            <w:r w:rsidRPr="00A3679A">
              <w:rPr>
                <w:sz w:val="24"/>
                <w:szCs w:val="24"/>
              </w:rPr>
              <w:lastRenderedPageBreak/>
              <w:t>Объект</w:t>
            </w:r>
          </w:p>
        </w:tc>
        <w:tc>
          <w:tcPr>
            <w:tcW w:w="8426" w:type="dxa"/>
          </w:tcPr>
          <w:p w:rsidR="00375B1A" w:rsidRPr="00A3679A" w:rsidRDefault="00FB235E" w:rsidP="008362F6">
            <w:pPr>
              <w:pStyle w:val="TableParagraph"/>
              <w:ind w:left="0"/>
              <w:rPr>
                <w:sz w:val="24"/>
                <w:szCs w:val="24"/>
              </w:rPr>
            </w:pPr>
            <w:r w:rsidRPr="00A3679A">
              <w:rPr>
                <w:sz w:val="24"/>
                <w:szCs w:val="24"/>
              </w:rPr>
              <w:t>Достижениеобучающимисяличностныхиметапредметныхпланируемых</w:t>
            </w:r>
          </w:p>
          <w:p w:rsidR="00375B1A" w:rsidRPr="00A3679A" w:rsidRDefault="00FB235E" w:rsidP="008362F6">
            <w:pPr>
              <w:pStyle w:val="TableParagraph"/>
              <w:ind w:left="0"/>
              <w:rPr>
                <w:sz w:val="24"/>
                <w:szCs w:val="24"/>
              </w:rPr>
            </w:pPr>
            <w:r w:rsidRPr="00A3679A">
              <w:rPr>
                <w:sz w:val="24"/>
                <w:szCs w:val="24"/>
              </w:rPr>
              <w:t>результатовосвоенияосновнойобразовательнойпрограммысреднегообщегообразования</w:t>
            </w:r>
          </w:p>
        </w:tc>
      </w:tr>
      <w:tr w:rsidR="00375B1A" w:rsidRPr="00A3679A">
        <w:trPr>
          <w:trHeight w:val="827"/>
        </w:trPr>
        <w:tc>
          <w:tcPr>
            <w:tcW w:w="1668" w:type="dxa"/>
          </w:tcPr>
          <w:p w:rsidR="00375B1A" w:rsidRPr="00A3679A" w:rsidRDefault="00FB235E" w:rsidP="008362F6">
            <w:pPr>
              <w:pStyle w:val="TableParagraph"/>
              <w:ind w:left="0"/>
              <w:rPr>
                <w:sz w:val="24"/>
                <w:szCs w:val="24"/>
              </w:rPr>
            </w:pPr>
            <w:r w:rsidRPr="00A3679A">
              <w:rPr>
                <w:sz w:val="24"/>
                <w:szCs w:val="24"/>
              </w:rPr>
              <w:t>Содержаниеоценки</w:t>
            </w:r>
          </w:p>
        </w:tc>
        <w:tc>
          <w:tcPr>
            <w:tcW w:w="8426" w:type="dxa"/>
          </w:tcPr>
          <w:p w:rsidR="00375B1A" w:rsidRPr="00A3679A" w:rsidRDefault="00FB235E" w:rsidP="008362F6">
            <w:pPr>
              <w:pStyle w:val="TableParagraph"/>
              <w:ind w:left="0"/>
              <w:rPr>
                <w:sz w:val="24"/>
                <w:szCs w:val="24"/>
              </w:rPr>
            </w:pPr>
            <w:r w:rsidRPr="00A3679A">
              <w:rPr>
                <w:sz w:val="24"/>
                <w:szCs w:val="24"/>
              </w:rPr>
              <w:t>Определениестепени(уровня)достиженияобучающимисяличностныхиметапредметныхрезультатовосвоенияосновнойобразовательнойпрограммы</w:t>
            </w:r>
          </w:p>
          <w:p w:rsidR="00375B1A" w:rsidRPr="00A3679A" w:rsidRDefault="00FB235E" w:rsidP="008362F6">
            <w:pPr>
              <w:pStyle w:val="TableParagraph"/>
              <w:ind w:left="0"/>
              <w:rPr>
                <w:sz w:val="24"/>
                <w:szCs w:val="24"/>
              </w:rPr>
            </w:pPr>
            <w:r w:rsidRPr="00A3679A">
              <w:rPr>
                <w:sz w:val="24"/>
                <w:szCs w:val="24"/>
              </w:rPr>
              <w:t>среднегообщегообразования</w:t>
            </w:r>
          </w:p>
        </w:tc>
      </w:tr>
    </w:tbl>
    <w:p w:rsidR="00375B1A" w:rsidRPr="00A3679A" w:rsidRDefault="00FB235E" w:rsidP="00316743">
      <w:pPr>
        <w:pStyle w:val="a4"/>
        <w:ind w:left="0" w:firstLine="567"/>
      </w:pPr>
      <w:r w:rsidRPr="00A3679A">
        <w:t>Методикаиинструментариймониторингауспешностиосвоенияипримененияобучающимисяуниверсальныхучебныхдействийсоответствуютоценкеличностныхиметапредметных результатов освоения основной образовательной программы среднего общегообразования.Этосвязаностем,чтометапредметныерезультатыконкретизируютперечень</w:t>
      </w:r>
      <w:r w:rsidRPr="00A3679A">
        <w:rPr>
          <w:spacing w:val="-1"/>
        </w:rPr>
        <w:t xml:space="preserve">универсальных учебных действий, поэтому достаточно использовать единый инструментарий </w:t>
      </w:r>
      <w:r w:rsidRPr="00A3679A">
        <w:t>для</w:t>
      </w:r>
      <w:r w:rsidRPr="00A3679A">
        <w:rPr>
          <w:spacing w:val="-4"/>
        </w:rPr>
        <w:t xml:space="preserve">их оценки. Методика и инструментарий оценки личностных результатов </w:t>
      </w:r>
      <w:r w:rsidRPr="00A3679A">
        <w:rPr>
          <w:spacing w:val="-3"/>
        </w:rPr>
        <w:t>включает: диагностические</w:t>
      </w:r>
      <w:r w:rsidRPr="00A3679A">
        <w:rPr>
          <w:spacing w:val="-4"/>
        </w:rPr>
        <w:t>карты,обеспечивающиеоценкудинамикиразвитияличностныхрезультатов.</w:t>
      </w:r>
    </w:p>
    <w:p w:rsidR="00316743" w:rsidRDefault="00FB235E" w:rsidP="00316743">
      <w:pPr>
        <w:pStyle w:val="a4"/>
        <w:ind w:left="0" w:firstLine="567"/>
        <w:rPr>
          <w:spacing w:val="-1"/>
        </w:rPr>
      </w:pPr>
      <w:r w:rsidRPr="00A3679A">
        <w:t>Методикаиинструментарийоценкиметапредметныхрезультатовстроитсянамежпредметной основе и включает: групповая экспертная оценка (инструментарий – оценочныематериал«Экспертныйлист»),обеспечивающаяобобщеннуюоценкууровнядостиженияобучающимисявсехметапредметныхрезультатов;оценкарезультатоввыполнения</w:t>
      </w:r>
      <w:r w:rsidRPr="00A3679A">
        <w:rPr>
          <w:spacing w:val="-1"/>
        </w:rPr>
        <w:t xml:space="preserve">индивидуального </w:t>
      </w:r>
      <w:r w:rsidRPr="00A3679A">
        <w:t>проекта (инструментарий – оценочный материал «Индивидуальный проект»),обеспечивающийоценкукомпетенцийврамкахпроектнойиучебно-исследовательской</w:t>
      </w:r>
      <w:r w:rsidRPr="00A3679A">
        <w:rPr>
          <w:spacing w:val="-1"/>
        </w:rPr>
        <w:t>деятельности.</w:t>
      </w:r>
    </w:p>
    <w:p w:rsidR="00375B1A" w:rsidRPr="00A3679A" w:rsidRDefault="00FB235E" w:rsidP="00316743">
      <w:pPr>
        <w:pStyle w:val="a4"/>
        <w:ind w:left="0" w:firstLine="567"/>
      </w:pPr>
      <w:r w:rsidRPr="00A3679A">
        <w:rPr>
          <w:spacing w:val="-1"/>
        </w:rPr>
        <w:t>Нарядусоценкойличностныхиметапредметныхрезультатовобщеобразовательная</w:t>
      </w:r>
      <w:r w:rsidRPr="00A3679A">
        <w:t>организация может оценить успешность освоения и применения обучающимися универсальных</w:t>
      </w:r>
      <w:r w:rsidRPr="00A3679A">
        <w:rPr>
          <w:spacing w:val="-1"/>
        </w:rPr>
        <w:t>учебныхдействийпоследующимпараметрам:участиеобучающихся</w:t>
      </w:r>
      <w:r w:rsidRPr="00A3679A">
        <w:t>вразличныхдистанционныхучебных курсах, обеспечивающих им построение и реализацию собственной образовательной</w:t>
      </w:r>
      <w:r w:rsidRPr="00A3679A">
        <w:rPr>
          <w:spacing w:val="-1"/>
        </w:rPr>
        <w:t xml:space="preserve">траектории; участие в управленческих и предпринимательских </w:t>
      </w:r>
      <w:r w:rsidRPr="00A3679A">
        <w:t>пробах; активность обучающихся</w:t>
      </w:r>
      <w:r w:rsidRPr="00A3679A">
        <w:rPr>
          <w:spacing w:val="-4"/>
        </w:rPr>
        <w:t>приреализациигражданскихи</w:t>
      </w:r>
      <w:r w:rsidRPr="00A3679A">
        <w:rPr>
          <w:spacing w:val="-3"/>
        </w:rPr>
        <w:t>социальныхпроектов,втомчислевволонтерскомдвижении.</w:t>
      </w:r>
    </w:p>
    <w:p w:rsidR="00375B1A" w:rsidRPr="00A3679A" w:rsidRDefault="00FB235E" w:rsidP="0006393C">
      <w:pPr>
        <w:pStyle w:val="1"/>
        <w:numPr>
          <w:ilvl w:val="1"/>
          <w:numId w:val="36"/>
        </w:numPr>
        <w:tabs>
          <w:tab w:val="left" w:pos="3306"/>
        </w:tabs>
        <w:ind w:left="0" w:firstLine="0"/>
        <w:jc w:val="both"/>
      </w:pPr>
      <w:r w:rsidRPr="00A3679A">
        <w:t>Программыотдельныхучебныхпредметов</w:t>
      </w:r>
    </w:p>
    <w:p w:rsidR="00375B1A" w:rsidRPr="00A3679A" w:rsidRDefault="00FB235E" w:rsidP="008362F6">
      <w:pPr>
        <w:pStyle w:val="a4"/>
        <w:ind w:left="0"/>
      </w:pPr>
      <w:r w:rsidRPr="00A3679A">
        <w:t>Вданномразделеосновнойобразовательнойпрограммысреднегообщегообразованияприводится основное содержание по всем обязательным предметам, которое в полном объеме</w:t>
      </w:r>
      <w:r w:rsidRPr="00A3679A">
        <w:rPr>
          <w:spacing w:val="-3"/>
        </w:rPr>
        <w:t xml:space="preserve">отражено в соответствующих </w:t>
      </w:r>
      <w:r w:rsidRPr="00A3679A">
        <w:rPr>
          <w:spacing w:val="-2"/>
        </w:rPr>
        <w:t>разделах рабочих программ учебных предметов. Рабочие программы</w:t>
      </w:r>
      <w:r w:rsidRPr="00A3679A">
        <w:t>учебныхпредметов,курсов,втомчисле  внеурочнойдеятельности  разрабатываютсяМАОУ</w:t>
      </w:r>
    </w:p>
    <w:p w:rsidR="00375B1A" w:rsidRPr="00A3679A" w:rsidRDefault="0082382E" w:rsidP="008362F6">
      <w:pPr>
        <w:pStyle w:val="a4"/>
        <w:ind w:left="0"/>
      </w:pPr>
      <w:r w:rsidRPr="00A3679A">
        <w:t>«СОШ№48»,</w:t>
      </w:r>
      <w:r w:rsidR="00FB235E" w:rsidRPr="00A3679A">
        <w:t>самостоятельно в соответствии со Стандартом с учетом примерной основной</w:t>
      </w:r>
      <w:r w:rsidR="00FB235E" w:rsidRPr="00A3679A">
        <w:rPr>
          <w:spacing w:val="-3"/>
        </w:rPr>
        <w:t xml:space="preserve">образовательной программы среднего общего образования (примерных </w:t>
      </w:r>
      <w:r w:rsidR="00FB235E" w:rsidRPr="00A3679A">
        <w:rPr>
          <w:spacing w:val="-2"/>
        </w:rPr>
        <w:t>рабочих программ учебных</w:t>
      </w:r>
      <w:r w:rsidR="00FB235E" w:rsidRPr="00A3679A">
        <w:rPr>
          <w:spacing w:val="-1"/>
        </w:rPr>
        <w:t>предметов),сохраняют</w:t>
      </w:r>
      <w:r w:rsidR="00FB235E" w:rsidRPr="00A3679A">
        <w:t xml:space="preserve"> преемственность с примерной основной образовательной программойосновногообщегообразования.</w:t>
      </w:r>
    </w:p>
    <w:p w:rsidR="00375B1A" w:rsidRPr="00A3679A" w:rsidRDefault="00FB235E" w:rsidP="008362F6">
      <w:pPr>
        <w:pStyle w:val="a4"/>
        <w:ind w:left="0"/>
      </w:pPr>
      <w:r w:rsidRPr="00A3679A">
        <w:rPr>
          <w:spacing w:val="-5"/>
        </w:rPr>
        <w:t xml:space="preserve">Рабочие программы разработаны с учетом актуальных задач воспитания, </w:t>
      </w:r>
      <w:r w:rsidRPr="00A3679A">
        <w:rPr>
          <w:spacing w:val="-4"/>
        </w:rPr>
        <w:t>обучения и развития</w:t>
      </w:r>
      <w:r w:rsidRPr="00A3679A">
        <w:rPr>
          <w:spacing w:val="-6"/>
        </w:rPr>
        <w:t>обучающихсяиучитываютусловия,необходимыедляразвитияличностных</w:t>
      </w:r>
      <w:r w:rsidRPr="00A3679A">
        <w:rPr>
          <w:spacing w:val="-5"/>
        </w:rPr>
        <w:t>качестввыпускников.</w:t>
      </w:r>
    </w:p>
    <w:p w:rsidR="00375B1A" w:rsidRPr="00A3679A" w:rsidRDefault="00FB235E" w:rsidP="008362F6">
      <w:pPr>
        <w:pStyle w:val="a4"/>
        <w:ind w:left="0"/>
      </w:pPr>
      <w:r w:rsidRPr="00A3679A">
        <w:t>Рабочиепрограммыпедагоговявляютсясоставнойчастьюосновнойобразовательной</w:t>
      </w:r>
      <w:r w:rsidRPr="00A3679A">
        <w:rPr>
          <w:spacing w:val="-2"/>
        </w:rPr>
        <w:t xml:space="preserve">программы соответствующего уровня образования </w:t>
      </w:r>
      <w:r w:rsidRPr="00A3679A">
        <w:rPr>
          <w:spacing w:val="-1"/>
        </w:rPr>
        <w:t>и призваны обеспечить целенаправленность,</w:t>
      </w:r>
      <w:r w:rsidRPr="00A3679A">
        <w:rPr>
          <w:spacing w:val="-6"/>
        </w:rPr>
        <w:t>систематичность,последовательностьвработеучителяпораскрытию</w:t>
      </w:r>
      <w:r w:rsidRPr="00A3679A">
        <w:rPr>
          <w:spacing w:val="-5"/>
        </w:rPr>
        <w:t>еесодержания.</w:t>
      </w:r>
    </w:p>
    <w:p w:rsidR="00375B1A" w:rsidRPr="00A3679A" w:rsidRDefault="00FB235E" w:rsidP="008362F6">
      <w:pPr>
        <w:pStyle w:val="a4"/>
        <w:ind w:left="0"/>
      </w:pPr>
      <w:r w:rsidRPr="00A3679A">
        <w:rPr>
          <w:spacing w:val="-5"/>
        </w:rPr>
        <w:t xml:space="preserve">Рабочие программы учебных предметов на уровне среднего </w:t>
      </w:r>
      <w:r w:rsidRPr="00A3679A">
        <w:rPr>
          <w:spacing w:val="-4"/>
        </w:rPr>
        <w:t>общего образования составлены в</w:t>
      </w:r>
      <w:r w:rsidRPr="00A3679A">
        <w:rPr>
          <w:spacing w:val="-2"/>
        </w:rPr>
        <w:t xml:space="preserve">соответствии с требованиями к результатам среднего общего образования, утвержденными </w:t>
      </w:r>
      <w:r w:rsidRPr="00A3679A">
        <w:rPr>
          <w:spacing w:val="-1"/>
        </w:rPr>
        <w:t>ФГОС</w:t>
      </w:r>
      <w:r w:rsidRPr="00A3679A">
        <w:rPr>
          <w:spacing w:val="-2"/>
        </w:rPr>
        <w:t xml:space="preserve">СОО, на основании </w:t>
      </w:r>
      <w:r w:rsidRPr="00A3679A">
        <w:rPr>
          <w:spacing w:val="-1"/>
        </w:rPr>
        <w:t xml:space="preserve">разработанного в </w:t>
      </w:r>
      <w:r w:rsidR="00316743">
        <w:rPr>
          <w:spacing w:val="-1"/>
        </w:rPr>
        <w:t xml:space="preserve">школы </w:t>
      </w:r>
      <w:r w:rsidRPr="00A3679A">
        <w:rPr>
          <w:spacing w:val="-1"/>
        </w:rPr>
        <w:t>Положения «О порядке разработки и утверждении</w:t>
      </w:r>
      <w:r w:rsidRPr="00A3679A">
        <w:rPr>
          <w:spacing w:val="-6"/>
        </w:rPr>
        <w:t>рабочихпрограмм,курсов».Рабочиепрограммыучебныхпредметов,</w:t>
      </w:r>
      <w:r w:rsidRPr="00A3679A">
        <w:rPr>
          <w:spacing w:val="-5"/>
        </w:rPr>
        <w:t>курсовсодержат:</w:t>
      </w:r>
    </w:p>
    <w:p w:rsidR="00375B1A" w:rsidRPr="00A3679A" w:rsidRDefault="00FB235E" w:rsidP="0006393C">
      <w:pPr>
        <w:pStyle w:val="a5"/>
        <w:numPr>
          <w:ilvl w:val="0"/>
          <w:numId w:val="35"/>
        </w:numPr>
        <w:tabs>
          <w:tab w:val="left" w:pos="702"/>
        </w:tabs>
        <w:ind w:left="0" w:firstLine="0"/>
        <w:rPr>
          <w:sz w:val="24"/>
          <w:szCs w:val="24"/>
        </w:rPr>
      </w:pPr>
      <w:r w:rsidRPr="00A3679A">
        <w:rPr>
          <w:spacing w:val="-6"/>
          <w:sz w:val="24"/>
          <w:szCs w:val="24"/>
        </w:rPr>
        <w:t>планируемыерезультатыосвоенияучебногопредмета,</w:t>
      </w:r>
      <w:r w:rsidRPr="00A3679A">
        <w:rPr>
          <w:spacing w:val="-5"/>
          <w:sz w:val="24"/>
          <w:szCs w:val="24"/>
        </w:rPr>
        <w:t>курса</w:t>
      </w:r>
    </w:p>
    <w:p w:rsidR="00375B1A" w:rsidRPr="00A3679A" w:rsidRDefault="00FB235E" w:rsidP="0006393C">
      <w:pPr>
        <w:pStyle w:val="a5"/>
        <w:numPr>
          <w:ilvl w:val="0"/>
          <w:numId w:val="35"/>
        </w:numPr>
        <w:tabs>
          <w:tab w:val="left" w:pos="704"/>
        </w:tabs>
        <w:ind w:left="0" w:firstLine="0"/>
        <w:rPr>
          <w:sz w:val="24"/>
          <w:szCs w:val="24"/>
        </w:rPr>
      </w:pPr>
      <w:r w:rsidRPr="00A3679A">
        <w:rPr>
          <w:spacing w:val="-6"/>
          <w:sz w:val="24"/>
          <w:szCs w:val="24"/>
        </w:rPr>
        <w:t>содержаниеучебногопредмета,</w:t>
      </w:r>
      <w:r w:rsidRPr="00A3679A">
        <w:rPr>
          <w:spacing w:val="-5"/>
          <w:sz w:val="24"/>
          <w:szCs w:val="24"/>
        </w:rPr>
        <w:t>курса</w:t>
      </w:r>
    </w:p>
    <w:p w:rsidR="00375B1A" w:rsidRPr="00A3679A" w:rsidRDefault="00FB235E" w:rsidP="0006393C">
      <w:pPr>
        <w:pStyle w:val="a5"/>
        <w:numPr>
          <w:ilvl w:val="0"/>
          <w:numId w:val="35"/>
        </w:numPr>
        <w:tabs>
          <w:tab w:val="left" w:pos="702"/>
        </w:tabs>
        <w:ind w:left="0" w:firstLine="0"/>
        <w:rPr>
          <w:sz w:val="24"/>
          <w:szCs w:val="24"/>
        </w:rPr>
      </w:pPr>
      <w:r w:rsidRPr="00A3679A">
        <w:rPr>
          <w:spacing w:val="-6"/>
          <w:sz w:val="24"/>
          <w:szCs w:val="24"/>
        </w:rPr>
        <w:t>тематическоепланированиесуказаниемколичества</w:t>
      </w:r>
      <w:r w:rsidRPr="00A3679A">
        <w:rPr>
          <w:spacing w:val="-5"/>
          <w:sz w:val="24"/>
          <w:szCs w:val="24"/>
        </w:rPr>
        <w:t>часов,отводимыхнаосвоениекаждойтемы.</w:t>
      </w:r>
      <w:r w:rsidRPr="00A3679A">
        <w:rPr>
          <w:spacing w:val="-6"/>
          <w:sz w:val="24"/>
          <w:szCs w:val="24"/>
        </w:rPr>
        <w:t>Рабочиепрограммыкурсоввнеурочнойдеятельности</w:t>
      </w:r>
      <w:r w:rsidRPr="00A3679A">
        <w:rPr>
          <w:spacing w:val="-5"/>
          <w:sz w:val="24"/>
          <w:szCs w:val="24"/>
        </w:rPr>
        <w:t>содержат:</w:t>
      </w:r>
    </w:p>
    <w:p w:rsidR="00375B1A" w:rsidRPr="00A3679A" w:rsidRDefault="00FB235E" w:rsidP="0006393C">
      <w:pPr>
        <w:pStyle w:val="a5"/>
        <w:numPr>
          <w:ilvl w:val="0"/>
          <w:numId w:val="34"/>
        </w:numPr>
        <w:tabs>
          <w:tab w:val="left" w:pos="702"/>
        </w:tabs>
        <w:ind w:left="0" w:firstLine="0"/>
        <w:rPr>
          <w:sz w:val="24"/>
          <w:szCs w:val="24"/>
        </w:rPr>
      </w:pPr>
      <w:r w:rsidRPr="00A3679A">
        <w:rPr>
          <w:spacing w:val="-6"/>
          <w:sz w:val="24"/>
          <w:szCs w:val="24"/>
        </w:rPr>
        <w:t>результатыосвоениякурсавнеурочной</w:t>
      </w:r>
      <w:r w:rsidRPr="00A3679A">
        <w:rPr>
          <w:spacing w:val="-5"/>
          <w:sz w:val="24"/>
          <w:szCs w:val="24"/>
        </w:rPr>
        <w:t>деятельности</w:t>
      </w:r>
    </w:p>
    <w:p w:rsidR="00375B1A" w:rsidRPr="00A3679A" w:rsidRDefault="00FB235E" w:rsidP="0006393C">
      <w:pPr>
        <w:pStyle w:val="a5"/>
        <w:numPr>
          <w:ilvl w:val="0"/>
          <w:numId w:val="34"/>
        </w:numPr>
        <w:tabs>
          <w:tab w:val="left" w:pos="704"/>
        </w:tabs>
        <w:ind w:left="0" w:firstLine="0"/>
        <w:rPr>
          <w:sz w:val="24"/>
          <w:szCs w:val="24"/>
        </w:rPr>
      </w:pPr>
      <w:r w:rsidRPr="00A3679A">
        <w:rPr>
          <w:spacing w:val="-6"/>
          <w:sz w:val="24"/>
          <w:szCs w:val="24"/>
        </w:rPr>
        <w:lastRenderedPageBreak/>
        <w:t>содержаниекурсавнеурочнойдеятельностисуказаниемформорганизации</w:t>
      </w:r>
      <w:r w:rsidRPr="00A3679A">
        <w:rPr>
          <w:spacing w:val="-5"/>
          <w:sz w:val="24"/>
          <w:szCs w:val="24"/>
        </w:rPr>
        <w:t>ивидовдеятельности</w:t>
      </w:r>
    </w:p>
    <w:p w:rsidR="00375B1A" w:rsidRPr="00A3679A" w:rsidRDefault="00FB235E" w:rsidP="0006393C">
      <w:pPr>
        <w:pStyle w:val="a5"/>
        <w:numPr>
          <w:ilvl w:val="0"/>
          <w:numId w:val="34"/>
        </w:numPr>
        <w:tabs>
          <w:tab w:val="left" w:pos="702"/>
        </w:tabs>
        <w:ind w:left="0" w:firstLine="0"/>
        <w:rPr>
          <w:sz w:val="24"/>
          <w:szCs w:val="24"/>
        </w:rPr>
      </w:pPr>
      <w:r w:rsidRPr="00A3679A">
        <w:rPr>
          <w:spacing w:val="-6"/>
          <w:sz w:val="24"/>
          <w:szCs w:val="24"/>
        </w:rPr>
        <w:t>тематическоепланирование</w:t>
      </w:r>
    </w:p>
    <w:p w:rsidR="00375B1A" w:rsidRPr="00A3679A" w:rsidRDefault="00FB235E" w:rsidP="00316743">
      <w:pPr>
        <w:pStyle w:val="a4"/>
        <w:ind w:left="0" w:firstLine="567"/>
      </w:pPr>
      <w:r w:rsidRPr="00A3679A">
        <w:rPr>
          <w:spacing w:val="-3"/>
        </w:rPr>
        <w:t>Авторырабочихпрограмммогутпосвоемуусмотрениюструктурироватьучебный</w:t>
      </w:r>
      <w:r w:rsidRPr="00A3679A">
        <w:rPr>
          <w:spacing w:val="-2"/>
        </w:rPr>
        <w:t>материал,</w:t>
      </w:r>
      <w:r w:rsidRPr="00A3679A">
        <w:rPr>
          <w:spacing w:val="-6"/>
        </w:rPr>
        <w:t xml:space="preserve">определять последовательность его изучения, расширения объема содержания, вносить </w:t>
      </w:r>
      <w:r w:rsidRPr="00A3679A">
        <w:rPr>
          <w:spacing w:val="-5"/>
        </w:rPr>
        <w:t>коррективы во</w:t>
      </w:r>
      <w:r w:rsidRPr="00A3679A">
        <w:rPr>
          <w:spacing w:val="-1"/>
        </w:rPr>
        <w:t xml:space="preserve">все структурные элементы программы с учетом уровня обучения, </w:t>
      </w:r>
      <w:r w:rsidRPr="00A3679A">
        <w:t>учащихся конкретного класса,особенностейпредмета,заключающиесявновомпорядкеизучаемогоматериала;</w:t>
      </w:r>
      <w:r w:rsidRPr="00A3679A">
        <w:rPr>
          <w:spacing w:val="-7"/>
        </w:rPr>
        <w:t>перераспределения/изменения</w:t>
      </w:r>
      <w:r w:rsidRPr="00A3679A">
        <w:rPr>
          <w:spacing w:val="-6"/>
        </w:rPr>
        <w:t>количествачасов,изменениясодержания.</w:t>
      </w:r>
    </w:p>
    <w:p w:rsidR="00375B1A" w:rsidRPr="00A3679A" w:rsidRDefault="00FB235E" w:rsidP="00316743">
      <w:pPr>
        <w:pStyle w:val="a4"/>
        <w:ind w:left="0" w:firstLine="567"/>
      </w:pPr>
      <w:r w:rsidRPr="00A3679A">
        <w:t>Педагоги имеют право на творческую инициативу, разработку и применение авторских</w:t>
      </w:r>
      <w:r w:rsidRPr="00A3679A">
        <w:rPr>
          <w:spacing w:val="-2"/>
        </w:rPr>
        <w:t xml:space="preserve">программ, методов </w:t>
      </w:r>
      <w:r w:rsidRPr="00A3679A">
        <w:rPr>
          <w:spacing w:val="-1"/>
        </w:rPr>
        <w:t>обучения и воспитания в пределах реализуемой образовательной программы,</w:t>
      </w:r>
      <w:r w:rsidRPr="00A3679A">
        <w:rPr>
          <w:spacing w:val="-2"/>
        </w:rPr>
        <w:t>отдельногоучебногопредмета,атакжеправонаучастиевразработкеобразовательныхпрограмм,</w:t>
      </w:r>
      <w:r w:rsidRPr="00A3679A">
        <w:rPr>
          <w:spacing w:val="-1"/>
        </w:rPr>
        <w:t>в</w:t>
      </w:r>
      <w:r w:rsidRPr="00A3679A">
        <w:rPr>
          <w:spacing w:val="-2"/>
        </w:rPr>
        <w:t>томчислерабочихпрограммучебных</w:t>
      </w:r>
      <w:r w:rsidRPr="00A3679A">
        <w:rPr>
          <w:spacing w:val="-1"/>
        </w:rPr>
        <w:t>предметов(пункт3части3статьи47ФедеральногозаконаN</w:t>
      </w:r>
      <w:r w:rsidRPr="00A3679A">
        <w:t>273-ФЗ).</w:t>
      </w:r>
    </w:p>
    <w:p w:rsidR="00375B1A" w:rsidRPr="00A3679A" w:rsidRDefault="00FB235E" w:rsidP="00316743">
      <w:pPr>
        <w:pStyle w:val="a4"/>
        <w:ind w:left="0" w:firstLine="567"/>
      </w:pPr>
      <w:r w:rsidRPr="00A3679A">
        <w:rPr>
          <w:spacing w:val="-4"/>
        </w:rPr>
        <w:t>Согласнопункту1части1статьи48Федеральногозакона</w:t>
      </w:r>
      <w:r w:rsidRPr="00A3679A">
        <w:rPr>
          <w:spacing w:val="-3"/>
        </w:rPr>
        <w:t>N273-ФЗпедагогическиеработники</w:t>
      </w:r>
      <w:r w:rsidRPr="00A3679A">
        <w:rPr>
          <w:spacing w:val="-2"/>
        </w:rPr>
        <w:t xml:space="preserve">обязаны осуществлять </w:t>
      </w:r>
      <w:r w:rsidRPr="00A3679A">
        <w:rPr>
          <w:spacing w:val="-1"/>
        </w:rPr>
        <w:t>свою деятельность на высоком профессиональном уровне, обеспечивать в</w:t>
      </w:r>
      <w:r w:rsidRPr="00A3679A">
        <w:t xml:space="preserve"> полном объеме реализацию преподаваемых учебных предмета, курса, дисциплины (модуля) всоответствиисутвержденнойрабочейпрограммой.</w:t>
      </w:r>
    </w:p>
    <w:p w:rsidR="00375B1A" w:rsidRPr="00A3679A" w:rsidRDefault="00FB235E" w:rsidP="00316743">
      <w:pPr>
        <w:pStyle w:val="a4"/>
        <w:ind w:left="0" w:firstLine="567"/>
      </w:pPr>
      <w:r w:rsidRPr="00A3679A">
        <w:t>В процессе изучения всех учебных предметов обеспечиваются условия для достиженияпланируемыхрезультатовосвоенияосновнойобразовательнойпрограммысреднегообщегообразования всеми обучающимися, в том числе учащимися с ОВЗ. Рабочие программы учебных</w:t>
      </w:r>
      <w:r w:rsidRPr="00A3679A">
        <w:rPr>
          <w:spacing w:val="-3"/>
        </w:rPr>
        <w:t xml:space="preserve">предметов, </w:t>
      </w:r>
      <w:r w:rsidRPr="00A3679A">
        <w:rPr>
          <w:spacing w:val="-2"/>
        </w:rPr>
        <w:t>курсов, в том числе внеурочной деятельности, обеспечивают достижение планируемых</w:t>
      </w:r>
      <w:r w:rsidRPr="00A3679A">
        <w:rPr>
          <w:spacing w:val="-6"/>
        </w:rPr>
        <w:t>результатовосвоенияосновнойобразовательнойпрограммысреднегообщегообразования.</w:t>
      </w:r>
    </w:p>
    <w:p w:rsidR="00375B1A" w:rsidRPr="00A3679A" w:rsidRDefault="00375B1A" w:rsidP="00316743">
      <w:pPr>
        <w:pStyle w:val="a4"/>
        <w:ind w:left="0" w:firstLine="567"/>
        <w:jc w:val="left"/>
      </w:pPr>
    </w:p>
    <w:p w:rsidR="00375B1A" w:rsidRPr="00A3679A" w:rsidRDefault="00FB235E" w:rsidP="0006393C">
      <w:pPr>
        <w:pStyle w:val="1"/>
        <w:numPr>
          <w:ilvl w:val="2"/>
          <w:numId w:val="33"/>
        </w:numPr>
        <w:tabs>
          <w:tab w:val="left" w:pos="1071"/>
        </w:tabs>
        <w:ind w:left="0" w:firstLine="0"/>
        <w:jc w:val="left"/>
      </w:pPr>
      <w:r w:rsidRPr="00A3679A">
        <w:t>Русскийязык</w:t>
      </w:r>
    </w:p>
    <w:p w:rsidR="00375B1A" w:rsidRPr="00A3679A" w:rsidRDefault="00FB235E" w:rsidP="008362F6">
      <w:pPr>
        <w:pStyle w:val="a4"/>
        <w:tabs>
          <w:tab w:val="left" w:pos="1888"/>
          <w:tab w:val="left" w:pos="3409"/>
          <w:tab w:val="left" w:pos="4239"/>
          <w:tab w:val="left" w:pos="5522"/>
          <w:tab w:val="left" w:pos="7719"/>
          <w:tab w:val="left" w:pos="8911"/>
          <w:tab w:val="left" w:pos="9980"/>
        </w:tabs>
        <w:ind w:left="0"/>
        <w:jc w:val="left"/>
      </w:pPr>
      <w:r w:rsidRPr="00A3679A">
        <w:t>Русскийязык–национальныйязыкрусскогонародаигосударственныйязыкРоссийскойФедерации,</w:t>
      </w:r>
      <w:r w:rsidRPr="00A3679A">
        <w:tab/>
        <w:t>являющийся</w:t>
      </w:r>
      <w:r w:rsidRPr="00A3679A">
        <w:tab/>
        <w:t>также</w:t>
      </w:r>
      <w:r w:rsidRPr="00A3679A">
        <w:tab/>
        <w:t>средством</w:t>
      </w:r>
      <w:r w:rsidRPr="00A3679A">
        <w:tab/>
        <w:t>межн</w:t>
      </w:r>
      <w:r w:rsidR="00316743">
        <w:t>ационального</w:t>
      </w:r>
      <w:r w:rsidR="00316743">
        <w:tab/>
        <w:t>общения.</w:t>
      </w:r>
      <w:r w:rsidR="00316743">
        <w:tab/>
        <w:t xml:space="preserve">Русский </w:t>
      </w:r>
      <w:r w:rsidRPr="00A3679A">
        <w:t>языкобеспечиваетразвитиеличностиобучающегося,участвуетвсозданииединогокультурно-образовательного пространства страны и формировании российской идентичности у ее граждан.Всистемеобщегообразованиярусскийязыкявляетсянетолькоучебнымпредметом,ноисредствомобучения,поэтомуегоосвоениенеразрывносвязаносовсемпроцессомобучениянауровнесреднегообщегообразования.Предмет«Русскийязык»входитвпредметнуюобласть</w:t>
      </w:r>
    </w:p>
    <w:p w:rsidR="00375B1A" w:rsidRPr="00A3679A" w:rsidRDefault="00FB235E" w:rsidP="008362F6">
      <w:pPr>
        <w:pStyle w:val="a4"/>
        <w:ind w:left="0"/>
        <w:jc w:val="left"/>
      </w:pPr>
      <w:r w:rsidRPr="00A3679A">
        <w:t>«Русскийязыкилитература»,включаетсявучебныйпланвсехпрофилейиявляетсяобязательнымдля прохождения итоговой аттестации.</w:t>
      </w:r>
    </w:p>
    <w:p w:rsidR="00375B1A" w:rsidRPr="00A3679A" w:rsidRDefault="00FB235E" w:rsidP="008362F6">
      <w:pPr>
        <w:pStyle w:val="a4"/>
        <w:ind w:left="0"/>
        <w:jc w:val="left"/>
      </w:pPr>
      <w:r w:rsidRPr="00A3679A">
        <w:t>Изучениерусскогоязыкаспособствуетвосприятиюипониманиюхудожественнойлитературы,освоениюиностранныхязыков,формируетумениеобщатьсяидобиватьсяуспехавпроцессе</w:t>
      </w:r>
    </w:p>
    <w:p w:rsidR="00375B1A" w:rsidRPr="00A3679A" w:rsidRDefault="00FB235E" w:rsidP="008362F6">
      <w:pPr>
        <w:pStyle w:val="a4"/>
        <w:ind w:left="0"/>
      </w:pPr>
      <w:r w:rsidRPr="00A3679A">
        <w:t>коммуникации, что во многом определяет социальную успешность выпускников средней школыиихготовностькполучению профессиональногообразованиянарусскомязыке.</w:t>
      </w:r>
    </w:p>
    <w:p w:rsidR="00375B1A" w:rsidRPr="00A3679A" w:rsidRDefault="00FB235E" w:rsidP="008362F6">
      <w:pPr>
        <w:pStyle w:val="a4"/>
        <w:ind w:left="0"/>
      </w:pPr>
      <w:r w:rsidRPr="00A3679A">
        <w:t>Изучениерусскогоязыканауровнесреднегообщегообразованиянаправленонасовершенствованиекоммуникативнойкомпетенции(включаяязыковой,речевойисоциолингвистическийеекомпоненты),лингвистической(языковедческой)икультуроведческойкомпетенций.Но науровнесреднегообщегообразования приобучениирусскомуязыкуосновноевниманиеуделяетсясовершенствованиюкоммуникативнойкомпетенциичерез практическую речевуюдеятельность.</w:t>
      </w:r>
    </w:p>
    <w:p w:rsidR="00375B1A" w:rsidRPr="00A3679A" w:rsidRDefault="00FB235E" w:rsidP="008362F6">
      <w:pPr>
        <w:pStyle w:val="a4"/>
        <w:ind w:left="0"/>
      </w:pPr>
      <w:r w:rsidRPr="00A3679A">
        <w:t>Цельюреализацииосновнойобразовательнойпрограммысреднегообщегообразованияпопредмету«Русскийязык»являетсяосвоениесодержанияпредмета«Русскийязык»идостижениеобучающимисярезультатовизучениявсоответствиистребованиями,установленнымиФГОССОО.</w:t>
      </w:r>
    </w:p>
    <w:p w:rsidR="00375B1A" w:rsidRPr="00A3679A" w:rsidRDefault="00FB235E" w:rsidP="008362F6">
      <w:pPr>
        <w:pStyle w:val="a4"/>
        <w:ind w:left="0"/>
      </w:pPr>
      <w:r w:rsidRPr="00A3679A">
        <w:t>Главнымизадачамиреализациипрограммыявляются:</w:t>
      </w:r>
    </w:p>
    <w:p w:rsidR="00375B1A" w:rsidRPr="00A3679A" w:rsidRDefault="00FB235E" w:rsidP="0006393C">
      <w:pPr>
        <w:pStyle w:val="a5"/>
        <w:numPr>
          <w:ilvl w:val="0"/>
          <w:numId w:val="32"/>
        </w:numPr>
        <w:tabs>
          <w:tab w:val="left" w:pos="142"/>
        </w:tabs>
        <w:ind w:left="0" w:firstLine="0"/>
        <w:rPr>
          <w:sz w:val="24"/>
          <w:szCs w:val="24"/>
        </w:rPr>
      </w:pPr>
      <w:r w:rsidRPr="00A3679A">
        <w:rPr>
          <w:sz w:val="24"/>
          <w:szCs w:val="24"/>
        </w:rPr>
        <w:t>овладениефункциональнойграмотностью,формированиеуобучающихсяпонятийосистеме стилей, изобразительно-выразительных возможностях и нормах русского литературногоязыка,атакже уменийприменятьзнанияонихвречевой практике;</w:t>
      </w:r>
    </w:p>
    <w:p w:rsidR="00375B1A" w:rsidRPr="00A3679A" w:rsidRDefault="00FB235E" w:rsidP="0006393C">
      <w:pPr>
        <w:pStyle w:val="a5"/>
        <w:numPr>
          <w:ilvl w:val="0"/>
          <w:numId w:val="32"/>
        </w:numPr>
        <w:tabs>
          <w:tab w:val="left" w:pos="142"/>
          <w:tab w:val="left" w:pos="1131"/>
        </w:tabs>
        <w:ind w:left="0" w:firstLine="0"/>
        <w:rPr>
          <w:sz w:val="24"/>
          <w:szCs w:val="24"/>
        </w:rPr>
      </w:pPr>
      <w:r w:rsidRPr="00A3679A">
        <w:rPr>
          <w:sz w:val="24"/>
          <w:szCs w:val="24"/>
        </w:rPr>
        <w:t>овладениеумениемвразвернутыхаргументированныхустныхиписьменныхвысказываниях различных стилей и жанров выражать личную позицию и свое отношение кпрочитаннымтекстам;</w:t>
      </w:r>
    </w:p>
    <w:p w:rsidR="00375B1A" w:rsidRPr="00A3679A" w:rsidRDefault="00FB235E" w:rsidP="0006393C">
      <w:pPr>
        <w:pStyle w:val="a5"/>
        <w:numPr>
          <w:ilvl w:val="0"/>
          <w:numId w:val="32"/>
        </w:numPr>
        <w:tabs>
          <w:tab w:val="left" w:pos="142"/>
          <w:tab w:val="left" w:pos="1110"/>
        </w:tabs>
        <w:ind w:left="0" w:firstLine="0"/>
        <w:rPr>
          <w:sz w:val="24"/>
          <w:szCs w:val="24"/>
        </w:rPr>
      </w:pPr>
      <w:r w:rsidRPr="00A3679A">
        <w:rPr>
          <w:sz w:val="24"/>
          <w:szCs w:val="24"/>
        </w:rPr>
        <w:lastRenderedPageBreak/>
        <w:t>овладениеумениямикомплексногоанализапредложенноготекста;</w:t>
      </w:r>
    </w:p>
    <w:p w:rsidR="00375B1A" w:rsidRPr="00A3679A" w:rsidRDefault="00FB235E" w:rsidP="0006393C">
      <w:pPr>
        <w:pStyle w:val="a5"/>
        <w:numPr>
          <w:ilvl w:val="0"/>
          <w:numId w:val="32"/>
        </w:numPr>
        <w:tabs>
          <w:tab w:val="left" w:pos="142"/>
        </w:tabs>
        <w:ind w:left="0" w:firstLine="0"/>
        <w:rPr>
          <w:sz w:val="24"/>
          <w:szCs w:val="24"/>
        </w:rPr>
      </w:pPr>
      <w:r w:rsidRPr="00A3679A">
        <w:rPr>
          <w:sz w:val="24"/>
          <w:szCs w:val="24"/>
        </w:rPr>
        <w:t>овладениевозможностямиязыкакаксредствакоммуникацииисредствапознаниявстепени,достаточнойдляполученияпрофессиональногообразованияидальнейшегосамообразования;</w:t>
      </w:r>
    </w:p>
    <w:p w:rsidR="00375B1A" w:rsidRPr="00A3679A" w:rsidRDefault="00FB235E" w:rsidP="0006393C">
      <w:pPr>
        <w:pStyle w:val="a5"/>
        <w:numPr>
          <w:ilvl w:val="0"/>
          <w:numId w:val="32"/>
        </w:numPr>
        <w:tabs>
          <w:tab w:val="left" w:pos="142"/>
        </w:tabs>
        <w:ind w:left="0" w:firstLine="0"/>
        <w:rPr>
          <w:sz w:val="24"/>
          <w:szCs w:val="24"/>
        </w:rPr>
      </w:pPr>
      <w:r w:rsidRPr="00A3679A">
        <w:rPr>
          <w:sz w:val="24"/>
          <w:szCs w:val="24"/>
        </w:rPr>
        <w:t>овладениенавыкамиоцениваниясобственнойичужойречиспозициисоответствияязыковым нормам, совершенствования собственных коммуникативных способностей и речевойкультуры.</w:t>
      </w:r>
    </w:p>
    <w:p w:rsidR="00375B1A" w:rsidRPr="00A3679A" w:rsidRDefault="00FB235E" w:rsidP="008362F6">
      <w:pPr>
        <w:pStyle w:val="a4"/>
        <w:ind w:left="0"/>
      </w:pPr>
      <w:r w:rsidRPr="00A3679A">
        <w:t>Программасохраняетпреемственностьспримернойосновнойобразовательнойпрограммойосновногообщегообразованияпорусскомуязыкуипостроенапомодульномупринципу.Содержаниекаждогомодуляможетбытьперегруппированоилиинтегрировановдругоймодуль. На уровне среднего общего образования изучение предмета «Русский язык» в большейстепенинацеленонаработустекстом,анесизолированнымиязыковымиявлениями,насистематизациюужеимеющихсязнанийоязыковойсистемеиязыковыхнормахисовершенствованиекоммуникативныхнавыков.Втожевремяучительпринеобходимостиимеет возможность организовать повторение ранее изученного материала в рамках предметногосодержания модуля «Культура речи», посвященного нормам русского языка, или отразить всодержаниипрограммыспецифику тогоилииногопрофиля,реализуемогообразовательнойорганизацией.</w:t>
      </w:r>
    </w:p>
    <w:p w:rsidR="00375B1A" w:rsidRPr="00A3679A" w:rsidRDefault="00FB235E" w:rsidP="008362F6">
      <w:pPr>
        <w:pStyle w:val="a4"/>
        <w:ind w:left="0"/>
      </w:pPr>
      <w:r w:rsidRPr="00A3679A">
        <w:t>В целях подготовки, обучающихся к будущей профессиональной деятельности при изученииучебногопредмета«Русскийязык»особоевнимание,уделяетсяспособностивыпускникасоблюдать культуру научного и делового общения, причем не только в письменной, но и вустнойформе.</w:t>
      </w:r>
    </w:p>
    <w:p w:rsidR="00375B1A" w:rsidRPr="00A3679A" w:rsidRDefault="00FB235E" w:rsidP="008362F6">
      <w:pPr>
        <w:pStyle w:val="a4"/>
        <w:ind w:left="0"/>
      </w:pPr>
      <w:r w:rsidRPr="00A3679A">
        <w:t>При разработке рабочей программы по учебному предмету «Русский язык» на основе ПООПСОО необходимо обеспечить оптимальное соотношение между теоретическим изучением языкаи формированием практических речевых навыков с целью достижения заявленных предметныхрезультатов.</w:t>
      </w:r>
    </w:p>
    <w:p w:rsidR="001B7EF2" w:rsidRPr="00A3679A" w:rsidRDefault="001B7EF2" w:rsidP="008362F6">
      <w:pPr>
        <w:jc w:val="both"/>
        <w:rPr>
          <w:b/>
          <w:sz w:val="24"/>
          <w:szCs w:val="24"/>
        </w:rPr>
      </w:pPr>
      <w:r w:rsidRPr="00A3679A">
        <w:rPr>
          <w:b/>
          <w:sz w:val="24"/>
          <w:szCs w:val="24"/>
        </w:rPr>
        <w:t>Базовый уровень</w:t>
      </w:r>
    </w:p>
    <w:p w:rsidR="001B7EF2" w:rsidRPr="00A3679A" w:rsidRDefault="001B7EF2" w:rsidP="008362F6">
      <w:pPr>
        <w:jc w:val="both"/>
        <w:rPr>
          <w:b/>
          <w:sz w:val="24"/>
          <w:szCs w:val="24"/>
        </w:rPr>
      </w:pPr>
      <w:r w:rsidRPr="00A3679A">
        <w:rPr>
          <w:b/>
          <w:sz w:val="24"/>
          <w:szCs w:val="24"/>
        </w:rPr>
        <w:t>Язык. Общие сведения о языке. Основные разделы науки о языке</w:t>
      </w:r>
    </w:p>
    <w:p w:rsidR="001B7EF2" w:rsidRPr="00A3679A" w:rsidRDefault="001B7EF2" w:rsidP="008362F6">
      <w:pPr>
        <w:jc w:val="both"/>
        <w:rPr>
          <w:sz w:val="24"/>
          <w:szCs w:val="24"/>
        </w:rPr>
      </w:pPr>
      <w:r w:rsidRPr="00A3679A">
        <w:rPr>
          <w:sz w:val="24"/>
          <w:szCs w:val="24"/>
        </w:rPr>
        <w:t>Язык как система. Основные уровни языка. Взаимосвязь различных единиц и уровней языка.</w:t>
      </w:r>
    </w:p>
    <w:p w:rsidR="001B7EF2" w:rsidRPr="00A3679A" w:rsidRDefault="001B7EF2" w:rsidP="008362F6">
      <w:pPr>
        <w:jc w:val="both"/>
        <w:rPr>
          <w:sz w:val="24"/>
          <w:szCs w:val="24"/>
        </w:rPr>
      </w:pPr>
      <w:r w:rsidRPr="00A3679A">
        <w:rPr>
          <w:sz w:val="24"/>
          <w:szCs w:val="24"/>
        </w:rPr>
        <w:t>Язык и общество. Язык и культура. Язык и история народа. Русский язык в Российской Федерации и в современном мире: в международном общении, в межнациональном общении. Формы существования русского национального языка (литературный язык, просторечие, народные говоры, профессиональные разновидности, жаргон, арго). Активные процессы в русском языке на современном этапе. Взаимообогащение языков как результат взаимодействия национальных культур. Проблемы экологии языка.</w:t>
      </w:r>
    </w:p>
    <w:p w:rsidR="001B7EF2" w:rsidRPr="00A3679A" w:rsidRDefault="001B7EF2" w:rsidP="008362F6">
      <w:pPr>
        <w:jc w:val="both"/>
        <w:rPr>
          <w:sz w:val="24"/>
          <w:szCs w:val="24"/>
        </w:rPr>
      </w:pPr>
      <w:r w:rsidRPr="00A3679A">
        <w:rPr>
          <w:sz w:val="24"/>
          <w:szCs w:val="24"/>
        </w:rPr>
        <w:t>Историческое развитие русского языка. Выдающиеся отечественные лингвисты.</w:t>
      </w:r>
    </w:p>
    <w:p w:rsidR="001B7EF2" w:rsidRPr="00A3679A" w:rsidRDefault="001B7EF2" w:rsidP="008362F6">
      <w:pPr>
        <w:jc w:val="both"/>
        <w:rPr>
          <w:sz w:val="24"/>
          <w:szCs w:val="24"/>
        </w:rPr>
      </w:pPr>
    </w:p>
    <w:p w:rsidR="001B7EF2" w:rsidRPr="00A3679A" w:rsidRDefault="001B7EF2" w:rsidP="008362F6">
      <w:pPr>
        <w:jc w:val="both"/>
        <w:rPr>
          <w:b/>
          <w:sz w:val="24"/>
          <w:szCs w:val="24"/>
        </w:rPr>
      </w:pPr>
      <w:r w:rsidRPr="00A3679A">
        <w:rPr>
          <w:b/>
          <w:sz w:val="24"/>
          <w:szCs w:val="24"/>
        </w:rPr>
        <w:t>Речь. Речевое общение</w:t>
      </w:r>
    </w:p>
    <w:p w:rsidR="001B7EF2" w:rsidRPr="00A3679A" w:rsidRDefault="001B7EF2" w:rsidP="008362F6">
      <w:pPr>
        <w:jc w:val="both"/>
        <w:rPr>
          <w:sz w:val="24"/>
          <w:szCs w:val="24"/>
        </w:rPr>
      </w:pPr>
      <w:r w:rsidRPr="00A3679A">
        <w:rPr>
          <w:sz w:val="24"/>
          <w:szCs w:val="24"/>
        </w:rPr>
        <w:t>Речь как деятельность. Виды речевой деятельности: чтение, аудирование, говорение, письмо.</w:t>
      </w:r>
    </w:p>
    <w:p w:rsidR="001B7EF2" w:rsidRPr="00A3679A" w:rsidRDefault="001B7EF2" w:rsidP="008362F6">
      <w:pPr>
        <w:jc w:val="both"/>
        <w:rPr>
          <w:sz w:val="24"/>
          <w:szCs w:val="24"/>
        </w:rPr>
      </w:pPr>
      <w:r w:rsidRPr="00A3679A">
        <w:rPr>
          <w:sz w:val="24"/>
          <w:szCs w:val="24"/>
        </w:rPr>
        <w:t>Речевое общение и его основные элементы. Виды речевого общения. Сферы и ситуации речевого общения. Компоненты речевой ситуации.</w:t>
      </w:r>
    </w:p>
    <w:p w:rsidR="001B7EF2" w:rsidRPr="00A3679A" w:rsidRDefault="001B7EF2" w:rsidP="008362F6">
      <w:pPr>
        <w:jc w:val="both"/>
        <w:rPr>
          <w:sz w:val="24"/>
          <w:szCs w:val="24"/>
        </w:rPr>
      </w:pPr>
      <w:r w:rsidRPr="00A3679A">
        <w:rPr>
          <w:sz w:val="24"/>
          <w:szCs w:val="24"/>
        </w:rPr>
        <w:t>Монологическая и диалогическая речь. Развитие навыков монологической и диалогической речи. Создание устных и письменных монологических и диалогических высказываний различных типов и жанров в научной, социально-культурной и деловой сферах общения. Овладение опытом речевого поведения в официальных и неофициальных ситуациях общения, ситуациях межкультурного общения.</w:t>
      </w:r>
    </w:p>
    <w:p w:rsidR="001B7EF2" w:rsidRPr="00A3679A" w:rsidRDefault="001B7EF2" w:rsidP="008362F6">
      <w:pPr>
        <w:jc w:val="both"/>
        <w:rPr>
          <w:sz w:val="24"/>
          <w:szCs w:val="24"/>
        </w:rPr>
      </w:pPr>
      <w:r w:rsidRPr="00A3679A">
        <w:rPr>
          <w:sz w:val="24"/>
          <w:szCs w:val="24"/>
        </w:rPr>
        <w:t>Функциональная стилистика как учение о функционально-стилистической дифференциации языка. Функциональные стили (научный, официально-деловой, публицистический), разговорная речь и язык художественной литературы как разновидности современного русского языка.</w:t>
      </w:r>
    </w:p>
    <w:p w:rsidR="001B7EF2" w:rsidRPr="00A3679A" w:rsidRDefault="001B7EF2" w:rsidP="008362F6">
      <w:pPr>
        <w:jc w:val="both"/>
        <w:rPr>
          <w:sz w:val="24"/>
          <w:szCs w:val="24"/>
        </w:rPr>
      </w:pPr>
      <w:r w:rsidRPr="00A3679A">
        <w:rPr>
          <w:sz w:val="24"/>
          <w:szCs w:val="24"/>
        </w:rPr>
        <w:t>Сфера употребления, типичные ситуации речевого общения, задачи речи, языковые средства, характерные для разговорного языка, научного, публицистического, официально-делового стилей.</w:t>
      </w:r>
    </w:p>
    <w:p w:rsidR="001B7EF2" w:rsidRPr="00A3679A" w:rsidRDefault="001B7EF2" w:rsidP="008362F6">
      <w:pPr>
        <w:jc w:val="both"/>
        <w:rPr>
          <w:sz w:val="24"/>
          <w:szCs w:val="24"/>
        </w:rPr>
      </w:pPr>
      <w:r w:rsidRPr="00A3679A">
        <w:rPr>
          <w:sz w:val="24"/>
          <w:szCs w:val="24"/>
        </w:rPr>
        <w:t xml:space="preserve">Основные жанры научного (доклад, аннотация, статья, тезисы, конспект, рецензия, выписки, реферат и др.), публицистического (выступление, статья, интервью, очерк, отзыв и др.), официально-делового (резюме, характеристика, расписка, доверенность и др.) стилей, разговорной </w:t>
      </w:r>
      <w:r w:rsidRPr="00A3679A">
        <w:rPr>
          <w:sz w:val="24"/>
          <w:szCs w:val="24"/>
        </w:rPr>
        <w:lastRenderedPageBreak/>
        <w:t>речи (рассказ, беседа, спор). Основные виды сочинений. Совершенствование умений и навыков создания текстов разных функционально-смысловых типов, стилей и жанров.</w:t>
      </w:r>
    </w:p>
    <w:p w:rsidR="001B7EF2" w:rsidRPr="00A3679A" w:rsidRDefault="001B7EF2" w:rsidP="008362F6">
      <w:pPr>
        <w:jc w:val="both"/>
        <w:rPr>
          <w:sz w:val="24"/>
          <w:szCs w:val="24"/>
        </w:rPr>
      </w:pPr>
      <w:r w:rsidRPr="00A3679A">
        <w:rPr>
          <w:sz w:val="24"/>
          <w:szCs w:val="24"/>
        </w:rPr>
        <w:t>Литературный язык и язык художественной литературы. Отличия языка художественной литературы от других разновидностей современного русского языка. Основные признаки художественной речи.</w:t>
      </w:r>
    </w:p>
    <w:p w:rsidR="001B7EF2" w:rsidRPr="00A3679A" w:rsidRDefault="001B7EF2" w:rsidP="008362F6">
      <w:pPr>
        <w:jc w:val="both"/>
        <w:rPr>
          <w:sz w:val="24"/>
          <w:szCs w:val="24"/>
        </w:rPr>
      </w:pPr>
      <w:r w:rsidRPr="00A3679A">
        <w:rPr>
          <w:sz w:val="24"/>
          <w:szCs w:val="24"/>
        </w:rPr>
        <w:t>Основные изобразительно-выразительные средства языка.</w:t>
      </w:r>
    </w:p>
    <w:p w:rsidR="001B7EF2" w:rsidRPr="00A3679A" w:rsidRDefault="001B7EF2" w:rsidP="008362F6">
      <w:pPr>
        <w:jc w:val="both"/>
        <w:rPr>
          <w:sz w:val="24"/>
          <w:szCs w:val="24"/>
        </w:rPr>
      </w:pPr>
      <w:r w:rsidRPr="00A3679A">
        <w:rPr>
          <w:sz w:val="24"/>
          <w:szCs w:val="24"/>
        </w:rPr>
        <w:t>Текст. Признаки текста.</w:t>
      </w:r>
    </w:p>
    <w:p w:rsidR="001B7EF2" w:rsidRPr="00A3679A" w:rsidRDefault="001B7EF2" w:rsidP="008362F6">
      <w:pPr>
        <w:jc w:val="both"/>
        <w:rPr>
          <w:sz w:val="24"/>
          <w:szCs w:val="24"/>
        </w:rPr>
      </w:pPr>
      <w:r w:rsidRPr="00A3679A">
        <w:rPr>
          <w:sz w:val="24"/>
          <w:szCs w:val="24"/>
        </w:rPr>
        <w:t>Виды чтения. Использование различных видов чтения в зависимости от коммуникативной задачи и характера текста.</w:t>
      </w:r>
    </w:p>
    <w:p w:rsidR="001B7EF2" w:rsidRPr="00A3679A" w:rsidRDefault="001B7EF2" w:rsidP="008362F6">
      <w:pPr>
        <w:jc w:val="both"/>
        <w:rPr>
          <w:sz w:val="24"/>
          <w:szCs w:val="24"/>
        </w:rPr>
      </w:pPr>
      <w:r w:rsidRPr="00A3679A">
        <w:rPr>
          <w:sz w:val="24"/>
          <w:szCs w:val="24"/>
        </w:rPr>
        <w:t>Информационная переработка текста. Виды преобразования текста. Анализ текста с точки зрения наличия в нем явной и скрытой, основной и второстепенной информации.</w:t>
      </w:r>
    </w:p>
    <w:p w:rsidR="001B7EF2" w:rsidRPr="00A3679A" w:rsidRDefault="001B7EF2" w:rsidP="008362F6">
      <w:pPr>
        <w:jc w:val="both"/>
        <w:rPr>
          <w:sz w:val="24"/>
          <w:szCs w:val="24"/>
        </w:rPr>
      </w:pPr>
      <w:r w:rsidRPr="00A3679A">
        <w:rPr>
          <w:sz w:val="24"/>
          <w:szCs w:val="24"/>
        </w:rPr>
        <w:t>Лингвистический анализ текстов различных функциональных разновидностей языка.</w:t>
      </w:r>
    </w:p>
    <w:p w:rsidR="001B7EF2" w:rsidRPr="00A3679A" w:rsidRDefault="001B7EF2" w:rsidP="008362F6">
      <w:pPr>
        <w:jc w:val="both"/>
        <w:rPr>
          <w:sz w:val="24"/>
          <w:szCs w:val="24"/>
        </w:rPr>
      </w:pPr>
    </w:p>
    <w:p w:rsidR="001B7EF2" w:rsidRPr="00A3679A" w:rsidRDefault="001B7EF2" w:rsidP="008362F6">
      <w:pPr>
        <w:jc w:val="both"/>
        <w:rPr>
          <w:b/>
          <w:sz w:val="24"/>
          <w:szCs w:val="24"/>
        </w:rPr>
      </w:pPr>
      <w:r w:rsidRPr="00A3679A">
        <w:rPr>
          <w:b/>
          <w:sz w:val="24"/>
          <w:szCs w:val="24"/>
        </w:rPr>
        <w:t>Культура речи</w:t>
      </w:r>
    </w:p>
    <w:p w:rsidR="001B7EF2" w:rsidRPr="00A3679A" w:rsidRDefault="001B7EF2" w:rsidP="008362F6">
      <w:pPr>
        <w:jc w:val="both"/>
        <w:rPr>
          <w:sz w:val="24"/>
          <w:szCs w:val="24"/>
        </w:rPr>
      </w:pPr>
      <w:r w:rsidRPr="00A3679A">
        <w:rPr>
          <w:sz w:val="24"/>
          <w:szCs w:val="24"/>
        </w:rPr>
        <w:t>Культура речи как раздел лингвистики. Основные аспекты культуры речи: нормативный, коммуникативный и этический. Коммуникативная целесообразность, уместность, точность, ясность, выразительность речи. Оценка коммуникативных качеств и эффективности речи. Самоанализ и самооценка на основе наблюдений за собственной речью.</w:t>
      </w:r>
    </w:p>
    <w:p w:rsidR="001B7EF2" w:rsidRPr="00A3679A" w:rsidRDefault="001B7EF2" w:rsidP="008362F6">
      <w:pPr>
        <w:jc w:val="both"/>
        <w:rPr>
          <w:sz w:val="24"/>
          <w:szCs w:val="24"/>
        </w:rPr>
      </w:pPr>
      <w:r w:rsidRPr="00A3679A">
        <w:rPr>
          <w:sz w:val="24"/>
          <w:szCs w:val="24"/>
        </w:rPr>
        <w:t>Культура видов речевой деятельности – чтения, аудирования, говорения и письма.</w:t>
      </w:r>
    </w:p>
    <w:p w:rsidR="001B7EF2" w:rsidRPr="00A3679A" w:rsidRDefault="001B7EF2" w:rsidP="008362F6">
      <w:pPr>
        <w:jc w:val="both"/>
        <w:rPr>
          <w:sz w:val="24"/>
          <w:szCs w:val="24"/>
        </w:rPr>
      </w:pPr>
      <w:r w:rsidRPr="00A3679A">
        <w:rPr>
          <w:sz w:val="24"/>
          <w:szCs w:val="24"/>
        </w:rPr>
        <w:t>Культура публичной речи. Публичное выступление: выбор темы, определение цели, поиск материала. Композиция публичного выступления.</w:t>
      </w:r>
    </w:p>
    <w:p w:rsidR="001B7EF2" w:rsidRPr="00A3679A" w:rsidRDefault="001B7EF2" w:rsidP="008362F6">
      <w:pPr>
        <w:jc w:val="both"/>
        <w:rPr>
          <w:sz w:val="24"/>
          <w:szCs w:val="24"/>
        </w:rPr>
      </w:pPr>
      <w:r w:rsidRPr="00A3679A">
        <w:rPr>
          <w:sz w:val="24"/>
          <w:szCs w:val="24"/>
        </w:rPr>
        <w:t>Культура научного и делового общения (устная и письменная формы). Особенности речевого этикета в официально-деловой, научной и публицистической сферах общения. Культура разговорной речи.</w:t>
      </w:r>
    </w:p>
    <w:p w:rsidR="001B7EF2" w:rsidRPr="00A3679A" w:rsidRDefault="001B7EF2" w:rsidP="008362F6">
      <w:pPr>
        <w:jc w:val="both"/>
        <w:rPr>
          <w:sz w:val="24"/>
          <w:szCs w:val="24"/>
        </w:rPr>
      </w:pPr>
      <w:r w:rsidRPr="00A3679A">
        <w:rPr>
          <w:sz w:val="24"/>
          <w:szCs w:val="24"/>
        </w:rPr>
        <w:t>Языковая норма и ее функции. Основные виды языковых норм русского литературного языка: орфоэпические (произносительные и акцентологические), лексические, грамматические (морфологические и синтаксические), стилистические. Орфографические нормы, пунктуационные нормы. Совершенствование орфографических и пунктуационных умений и навыков. Соблюдение норм литературного языка в речевой практике. Уместность использования языковых средств в речевом высказывании.</w:t>
      </w:r>
    </w:p>
    <w:p w:rsidR="001B7EF2" w:rsidRPr="00A3679A" w:rsidRDefault="001B7EF2" w:rsidP="008362F6">
      <w:pPr>
        <w:jc w:val="both"/>
        <w:rPr>
          <w:sz w:val="24"/>
          <w:szCs w:val="24"/>
        </w:rPr>
      </w:pPr>
      <w:r w:rsidRPr="00A3679A">
        <w:rPr>
          <w:sz w:val="24"/>
          <w:szCs w:val="24"/>
        </w:rPr>
        <w:t>Нормативные словари современного русского языка и лингвистические справочники; их использование.</w:t>
      </w:r>
    </w:p>
    <w:p w:rsidR="001B7EF2" w:rsidRPr="00A3679A" w:rsidRDefault="001B7EF2" w:rsidP="008362F6">
      <w:pPr>
        <w:jc w:val="both"/>
        <w:rPr>
          <w:sz w:val="24"/>
          <w:szCs w:val="24"/>
        </w:rPr>
      </w:pPr>
    </w:p>
    <w:p w:rsidR="001B7EF2" w:rsidRPr="00A3679A" w:rsidRDefault="001B7EF2" w:rsidP="008362F6">
      <w:pPr>
        <w:jc w:val="both"/>
        <w:rPr>
          <w:b/>
          <w:sz w:val="24"/>
          <w:szCs w:val="24"/>
        </w:rPr>
      </w:pPr>
      <w:r w:rsidRPr="00A3679A">
        <w:rPr>
          <w:b/>
          <w:sz w:val="24"/>
          <w:szCs w:val="24"/>
        </w:rPr>
        <w:t>Углубленный уровень</w:t>
      </w:r>
    </w:p>
    <w:p w:rsidR="001B7EF2" w:rsidRPr="00A3679A" w:rsidRDefault="001B7EF2" w:rsidP="008362F6">
      <w:pPr>
        <w:jc w:val="both"/>
        <w:rPr>
          <w:b/>
          <w:sz w:val="24"/>
          <w:szCs w:val="24"/>
        </w:rPr>
      </w:pPr>
      <w:r w:rsidRPr="00A3679A">
        <w:rPr>
          <w:b/>
          <w:sz w:val="24"/>
          <w:szCs w:val="24"/>
        </w:rPr>
        <w:t>Язык. Общие сведения о языке. Основные разделы науки о языке</w:t>
      </w:r>
    </w:p>
    <w:p w:rsidR="001B7EF2" w:rsidRPr="00A3679A" w:rsidRDefault="001B7EF2" w:rsidP="008362F6">
      <w:pPr>
        <w:jc w:val="both"/>
        <w:rPr>
          <w:sz w:val="24"/>
          <w:szCs w:val="24"/>
        </w:rPr>
      </w:pPr>
      <w:r w:rsidRPr="00A3679A">
        <w:rPr>
          <w:sz w:val="24"/>
          <w:szCs w:val="24"/>
        </w:rPr>
        <w:t>Язык как многофункциональная развивающаяся знаковая система и общественное явление. Языки естественные и искусственные. Языки государственные, мировые, межнационального общения.</w:t>
      </w:r>
    </w:p>
    <w:p w:rsidR="001B7EF2" w:rsidRPr="00A3679A" w:rsidRDefault="001B7EF2" w:rsidP="008362F6">
      <w:pPr>
        <w:jc w:val="both"/>
        <w:rPr>
          <w:sz w:val="24"/>
          <w:szCs w:val="24"/>
        </w:rPr>
      </w:pPr>
      <w:r w:rsidRPr="00A3679A">
        <w:rPr>
          <w:sz w:val="24"/>
          <w:szCs w:val="24"/>
        </w:rPr>
        <w:t>Основные функции языка. Социальные функции русского языка.</w:t>
      </w:r>
    </w:p>
    <w:p w:rsidR="001B7EF2" w:rsidRPr="00A3679A" w:rsidRDefault="001B7EF2" w:rsidP="008362F6">
      <w:pPr>
        <w:jc w:val="both"/>
        <w:rPr>
          <w:sz w:val="24"/>
          <w:szCs w:val="24"/>
        </w:rPr>
      </w:pPr>
      <w:r w:rsidRPr="00A3679A">
        <w:rPr>
          <w:sz w:val="24"/>
          <w:szCs w:val="24"/>
        </w:rPr>
        <w:t>Русский язык в современном мире. Русский язык как один из индоевропейских языков. Русский язык в кругу других славянских языков. Историческое развитие русского языка. Роль старославянского языка в развитии русского языка.</w:t>
      </w:r>
    </w:p>
    <w:p w:rsidR="001B7EF2" w:rsidRPr="00A3679A" w:rsidRDefault="001B7EF2" w:rsidP="008362F6">
      <w:pPr>
        <w:jc w:val="both"/>
        <w:rPr>
          <w:sz w:val="24"/>
          <w:szCs w:val="24"/>
        </w:rPr>
      </w:pPr>
      <w:r w:rsidRPr="00A3679A">
        <w:rPr>
          <w:sz w:val="24"/>
          <w:szCs w:val="24"/>
        </w:rPr>
        <w:t>Язык и общество. Язык и культура. Язык и история народа. Русский язык в Российской Федерации и в современном мире: в международном общении, в межнациональном общении. Формы существования русского национального языка (литературный язык, просторечие, народные говоры, профессиональные разновидности, жаргон, арго). Роль форм русского языка в становлении и развитии русского языка. Активные процессы в русском языке на современном этапе. Взаимообогащение языков как результат взаимодействия национальных культур. Проблемы экологии языка.</w:t>
      </w:r>
    </w:p>
    <w:p w:rsidR="001B7EF2" w:rsidRPr="00A3679A" w:rsidRDefault="001B7EF2" w:rsidP="008362F6">
      <w:pPr>
        <w:jc w:val="both"/>
        <w:rPr>
          <w:sz w:val="24"/>
          <w:szCs w:val="24"/>
        </w:rPr>
      </w:pPr>
      <w:r w:rsidRPr="00A3679A">
        <w:rPr>
          <w:sz w:val="24"/>
          <w:szCs w:val="24"/>
        </w:rPr>
        <w:t>Лингвистика в системе гуманитарного знания. Русский язык как объект научного изучения. Русистика и ее разделы. Лингвистический эксперимент. Виднейшие ученые-лингвисты и их работы. Основные направления развития русистики в наши дни.</w:t>
      </w:r>
    </w:p>
    <w:p w:rsidR="001B7EF2" w:rsidRPr="00A3679A" w:rsidRDefault="001B7EF2" w:rsidP="008362F6">
      <w:pPr>
        <w:jc w:val="both"/>
        <w:rPr>
          <w:sz w:val="24"/>
          <w:szCs w:val="24"/>
        </w:rPr>
      </w:pPr>
    </w:p>
    <w:p w:rsidR="001B7EF2" w:rsidRPr="00A3679A" w:rsidRDefault="001B7EF2" w:rsidP="008362F6">
      <w:pPr>
        <w:jc w:val="both"/>
        <w:rPr>
          <w:b/>
          <w:sz w:val="24"/>
          <w:szCs w:val="24"/>
        </w:rPr>
      </w:pPr>
      <w:r w:rsidRPr="00A3679A">
        <w:rPr>
          <w:b/>
          <w:sz w:val="24"/>
          <w:szCs w:val="24"/>
        </w:rPr>
        <w:t>Речь. Речевое общение</w:t>
      </w:r>
    </w:p>
    <w:p w:rsidR="001B7EF2" w:rsidRPr="00A3679A" w:rsidRDefault="001B7EF2" w:rsidP="008362F6">
      <w:pPr>
        <w:jc w:val="both"/>
        <w:rPr>
          <w:sz w:val="24"/>
          <w:szCs w:val="24"/>
        </w:rPr>
      </w:pPr>
      <w:r w:rsidRPr="00A3679A">
        <w:rPr>
          <w:sz w:val="24"/>
          <w:szCs w:val="24"/>
        </w:rPr>
        <w:t>Речевое общение как форма взаимодействия людей в процессе их познавательно-трудовой деятельности.</w:t>
      </w:r>
    </w:p>
    <w:p w:rsidR="001B7EF2" w:rsidRPr="00A3679A" w:rsidRDefault="001B7EF2" w:rsidP="008362F6">
      <w:pPr>
        <w:jc w:val="both"/>
        <w:rPr>
          <w:sz w:val="24"/>
          <w:szCs w:val="24"/>
        </w:rPr>
      </w:pPr>
      <w:r w:rsidRPr="00A3679A">
        <w:rPr>
          <w:sz w:val="24"/>
          <w:szCs w:val="24"/>
        </w:rPr>
        <w:t>Основные сферы речевого общения, их соотнесенность с функциональными разновидностями языка. Речь как деятельность. Виды речевой деятельности: продуктивные (говорение, письмо) и рецептивные (аудирование, чтение), их особенности.</w:t>
      </w:r>
    </w:p>
    <w:p w:rsidR="001B7EF2" w:rsidRPr="00A3679A" w:rsidRDefault="001B7EF2" w:rsidP="008362F6">
      <w:pPr>
        <w:jc w:val="both"/>
        <w:rPr>
          <w:sz w:val="24"/>
          <w:szCs w:val="24"/>
        </w:rPr>
      </w:pPr>
      <w:r w:rsidRPr="00A3679A">
        <w:rPr>
          <w:sz w:val="24"/>
          <w:szCs w:val="24"/>
        </w:rPr>
        <w:t>Особенности восприятия чужого высказывания (устного и письменного) и создания собственного высказывания в устной и письменной форме.</w:t>
      </w:r>
    </w:p>
    <w:p w:rsidR="001B7EF2" w:rsidRPr="00A3679A" w:rsidRDefault="001B7EF2" w:rsidP="008362F6">
      <w:pPr>
        <w:jc w:val="both"/>
        <w:rPr>
          <w:sz w:val="24"/>
          <w:szCs w:val="24"/>
        </w:rPr>
      </w:pPr>
      <w:r w:rsidRPr="00A3679A">
        <w:rPr>
          <w:sz w:val="24"/>
          <w:szCs w:val="24"/>
        </w:rPr>
        <w:t>Овладение речевыми стратегиями и тактиками, обеспечивающими успешность общения в различных жизненных ситуациях. Выбор речевой тактики и языковых средств, адекватных характеру речевой ситуации.</w:t>
      </w:r>
    </w:p>
    <w:p w:rsidR="001B7EF2" w:rsidRPr="00A3679A" w:rsidRDefault="001B7EF2" w:rsidP="008362F6">
      <w:pPr>
        <w:jc w:val="both"/>
        <w:rPr>
          <w:sz w:val="24"/>
          <w:szCs w:val="24"/>
        </w:rPr>
      </w:pPr>
      <w:r w:rsidRPr="00A3679A">
        <w:rPr>
          <w:sz w:val="24"/>
          <w:szCs w:val="24"/>
        </w:rPr>
        <w:t>Речевое общение и его основные элементы. Виды речевого общения. Сферы и ситуации речевого общения. Компоненты речевой ситуации.</w:t>
      </w:r>
    </w:p>
    <w:p w:rsidR="001B7EF2" w:rsidRPr="00A3679A" w:rsidRDefault="001B7EF2" w:rsidP="008362F6">
      <w:pPr>
        <w:jc w:val="both"/>
        <w:rPr>
          <w:sz w:val="24"/>
          <w:szCs w:val="24"/>
        </w:rPr>
      </w:pPr>
      <w:r w:rsidRPr="00A3679A">
        <w:rPr>
          <w:sz w:val="24"/>
          <w:szCs w:val="24"/>
        </w:rPr>
        <w:t>Осознанное использование разных видов чтения и аудирования в зависимости от коммуникативной установки. Способность извлекать необходимую информацию из различных источников: учебно-научных текстов, средств массовой информации, в том числе представленных в электронном виде на различных информационных носителях, официально-деловых текстов, справочной литературы. Владение умениями информационной переработки прочитанных и прослушанных текстов и представление их в виде тезисов, конспектов, аннотаций, рефератов. Комплексный лингвистический анализ текста.</w:t>
      </w:r>
    </w:p>
    <w:p w:rsidR="001B7EF2" w:rsidRPr="00A3679A" w:rsidRDefault="001B7EF2" w:rsidP="008362F6">
      <w:pPr>
        <w:jc w:val="both"/>
        <w:rPr>
          <w:sz w:val="24"/>
          <w:szCs w:val="24"/>
        </w:rPr>
      </w:pPr>
      <w:r w:rsidRPr="00A3679A">
        <w:rPr>
          <w:sz w:val="24"/>
          <w:szCs w:val="24"/>
        </w:rPr>
        <w:t>Монологическая и диалогическая речь. Развитие навыков монологической и диалогической речи. Создание устных и письменных монологических и диалогических высказываний различных типов и жанров в научной, социально-культурной и деловой сферах общения. Овладение опытом речевого поведения в официальных и неофициальных ситуациях общения, ситуациях межкультурного общения. Выступление перед аудиторией с докладом; представление реферата, проекта на лингвистическую тему.</w:t>
      </w:r>
    </w:p>
    <w:p w:rsidR="001B7EF2" w:rsidRPr="00A3679A" w:rsidRDefault="001B7EF2" w:rsidP="008362F6">
      <w:pPr>
        <w:jc w:val="both"/>
        <w:rPr>
          <w:sz w:val="24"/>
          <w:szCs w:val="24"/>
        </w:rPr>
      </w:pPr>
      <w:r w:rsidRPr="00A3679A">
        <w:rPr>
          <w:sz w:val="24"/>
          <w:szCs w:val="24"/>
        </w:rPr>
        <w:t>Функциональная стилистика как учение о функционально-стилистической дифференциации языка. Функциональные стили (научный, официально-деловой, публицистический), разговорная речь и язык художественной литературы как разновидности современного русского языка. Стилистические ресурсы языка.</w:t>
      </w:r>
    </w:p>
    <w:p w:rsidR="001B7EF2" w:rsidRPr="00A3679A" w:rsidRDefault="001B7EF2" w:rsidP="008362F6">
      <w:pPr>
        <w:jc w:val="both"/>
        <w:rPr>
          <w:sz w:val="24"/>
          <w:szCs w:val="24"/>
        </w:rPr>
      </w:pPr>
      <w:r w:rsidRPr="00A3679A">
        <w:rPr>
          <w:sz w:val="24"/>
          <w:szCs w:val="24"/>
        </w:rPr>
        <w:t>Сфера употребления, типичные ситуации речевого общения, задачи речи, языковые средства, характерные для разговорного языка, научного, публицистического, официально-делового стилей.</w:t>
      </w:r>
    </w:p>
    <w:p w:rsidR="001B7EF2" w:rsidRPr="00A3679A" w:rsidRDefault="001B7EF2" w:rsidP="008362F6">
      <w:pPr>
        <w:jc w:val="both"/>
        <w:rPr>
          <w:sz w:val="24"/>
          <w:szCs w:val="24"/>
        </w:rPr>
      </w:pPr>
      <w:r w:rsidRPr="00A3679A">
        <w:rPr>
          <w:sz w:val="24"/>
          <w:szCs w:val="24"/>
        </w:rPr>
        <w:t>Культура публичной речи. Публичное выступление: выбор темы, определение цели, поиск материала. Композиция публичного выступления.</w:t>
      </w:r>
    </w:p>
    <w:p w:rsidR="001B7EF2" w:rsidRPr="00A3679A" w:rsidRDefault="001B7EF2" w:rsidP="008362F6">
      <w:pPr>
        <w:jc w:val="both"/>
        <w:rPr>
          <w:sz w:val="24"/>
          <w:szCs w:val="24"/>
        </w:rPr>
      </w:pPr>
      <w:r w:rsidRPr="00A3679A">
        <w:rPr>
          <w:sz w:val="24"/>
          <w:szCs w:val="24"/>
        </w:rPr>
        <w:t>Культура публичного выступления с текстами различной жанровой принадлежности. Речевой самоконтроль, самооценка, самокоррекция.</w:t>
      </w:r>
    </w:p>
    <w:p w:rsidR="001B7EF2" w:rsidRPr="00A3679A" w:rsidRDefault="001B7EF2" w:rsidP="008362F6">
      <w:pPr>
        <w:jc w:val="both"/>
        <w:rPr>
          <w:sz w:val="24"/>
          <w:szCs w:val="24"/>
        </w:rPr>
      </w:pPr>
      <w:r w:rsidRPr="00A3679A">
        <w:rPr>
          <w:sz w:val="24"/>
          <w:szCs w:val="24"/>
        </w:rPr>
        <w:t>Основные жанры научного (доклад, аннотация, статья, тезисы, конспект, рецензия, выписки, реферат и др.), публицистического (выступление, статья, интервью, очерк и др.), официально-делового (резюме, характеристика, расписка, доверенность и др.) стилей, разговорной речи (рассказ, беседа, спор). Виды сочинений. Совершенствование умений и навыков создания текстов разных функционально-смысловых типов, стилей и жанров.</w:t>
      </w:r>
    </w:p>
    <w:p w:rsidR="001B7EF2" w:rsidRPr="00A3679A" w:rsidRDefault="001B7EF2" w:rsidP="008362F6">
      <w:pPr>
        <w:jc w:val="both"/>
        <w:rPr>
          <w:sz w:val="24"/>
          <w:szCs w:val="24"/>
        </w:rPr>
      </w:pPr>
      <w:r w:rsidRPr="00A3679A">
        <w:rPr>
          <w:sz w:val="24"/>
          <w:szCs w:val="24"/>
        </w:rPr>
        <w:t>Литературный язык и язык художественной литературы. Отличия языка художественной литературы от других разновидностей современного русского языка. Основные признаки художественной речи.</w:t>
      </w:r>
    </w:p>
    <w:p w:rsidR="001B7EF2" w:rsidRPr="00A3679A" w:rsidRDefault="001B7EF2" w:rsidP="008362F6">
      <w:pPr>
        <w:jc w:val="both"/>
        <w:rPr>
          <w:sz w:val="24"/>
          <w:szCs w:val="24"/>
        </w:rPr>
      </w:pPr>
      <w:r w:rsidRPr="00A3679A">
        <w:rPr>
          <w:sz w:val="24"/>
          <w:szCs w:val="24"/>
        </w:rPr>
        <w:t>Основные изобразительно-выразительные средства языка.</w:t>
      </w:r>
    </w:p>
    <w:p w:rsidR="001B7EF2" w:rsidRPr="00A3679A" w:rsidRDefault="001B7EF2" w:rsidP="008362F6">
      <w:pPr>
        <w:jc w:val="both"/>
        <w:rPr>
          <w:sz w:val="24"/>
          <w:szCs w:val="24"/>
        </w:rPr>
      </w:pPr>
      <w:r w:rsidRPr="00A3679A">
        <w:rPr>
          <w:sz w:val="24"/>
          <w:szCs w:val="24"/>
        </w:rPr>
        <w:t>Текст. Признаки текста.</w:t>
      </w:r>
    </w:p>
    <w:p w:rsidR="001B7EF2" w:rsidRPr="00A3679A" w:rsidRDefault="001B7EF2" w:rsidP="008362F6">
      <w:pPr>
        <w:jc w:val="both"/>
        <w:rPr>
          <w:sz w:val="24"/>
          <w:szCs w:val="24"/>
        </w:rPr>
      </w:pPr>
      <w:r w:rsidRPr="00A3679A">
        <w:rPr>
          <w:sz w:val="24"/>
          <w:szCs w:val="24"/>
        </w:rPr>
        <w:t>Виды чтения. Использование различных видов чтения в зависимости от коммуникативной задачи и характера текста.</w:t>
      </w:r>
    </w:p>
    <w:p w:rsidR="001B7EF2" w:rsidRPr="00A3679A" w:rsidRDefault="001B7EF2" w:rsidP="008362F6">
      <w:pPr>
        <w:jc w:val="both"/>
        <w:rPr>
          <w:sz w:val="24"/>
          <w:szCs w:val="24"/>
        </w:rPr>
      </w:pPr>
      <w:r w:rsidRPr="00A3679A">
        <w:rPr>
          <w:sz w:val="24"/>
          <w:szCs w:val="24"/>
        </w:rPr>
        <w:t>Информационная переработка текста. Виды преобразования текста.</w:t>
      </w:r>
    </w:p>
    <w:p w:rsidR="001B7EF2" w:rsidRPr="00A3679A" w:rsidRDefault="001B7EF2" w:rsidP="008362F6">
      <w:pPr>
        <w:jc w:val="both"/>
        <w:rPr>
          <w:sz w:val="24"/>
          <w:szCs w:val="24"/>
        </w:rPr>
      </w:pPr>
      <w:r w:rsidRPr="00A3679A">
        <w:rPr>
          <w:sz w:val="24"/>
          <w:szCs w:val="24"/>
        </w:rPr>
        <w:t xml:space="preserve">Лингвистический анализ текстов различных функциональных разновидностей языка. Проведение </w:t>
      </w:r>
      <w:r w:rsidRPr="00A3679A">
        <w:rPr>
          <w:sz w:val="24"/>
          <w:szCs w:val="24"/>
        </w:rPr>
        <w:lastRenderedPageBreak/>
        <w:t>стилистического анализа текстов разных стилей и функциональных разновидностей языка.</w:t>
      </w:r>
    </w:p>
    <w:p w:rsidR="001B7EF2" w:rsidRPr="00A3679A" w:rsidRDefault="001B7EF2" w:rsidP="008362F6">
      <w:pPr>
        <w:jc w:val="both"/>
        <w:rPr>
          <w:sz w:val="24"/>
          <w:szCs w:val="24"/>
        </w:rPr>
      </w:pPr>
    </w:p>
    <w:p w:rsidR="001B7EF2" w:rsidRPr="00A3679A" w:rsidRDefault="001B7EF2" w:rsidP="008362F6">
      <w:pPr>
        <w:jc w:val="both"/>
        <w:rPr>
          <w:b/>
          <w:sz w:val="24"/>
          <w:szCs w:val="24"/>
        </w:rPr>
      </w:pPr>
      <w:r w:rsidRPr="00A3679A">
        <w:rPr>
          <w:b/>
          <w:sz w:val="24"/>
          <w:szCs w:val="24"/>
        </w:rPr>
        <w:t>Культура речи</w:t>
      </w:r>
    </w:p>
    <w:p w:rsidR="001B7EF2" w:rsidRPr="00A3679A" w:rsidRDefault="001B7EF2" w:rsidP="008362F6">
      <w:pPr>
        <w:jc w:val="both"/>
        <w:rPr>
          <w:sz w:val="24"/>
          <w:szCs w:val="24"/>
        </w:rPr>
      </w:pPr>
      <w:r w:rsidRPr="00A3679A">
        <w:rPr>
          <w:sz w:val="24"/>
          <w:szCs w:val="24"/>
        </w:rPr>
        <w:t>Культура речи как раздел лингвистики. Основные аспекты культуры речи: нормативный, коммуникативный и этический.</w:t>
      </w:r>
    </w:p>
    <w:p w:rsidR="001B7EF2" w:rsidRPr="00A3679A" w:rsidRDefault="001B7EF2" w:rsidP="008362F6">
      <w:pPr>
        <w:jc w:val="both"/>
        <w:rPr>
          <w:sz w:val="24"/>
          <w:szCs w:val="24"/>
        </w:rPr>
      </w:pPr>
      <w:r w:rsidRPr="00A3679A">
        <w:rPr>
          <w:sz w:val="24"/>
          <w:szCs w:val="24"/>
        </w:rPr>
        <w:t>Взаимосвязь языка и культуры. Лексика, обозначающая предметы и явления традиционного русского быта; историзмы и архаизмы; фольклорная лексика и фразеология; русские имена. Взаимообогащение языков как результат взаимодействия национальных культур.</w:t>
      </w:r>
    </w:p>
    <w:p w:rsidR="001B7EF2" w:rsidRPr="00A3679A" w:rsidRDefault="001B7EF2" w:rsidP="008362F6">
      <w:pPr>
        <w:jc w:val="both"/>
        <w:rPr>
          <w:sz w:val="24"/>
          <w:szCs w:val="24"/>
        </w:rPr>
      </w:pPr>
      <w:r w:rsidRPr="00A3679A">
        <w:rPr>
          <w:sz w:val="24"/>
          <w:szCs w:val="24"/>
        </w:rPr>
        <w:t>Коммуникативная целесообразность, уместность, точность, ясность, выразительность речи. Оценка коммуникативных качеств и эффективности речи. Причины коммуникативных неудач, их предупреждение и преодоление.</w:t>
      </w:r>
    </w:p>
    <w:p w:rsidR="001B7EF2" w:rsidRPr="00A3679A" w:rsidRDefault="001B7EF2" w:rsidP="008362F6">
      <w:pPr>
        <w:jc w:val="both"/>
        <w:rPr>
          <w:sz w:val="24"/>
          <w:szCs w:val="24"/>
        </w:rPr>
      </w:pPr>
      <w:r w:rsidRPr="00A3679A">
        <w:rPr>
          <w:sz w:val="24"/>
          <w:szCs w:val="24"/>
        </w:rPr>
        <w:t>Культура видов речевой деятельности – чтения, аудирования, говорения и письма.</w:t>
      </w:r>
    </w:p>
    <w:p w:rsidR="001B7EF2" w:rsidRPr="00A3679A" w:rsidRDefault="001B7EF2" w:rsidP="008362F6">
      <w:pPr>
        <w:jc w:val="both"/>
        <w:rPr>
          <w:sz w:val="24"/>
          <w:szCs w:val="24"/>
        </w:rPr>
      </w:pPr>
      <w:r w:rsidRPr="00A3679A">
        <w:rPr>
          <w:sz w:val="24"/>
          <w:szCs w:val="24"/>
        </w:rPr>
        <w:t>Культура публичной речи. Публичное выступление: выбор темы, определение цели, поиск материала. Композиция публичного выступления.</w:t>
      </w:r>
    </w:p>
    <w:p w:rsidR="001B7EF2" w:rsidRPr="00A3679A" w:rsidRDefault="001B7EF2" w:rsidP="008362F6">
      <w:pPr>
        <w:jc w:val="both"/>
        <w:rPr>
          <w:sz w:val="24"/>
          <w:szCs w:val="24"/>
        </w:rPr>
      </w:pPr>
      <w:r w:rsidRPr="00A3679A">
        <w:rPr>
          <w:sz w:val="24"/>
          <w:szCs w:val="24"/>
        </w:rPr>
        <w:t>Культура научного и делового общения (устная и письменная формы). Особенности речевого этикета в официально-деловой, научной и публицистической сферах общения. Культура разговорной речи.</w:t>
      </w:r>
    </w:p>
    <w:p w:rsidR="001B7EF2" w:rsidRPr="00A3679A" w:rsidRDefault="001B7EF2" w:rsidP="008362F6">
      <w:pPr>
        <w:jc w:val="both"/>
        <w:rPr>
          <w:sz w:val="24"/>
          <w:szCs w:val="24"/>
        </w:rPr>
      </w:pPr>
      <w:r w:rsidRPr="00A3679A">
        <w:rPr>
          <w:sz w:val="24"/>
          <w:szCs w:val="24"/>
        </w:rPr>
        <w:t>Языковая норма и ее функции. Основные виды языковых норм: орфоэпические (произносительные и акцентологические), лексические, грамматические (морфологические и синтаксические), стилистические нормы русского литературного языка. Орфографические нормы, пунктуационные нормы. Совершенствование орфографических и пунктуационных умений и навыков. Совершенствование собственных коммуникативных способностей и культуры речи. Соблюдение норм литературного языка в речевой практике. Уместность использования языковых средств в речевом высказывании. Варианты языковых норм. Осуществление выбора наиболее точных языковых средств в соответствии со сферами и ситуациями речевого общения.</w:t>
      </w:r>
    </w:p>
    <w:p w:rsidR="001B7EF2" w:rsidRPr="00A3679A" w:rsidRDefault="001B7EF2" w:rsidP="008362F6">
      <w:pPr>
        <w:jc w:val="both"/>
        <w:rPr>
          <w:sz w:val="24"/>
          <w:szCs w:val="24"/>
        </w:rPr>
      </w:pPr>
      <w:r w:rsidRPr="00A3679A">
        <w:rPr>
          <w:sz w:val="24"/>
          <w:szCs w:val="24"/>
        </w:rPr>
        <w:t>Способность осуществлять речевой самоконтроль, анализировать речь с точки зрения ее эффективности в достижении поставленных коммуникативных задач. Разные способы редактирования текстов.</w:t>
      </w:r>
    </w:p>
    <w:p w:rsidR="001B7EF2" w:rsidRPr="00A3679A" w:rsidRDefault="001B7EF2" w:rsidP="008362F6">
      <w:pPr>
        <w:jc w:val="both"/>
        <w:rPr>
          <w:sz w:val="24"/>
          <w:szCs w:val="24"/>
        </w:rPr>
      </w:pPr>
      <w:r w:rsidRPr="00A3679A">
        <w:rPr>
          <w:sz w:val="24"/>
          <w:szCs w:val="24"/>
        </w:rPr>
        <w:t>Анализ коммуникативных качеств и эффективности речи. Редактирование текстов различных стилей и жанров на основе знаний о нормах русского литературного языка.</w:t>
      </w:r>
    </w:p>
    <w:p w:rsidR="001B7EF2" w:rsidRPr="00A3679A" w:rsidRDefault="001B7EF2" w:rsidP="008362F6">
      <w:pPr>
        <w:jc w:val="both"/>
        <w:rPr>
          <w:sz w:val="24"/>
          <w:szCs w:val="24"/>
        </w:rPr>
      </w:pPr>
      <w:r w:rsidRPr="00A3679A">
        <w:rPr>
          <w:sz w:val="24"/>
          <w:szCs w:val="24"/>
        </w:rPr>
        <w:t>Нормативные словари современного русского языка и лингвистические справочники; их использование.</w:t>
      </w:r>
    </w:p>
    <w:p w:rsidR="001B7EF2" w:rsidRPr="00A3679A" w:rsidRDefault="001B7EF2" w:rsidP="008362F6">
      <w:pPr>
        <w:jc w:val="both"/>
        <w:rPr>
          <w:sz w:val="24"/>
          <w:szCs w:val="24"/>
        </w:rPr>
      </w:pPr>
      <w:r w:rsidRPr="00A3679A">
        <w:rPr>
          <w:sz w:val="24"/>
          <w:szCs w:val="24"/>
        </w:rPr>
        <w:t>Использование этимологических словарей и справочников для подготовки сообщений об истории происхождения некоторых слов и выражений, отражающих исторические и культурные традиции страны.</w:t>
      </w:r>
    </w:p>
    <w:p w:rsidR="001B7EF2" w:rsidRPr="00A3679A" w:rsidRDefault="001B7EF2" w:rsidP="008362F6">
      <w:pPr>
        <w:rPr>
          <w:sz w:val="24"/>
          <w:szCs w:val="24"/>
        </w:rPr>
      </w:pPr>
    </w:p>
    <w:p w:rsidR="00476DF3" w:rsidRPr="00A3679A" w:rsidRDefault="00476DF3" w:rsidP="008362F6">
      <w:pPr>
        <w:jc w:val="both"/>
        <w:rPr>
          <w:b/>
          <w:i/>
          <w:sz w:val="24"/>
          <w:szCs w:val="24"/>
        </w:rPr>
      </w:pPr>
    </w:p>
    <w:p w:rsidR="009717E3" w:rsidRPr="00A3679A" w:rsidRDefault="00FB235E" w:rsidP="0006393C">
      <w:pPr>
        <w:pStyle w:val="1"/>
        <w:numPr>
          <w:ilvl w:val="2"/>
          <w:numId w:val="33"/>
        </w:numPr>
        <w:tabs>
          <w:tab w:val="left" w:pos="1062"/>
        </w:tabs>
        <w:ind w:left="0" w:firstLine="0"/>
        <w:jc w:val="both"/>
      </w:pPr>
      <w:r w:rsidRPr="00A3679A">
        <w:rPr>
          <w:spacing w:val="-1"/>
        </w:rPr>
        <w:t>Литература</w:t>
      </w:r>
    </w:p>
    <w:p w:rsidR="00375B1A" w:rsidRPr="00A3679A" w:rsidRDefault="00FB235E" w:rsidP="008362F6">
      <w:pPr>
        <w:pStyle w:val="1"/>
        <w:tabs>
          <w:tab w:val="left" w:pos="1062"/>
        </w:tabs>
        <w:ind w:left="0"/>
      </w:pPr>
      <w:r w:rsidRPr="00A3679A">
        <w:t>Базовыйуровень</w:t>
      </w:r>
    </w:p>
    <w:p w:rsidR="00375B1A" w:rsidRPr="00A3679A" w:rsidRDefault="00FB235E" w:rsidP="008362F6">
      <w:pPr>
        <w:pStyle w:val="a4"/>
        <w:ind w:left="0"/>
      </w:pPr>
      <w:r w:rsidRPr="00A3679A">
        <w:t>Дидактической единицей программы определен учебный модуль – логически самостоятельныйкомпонентучебнойпрограммы.Учебныйматериалдлясоставлениямодулейрабочейпрограммыиихколичествоопределяютсясоставителемвзависимостиоттого,какбудутраспределеныучебныезадачиподостижениюпланируемыхрезультатов.Достижениерезультата(илинесколькихрезультатов)фиксируетсяобязательнойитоговой(контрольной)работойвконцекаждого модуля.</w:t>
      </w:r>
    </w:p>
    <w:p w:rsidR="00375B1A" w:rsidRPr="00A3679A" w:rsidRDefault="00FB235E" w:rsidP="008362F6">
      <w:pPr>
        <w:pStyle w:val="a4"/>
        <w:ind w:left="0"/>
      </w:pPr>
      <w:r w:rsidRPr="00A3679A">
        <w:t>Для определения содержания модулей в примерной программе предложен проблемно-тематический принцип, который позволяет составителю рабочей программы выбрать учебныйматериал (список произведений для чтения на уроке, для самостоятельного чтения, переченьтеоретико-литературныхпонятий,материалдляформированиямежпредметныхсвязей,привлекаемыйвнешкольныйресурсит.п.).Такимобразом,передсоставителемрабочейпрограммыстоятзадачи–определитьспособ(принцип)распределенияпланируемыхрезультатов,обеспечитьихдостижениесред</w:t>
      </w:r>
      <w:r w:rsidRPr="00A3679A">
        <w:lastRenderedPageBreak/>
        <w:t>ствамиучебногоматериала,сформироватьконтрольно-измерительныематериалы(заданиядля проведенияитоговыхработ).</w:t>
      </w:r>
    </w:p>
    <w:p w:rsidR="00375B1A" w:rsidRPr="00A3679A" w:rsidRDefault="00FB235E" w:rsidP="008362F6">
      <w:pPr>
        <w:pStyle w:val="a4"/>
        <w:ind w:left="0"/>
      </w:pPr>
      <w:r w:rsidRPr="00A3679A">
        <w:t>При определении содержания каждого из модулейучитывается следующееусловие–обязательноеприсутствиесредиучебногоматериалаключевыхпроизведенийрусскойлитературы,наличиеспискадлясамостоятельногочтенияизаданийкнему.Присутствиепроизведений мировой и родной (региональной) литературы должно носить сбалансированныйхарактер.Внутриотдельногомодуляпроизведенияразличнойжанрово-родовойпринадлежности,временисозданияиавторства,различныхнаправленийистилейдаютсявсравнительно-сопоставительномрассмотрениидляпоследовательногоформированияуобучающегосяумения самостоятельно читать и выявлять общие темы и проблемы у двух иболеепроизведений,видяиотмечаякакобщее,такиразличияиделаявыводыохудожественных особенностяхтогоилииногопроизведения.</w:t>
      </w:r>
    </w:p>
    <w:p w:rsidR="00375B1A" w:rsidRPr="00A3679A" w:rsidRDefault="00FB235E" w:rsidP="008362F6">
      <w:pPr>
        <w:pStyle w:val="a4"/>
        <w:ind w:left="0"/>
      </w:pPr>
      <w:r w:rsidRPr="00A3679A">
        <w:t>Принципформированияисторизмавосприятиялитературыможетбытьосуществленследующимиспособами:историко-хронологическимизучением–тематическиеблокиизучаютсянапроизведенияхотдельногоисторическогопериода;проблемно-тематическимизучением, когда для раскрытия темы берется несколько произведений, принадлежащих разнымисторико-литературным периодам. В таком случае сходства и различия подходов писателей кконкретнойпроблемеилитемевразныеэпохимогутбытьосмысленыобучающимисявпроцессесопоставительного анализаразныхпроизведений.</w:t>
      </w:r>
    </w:p>
    <w:p w:rsidR="00375B1A" w:rsidRPr="00A3679A" w:rsidRDefault="00FB235E" w:rsidP="008362F6">
      <w:pPr>
        <w:pStyle w:val="a4"/>
        <w:ind w:left="0"/>
      </w:pPr>
      <w:r w:rsidRPr="00A3679A">
        <w:t>В приложениик примернойпрограмме даетсярекомендательныйсписоклитературы,который может быть дополнен или адаптирован с учетом особенностей региона, спецификиобразовательнойорганизации(еепрофиля,условийдляреализацииэлективныхифакультативныхкурсов,возможностисетевогопартнерскоговзаимодействиясдругимиобразовательными организациями, учреждениями культуры, общественными организациями идр.).</w:t>
      </w:r>
    </w:p>
    <w:p w:rsidR="00375B1A" w:rsidRPr="00A3679A" w:rsidRDefault="00FB235E" w:rsidP="008362F6">
      <w:pPr>
        <w:pStyle w:val="1"/>
        <w:ind w:left="0"/>
      </w:pPr>
      <w:r w:rsidRPr="00A3679A">
        <w:t>Деятельностьнаурокелитературы</w:t>
      </w:r>
    </w:p>
    <w:p w:rsidR="00375B1A" w:rsidRPr="00A3679A" w:rsidRDefault="00FB235E" w:rsidP="008362F6">
      <w:pPr>
        <w:pStyle w:val="a4"/>
        <w:ind w:left="0"/>
      </w:pPr>
      <w:r w:rsidRPr="00A3679A">
        <w:t>Освоение стратегий чтения художественного произведения: чтение конкретных произведений науроке,стратегиючтениякоторыхвыбираетучитель(медленноечтениесэлементамикомментирования;комплексныйанализхудожественноготекста;сравнительно-сопоставительное (компаративное) чтение и др.). В процессе данной деятельности осваиваютсяосновные приемы и методы работы с художественным текстом. Произведения для работы науроке определяются составителем рабочей программы (рекомендуется, что во время изученияодногомодулядлямедленногочтениянаурокевыбирается1–2произведения,длякомпаративногочтениядолжны бытьвыбранынеменее2произведений).</w:t>
      </w:r>
    </w:p>
    <w:p w:rsidR="00375B1A" w:rsidRPr="00A3679A" w:rsidRDefault="00FB235E" w:rsidP="008362F6">
      <w:pPr>
        <w:pStyle w:val="a4"/>
        <w:ind w:left="0"/>
      </w:pPr>
      <w:r w:rsidRPr="00A3679A">
        <w:t>Анализхудожественноготекста</w:t>
      </w:r>
    </w:p>
    <w:p w:rsidR="00375B1A" w:rsidRPr="00A3679A" w:rsidRDefault="00FB235E" w:rsidP="008362F6">
      <w:pPr>
        <w:pStyle w:val="a4"/>
        <w:ind w:left="0"/>
      </w:pPr>
      <w:r w:rsidRPr="00A3679A">
        <w:t>Определение темы (тем) и проблемы (проблем) произведения. Определение жанрово-родовойпринадлежности.Субъектнаяорганизация.Пространствоивремявхудожественномпроизведении.Рольсюжета,своеобразиеконфликта(конфликтов),егосоставляющих(вступление,завязка,развитие,кульминация,развязка,эпилог).Предметныймирпроизведения.</w:t>
      </w:r>
    </w:p>
    <w:p w:rsidR="00375B1A" w:rsidRPr="00A3679A" w:rsidRDefault="00FB235E" w:rsidP="008362F6">
      <w:pPr>
        <w:pStyle w:val="a4"/>
        <w:ind w:left="0"/>
        <w:jc w:val="left"/>
      </w:pPr>
      <w:r w:rsidRPr="00A3679A">
        <w:t>Системаобразовперсонажей.Ключевыемотивыиобразыпроизведения.Стихипрозакак двеосновныеформы организации текста.</w:t>
      </w:r>
    </w:p>
    <w:p w:rsidR="00375B1A" w:rsidRPr="00A3679A" w:rsidRDefault="00FB235E" w:rsidP="008362F6">
      <w:pPr>
        <w:pStyle w:val="a4"/>
        <w:ind w:left="0"/>
        <w:jc w:val="left"/>
      </w:pPr>
      <w:r w:rsidRPr="00A3679A">
        <w:t>Методыанализа.Мотивныйанализ.Поуровневыйанализ.Компаративныйанализ.Структурныйанализ(метод анализабинарныхоппозиций).Стиховедческий анализ.</w:t>
      </w:r>
    </w:p>
    <w:p w:rsidR="00375B1A" w:rsidRPr="00A3679A" w:rsidRDefault="00FB235E" w:rsidP="008362F6">
      <w:pPr>
        <w:pStyle w:val="a4"/>
        <w:ind w:left="0"/>
        <w:jc w:val="left"/>
      </w:pPr>
      <w:r w:rsidRPr="00A3679A">
        <w:t>Работасинтерпретациямиисмежнымивидамиискусствиобластямизнания.</w:t>
      </w:r>
    </w:p>
    <w:p w:rsidR="00375B1A" w:rsidRPr="00A3679A" w:rsidRDefault="00FB235E" w:rsidP="008362F6">
      <w:pPr>
        <w:pStyle w:val="a4"/>
        <w:ind w:left="0"/>
      </w:pPr>
      <w:r w:rsidRPr="00A3679A">
        <w:t xml:space="preserve">Анализиинтерпретация:набазовомуровнеобучающиесяпонимаютразницумеждуаналитической работой с текстом, его составляющими, – и интерпретационной деятельностью.Интерпретация научная и творческая (рецензия, сочинение и стилизация, пародия, иллюстрация,другой способ визуализации); индивидуальная и коллективная (исполнение чтецом и спектакль,экранизация).Интерпретациялитературногопроизведениядругимивидамиискусства(знакомствосотдельнымитеатральнымипостановками,экранизациями;спластическимиинтерпретациями </w:t>
      </w:r>
      <w:r w:rsidRPr="00A3679A">
        <w:lastRenderedPageBreak/>
        <w:t>образов и сюжетов литературы). Связи литературы с историей; психологией;философией; мифологией и религией; естественными науками (основы историко-культурногокомментирования,привлечениенаучныхзнанийдляинтерпретациихудожественногопроизведения).</w:t>
      </w:r>
    </w:p>
    <w:p w:rsidR="00375B1A" w:rsidRPr="00A3679A" w:rsidRDefault="00FB235E" w:rsidP="008362F6">
      <w:pPr>
        <w:pStyle w:val="a4"/>
        <w:ind w:left="0"/>
      </w:pPr>
      <w:r w:rsidRPr="00A3679A">
        <w:t>Самостоятельноечтение</w:t>
      </w:r>
    </w:p>
    <w:p w:rsidR="00375B1A" w:rsidRPr="00A3679A" w:rsidRDefault="00FB235E" w:rsidP="008362F6">
      <w:pPr>
        <w:pStyle w:val="a4"/>
        <w:ind w:left="0"/>
      </w:pPr>
      <w:r w:rsidRPr="00A3679A">
        <w:t>Произведениядлясамостоятельногочтенияпредлагаютсяобучающимсяврамкахспискалитературы к модулю. На материале произведений из этого списка обучающиеся выполняютитоговую письменную работу по теме модуля (демонстрируют уровень владения основнымиприемамии методами анализатекста).</w:t>
      </w:r>
    </w:p>
    <w:p w:rsidR="00375B1A" w:rsidRPr="00A3679A" w:rsidRDefault="00FB235E" w:rsidP="008362F6">
      <w:pPr>
        <w:pStyle w:val="a4"/>
        <w:ind w:left="0"/>
      </w:pPr>
      <w:r w:rsidRPr="00A3679A">
        <w:t>Созданиесобственноготекста</w:t>
      </w:r>
    </w:p>
    <w:p w:rsidR="00375B1A" w:rsidRPr="00A3679A" w:rsidRDefault="00FB235E" w:rsidP="008362F6">
      <w:pPr>
        <w:pStyle w:val="a4"/>
        <w:ind w:left="0"/>
      </w:pPr>
      <w:r w:rsidRPr="00A3679A">
        <w:t>Вустной и письменной форме обобщение и анализ своего читательского опыта. Устные жанры:краткийответнавопрос,сообщение(опроизведении,обавторе,обинтерпретациипроизведения), мини-экскурсия, устная защита проекта. Письменные жанры: краткий ответ навопрос,мини-сочинение,сочинение-размышление,эссе,аннотация,рецензия,обзор(литературы по теме, книжных новинок, критических статей), научное сообщение, проект ипрезентацияпроекта.Критерииоценкиписьменныхработ,посвященныханализусамостоятельнопрочитанныхпроизведений,приведенывразделе«Результаты».</w:t>
      </w:r>
    </w:p>
    <w:p w:rsidR="00375B1A" w:rsidRPr="00A3679A" w:rsidRDefault="00FB235E" w:rsidP="008362F6">
      <w:pPr>
        <w:pStyle w:val="a4"/>
        <w:ind w:left="0"/>
      </w:pPr>
      <w:r w:rsidRPr="00A3679A">
        <w:t>Использованиересурса</w:t>
      </w:r>
    </w:p>
    <w:p w:rsidR="00375B1A" w:rsidRPr="00A3679A" w:rsidRDefault="00FB235E" w:rsidP="008362F6">
      <w:pPr>
        <w:pStyle w:val="a4"/>
        <w:ind w:left="0"/>
      </w:pPr>
      <w:r w:rsidRPr="00A3679A">
        <w:t>Использование библиотечных, архивных, электронных ресурсов при работе с произведением,изучаемым в классе. Развитие навыков обращения к справочно-информационным ресурсам, втом числе и виртуальным. Самостоятельная деятельность, связанная с поиском информации описателе,произведении,егоинтерпретациях.Формированиенавыкаориентациивпериодическихизданиях,другихинформационныхресурсах,освещающихлитературныеновинки, рецензии современных критиков, события литературной жизни (премии, мероприятия,фестивали и т.п.).</w:t>
      </w:r>
    </w:p>
    <w:p w:rsidR="00375B1A" w:rsidRPr="00A3679A" w:rsidRDefault="00FB235E" w:rsidP="008362F6">
      <w:pPr>
        <w:pStyle w:val="1"/>
        <w:ind w:left="0"/>
      </w:pPr>
      <w:r w:rsidRPr="00A3679A">
        <w:t>Учебно-методическоеиматериально-техническоеобеспечение</w:t>
      </w:r>
    </w:p>
    <w:p w:rsidR="00375B1A" w:rsidRPr="00A3679A" w:rsidRDefault="00FB235E" w:rsidP="0006393C">
      <w:pPr>
        <w:pStyle w:val="a5"/>
        <w:numPr>
          <w:ilvl w:val="0"/>
          <w:numId w:val="31"/>
        </w:numPr>
        <w:tabs>
          <w:tab w:val="left" w:pos="798"/>
        </w:tabs>
        <w:ind w:left="0" w:firstLine="0"/>
        <w:rPr>
          <w:sz w:val="24"/>
          <w:szCs w:val="24"/>
        </w:rPr>
      </w:pPr>
      <w:r w:rsidRPr="00A3679A">
        <w:rPr>
          <w:sz w:val="24"/>
          <w:szCs w:val="24"/>
        </w:rPr>
        <w:t>Заявленнаявпримернойпрограммевариативностьучебногоматериалаобеспечиваетсясредствамиобщефедерального,региональных,атакжеобщественныхресурсов,которыеобслуживаютсоставителярабочейпрограммы,учителя,планирующегообразовательнуюдеятельностьисоставляющегосписокдлячтения;обучающегося,выполняющегосамостоятельнуюработу:</w:t>
      </w:r>
    </w:p>
    <w:p w:rsidR="00375B1A" w:rsidRPr="00A3679A" w:rsidRDefault="00FB235E" w:rsidP="0006393C">
      <w:pPr>
        <w:pStyle w:val="a5"/>
        <w:numPr>
          <w:ilvl w:val="0"/>
          <w:numId w:val="30"/>
        </w:numPr>
        <w:tabs>
          <w:tab w:val="left" w:pos="687"/>
        </w:tabs>
        <w:ind w:left="0" w:firstLine="0"/>
        <w:rPr>
          <w:sz w:val="24"/>
          <w:szCs w:val="24"/>
        </w:rPr>
      </w:pPr>
      <w:r w:rsidRPr="00A3679A">
        <w:rPr>
          <w:sz w:val="24"/>
          <w:szCs w:val="24"/>
        </w:rPr>
        <w:t>спискамирекомендуемыхкизучениювшколепроизведенийрусской,родной,мировойклассики;</w:t>
      </w:r>
    </w:p>
    <w:p w:rsidR="00375B1A" w:rsidRPr="00A3679A" w:rsidRDefault="00FB235E" w:rsidP="0006393C">
      <w:pPr>
        <w:pStyle w:val="a5"/>
        <w:numPr>
          <w:ilvl w:val="0"/>
          <w:numId w:val="30"/>
        </w:numPr>
        <w:tabs>
          <w:tab w:val="left" w:pos="615"/>
        </w:tabs>
        <w:ind w:left="0" w:firstLine="0"/>
        <w:rPr>
          <w:sz w:val="24"/>
          <w:szCs w:val="24"/>
        </w:rPr>
      </w:pPr>
      <w:r w:rsidRPr="00A3679A">
        <w:rPr>
          <w:sz w:val="24"/>
          <w:szCs w:val="24"/>
        </w:rPr>
        <w:t>аннотированными списками произведений XX – начала XXI в., рекомендуемых для включенияврабочуюпрограммукакдляизучениянауроках,такидлясамостоятельногочтения;тематическимиподборкамипроизведений,рекомендованныхдляосвоенияконкретныхтеоретико-и историко-литературныхпонятий;</w:t>
      </w:r>
    </w:p>
    <w:p w:rsidR="00375B1A" w:rsidRPr="00A3679A" w:rsidRDefault="00FB235E" w:rsidP="0006393C">
      <w:pPr>
        <w:pStyle w:val="a5"/>
        <w:numPr>
          <w:ilvl w:val="0"/>
          <w:numId w:val="30"/>
        </w:numPr>
        <w:tabs>
          <w:tab w:val="left" w:pos="647"/>
        </w:tabs>
        <w:ind w:left="0" w:firstLine="0"/>
        <w:rPr>
          <w:sz w:val="24"/>
          <w:szCs w:val="24"/>
        </w:rPr>
      </w:pPr>
      <w:r w:rsidRPr="00A3679A">
        <w:rPr>
          <w:sz w:val="24"/>
          <w:szCs w:val="24"/>
        </w:rPr>
        <w:t>тезаурусом этих понятий или списком рекомендованных справочников, словарей и научно -методическихработпотеории иисториилитературы;</w:t>
      </w:r>
    </w:p>
    <w:p w:rsidR="00375B1A" w:rsidRPr="00A3679A" w:rsidRDefault="00FB235E" w:rsidP="0006393C">
      <w:pPr>
        <w:pStyle w:val="a5"/>
        <w:numPr>
          <w:ilvl w:val="0"/>
          <w:numId w:val="30"/>
        </w:numPr>
        <w:tabs>
          <w:tab w:val="left" w:pos="611"/>
        </w:tabs>
        <w:ind w:left="0" w:firstLine="0"/>
        <w:jc w:val="left"/>
        <w:rPr>
          <w:sz w:val="24"/>
          <w:szCs w:val="24"/>
        </w:rPr>
      </w:pPr>
      <w:r w:rsidRPr="00A3679A">
        <w:rPr>
          <w:sz w:val="24"/>
          <w:szCs w:val="24"/>
        </w:rPr>
        <w:t>подборкойучебногоматериала.</w:t>
      </w:r>
    </w:p>
    <w:p w:rsidR="00375B1A" w:rsidRPr="00A3679A" w:rsidRDefault="00FB235E" w:rsidP="0006393C">
      <w:pPr>
        <w:pStyle w:val="a5"/>
        <w:numPr>
          <w:ilvl w:val="0"/>
          <w:numId w:val="31"/>
        </w:numPr>
        <w:tabs>
          <w:tab w:val="left" w:pos="819"/>
        </w:tabs>
        <w:ind w:left="0" w:firstLine="0"/>
        <w:rPr>
          <w:sz w:val="24"/>
          <w:szCs w:val="24"/>
        </w:rPr>
      </w:pPr>
      <w:r w:rsidRPr="00A3679A">
        <w:rPr>
          <w:sz w:val="24"/>
          <w:szCs w:val="24"/>
        </w:rPr>
        <w:t>Эффективностьлитературногообразования(формированиячитательскойкомпетенции)напрямую зависит от того, насколько полным и отвечающим интересам и потребностям всехучастниковобразовательнойдеятельностибудетбиблиотечноеобеспечение:возможностьобращатьсяксамымразнымпроизведениям,историческимматериалам,иллюстрациям,экранизациямитеатральнымпостановкам.</w:t>
      </w:r>
    </w:p>
    <w:p w:rsidR="00375B1A" w:rsidRPr="00A3679A" w:rsidRDefault="00FB235E" w:rsidP="008362F6">
      <w:pPr>
        <w:pStyle w:val="a4"/>
        <w:ind w:left="0"/>
      </w:pPr>
      <w:r w:rsidRPr="00A3679A">
        <w:t>Доступность того или иного материала и его востребованность в ходе обучения должны бытьнаправленывпервуюочередьнаформированиезнанийоспособахобеспеченияличныхиучебных потребностейвчтенииилипоискеинформации,навыкахихиспользования.</w:t>
      </w:r>
    </w:p>
    <w:p w:rsidR="00375B1A" w:rsidRPr="00A3679A" w:rsidRDefault="00FB235E" w:rsidP="008362F6">
      <w:pPr>
        <w:pStyle w:val="a4"/>
        <w:ind w:left="0"/>
      </w:pPr>
      <w:r w:rsidRPr="00A3679A">
        <w:t>Реализациябиблиотечногообеспеченияобразовательнойдеятельностиможетиметьсамыеразные варианты решения, зависящие от условий региона: развитие муниципальных публичныхбиблиотек, системы мобильных библиотечных станций («библиомобилей»), надежное интернет-обслуживаниеиоткрытыйдоступкцифровымбиблиотекамидр.Сетевоеобразовательное</w:t>
      </w:r>
    </w:p>
    <w:p w:rsidR="00375B1A" w:rsidRPr="00A3679A" w:rsidRDefault="00FB235E" w:rsidP="008362F6">
      <w:pPr>
        <w:pStyle w:val="a4"/>
        <w:ind w:left="0"/>
      </w:pPr>
      <w:r w:rsidRPr="00A3679A">
        <w:t>взаимодействиеобразовательнойорганизацииибиблиотекидолжнобытьрегламентированорабочейпр</w:t>
      </w:r>
      <w:r w:rsidRPr="00A3679A">
        <w:lastRenderedPageBreak/>
        <w:t>ограммойобразовательнойорганизациииотраженовуставныхипрограммныхдокументах библиотеки.</w:t>
      </w:r>
    </w:p>
    <w:p w:rsidR="00375B1A" w:rsidRPr="00A3679A" w:rsidRDefault="00FB235E" w:rsidP="0006393C">
      <w:pPr>
        <w:pStyle w:val="a5"/>
        <w:numPr>
          <w:ilvl w:val="0"/>
          <w:numId w:val="31"/>
        </w:numPr>
        <w:tabs>
          <w:tab w:val="left" w:pos="707"/>
        </w:tabs>
        <w:ind w:left="0" w:firstLine="0"/>
        <w:rPr>
          <w:sz w:val="24"/>
          <w:szCs w:val="24"/>
        </w:rPr>
      </w:pPr>
      <w:r w:rsidRPr="00A3679A">
        <w:rPr>
          <w:sz w:val="24"/>
          <w:szCs w:val="24"/>
        </w:rPr>
        <w:t>Предложенныйвпримернойпрограммепринципдостиженияпредметныхрезультатовтребуетпоследовательнойразработкиновойметодологии,котораяопределиттипологиюучебных заданий и сценариев организации самостоятельной работы; разработку и постоянноеобновлениепакета предлагаемыхзаданий,позволяющихсочетать использованиеурочныхивнеурочных форм работы, привлечение нового литературного материала; возможные решениязадач,скоторымиучительиучениксталкиваютсявсамостоятельнойчитательскойдеятельности; разработку учебных пособий открытого типа (организующих самостоятельнуюпродуктивнуючитательскую и текстовую деятельность).</w:t>
      </w:r>
    </w:p>
    <w:p w:rsidR="00375B1A" w:rsidRPr="00A3679A" w:rsidRDefault="00FB235E" w:rsidP="0006393C">
      <w:pPr>
        <w:pStyle w:val="a5"/>
        <w:numPr>
          <w:ilvl w:val="0"/>
          <w:numId w:val="31"/>
        </w:numPr>
        <w:tabs>
          <w:tab w:val="left" w:pos="707"/>
        </w:tabs>
        <w:ind w:left="0" w:firstLine="0"/>
        <w:rPr>
          <w:sz w:val="24"/>
          <w:szCs w:val="24"/>
        </w:rPr>
      </w:pPr>
      <w:r w:rsidRPr="00A3679A">
        <w:rPr>
          <w:sz w:val="24"/>
          <w:szCs w:val="24"/>
        </w:rPr>
        <w:t>Нарегиональномирайонномуровняхобеспечиваетсясетевоеобразовательноевзаимодействие образовательной организации с учреждениями науки и культуры; нормативноеправовоеи программноеобеспечение.</w:t>
      </w:r>
    </w:p>
    <w:p w:rsidR="00375B1A" w:rsidRPr="00A3679A" w:rsidRDefault="00375B1A" w:rsidP="008362F6">
      <w:pPr>
        <w:pStyle w:val="a4"/>
        <w:ind w:left="0"/>
        <w:jc w:val="left"/>
      </w:pPr>
    </w:p>
    <w:p w:rsidR="00375B1A" w:rsidRPr="00A3679A" w:rsidRDefault="00FB235E" w:rsidP="008362F6">
      <w:pPr>
        <w:pStyle w:val="1"/>
        <w:ind w:left="0"/>
        <w:jc w:val="left"/>
      </w:pPr>
      <w:r w:rsidRPr="00A3679A">
        <w:t>Списокрекомендуемыхпроизведенийиавторовкпрограммеполитературедля10–11-х классов</w:t>
      </w:r>
    </w:p>
    <w:p w:rsidR="00375B1A" w:rsidRPr="00A3679A" w:rsidRDefault="00FB235E" w:rsidP="00316743">
      <w:pPr>
        <w:pStyle w:val="a4"/>
        <w:ind w:left="0" w:firstLine="426"/>
        <w:jc w:val="left"/>
      </w:pPr>
      <w:r w:rsidRPr="00A3679A">
        <w:t>Рабочаяпрограммаучебногокурсастроитсянапроизведенияхизтрех списков:А,ВиС(см.таблицуниже). Этитри спискаравноправныпо статусу.</w:t>
      </w:r>
    </w:p>
    <w:p w:rsidR="00375B1A" w:rsidRPr="00A3679A" w:rsidRDefault="00FB235E" w:rsidP="00316743">
      <w:pPr>
        <w:pStyle w:val="a4"/>
        <w:ind w:left="0" w:firstLine="426"/>
        <w:jc w:val="left"/>
      </w:pPr>
      <w:r w:rsidRPr="00A3679A">
        <w:t>СписокАпредставляетсобойпереченьконкретныхпроизведений,занявшихвсилутрадицииособоеместо вшкольномпреподавании русской литературы.</w:t>
      </w:r>
    </w:p>
    <w:p w:rsidR="00375B1A" w:rsidRPr="00A3679A" w:rsidRDefault="00FB235E" w:rsidP="00316743">
      <w:pPr>
        <w:pStyle w:val="a4"/>
        <w:ind w:left="0" w:firstLine="426"/>
      </w:pPr>
      <w:r w:rsidRPr="00A3679A">
        <w:t>СписокВпредставляетсобойпереченьавторов,чьипроизведения итворческие биографииимеют давнюю историю изучения в школьном курсе литературы. Список содержит примеры техпроизведений, которые могут изучаться – конкретное произведение каждого автора выбираетсясоставителемпрограммы.</w:t>
      </w:r>
    </w:p>
    <w:p w:rsidR="00375B1A" w:rsidRPr="00A3679A" w:rsidRDefault="00FB235E" w:rsidP="00316743">
      <w:pPr>
        <w:pStyle w:val="a4"/>
        <w:ind w:left="0" w:firstLine="426"/>
      </w:pPr>
      <w:r w:rsidRPr="00A3679A">
        <w:t>СписокСпредставляетсобойпереченьтемилитературныхявлений,выделенныхпоопределенномупринципу(теоретико-илиисторико-литературному).Конкретногоавтораипроизведение,наматериалекоторогоможетбытьизученоданноелитературноеявление,выбирает составитель программы. Данный список определяет содержание модулей, которыестроятся вокруг важных смысловых точек литературного процесса. Те авторы, произведениякоторыхпопалитакжевСписокВ,здесьснабженыдополнительнымспискомрекомендуемых</w:t>
      </w:r>
    </w:p>
    <w:p w:rsidR="00375B1A" w:rsidRPr="00A3679A" w:rsidRDefault="00FB235E" w:rsidP="00316743">
      <w:pPr>
        <w:pStyle w:val="a4"/>
        <w:ind w:left="0" w:firstLine="426"/>
        <w:jc w:val="left"/>
      </w:pPr>
      <w:r w:rsidRPr="00A3679A">
        <w:t>к изучению произведений, не повторяющим произведения из списка В.Дляудобстваработысо спискомСматериалвнемразделенна7блоков:Поэзиясередины и второйполовины XIXвека</w:t>
      </w:r>
    </w:p>
    <w:p w:rsidR="00375B1A" w:rsidRPr="00A3679A" w:rsidRDefault="00FB235E" w:rsidP="00316743">
      <w:pPr>
        <w:pStyle w:val="a4"/>
        <w:ind w:left="0" w:firstLine="426"/>
        <w:jc w:val="left"/>
      </w:pPr>
      <w:r w:rsidRPr="00A3679A">
        <w:t>Реализм XIX–ХХ века Модернизмконца XIX – ХХ века Литературасоветского времени Современныйлитературный процесс Мироваялитература XIX–ХХ века Родная(региональная)литература</w:t>
      </w:r>
    </w:p>
    <w:p w:rsidR="00375B1A" w:rsidRPr="00A3679A" w:rsidRDefault="00FB235E" w:rsidP="00316743">
      <w:pPr>
        <w:pStyle w:val="a4"/>
        <w:ind w:left="0" w:firstLine="426"/>
      </w:pPr>
      <w:r w:rsidRPr="00A3679A">
        <w:t>Такоеделение,несовпадающеевполноймерестрадиционнымделениемнаисторико-литературныепериоды,предложенодлятого,чтобыврамкахизучениякаждогоизблоковможнобылосоздаватьусловиядляформированияисторизмавосприятиялитературногопроцесса, проводя сопоставительное рассмотрение произведений, созданных в разные периоды,нообъединенныхблизостьютворческогометода(например,«реализм»),литературногонаправления (например, «модернизм»), культурно-исторической эпохи (например, «советскоевремя»)ит.п.Еслитворчествотогоилииногоавтораможетбытьрассмотреносразувнескольких блоках, рекомендуемые к изучению его произведения указываются лишь в одном изних,авостальныхимяавторапомечено астериском*.</w:t>
      </w:r>
    </w:p>
    <w:p w:rsidR="00375B1A" w:rsidRPr="00A3679A" w:rsidRDefault="00FB235E" w:rsidP="0006393C">
      <w:pPr>
        <w:pStyle w:val="1"/>
        <w:numPr>
          <w:ilvl w:val="0"/>
          <w:numId w:val="29"/>
        </w:numPr>
        <w:tabs>
          <w:tab w:val="left" w:pos="762"/>
        </w:tabs>
        <w:ind w:left="0" w:firstLine="0"/>
      </w:pPr>
      <w:r w:rsidRPr="00A3679A">
        <w:t>класс.</w:t>
      </w:r>
    </w:p>
    <w:tbl>
      <w:tblPr>
        <w:tblStyle w:val="TableNormal"/>
        <w:tblW w:w="9780" w:type="dxa"/>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85"/>
        <w:gridCol w:w="3662"/>
        <w:gridCol w:w="3833"/>
      </w:tblGrid>
      <w:tr w:rsidR="00375B1A" w:rsidRPr="00A3679A" w:rsidTr="00316743">
        <w:trPr>
          <w:trHeight w:val="227"/>
        </w:trPr>
        <w:tc>
          <w:tcPr>
            <w:tcW w:w="2285" w:type="dxa"/>
          </w:tcPr>
          <w:p w:rsidR="00375B1A" w:rsidRPr="00A3679A" w:rsidRDefault="00FB235E" w:rsidP="008362F6">
            <w:pPr>
              <w:pStyle w:val="TableParagraph"/>
              <w:ind w:left="0"/>
              <w:rPr>
                <w:b/>
                <w:sz w:val="24"/>
                <w:szCs w:val="24"/>
              </w:rPr>
            </w:pPr>
            <w:r w:rsidRPr="00A3679A">
              <w:rPr>
                <w:b/>
                <w:sz w:val="24"/>
                <w:szCs w:val="24"/>
              </w:rPr>
              <w:t>СписокА</w:t>
            </w:r>
          </w:p>
        </w:tc>
        <w:tc>
          <w:tcPr>
            <w:tcW w:w="3662" w:type="dxa"/>
          </w:tcPr>
          <w:p w:rsidR="00375B1A" w:rsidRPr="00A3679A" w:rsidRDefault="00FB235E" w:rsidP="008362F6">
            <w:pPr>
              <w:pStyle w:val="TableParagraph"/>
              <w:ind w:left="0"/>
              <w:jc w:val="center"/>
              <w:rPr>
                <w:b/>
                <w:sz w:val="24"/>
                <w:szCs w:val="24"/>
              </w:rPr>
            </w:pPr>
            <w:r w:rsidRPr="00A3679A">
              <w:rPr>
                <w:b/>
                <w:sz w:val="24"/>
                <w:szCs w:val="24"/>
              </w:rPr>
              <w:t>СписокВ</w:t>
            </w:r>
          </w:p>
        </w:tc>
        <w:tc>
          <w:tcPr>
            <w:tcW w:w="3833" w:type="dxa"/>
          </w:tcPr>
          <w:p w:rsidR="00375B1A" w:rsidRPr="00A3679A" w:rsidRDefault="00FB235E" w:rsidP="008362F6">
            <w:pPr>
              <w:pStyle w:val="TableParagraph"/>
              <w:ind w:left="0"/>
              <w:jc w:val="center"/>
              <w:rPr>
                <w:b/>
                <w:sz w:val="24"/>
                <w:szCs w:val="24"/>
              </w:rPr>
            </w:pPr>
            <w:r w:rsidRPr="00A3679A">
              <w:rPr>
                <w:b/>
                <w:sz w:val="24"/>
                <w:szCs w:val="24"/>
              </w:rPr>
              <w:t>СписокС</w:t>
            </w:r>
          </w:p>
        </w:tc>
      </w:tr>
      <w:tr w:rsidR="00375B1A" w:rsidRPr="00A3679A" w:rsidTr="00316743">
        <w:trPr>
          <w:trHeight w:val="2167"/>
        </w:trPr>
        <w:tc>
          <w:tcPr>
            <w:tcW w:w="2285" w:type="dxa"/>
            <w:vMerge w:val="restart"/>
          </w:tcPr>
          <w:p w:rsidR="00375B1A" w:rsidRPr="00A3679A" w:rsidRDefault="00375B1A" w:rsidP="008362F6">
            <w:pPr>
              <w:pStyle w:val="TableParagraph"/>
              <w:ind w:left="0"/>
              <w:rPr>
                <w:sz w:val="24"/>
                <w:szCs w:val="24"/>
              </w:rPr>
            </w:pPr>
          </w:p>
        </w:tc>
        <w:tc>
          <w:tcPr>
            <w:tcW w:w="3662" w:type="dxa"/>
          </w:tcPr>
          <w:p w:rsidR="00375B1A" w:rsidRPr="00A3679A" w:rsidRDefault="00FB235E" w:rsidP="008362F6">
            <w:pPr>
              <w:pStyle w:val="TableParagraph"/>
              <w:ind w:left="0"/>
              <w:rPr>
                <w:b/>
                <w:sz w:val="24"/>
                <w:szCs w:val="24"/>
              </w:rPr>
            </w:pPr>
            <w:r w:rsidRPr="00A3679A">
              <w:rPr>
                <w:b/>
                <w:sz w:val="24"/>
                <w:szCs w:val="24"/>
              </w:rPr>
              <w:t>Ф.И.Тютчев</w:t>
            </w:r>
          </w:p>
          <w:p w:rsidR="00375B1A" w:rsidRPr="00A3679A" w:rsidRDefault="00FB235E" w:rsidP="008362F6">
            <w:pPr>
              <w:pStyle w:val="TableParagraph"/>
              <w:ind w:left="0"/>
              <w:rPr>
                <w:sz w:val="24"/>
                <w:szCs w:val="24"/>
              </w:rPr>
            </w:pPr>
            <w:r w:rsidRPr="00A3679A">
              <w:rPr>
                <w:sz w:val="24"/>
                <w:szCs w:val="24"/>
              </w:rPr>
              <w:t>Стихотворения:«К. Б.»(«Я</w:t>
            </w:r>
          </w:p>
          <w:p w:rsidR="00375B1A" w:rsidRPr="00A3679A" w:rsidRDefault="00FB235E" w:rsidP="008362F6">
            <w:pPr>
              <w:pStyle w:val="TableParagraph"/>
              <w:ind w:left="0"/>
              <w:rPr>
                <w:sz w:val="24"/>
                <w:szCs w:val="24"/>
              </w:rPr>
            </w:pPr>
            <w:r w:rsidRPr="00A3679A">
              <w:rPr>
                <w:sz w:val="24"/>
                <w:szCs w:val="24"/>
              </w:rPr>
              <w:t>встретилвас –ивсебылое...»),</w:t>
            </w:r>
          </w:p>
          <w:p w:rsidR="00375B1A" w:rsidRPr="00A3679A" w:rsidRDefault="00FB235E" w:rsidP="008362F6">
            <w:pPr>
              <w:pStyle w:val="TableParagraph"/>
              <w:ind w:left="0"/>
              <w:jc w:val="both"/>
              <w:rPr>
                <w:sz w:val="24"/>
                <w:szCs w:val="24"/>
              </w:rPr>
            </w:pPr>
            <w:r w:rsidRPr="00A3679A">
              <w:rPr>
                <w:sz w:val="24"/>
                <w:szCs w:val="24"/>
              </w:rPr>
              <w:t>«Намнеданопредугадать…»,«Нето, что мните вы, природа…», «О,какубийственномылюбим...»,</w:t>
            </w:r>
          </w:p>
          <w:p w:rsidR="00375B1A" w:rsidRPr="00A3679A" w:rsidRDefault="00FB235E" w:rsidP="008362F6">
            <w:pPr>
              <w:pStyle w:val="TableParagraph"/>
              <w:ind w:left="0"/>
              <w:rPr>
                <w:sz w:val="24"/>
                <w:szCs w:val="24"/>
              </w:rPr>
            </w:pPr>
            <w:r w:rsidRPr="00A3679A">
              <w:rPr>
                <w:sz w:val="24"/>
                <w:szCs w:val="24"/>
              </w:rPr>
              <w:t>«Певучесть есть в морскихволнах…»,«Умом Россию непонять…», «Silentium!»идр.</w:t>
            </w:r>
          </w:p>
        </w:tc>
        <w:tc>
          <w:tcPr>
            <w:tcW w:w="3833" w:type="dxa"/>
            <w:vMerge w:val="restart"/>
          </w:tcPr>
          <w:p w:rsidR="00375B1A" w:rsidRPr="00A3679A" w:rsidRDefault="00FB235E" w:rsidP="008362F6">
            <w:pPr>
              <w:pStyle w:val="TableParagraph"/>
              <w:ind w:left="0"/>
              <w:rPr>
                <w:b/>
                <w:sz w:val="24"/>
                <w:szCs w:val="24"/>
              </w:rPr>
            </w:pPr>
            <w:r w:rsidRPr="00A3679A">
              <w:rPr>
                <w:b/>
                <w:sz w:val="24"/>
                <w:szCs w:val="24"/>
              </w:rPr>
              <w:t>Поэзия середины и второйполовиныXIXвека</w:t>
            </w:r>
          </w:p>
          <w:p w:rsidR="00375B1A" w:rsidRPr="00A3679A" w:rsidRDefault="00FB235E" w:rsidP="008362F6">
            <w:pPr>
              <w:pStyle w:val="TableParagraph"/>
              <w:ind w:left="0"/>
              <w:rPr>
                <w:b/>
                <w:sz w:val="24"/>
                <w:szCs w:val="24"/>
              </w:rPr>
            </w:pPr>
            <w:r w:rsidRPr="00A3679A">
              <w:rPr>
                <w:b/>
                <w:sz w:val="24"/>
                <w:szCs w:val="24"/>
              </w:rPr>
              <w:t>Ф.И.Тютчев</w:t>
            </w:r>
          </w:p>
          <w:p w:rsidR="00375B1A" w:rsidRPr="00A3679A" w:rsidRDefault="00FB235E" w:rsidP="008362F6">
            <w:pPr>
              <w:pStyle w:val="TableParagraph"/>
              <w:ind w:left="0"/>
              <w:rPr>
                <w:sz w:val="24"/>
                <w:szCs w:val="24"/>
              </w:rPr>
            </w:pPr>
            <w:r w:rsidRPr="00A3679A">
              <w:rPr>
                <w:sz w:val="24"/>
                <w:szCs w:val="24"/>
              </w:rPr>
              <w:t>«День и ночь», «Есть в осенипервоначальной…»,«Ещевполях</w:t>
            </w:r>
          </w:p>
          <w:p w:rsidR="00375B1A" w:rsidRPr="00A3679A" w:rsidRDefault="00FB235E" w:rsidP="008362F6">
            <w:pPr>
              <w:pStyle w:val="TableParagraph"/>
              <w:ind w:left="0"/>
              <w:rPr>
                <w:sz w:val="24"/>
                <w:szCs w:val="24"/>
              </w:rPr>
            </w:pPr>
            <w:r w:rsidRPr="00A3679A">
              <w:rPr>
                <w:sz w:val="24"/>
                <w:szCs w:val="24"/>
              </w:rPr>
              <w:t>белеетснег…»,«Предопределение»,</w:t>
            </w:r>
          </w:p>
          <w:p w:rsidR="00375B1A" w:rsidRPr="00A3679A" w:rsidRDefault="00FB235E" w:rsidP="008362F6">
            <w:pPr>
              <w:pStyle w:val="TableParagraph"/>
              <w:ind w:left="0"/>
              <w:rPr>
                <w:sz w:val="24"/>
                <w:szCs w:val="24"/>
              </w:rPr>
            </w:pPr>
            <w:r w:rsidRPr="00A3679A">
              <w:rPr>
                <w:sz w:val="24"/>
                <w:szCs w:val="24"/>
              </w:rPr>
              <w:t>«С поляны коршунподнялся…»,«Фонтан»,«Эти бедныеселенья…»и др.</w:t>
            </w:r>
          </w:p>
          <w:p w:rsidR="00375B1A" w:rsidRPr="00A3679A" w:rsidRDefault="00FB235E" w:rsidP="008362F6">
            <w:pPr>
              <w:pStyle w:val="TableParagraph"/>
              <w:ind w:left="0"/>
              <w:rPr>
                <w:b/>
                <w:sz w:val="24"/>
                <w:szCs w:val="24"/>
              </w:rPr>
            </w:pPr>
            <w:r w:rsidRPr="00A3679A">
              <w:rPr>
                <w:b/>
                <w:sz w:val="24"/>
                <w:szCs w:val="24"/>
              </w:rPr>
              <w:t>А.А.Фет</w:t>
            </w:r>
          </w:p>
          <w:p w:rsidR="00375B1A" w:rsidRPr="00A3679A" w:rsidRDefault="00FB235E" w:rsidP="008362F6">
            <w:pPr>
              <w:pStyle w:val="TableParagraph"/>
              <w:ind w:left="0"/>
              <w:rPr>
                <w:sz w:val="24"/>
                <w:szCs w:val="24"/>
              </w:rPr>
            </w:pPr>
            <w:r w:rsidRPr="00A3679A">
              <w:rPr>
                <w:sz w:val="24"/>
                <w:szCs w:val="24"/>
              </w:rPr>
              <w:t>Стихотворения: «На стоге сена ночьююжной…»,«Одним толчком согнатьладьюживую…».</w:t>
            </w:r>
          </w:p>
          <w:p w:rsidR="00375B1A" w:rsidRPr="00A3679A" w:rsidRDefault="00FB235E" w:rsidP="008362F6">
            <w:pPr>
              <w:pStyle w:val="TableParagraph"/>
              <w:ind w:left="0"/>
              <w:rPr>
                <w:b/>
                <w:sz w:val="24"/>
                <w:szCs w:val="24"/>
              </w:rPr>
            </w:pPr>
            <w:r w:rsidRPr="00A3679A">
              <w:rPr>
                <w:b/>
                <w:sz w:val="24"/>
                <w:szCs w:val="24"/>
              </w:rPr>
              <w:t>А.К.Толстой</w:t>
            </w:r>
          </w:p>
          <w:p w:rsidR="00375B1A" w:rsidRPr="00A3679A" w:rsidRDefault="00FB235E" w:rsidP="008362F6">
            <w:pPr>
              <w:pStyle w:val="TableParagraph"/>
              <w:ind w:left="0"/>
              <w:rPr>
                <w:sz w:val="24"/>
                <w:szCs w:val="24"/>
              </w:rPr>
            </w:pPr>
            <w:r w:rsidRPr="00A3679A">
              <w:rPr>
                <w:sz w:val="24"/>
                <w:szCs w:val="24"/>
              </w:rPr>
              <w:t>Стихотворения: «Средь шумногобала,случайно…»,«Край тымой,</w:t>
            </w:r>
          </w:p>
          <w:p w:rsidR="00375B1A" w:rsidRPr="00A3679A" w:rsidRDefault="00FB235E" w:rsidP="008362F6">
            <w:pPr>
              <w:pStyle w:val="TableParagraph"/>
              <w:ind w:left="0"/>
              <w:rPr>
                <w:sz w:val="24"/>
                <w:szCs w:val="24"/>
              </w:rPr>
            </w:pPr>
            <w:r w:rsidRPr="00A3679A">
              <w:rPr>
                <w:sz w:val="24"/>
                <w:szCs w:val="24"/>
              </w:rPr>
              <w:t>родимый край...», «Меня, во мраке и впыли…», «Двух станов не боец, нотолькогостьслучайный…»идр.</w:t>
            </w:r>
          </w:p>
          <w:p w:rsidR="00375B1A" w:rsidRPr="00A3679A" w:rsidRDefault="00FB235E" w:rsidP="008362F6">
            <w:pPr>
              <w:pStyle w:val="TableParagraph"/>
              <w:ind w:left="0"/>
              <w:rPr>
                <w:b/>
                <w:sz w:val="24"/>
                <w:szCs w:val="24"/>
              </w:rPr>
            </w:pPr>
            <w:r w:rsidRPr="00A3679A">
              <w:rPr>
                <w:b/>
                <w:sz w:val="24"/>
                <w:szCs w:val="24"/>
              </w:rPr>
              <w:t>Н.А.Некрасов</w:t>
            </w:r>
          </w:p>
          <w:p w:rsidR="00375B1A" w:rsidRPr="00A3679A" w:rsidRDefault="00FB235E" w:rsidP="008362F6">
            <w:pPr>
              <w:pStyle w:val="TableParagraph"/>
              <w:ind w:left="0"/>
              <w:rPr>
                <w:sz w:val="24"/>
                <w:szCs w:val="24"/>
              </w:rPr>
            </w:pPr>
            <w:r w:rsidRPr="00A3679A">
              <w:rPr>
                <w:sz w:val="24"/>
                <w:szCs w:val="24"/>
              </w:rPr>
              <w:t>«Внимая ужасам войны…», «Когда измраказаблужденья…»,«Накануне</w:t>
            </w:r>
          </w:p>
          <w:p w:rsidR="00375B1A" w:rsidRPr="00A3679A" w:rsidRDefault="00FB235E" w:rsidP="008362F6">
            <w:pPr>
              <w:pStyle w:val="TableParagraph"/>
              <w:ind w:left="0"/>
              <w:rPr>
                <w:sz w:val="24"/>
                <w:szCs w:val="24"/>
              </w:rPr>
            </w:pPr>
            <w:r w:rsidRPr="00A3679A">
              <w:rPr>
                <w:sz w:val="24"/>
                <w:szCs w:val="24"/>
              </w:rPr>
              <w:t>светлогопраздника»,</w:t>
            </w:r>
          </w:p>
          <w:p w:rsidR="00375B1A" w:rsidRPr="00A3679A" w:rsidRDefault="00FB235E" w:rsidP="008362F6">
            <w:pPr>
              <w:pStyle w:val="TableParagraph"/>
              <w:ind w:left="0"/>
              <w:rPr>
                <w:sz w:val="24"/>
                <w:szCs w:val="24"/>
              </w:rPr>
            </w:pPr>
            <w:r w:rsidRPr="00A3679A">
              <w:rPr>
                <w:sz w:val="24"/>
                <w:szCs w:val="24"/>
              </w:rPr>
              <w:t>«Несжатаяполоса»,«ПамятиДобролюбова», «Я не люблю ирониитвоей…»</w:t>
            </w:r>
          </w:p>
        </w:tc>
      </w:tr>
      <w:tr w:rsidR="00375B1A" w:rsidRPr="00A3679A" w:rsidTr="00316743">
        <w:trPr>
          <w:trHeight w:val="2277"/>
        </w:trPr>
        <w:tc>
          <w:tcPr>
            <w:tcW w:w="2285" w:type="dxa"/>
            <w:vMerge/>
            <w:tcBorders>
              <w:top w:val="nil"/>
            </w:tcBorders>
          </w:tcPr>
          <w:p w:rsidR="00375B1A" w:rsidRPr="00A3679A" w:rsidRDefault="00375B1A" w:rsidP="008362F6">
            <w:pPr>
              <w:rPr>
                <w:sz w:val="24"/>
                <w:szCs w:val="24"/>
              </w:rPr>
            </w:pPr>
          </w:p>
        </w:tc>
        <w:tc>
          <w:tcPr>
            <w:tcW w:w="3662" w:type="dxa"/>
          </w:tcPr>
          <w:p w:rsidR="00375B1A" w:rsidRPr="00A3679A" w:rsidRDefault="00FB235E" w:rsidP="008362F6">
            <w:pPr>
              <w:pStyle w:val="TableParagraph"/>
              <w:ind w:left="0"/>
              <w:rPr>
                <w:b/>
                <w:sz w:val="24"/>
                <w:szCs w:val="24"/>
              </w:rPr>
            </w:pPr>
            <w:r w:rsidRPr="00A3679A">
              <w:rPr>
                <w:b/>
                <w:sz w:val="24"/>
                <w:szCs w:val="24"/>
              </w:rPr>
              <w:t>А.А.Фет</w:t>
            </w:r>
          </w:p>
          <w:p w:rsidR="00375B1A" w:rsidRPr="00A3679A" w:rsidRDefault="00FB235E" w:rsidP="008362F6">
            <w:pPr>
              <w:pStyle w:val="TableParagraph"/>
              <w:ind w:left="0"/>
              <w:rPr>
                <w:sz w:val="24"/>
                <w:szCs w:val="24"/>
              </w:rPr>
            </w:pPr>
            <w:r w:rsidRPr="00A3679A">
              <w:rPr>
                <w:sz w:val="24"/>
                <w:szCs w:val="24"/>
              </w:rPr>
              <w:t>Стихотворения: «Еще майскаяночь», «Как беден наш язык! Хочу инемогу…»,«Сияланочь.Луной</w:t>
            </w:r>
          </w:p>
          <w:p w:rsidR="00375B1A" w:rsidRPr="00A3679A" w:rsidRDefault="00FB235E" w:rsidP="008362F6">
            <w:pPr>
              <w:pStyle w:val="TableParagraph"/>
              <w:ind w:left="0"/>
              <w:rPr>
                <w:sz w:val="24"/>
                <w:szCs w:val="24"/>
              </w:rPr>
            </w:pPr>
            <w:r w:rsidRPr="00A3679A">
              <w:rPr>
                <w:sz w:val="24"/>
                <w:szCs w:val="24"/>
              </w:rPr>
              <w:t>был полон сад. Лежали…», «Учисьуних – удуба, уберезы…»,</w:t>
            </w:r>
          </w:p>
          <w:p w:rsidR="00375B1A" w:rsidRPr="00A3679A" w:rsidRDefault="00FB235E" w:rsidP="008362F6">
            <w:pPr>
              <w:pStyle w:val="TableParagraph"/>
              <w:ind w:left="0"/>
              <w:rPr>
                <w:sz w:val="24"/>
                <w:szCs w:val="24"/>
              </w:rPr>
            </w:pPr>
            <w:r w:rsidRPr="00A3679A">
              <w:rPr>
                <w:sz w:val="24"/>
                <w:szCs w:val="24"/>
              </w:rPr>
              <w:t>«Шепот, робкое дыханье…», «Этоутро,радостьэта…»,«Я пришелк</w:t>
            </w:r>
          </w:p>
          <w:p w:rsidR="00375B1A" w:rsidRPr="00A3679A" w:rsidRDefault="00FB235E" w:rsidP="008362F6">
            <w:pPr>
              <w:pStyle w:val="TableParagraph"/>
              <w:ind w:left="0"/>
              <w:rPr>
                <w:sz w:val="24"/>
                <w:szCs w:val="24"/>
              </w:rPr>
            </w:pPr>
            <w:r w:rsidRPr="00A3679A">
              <w:rPr>
                <w:sz w:val="24"/>
                <w:szCs w:val="24"/>
              </w:rPr>
              <w:t>тебе с приветом…», «Я тебе ничегонескажу…»и др.</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3187"/>
        </w:trPr>
        <w:tc>
          <w:tcPr>
            <w:tcW w:w="2285" w:type="dxa"/>
          </w:tcPr>
          <w:p w:rsidR="00375B1A" w:rsidRPr="00A3679A" w:rsidRDefault="00FB235E" w:rsidP="008362F6">
            <w:pPr>
              <w:pStyle w:val="TableParagraph"/>
              <w:ind w:left="0"/>
              <w:rPr>
                <w:b/>
                <w:sz w:val="24"/>
                <w:szCs w:val="24"/>
              </w:rPr>
            </w:pPr>
            <w:r w:rsidRPr="00A3679A">
              <w:rPr>
                <w:b/>
                <w:sz w:val="24"/>
                <w:szCs w:val="24"/>
              </w:rPr>
              <w:t>Н.А.Некрасов</w:t>
            </w:r>
          </w:p>
          <w:p w:rsidR="00375B1A" w:rsidRPr="00A3679A" w:rsidRDefault="00FB235E" w:rsidP="008362F6">
            <w:pPr>
              <w:pStyle w:val="TableParagraph"/>
              <w:ind w:left="0"/>
              <w:rPr>
                <w:sz w:val="24"/>
                <w:szCs w:val="24"/>
              </w:rPr>
            </w:pPr>
            <w:r w:rsidRPr="00A3679A">
              <w:rPr>
                <w:sz w:val="24"/>
                <w:szCs w:val="24"/>
              </w:rPr>
              <w:t>Поэма«КомунаРусижитьхорошо»</w:t>
            </w:r>
          </w:p>
        </w:tc>
        <w:tc>
          <w:tcPr>
            <w:tcW w:w="3662" w:type="dxa"/>
          </w:tcPr>
          <w:p w:rsidR="00375B1A" w:rsidRPr="00A3679A" w:rsidRDefault="00FB235E" w:rsidP="008362F6">
            <w:pPr>
              <w:pStyle w:val="TableParagraph"/>
              <w:ind w:left="0"/>
              <w:rPr>
                <w:b/>
                <w:sz w:val="24"/>
                <w:szCs w:val="24"/>
              </w:rPr>
            </w:pPr>
            <w:r w:rsidRPr="00A3679A">
              <w:rPr>
                <w:b/>
                <w:sz w:val="24"/>
                <w:szCs w:val="24"/>
              </w:rPr>
              <w:t>Н.А.Некрасов</w:t>
            </w:r>
          </w:p>
          <w:p w:rsidR="00375B1A" w:rsidRPr="00A3679A" w:rsidRDefault="00FB235E" w:rsidP="008362F6">
            <w:pPr>
              <w:pStyle w:val="TableParagraph"/>
              <w:ind w:left="0"/>
              <w:rPr>
                <w:sz w:val="24"/>
                <w:szCs w:val="24"/>
              </w:rPr>
            </w:pPr>
            <w:r w:rsidRPr="00A3679A">
              <w:rPr>
                <w:sz w:val="24"/>
                <w:szCs w:val="24"/>
              </w:rPr>
              <w:t>Стихотворения: «Блаженнезлобивыйпоэт…»,«Вдороге»,</w:t>
            </w:r>
          </w:p>
          <w:p w:rsidR="00375B1A" w:rsidRPr="00A3679A" w:rsidRDefault="00FB235E" w:rsidP="008362F6">
            <w:pPr>
              <w:pStyle w:val="TableParagraph"/>
              <w:ind w:left="0"/>
              <w:rPr>
                <w:sz w:val="24"/>
                <w:szCs w:val="24"/>
              </w:rPr>
            </w:pPr>
            <w:r w:rsidRPr="00A3679A">
              <w:rPr>
                <w:sz w:val="24"/>
                <w:szCs w:val="24"/>
              </w:rPr>
              <w:t>«В полном разгаре стрададеревенская…», «Вчерашний день,часувшестом…»,«Мыс тобой</w:t>
            </w:r>
          </w:p>
          <w:p w:rsidR="00375B1A" w:rsidRPr="00A3679A" w:rsidRDefault="00FB235E" w:rsidP="008362F6">
            <w:pPr>
              <w:pStyle w:val="TableParagraph"/>
              <w:ind w:left="0"/>
              <w:rPr>
                <w:sz w:val="24"/>
                <w:szCs w:val="24"/>
              </w:rPr>
            </w:pPr>
            <w:r w:rsidRPr="00A3679A">
              <w:rPr>
                <w:sz w:val="24"/>
                <w:szCs w:val="24"/>
              </w:rPr>
              <w:t>бестолковые люди...»,«О Муза! я удверигроба…»,«Поэт и</w:t>
            </w:r>
          </w:p>
          <w:p w:rsidR="00375B1A" w:rsidRPr="00A3679A" w:rsidRDefault="00FB235E" w:rsidP="008362F6">
            <w:pPr>
              <w:pStyle w:val="TableParagraph"/>
              <w:ind w:left="0"/>
              <w:rPr>
                <w:sz w:val="24"/>
                <w:szCs w:val="24"/>
              </w:rPr>
            </w:pPr>
            <w:r w:rsidRPr="00A3679A">
              <w:rPr>
                <w:sz w:val="24"/>
                <w:szCs w:val="24"/>
              </w:rPr>
              <w:t>Гражданин»,«Пророк»,«Родина»,</w:t>
            </w:r>
          </w:p>
          <w:p w:rsidR="00375B1A" w:rsidRPr="00A3679A" w:rsidRDefault="00FB235E" w:rsidP="008362F6">
            <w:pPr>
              <w:pStyle w:val="TableParagraph"/>
              <w:ind w:left="0"/>
              <w:rPr>
                <w:sz w:val="24"/>
                <w:szCs w:val="24"/>
              </w:rPr>
            </w:pPr>
            <w:r w:rsidRPr="00A3679A">
              <w:rPr>
                <w:sz w:val="24"/>
                <w:szCs w:val="24"/>
              </w:rPr>
              <w:t>«Тройка», «Размышления упарадного подъезда», «Элегия»(«Пускай нам говорит изменчиваямода...»),</w:t>
            </w:r>
          </w:p>
          <w:p w:rsidR="00375B1A" w:rsidRPr="00A3679A" w:rsidRDefault="00FB235E" w:rsidP="008362F6">
            <w:pPr>
              <w:pStyle w:val="TableParagraph"/>
              <w:ind w:left="0"/>
              <w:rPr>
                <w:sz w:val="24"/>
                <w:szCs w:val="24"/>
              </w:rPr>
            </w:pPr>
            <w:r w:rsidRPr="00A3679A">
              <w:rPr>
                <w:sz w:val="24"/>
                <w:szCs w:val="24"/>
              </w:rPr>
              <w:t>Поэма«Русскиеженщины»</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2152"/>
        </w:trPr>
        <w:tc>
          <w:tcPr>
            <w:tcW w:w="2285" w:type="dxa"/>
          </w:tcPr>
          <w:p w:rsidR="00375B1A" w:rsidRPr="00A3679A" w:rsidRDefault="00FB235E" w:rsidP="008362F6">
            <w:pPr>
              <w:pStyle w:val="TableParagraph"/>
              <w:ind w:left="0"/>
              <w:rPr>
                <w:b/>
                <w:sz w:val="24"/>
                <w:szCs w:val="24"/>
              </w:rPr>
            </w:pPr>
            <w:r w:rsidRPr="00A3679A">
              <w:rPr>
                <w:b/>
                <w:sz w:val="24"/>
                <w:szCs w:val="24"/>
              </w:rPr>
              <w:t>А.Н. Островский</w:t>
            </w:r>
          </w:p>
          <w:p w:rsidR="00375B1A" w:rsidRPr="00A3679A" w:rsidRDefault="00FB235E" w:rsidP="008362F6">
            <w:pPr>
              <w:pStyle w:val="TableParagraph"/>
              <w:ind w:left="0"/>
              <w:rPr>
                <w:sz w:val="24"/>
                <w:szCs w:val="24"/>
              </w:rPr>
            </w:pPr>
            <w:r w:rsidRPr="00A3679A">
              <w:rPr>
                <w:sz w:val="24"/>
                <w:szCs w:val="24"/>
              </w:rPr>
              <w:t>Пьеса«Гроза»</w:t>
            </w:r>
          </w:p>
        </w:tc>
        <w:tc>
          <w:tcPr>
            <w:tcW w:w="3662" w:type="dxa"/>
          </w:tcPr>
          <w:p w:rsidR="00375B1A" w:rsidRPr="00A3679A" w:rsidRDefault="00FB235E" w:rsidP="008362F6">
            <w:pPr>
              <w:pStyle w:val="TableParagraph"/>
              <w:ind w:left="0"/>
              <w:rPr>
                <w:b/>
                <w:sz w:val="24"/>
                <w:szCs w:val="24"/>
              </w:rPr>
            </w:pPr>
            <w:r w:rsidRPr="00A3679A">
              <w:rPr>
                <w:b/>
                <w:sz w:val="24"/>
                <w:szCs w:val="24"/>
              </w:rPr>
              <w:t>А.Н. Островский</w:t>
            </w:r>
          </w:p>
          <w:p w:rsidR="00375B1A" w:rsidRPr="00A3679A" w:rsidRDefault="00FB235E" w:rsidP="008362F6">
            <w:pPr>
              <w:pStyle w:val="TableParagraph"/>
              <w:ind w:left="0"/>
              <w:rPr>
                <w:sz w:val="24"/>
                <w:szCs w:val="24"/>
              </w:rPr>
            </w:pPr>
            <w:r w:rsidRPr="00A3679A">
              <w:rPr>
                <w:sz w:val="24"/>
                <w:szCs w:val="24"/>
              </w:rPr>
              <w:t>Пьеса«Бесприданница»</w:t>
            </w:r>
          </w:p>
        </w:tc>
        <w:tc>
          <w:tcPr>
            <w:tcW w:w="3833" w:type="dxa"/>
            <w:vMerge w:val="restart"/>
          </w:tcPr>
          <w:p w:rsidR="00375B1A" w:rsidRPr="00A3679A" w:rsidRDefault="00FB235E" w:rsidP="008362F6">
            <w:pPr>
              <w:pStyle w:val="TableParagraph"/>
              <w:ind w:left="0"/>
              <w:rPr>
                <w:b/>
                <w:sz w:val="24"/>
                <w:szCs w:val="24"/>
              </w:rPr>
            </w:pPr>
            <w:r w:rsidRPr="00A3679A">
              <w:rPr>
                <w:b/>
                <w:sz w:val="24"/>
                <w:szCs w:val="24"/>
              </w:rPr>
              <w:t>Реализм XIX – XX векаА.Н. Островский</w:t>
            </w:r>
          </w:p>
          <w:p w:rsidR="00375B1A" w:rsidRPr="00A3679A" w:rsidRDefault="00FB235E" w:rsidP="008362F6">
            <w:pPr>
              <w:pStyle w:val="TableParagraph"/>
              <w:ind w:left="0"/>
              <w:rPr>
                <w:sz w:val="24"/>
                <w:szCs w:val="24"/>
              </w:rPr>
            </w:pPr>
            <w:r w:rsidRPr="00A3679A">
              <w:rPr>
                <w:sz w:val="24"/>
                <w:szCs w:val="24"/>
              </w:rPr>
              <w:t>«Доходное место», «На всякогомудрецадовольнопростоты»,</w:t>
            </w:r>
          </w:p>
          <w:p w:rsidR="00375B1A" w:rsidRPr="00A3679A" w:rsidRDefault="00FB235E" w:rsidP="008362F6">
            <w:pPr>
              <w:pStyle w:val="TableParagraph"/>
              <w:ind w:left="0"/>
              <w:rPr>
                <w:sz w:val="24"/>
                <w:szCs w:val="24"/>
              </w:rPr>
            </w:pPr>
            <w:r w:rsidRPr="00A3679A">
              <w:rPr>
                <w:sz w:val="24"/>
                <w:szCs w:val="24"/>
              </w:rPr>
              <w:t>«Снегурочка», «ЖенитьбаБальзаминова»</w:t>
            </w:r>
          </w:p>
          <w:p w:rsidR="00375B1A" w:rsidRPr="00A3679A" w:rsidRDefault="00FB235E" w:rsidP="008362F6">
            <w:pPr>
              <w:pStyle w:val="TableParagraph"/>
              <w:ind w:left="0"/>
              <w:rPr>
                <w:b/>
                <w:sz w:val="24"/>
                <w:szCs w:val="24"/>
              </w:rPr>
            </w:pPr>
            <w:r w:rsidRPr="00A3679A">
              <w:rPr>
                <w:b/>
                <w:sz w:val="24"/>
                <w:szCs w:val="24"/>
              </w:rPr>
              <w:t>Н.А.Добролюбов</w:t>
            </w:r>
          </w:p>
          <w:p w:rsidR="00375B1A" w:rsidRPr="00A3679A" w:rsidRDefault="00FB235E" w:rsidP="008362F6">
            <w:pPr>
              <w:pStyle w:val="TableParagraph"/>
              <w:ind w:left="0"/>
              <w:rPr>
                <w:sz w:val="24"/>
                <w:szCs w:val="24"/>
              </w:rPr>
            </w:pPr>
            <w:r w:rsidRPr="00A3679A">
              <w:rPr>
                <w:sz w:val="24"/>
                <w:szCs w:val="24"/>
              </w:rPr>
              <w:t>Статья «Лучсвета втемномцарстве»</w:t>
            </w:r>
          </w:p>
          <w:p w:rsidR="00375B1A" w:rsidRPr="00A3679A" w:rsidRDefault="00FB235E" w:rsidP="008362F6">
            <w:pPr>
              <w:pStyle w:val="TableParagraph"/>
              <w:ind w:left="0"/>
              <w:rPr>
                <w:b/>
                <w:sz w:val="24"/>
                <w:szCs w:val="24"/>
              </w:rPr>
            </w:pPr>
            <w:r w:rsidRPr="00A3679A">
              <w:rPr>
                <w:b/>
                <w:sz w:val="24"/>
                <w:szCs w:val="24"/>
              </w:rPr>
              <w:t>Д.И.Писарев</w:t>
            </w:r>
          </w:p>
          <w:p w:rsidR="00375B1A" w:rsidRPr="00A3679A" w:rsidRDefault="00FB235E" w:rsidP="008362F6">
            <w:pPr>
              <w:pStyle w:val="TableParagraph"/>
              <w:ind w:left="0"/>
              <w:rPr>
                <w:sz w:val="24"/>
                <w:szCs w:val="24"/>
              </w:rPr>
            </w:pPr>
            <w:r w:rsidRPr="00A3679A">
              <w:rPr>
                <w:sz w:val="24"/>
                <w:szCs w:val="24"/>
              </w:rPr>
              <w:t>Статья «Мотивырусскойдрамы»</w:t>
            </w:r>
          </w:p>
          <w:p w:rsidR="00375B1A" w:rsidRPr="00A3679A" w:rsidRDefault="00FB235E" w:rsidP="008362F6">
            <w:pPr>
              <w:pStyle w:val="TableParagraph"/>
              <w:ind w:left="0"/>
              <w:rPr>
                <w:b/>
                <w:sz w:val="24"/>
                <w:szCs w:val="24"/>
              </w:rPr>
            </w:pPr>
            <w:r w:rsidRPr="00A3679A">
              <w:rPr>
                <w:b/>
                <w:sz w:val="24"/>
                <w:szCs w:val="24"/>
              </w:rPr>
              <w:lastRenderedPageBreak/>
              <w:t>И.А.Гончаров</w:t>
            </w:r>
          </w:p>
          <w:p w:rsidR="00375B1A" w:rsidRPr="00A3679A" w:rsidRDefault="00FB235E" w:rsidP="008362F6">
            <w:pPr>
              <w:pStyle w:val="TableParagraph"/>
              <w:ind w:left="0"/>
              <w:rPr>
                <w:sz w:val="24"/>
                <w:szCs w:val="24"/>
              </w:rPr>
            </w:pPr>
            <w:r w:rsidRPr="00A3679A">
              <w:rPr>
                <w:sz w:val="24"/>
                <w:szCs w:val="24"/>
              </w:rPr>
              <w:t>Повесть«Фрегат«Паллада»,роман</w:t>
            </w:r>
          </w:p>
          <w:p w:rsidR="00375B1A" w:rsidRPr="00A3679A" w:rsidRDefault="00FB235E" w:rsidP="008362F6">
            <w:pPr>
              <w:pStyle w:val="TableParagraph"/>
              <w:ind w:left="0"/>
              <w:rPr>
                <w:sz w:val="24"/>
                <w:szCs w:val="24"/>
              </w:rPr>
            </w:pPr>
            <w:r w:rsidRPr="00A3679A">
              <w:rPr>
                <w:sz w:val="24"/>
                <w:szCs w:val="24"/>
              </w:rPr>
              <w:t>«Обрыв»</w:t>
            </w:r>
          </w:p>
          <w:p w:rsidR="00375B1A" w:rsidRPr="00A3679A" w:rsidRDefault="00FB235E" w:rsidP="008362F6">
            <w:pPr>
              <w:pStyle w:val="TableParagraph"/>
              <w:ind w:left="0"/>
              <w:rPr>
                <w:b/>
                <w:sz w:val="24"/>
                <w:szCs w:val="24"/>
              </w:rPr>
            </w:pPr>
            <w:r w:rsidRPr="00A3679A">
              <w:rPr>
                <w:b/>
                <w:sz w:val="24"/>
                <w:szCs w:val="24"/>
              </w:rPr>
              <w:t>И.С.Тургенев</w:t>
            </w:r>
          </w:p>
          <w:p w:rsidR="00375B1A" w:rsidRPr="00A3679A" w:rsidRDefault="00FB235E" w:rsidP="008362F6">
            <w:pPr>
              <w:pStyle w:val="TableParagraph"/>
              <w:ind w:left="0"/>
              <w:rPr>
                <w:sz w:val="24"/>
                <w:szCs w:val="24"/>
              </w:rPr>
            </w:pPr>
            <w:r w:rsidRPr="00A3679A">
              <w:rPr>
                <w:sz w:val="24"/>
                <w:szCs w:val="24"/>
              </w:rPr>
              <w:t>Романы «Рудин», «Накануне»,повести«Перваялюбовь»,«Гамлет</w:t>
            </w:r>
          </w:p>
          <w:p w:rsidR="00375B1A" w:rsidRPr="00A3679A" w:rsidRDefault="00FB235E" w:rsidP="008362F6">
            <w:pPr>
              <w:pStyle w:val="TableParagraph"/>
              <w:ind w:left="0"/>
              <w:rPr>
                <w:sz w:val="24"/>
                <w:szCs w:val="24"/>
              </w:rPr>
            </w:pPr>
            <w:r w:rsidRPr="00A3679A">
              <w:rPr>
                <w:sz w:val="24"/>
                <w:szCs w:val="24"/>
              </w:rPr>
              <w:t>Щигровскогоуезда»,«Вешниеводы»,статья«Гамлет иДонКихот»</w:t>
            </w:r>
          </w:p>
          <w:p w:rsidR="00375B1A" w:rsidRPr="00A3679A" w:rsidRDefault="00FB235E" w:rsidP="008362F6">
            <w:pPr>
              <w:pStyle w:val="TableParagraph"/>
              <w:ind w:left="0"/>
              <w:rPr>
                <w:b/>
                <w:sz w:val="24"/>
                <w:szCs w:val="24"/>
              </w:rPr>
            </w:pPr>
            <w:r w:rsidRPr="00A3679A">
              <w:rPr>
                <w:b/>
                <w:sz w:val="24"/>
                <w:szCs w:val="24"/>
              </w:rPr>
              <w:t>Ф.М. Достоевский</w:t>
            </w:r>
          </w:p>
          <w:p w:rsidR="00375B1A" w:rsidRPr="00A3679A" w:rsidRDefault="00FB235E" w:rsidP="008362F6">
            <w:pPr>
              <w:pStyle w:val="TableParagraph"/>
              <w:ind w:left="0"/>
              <w:rPr>
                <w:sz w:val="24"/>
                <w:szCs w:val="24"/>
              </w:rPr>
            </w:pPr>
            <w:r w:rsidRPr="00A3679A">
              <w:rPr>
                <w:sz w:val="24"/>
                <w:szCs w:val="24"/>
              </w:rPr>
              <w:t>Повести«НеточкаНезванова»,«Сонсмешного человека», «Записки изподполья»</w:t>
            </w:r>
          </w:p>
          <w:p w:rsidR="00375B1A" w:rsidRPr="00A3679A" w:rsidRDefault="00FB235E" w:rsidP="008362F6">
            <w:pPr>
              <w:pStyle w:val="TableParagraph"/>
              <w:ind w:left="0"/>
              <w:rPr>
                <w:sz w:val="24"/>
                <w:szCs w:val="24"/>
              </w:rPr>
            </w:pPr>
            <w:r w:rsidRPr="00A3679A">
              <w:rPr>
                <w:b/>
                <w:sz w:val="24"/>
                <w:szCs w:val="24"/>
              </w:rPr>
              <w:t xml:space="preserve">А.В. Сухово-Кобылин </w:t>
            </w:r>
            <w:r w:rsidRPr="00A3679A">
              <w:rPr>
                <w:sz w:val="24"/>
                <w:szCs w:val="24"/>
              </w:rPr>
              <w:t>«СвадьбаКречинского»</w:t>
            </w:r>
          </w:p>
          <w:p w:rsidR="00375B1A" w:rsidRPr="00A3679A" w:rsidRDefault="00FB235E" w:rsidP="008362F6">
            <w:pPr>
              <w:pStyle w:val="TableParagraph"/>
              <w:ind w:left="0"/>
              <w:rPr>
                <w:b/>
                <w:sz w:val="24"/>
                <w:szCs w:val="24"/>
              </w:rPr>
            </w:pPr>
            <w:r w:rsidRPr="00A3679A">
              <w:rPr>
                <w:b/>
                <w:sz w:val="24"/>
                <w:szCs w:val="24"/>
              </w:rPr>
              <w:t>В.М.Гаршин</w:t>
            </w:r>
          </w:p>
          <w:p w:rsidR="00375B1A" w:rsidRPr="00A3679A" w:rsidRDefault="00FB235E" w:rsidP="008362F6">
            <w:pPr>
              <w:pStyle w:val="TableParagraph"/>
              <w:ind w:left="0"/>
              <w:rPr>
                <w:sz w:val="24"/>
                <w:szCs w:val="24"/>
              </w:rPr>
            </w:pPr>
            <w:r w:rsidRPr="00A3679A">
              <w:rPr>
                <w:sz w:val="24"/>
                <w:szCs w:val="24"/>
              </w:rPr>
              <w:t>Рассказы «Красный цветок», «Attaleaprinceps»</w:t>
            </w:r>
          </w:p>
        </w:tc>
      </w:tr>
      <w:tr w:rsidR="00375B1A" w:rsidRPr="00A3679A" w:rsidTr="00316743">
        <w:trPr>
          <w:trHeight w:val="645"/>
        </w:trPr>
        <w:tc>
          <w:tcPr>
            <w:tcW w:w="2285" w:type="dxa"/>
          </w:tcPr>
          <w:p w:rsidR="00375B1A" w:rsidRPr="00A3679A" w:rsidRDefault="00FB235E" w:rsidP="008362F6">
            <w:pPr>
              <w:pStyle w:val="TableParagraph"/>
              <w:ind w:left="0"/>
              <w:rPr>
                <w:b/>
                <w:sz w:val="24"/>
                <w:szCs w:val="24"/>
              </w:rPr>
            </w:pPr>
            <w:r w:rsidRPr="00A3679A">
              <w:rPr>
                <w:b/>
                <w:sz w:val="24"/>
                <w:szCs w:val="24"/>
              </w:rPr>
              <w:t>И.А.Гончаров</w:t>
            </w:r>
          </w:p>
          <w:p w:rsidR="00375B1A" w:rsidRPr="00A3679A" w:rsidRDefault="00FB235E" w:rsidP="008362F6">
            <w:pPr>
              <w:pStyle w:val="TableParagraph"/>
              <w:ind w:left="0"/>
              <w:rPr>
                <w:sz w:val="24"/>
                <w:szCs w:val="24"/>
              </w:rPr>
            </w:pPr>
            <w:r w:rsidRPr="00A3679A">
              <w:rPr>
                <w:sz w:val="24"/>
                <w:szCs w:val="24"/>
              </w:rPr>
              <w:t>Роман«Обломов»</w:t>
            </w:r>
          </w:p>
        </w:tc>
        <w:tc>
          <w:tcPr>
            <w:tcW w:w="3662" w:type="dxa"/>
          </w:tcPr>
          <w:p w:rsidR="00375B1A" w:rsidRPr="00A3679A" w:rsidRDefault="00FB235E" w:rsidP="008362F6">
            <w:pPr>
              <w:pStyle w:val="TableParagraph"/>
              <w:ind w:left="0"/>
              <w:rPr>
                <w:b/>
                <w:sz w:val="24"/>
                <w:szCs w:val="24"/>
              </w:rPr>
            </w:pPr>
            <w:r w:rsidRPr="00A3679A">
              <w:rPr>
                <w:b/>
                <w:sz w:val="24"/>
                <w:szCs w:val="24"/>
              </w:rPr>
              <w:t>И.А.Гончаров</w:t>
            </w:r>
          </w:p>
          <w:p w:rsidR="00375B1A" w:rsidRPr="00A3679A" w:rsidRDefault="00FB235E" w:rsidP="008362F6">
            <w:pPr>
              <w:pStyle w:val="TableParagraph"/>
              <w:ind w:left="0"/>
              <w:rPr>
                <w:sz w:val="24"/>
                <w:szCs w:val="24"/>
              </w:rPr>
            </w:pPr>
            <w:r w:rsidRPr="00A3679A">
              <w:rPr>
                <w:sz w:val="24"/>
                <w:szCs w:val="24"/>
              </w:rPr>
              <w:t>Роман«Обыкновеннаяистория»</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1074"/>
        </w:trPr>
        <w:tc>
          <w:tcPr>
            <w:tcW w:w="2285" w:type="dxa"/>
          </w:tcPr>
          <w:p w:rsidR="00375B1A" w:rsidRPr="00A3679A" w:rsidRDefault="00FB235E" w:rsidP="008362F6">
            <w:pPr>
              <w:pStyle w:val="TableParagraph"/>
              <w:ind w:left="0"/>
              <w:rPr>
                <w:sz w:val="24"/>
                <w:szCs w:val="24"/>
              </w:rPr>
            </w:pPr>
            <w:r w:rsidRPr="00A3679A">
              <w:rPr>
                <w:b/>
                <w:sz w:val="24"/>
                <w:szCs w:val="24"/>
              </w:rPr>
              <w:lastRenderedPageBreak/>
              <w:t>И.С.Тургенев</w:t>
            </w:r>
            <w:r w:rsidRPr="00A3679A">
              <w:rPr>
                <w:sz w:val="24"/>
                <w:szCs w:val="24"/>
              </w:rPr>
              <w:t>Роман</w:t>
            </w:r>
          </w:p>
          <w:p w:rsidR="00375B1A" w:rsidRPr="00A3679A" w:rsidRDefault="00FB235E" w:rsidP="008362F6">
            <w:pPr>
              <w:pStyle w:val="TableParagraph"/>
              <w:ind w:left="0"/>
              <w:rPr>
                <w:sz w:val="24"/>
                <w:szCs w:val="24"/>
              </w:rPr>
            </w:pPr>
            <w:r w:rsidRPr="00A3679A">
              <w:rPr>
                <w:sz w:val="24"/>
                <w:szCs w:val="24"/>
              </w:rPr>
              <w:t>«Отцыи дети»</w:t>
            </w:r>
          </w:p>
        </w:tc>
        <w:tc>
          <w:tcPr>
            <w:tcW w:w="3662" w:type="dxa"/>
          </w:tcPr>
          <w:p w:rsidR="00375B1A" w:rsidRPr="00A3679A" w:rsidRDefault="00FB235E" w:rsidP="008362F6">
            <w:pPr>
              <w:pStyle w:val="TableParagraph"/>
              <w:ind w:left="0"/>
              <w:rPr>
                <w:b/>
                <w:sz w:val="24"/>
                <w:szCs w:val="24"/>
              </w:rPr>
            </w:pPr>
            <w:r w:rsidRPr="00A3679A">
              <w:rPr>
                <w:b/>
                <w:sz w:val="24"/>
                <w:szCs w:val="24"/>
              </w:rPr>
              <w:t>И.С.Тургенев</w:t>
            </w:r>
          </w:p>
          <w:p w:rsidR="00375B1A" w:rsidRPr="00A3679A" w:rsidRDefault="00FB235E" w:rsidP="008362F6">
            <w:pPr>
              <w:pStyle w:val="TableParagraph"/>
              <w:ind w:left="0"/>
              <w:rPr>
                <w:sz w:val="24"/>
                <w:szCs w:val="24"/>
              </w:rPr>
            </w:pPr>
            <w:r w:rsidRPr="00A3679A">
              <w:rPr>
                <w:sz w:val="24"/>
                <w:szCs w:val="24"/>
              </w:rPr>
              <w:t>Роман«Дворянскоегнездо»</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909"/>
        </w:trPr>
        <w:tc>
          <w:tcPr>
            <w:tcW w:w="2285" w:type="dxa"/>
          </w:tcPr>
          <w:p w:rsidR="00375B1A" w:rsidRPr="00A3679A" w:rsidRDefault="00FB235E" w:rsidP="008362F6">
            <w:pPr>
              <w:pStyle w:val="TableParagraph"/>
              <w:ind w:left="0"/>
              <w:rPr>
                <w:b/>
                <w:sz w:val="24"/>
                <w:szCs w:val="24"/>
              </w:rPr>
            </w:pPr>
            <w:r w:rsidRPr="00A3679A">
              <w:rPr>
                <w:b/>
                <w:sz w:val="24"/>
                <w:szCs w:val="24"/>
              </w:rPr>
              <w:lastRenderedPageBreak/>
              <w:t>Ф.М. Достоевский</w:t>
            </w:r>
          </w:p>
          <w:p w:rsidR="00375B1A" w:rsidRPr="00A3679A" w:rsidRDefault="00FB235E" w:rsidP="008362F6">
            <w:pPr>
              <w:pStyle w:val="TableParagraph"/>
              <w:ind w:left="0"/>
              <w:rPr>
                <w:sz w:val="24"/>
                <w:szCs w:val="24"/>
              </w:rPr>
            </w:pPr>
            <w:r w:rsidRPr="00A3679A">
              <w:rPr>
                <w:sz w:val="24"/>
                <w:szCs w:val="24"/>
              </w:rPr>
              <w:t>Роман</w:t>
            </w:r>
          </w:p>
          <w:p w:rsidR="00375B1A" w:rsidRPr="00A3679A" w:rsidRDefault="00FB235E" w:rsidP="008362F6">
            <w:pPr>
              <w:pStyle w:val="TableParagraph"/>
              <w:ind w:left="0"/>
              <w:rPr>
                <w:sz w:val="24"/>
                <w:szCs w:val="24"/>
              </w:rPr>
            </w:pPr>
            <w:r w:rsidRPr="00A3679A">
              <w:rPr>
                <w:sz w:val="24"/>
                <w:szCs w:val="24"/>
              </w:rPr>
              <w:t>«Преступлениеинаказание»</w:t>
            </w:r>
          </w:p>
        </w:tc>
        <w:tc>
          <w:tcPr>
            <w:tcW w:w="3662" w:type="dxa"/>
          </w:tcPr>
          <w:p w:rsidR="00375B1A" w:rsidRPr="00A3679A" w:rsidRDefault="00FB235E" w:rsidP="008362F6">
            <w:pPr>
              <w:pStyle w:val="TableParagraph"/>
              <w:ind w:left="0"/>
              <w:rPr>
                <w:b/>
                <w:sz w:val="24"/>
                <w:szCs w:val="24"/>
              </w:rPr>
            </w:pPr>
            <w:r w:rsidRPr="00A3679A">
              <w:rPr>
                <w:b/>
                <w:sz w:val="24"/>
                <w:szCs w:val="24"/>
              </w:rPr>
              <w:t>Ф.М. Достоевский</w:t>
            </w:r>
          </w:p>
          <w:p w:rsidR="00375B1A" w:rsidRPr="00A3679A" w:rsidRDefault="00FB235E" w:rsidP="008362F6">
            <w:pPr>
              <w:pStyle w:val="TableParagraph"/>
              <w:ind w:left="0"/>
              <w:rPr>
                <w:sz w:val="24"/>
                <w:szCs w:val="24"/>
              </w:rPr>
            </w:pPr>
            <w:r w:rsidRPr="00A3679A">
              <w:rPr>
                <w:sz w:val="24"/>
                <w:szCs w:val="24"/>
              </w:rPr>
              <w:t>Романы«Подросток», «Идиот»</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1077"/>
        </w:trPr>
        <w:tc>
          <w:tcPr>
            <w:tcW w:w="2285" w:type="dxa"/>
          </w:tcPr>
          <w:p w:rsidR="00375B1A" w:rsidRPr="00A3679A" w:rsidRDefault="00375B1A" w:rsidP="008362F6">
            <w:pPr>
              <w:pStyle w:val="TableParagraph"/>
              <w:ind w:left="0"/>
              <w:rPr>
                <w:sz w:val="24"/>
                <w:szCs w:val="24"/>
              </w:rPr>
            </w:pPr>
          </w:p>
        </w:tc>
        <w:tc>
          <w:tcPr>
            <w:tcW w:w="3662" w:type="dxa"/>
          </w:tcPr>
          <w:p w:rsidR="00375B1A" w:rsidRPr="00A3679A" w:rsidRDefault="00FB235E" w:rsidP="008362F6">
            <w:pPr>
              <w:pStyle w:val="TableParagraph"/>
              <w:ind w:left="0"/>
              <w:rPr>
                <w:b/>
                <w:sz w:val="24"/>
                <w:szCs w:val="24"/>
              </w:rPr>
            </w:pPr>
            <w:r w:rsidRPr="00A3679A">
              <w:rPr>
                <w:b/>
                <w:sz w:val="24"/>
                <w:szCs w:val="24"/>
              </w:rPr>
              <w:t>М.Е.Салтыков-Щедрин</w:t>
            </w:r>
          </w:p>
          <w:p w:rsidR="00375B1A" w:rsidRPr="00A3679A" w:rsidRDefault="00FB235E" w:rsidP="008362F6">
            <w:pPr>
              <w:pStyle w:val="TableParagraph"/>
              <w:ind w:left="0"/>
              <w:rPr>
                <w:sz w:val="24"/>
                <w:szCs w:val="24"/>
              </w:rPr>
            </w:pPr>
            <w:r w:rsidRPr="00A3679A">
              <w:rPr>
                <w:sz w:val="24"/>
                <w:szCs w:val="24"/>
              </w:rPr>
              <w:t>Романы«Историяодногогорода»,</w:t>
            </w:r>
          </w:p>
          <w:p w:rsidR="00375B1A" w:rsidRPr="00A3679A" w:rsidRDefault="00FB235E" w:rsidP="008362F6">
            <w:pPr>
              <w:pStyle w:val="TableParagraph"/>
              <w:ind w:left="0"/>
              <w:rPr>
                <w:sz w:val="24"/>
                <w:szCs w:val="24"/>
              </w:rPr>
            </w:pPr>
            <w:r w:rsidRPr="00A3679A">
              <w:rPr>
                <w:sz w:val="24"/>
                <w:szCs w:val="24"/>
              </w:rPr>
              <w:t>«ГосподаГоловлевы»</w:t>
            </w:r>
          </w:p>
          <w:p w:rsidR="00375B1A" w:rsidRPr="00A3679A" w:rsidRDefault="00FB235E" w:rsidP="008362F6">
            <w:pPr>
              <w:pStyle w:val="TableParagraph"/>
              <w:ind w:left="0"/>
              <w:rPr>
                <w:sz w:val="24"/>
                <w:szCs w:val="24"/>
              </w:rPr>
            </w:pPr>
            <w:r w:rsidRPr="00A3679A">
              <w:rPr>
                <w:sz w:val="24"/>
                <w:szCs w:val="24"/>
              </w:rPr>
              <w:t>Цикл «Сказки для детей изрядноговозраста»</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3439"/>
        </w:trPr>
        <w:tc>
          <w:tcPr>
            <w:tcW w:w="2285" w:type="dxa"/>
          </w:tcPr>
          <w:p w:rsidR="00375B1A" w:rsidRPr="00A3679A" w:rsidRDefault="00375B1A" w:rsidP="008362F6">
            <w:pPr>
              <w:pStyle w:val="TableParagraph"/>
              <w:ind w:left="0"/>
              <w:rPr>
                <w:sz w:val="24"/>
                <w:szCs w:val="24"/>
              </w:rPr>
            </w:pPr>
          </w:p>
        </w:tc>
        <w:tc>
          <w:tcPr>
            <w:tcW w:w="3662" w:type="dxa"/>
          </w:tcPr>
          <w:p w:rsidR="00375B1A" w:rsidRPr="00A3679A" w:rsidRDefault="00FB235E" w:rsidP="008362F6">
            <w:pPr>
              <w:pStyle w:val="TableParagraph"/>
              <w:ind w:left="0"/>
              <w:rPr>
                <w:sz w:val="24"/>
                <w:szCs w:val="24"/>
              </w:rPr>
            </w:pPr>
            <w:r w:rsidRPr="00A3679A">
              <w:rPr>
                <w:b/>
                <w:sz w:val="24"/>
                <w:szCs w:val="24"/>
              </w:rPr>
              <w:t xml:space="preserve">Н.С. Лесков </w:t>
            </w:r>
            <w:r w:rsidRPr="00A3679A">
              <w:rPr>
                <w:sz w:val="24"/>
                <w:szCs w:val="24"/>
              </w:rPr>
              <w:t>(ГОС-2004 – 1 пр. повыбору)</w:t>
            </w:r>
          </w:p>
          <w:p w:rsidR="00375B1A" w:rsidRPr="00A3679A" w:rsidRDefault="00FB235E" w:rsidP="008362F6">
            <w:pPr>
              <w:pStyle w:val="TableParagraph"/>
              <w:ind w:left="0"/>
              <w:rPr>
                <w:sz w:val="24"/>
                <w:szCs w:val="24"/>
              </w:rPr>
            </w:pPr>
            <w:r w:rsidRPr="00A3679A">
              <w:rPr>
                <w:sz w:val="24"/>
                <w:szCs w:val="24"/>
              </w:rPr>
              <w:t>Повести и рассказы «Человек начасах»,«Тупейныйхудожник»,</w:t>
            </w:r>
          </w:p>
          <w:p w:rsidR="00375B1A" w:rsidRPr="00A3679A" w:rsidRDefault="00FB235E" w:rsidP="008362F6">
            <w:pPr>
              <w:pStyle w:val="TableParagraph"/>
              <w:ind w:left="0"/>
              <w:rPr>
                <w:sz w:val="24"/>
                <w:szCs w:val="24"/>
              </w:rPr>
            </w:pPr>
            <w:r w:rsidRPr="00A3679A">
              <w:rPr>
                <w:sz w:val="24"/>
                <w:szCs w:val="24"/>
              </w:rPr>
              <w:t>«Левша»,«Очарованныйстранник»,</w:t>
            </w:r>
          </w:p>
          <w:p w:rsidR="00375B1A" w:rsidRPr="00A3679A" w:rsidRDefault="00FB235E" w:rsidP="008362F6">
            <w:pPr>
              <w:pStyle w:val="TableParagraph"/>
              <w:ind w:left="0"/>
              <w:rPr>
                <w:sz w:val="24"/>
                <w:szCs w:val="24"/>
              </w:rPr>
            </w:pPr>
            <w:r w:rsidRPr="00A3679A">
              <w:rPr>
                <w:sz w:val="24"/>
                <w:szCs w:val="24"/>
              </w:rPr>
              <w:t>«ЛедиМакбетМценскогоуезда»</w:t>
            </w:r>
          </w:p>
        </w:tc>
        <w:tc>
          <w:tcPr>
            <w:tcW w:w="3833" w:type="dxa"/>
            <w:vMerge w:val="restart"/>
          </w:tcPr>
          <w:p w:rsidR="00375B1A" w:rsidRPr="00A3679A" w:rsidRDefault="00FB235E" w:rsidP="008362F6">
            <w:pPr>
              <w:pStyle w:val="TableParagraph"/>
              <w:ind w:left="0"/>
              <w:rPr>
                <w:b/>
                <w:sz w:val="24"/>
                <w:szCs w:val="24"/>
              </w:rPr>
            </w:pPr>
            <w:r w:rsidRPr="00A3679A">
              <w:rPr>
                <w:b/>
                <w:sz w:val="24"/>
                <w:szCs w:val="24"/>
              </w:rPr>
              <w:t>Д.В.Григорович</w:t>
            </w:r>
          </w:p>
          <w:p w:rsidR="00375B1A" w:rsidRPr="00A3679A" w:rsidRDefault="00FB235E" w:rsidP="008362F6">
            <w:pPr>
              <w:pStyle w:val="TableParagraph"/>
              <w:ind w:left="0"/>
              <w:rPr>
                <w:sz w:val="24"/>
                <w:szCs w:val="24"/>
              </w:rPr>
            </w:pPr>
            <w:r w:rsidRPr="00A3679A">
              <w:rPr>
                <w:sz w:val="24"/>
                <w:szCs w:val="24"/>
              </w:rPr>
              <w:t>Рассказ «Гуттаперчевый мальчик»(оригинальный текст), «Прохожий»(святочныйрассказ)</w:t>
            </w:r>
          </w:p>
          <w:p w:rsidR="00375B1A" w:rsidRPr="00A3679A" w:rsidRDefault="00FB235E" w:rsidP="008362F6">
            <w:pPr>
              <w:pStyle w:val="TableParagraph"/>
              <w:ind w:left="0"/>
              <w:rPr>
                <w:sz w:val="24"/>
                <w:szCs w:val="24"/>
              </w:rPr>
            </w:pPr>
            <w:r w:rsidRPr="00A3679A">
              <w:rPr>
                <w:b/>
                <w:sz w:val="24"/>
                <w:szCs w:val="24"/>
              </w:rPr>
              <w:t>Г.И. Успенский</w:t>
            </w:r>
            <w:r w:rsidRPr="00A3679A">
              <w:rPr>
                <w:sz w:val="24"/>
                <w:szCs w:val="24"/>
              </w:rPr>
              <w:t>Эссе «Выпрямила»Рассказ«Пятница»</w:t>
            </w:r>
          </w:p>
          <w:p w:rsidR="00375B1A" w:rsidRPr="00A3679A" w:rsidRDefault="00FB235E" w:rsidP="008362F6">
            <w:pPr>
              <w:pStyle w:val="TableParagraph"/>
              <w:ind w:left="0"/>
              <w:rPr>
                <w:b/>
                <w:sz w:val="24"/>
                <w:szCs w:val="24"/>
              </w:rPr>
            </w:pPr>
            <w:r w:rsidRPr="00A3679A">
              <w:rPr>
                <w:b/>
                <w:sz w:val="24"/>
                <w:szCs w:val="24"/>
              </w:rPr>
              <w:t>Н.Г.Чернышевский</w:t>
            </w:r>
          </w:p>
          <w:p w:rsidR="00375B1A" w:rsidRPr="00A3679A" w:rsidRDefault="00FB235E" w:rsidP="008362F6">
            <w:pPr>
              <w:pStyle w:val="TableParagraph"/>
              <w:ind w:left="0"/>
              <w:rPr>
                <w:sz w:val="24"/>
                <w:szCs w:val="24"/>
              </w:rPr>
            </w:pPr>
            <w:r w:rsidRPr="00A3679A">
              <w:rPr>
                <w:sz w:val="24"/>
                <w:szCs w:val="24"/>
              </w:rPr>
              <w:t>Роман«Что делать?»</w:t>
            </w:r>
          </w:p>
          <w:p w:rsidR="00375B1A" w:rsidRPr="00A3679A" w:rsidRDefault="00FB235E" w:rsidP="008362F6">
            <w:pPr>
              <w:pStyle w:val="TableParagraph"/>
              <w:ind w:left="0"/>
              <w:rPr>
                <w:sz w:val="24"/>
                <w:szCs w:val="24"/>
              </w:rPr>
            </w:pPr>
            <w:r w:rsidRPr="00A3679A">
              <w:rPr>
                <w:sz w:val="24"/>
                <w:szCs w:val="24"/>
              </w:rPr>
              <w:t>Статьи «Детство и отрочество.Сочинение графа Л.Н. Толстого.Военные рассказы графа Л.Н.Толстого»,«Русский человек наrendez-vous. Размышления попрочтенииповестиг.Тургенева</w:t>
            </w:r>
          </w:p>
          <w:p w:rsidR="00375B1A" w:rsidRPr="00A3679A" w:rsidRDefault="00FB235E" w:rsidP="008362F6">
            <w:pPr>
              <w:pStyle w:val="TableParagraph"/>
              <w:ind w:left="0"/>
              <w:rPr>
                <w:sz w:val="24"/>
                <w:szCs w:val="24"/>
              </w:rPr>
            </w:pPr>
            <w:r w:rsidRPr="00A3679A">
              <w:rPr>
                <w:sz w:val="24"/>
                <w:szCs w:val="24"/>
              </w:rPr>
              <w:t>«Ася»</w:t>
            </w:r>
          </w:p>
          <w:p w:rsidR="00375B1A" w:rsidRPr="00A3679A" w:rsidRDefault="00FB235E" w:rsidP="008362F6">
            <w:pPr>
              <w:pStyle w:val="TableParagraph"/>
              <w:ind w:left="0"/>
              <w:rPr>
                <w:b/>
                <w:sz w:val="24"/>
                <w:szCs w:val="24"/>
              </w:rPr>
            </w:pPr>
            <w:r w:rsidRPr="00A3679A">
              <w:rPr>
                <w:b/>
                <w:sz w:val="24"/>
                <w:szCs w:val="24"/>
              </w:rPr>
              <w:t>Л.Н.Толстой</w:t>
            </w:r>
          </w:p>
          <w:p w:rsidR="00375B1A" w:rsidRPr="00A3679A" w:rsidRDefault="00FB235E" w:rsidP="008362F6">
            <w:pPr>
              <w:pStyle w:val="TableParagraph"/>
              <w:ind w:left="0"/>
              <w:rPr>
                <w:sz w:val="24"/>
                <w:szCs w:val="24"/>
              </w:rPr>
            </w:pPr>
            <w:r w:rsidRPr="00A3679A">
              <w:rPr>
                <w:sz w:val="24"/>
                <w:szCs w:val="24"/>
              </w:rPr>
              <w:t>Повести«СмертьИванаИльича»,</w:t>
            </w:r>
          </w:p>
          <w:p w:rsidR="00375B1A" w:rsidRPr="00A3679A" w:rsidRDefault="00FB235E" w:rsidP="008362F6">
            <w:pPr>
              <w:pStyle w:val="TableParagraph"/>
              <w:ind w:left="0"/>
              <w:rPr>
                <w:sz w:val="24"/>
                <w:szCs w:val="24"/>
              </w:rPr>
            </w:pPr>
            <w:r w:rsidRPr="00A3679A">
              <w:rPr>
                <w:sz w:val="24"/>
                <w:szCs w:val="24"/>
              </w:rPr>
              <w:t>«Крейцеровасоната»,пьеса«Живойтруп»</w:t>
            </w:r>
          </w:p>
          <w:p w:rsidR="00375B1A" w:rsidRPr="00A3679A" w:rsidRDefault="00FB235E" w:rsidP="008362F6">
            <w:pPr>
              <w:pStyle w:val="TableParagraph"/>
              <w:ind w:left="0"/>
              <w:rPr>
                <w:b/>
                <w:sz w:val="24"/>
                <w:szCs w:val="24"/>
              </w:rPr>
            </w:pPr>
            <w:r w:rsidRPr="00A3679A">
              <w:rPr>
                <w:b/>
                <w:sz w:val="24"/>
                <w:szCs w:val="24"/>
              </w:rPr>
              <w:t>А.П.Чехов</w:t>
            </w:r>
          </w:p>
          <w:p w:rsidR="00375B1A" w:rsidRPr="00A3679A" w:rsidRDefault="00FB235E" w:rsidP="008362F6">
            <w:pPr>
              <w:pStyle w:val="TableParagraph"/>
              <w:ind w:left="0"/>
              <w:jc w:val="both"/>
              <w:rPr>
                <w:sz w:val="24"/>
                <w:szCs w:val="24"/>
              </w:rPr>
            </w:pPr>
            <w:r w:rsidRPr="00A3679A">
              <w:rPr>
                <w:sz w:val="24"/>
                <w:szCs w:val="24"/>
              </w:rPr>
              <w:t>Рассказы«Душечка»,«Любовь»,</w:t>
            </w:r>
          </w:p>
          <w:p w:rsidR="00375B1A" w:rsidRPr="00A3679A" w:rsidRDefault="00FB235E" w:rsidP="008362F6">
            <w:pPr>
              <w:pStyle w:val="TableParagraph"/>
              <w:ind w:left="0"/>
              <w:jc w:val="both"/>
              <w:rPr>
                <w:b/>
                <w:sz w:val="24"/>
                <w:szCs w:val="24"/>
              </w:rPr>
            </w:pPr>
            <w:r w:rsidRPr="00A3679A">
              <w:rPr>
                <w:sz w:val="24"/>
                <w:szCs w:val="24"/>
              </w:rPr>
              <w:t>«Скучная история»,пьеса «Дядя Ваня».</w:t>
            </w:r>
            <w:r w:rsidRPr="00A3679A">
              <w:rPr>
                <w:b/>
                <w:sz w:val="24"/>
                <w:szCs w:val="24"/>
              </w:rPr>
              <w:t>В.А.Гиляровский</w:t>
            </w:r>
          </w:p>
          <w:p w:rsidR="00375B1A" w:rsidRPr="00A3679A" w:rsidRDefault="00FB235E" w:rsidP="008362F6">
            <w:pPr>
              <w:pStyle w:val="TableParagraph"/>
              <w:ind w:left="0"/>
              <w:rPr>
                <w:sz w:val="24"/>
                <w:szCs w:val="24"/>
              </w:rPr>
            </w:pPr>
            <w:r w:rsidRPr="00A3679A">
              <w:rPr>
                <w:sz w:val="24"/>
                <w:szCs w:val="24"/>
              </w:rPr>
              <w:t>Книга«Москваимосквичи»//Другие региональные произведения ородномгороде,крае</w:t>
            </w:r>
          </w:p>
        </w:tc>
      </w:tr>
      <w:tr w:rsidR="00375B1A" w:rsidRPr="00A3679A" w:rsidTr="00316743">
        <w:trPr>
          <w:trHeight w:val="890"/>
        </w:trPr>
        <w:tc>
          <w:tcPr>
            <w:tcW w:w="2285" w:type="dxa"/>
          </w:tcPr>
          <w:p w:rsidR="00375B1A" w:rsidRPr="00A3679A" w:rsidRDefault="00FB235E" w:rsidP="008362F6">
            <w:pPr>
              <w:pStyle w:val="TableParagraph"/>
              <w:ind w:left="0"/>
              <w:rPr>
                <w:sz w:val="24"/>
                <w:szCs w:val="24"/>
              </w:rPr>
            </w:pPr>
            <w:r w:rsidRPr="00A3679A">
              <w:rPr>
                <w:b/>
                <w:sz w:val="24"/>
                <w:szCs w:val="24"/>
              </w:rPr>
              <w:t xml:space="preserve">Л.Н. Толстой </w:t>
            </w:r>
            <w:r w:rsidRPr="00A3679A">
              <w:rPr>
                <w:sz w:val="24"/>
                <w:szCs w:val="24"/>
              </w:rPr>
              <w:t>Роман-эпопея«Война имир»</w:t>
            </w:r>
          </w:p>
        </w:tc>
        <w:tc>
          <w:tcPr>
            <w:tcW w:w="3662" w:type="dxa"/>
          </w:tcPr>
          <w:p w:rsidR="00375B1A" w:rsidRPr="00A3679A" w:rsidRDefault="00FB235E" w:rsidP="008362F6">
            <w:pPr>
              <w:pStyle w:val="TableParagraph"/>
              <w:ind w:left="0"/>
              <w:rPr>
                <w:b/>
                <w:sz w:val="24"/>
                <w:szCs w:val="24"/>
              </w:rPr>
            </w:pPr>
            <w:r w:rsidRPr="00A3679A">
              <w:rPr>
                <w:b/>
                <w:sz w:val="24"/>
                <w:szCs w:val="24"/>
              </w:rPr>
              <w:t>Л.Н.Толстой</w:t>
            </w:r>
          </w:p>
          <w:p w:rsidR="00375B1A" w:rsidRPr="00A3679A" w:rsidRDefault="00FB235E" w:rsidP="008362F6">
            <w:pPr>
              <w:pStyle w:val="TableParagraph"/>
              <w:ind w:left="0"/>
              <w:rPr>
                <w:sz w:val="24"/>
                <w:szCs w:val="24"/>
              </w:rPr>
            </w:pPr>
            <w:r w:rsidRPr="00A3679A">
              <w:rPr>
                <w:sz w:val="24"/>
                <w:szCs w:val="24"/>
              </w:rPr>
              <w:t>Роман«АннаКаренина»,цикл</w:t>
            </w:r>
          </w:p>
          <w:p w:rsidR="00375B1A" w:rsidRPr="00A3679A" w:rsidRDefault="00FB235E" w:rsidP="008362F6">
            <w:pPr>
              <w:pStyle w:val="TableParagraph"/>
              <w:ind w:left="0"/>
              <w:rPr>
                <w:sz w:val="24"/>
                <w:szCs w:val="24"/>
              </w:rPr>
            </w:pPr>
            <w:r w:rsidRPr="00A3679A">
              <w:rPr>
                <w:spacing w:val="-1"/>
                <w:sz w:val="24"/>
                <w:szCs w:val="24"/>
              </w:rPr>
              <w:t xml:space="preserve">«Севастопольские </w:t>
            </w:r>
            <w:r w:rsidRPr="00A3679A">
              <w:rPr>
                <w:sz w:val="24"/>
                <w:szCs w:val="24"/>
              </w:rPr>
              <w:t>рассказы»,повесть«Хаджи-Мурат»</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1780"/>
        </w:trPr>
        <w:tc>
          <w:tcPr>
            <w:tcW w:w="2285" w:type="dxa"/>
          </w:tcPr>
          <w:p w:rsidR="00375B1A" w:rsidRPr="00A3679A" w:rsidRDefault="00FB235E" w:rsidP="008362F6">
            <w:pPr>
              <w:pStyle w:val="TableParagraph"/>
              <w:ind w:left="0"/>
              <w:rPr>
                <w:b/>
                <w:sz w:val="24"/>
                <w:szCs w:val="24"/>
              </w:rPr>
            </w:pPr>
            <w:r w:rsidRPr="00A3679A">
              <w:rPr>
                <w:b/>
                <w:sz w:val="24"/>
                <w:szCs w:val="24"/>
              </w:rPr>
              <w:t>А.П.Чехов</w:t>
            </w:r>
          </w:p>
          <w:p w:rsidR="00375B1A" w:rsidRPr="00A3679A" w:rsidRDefault="00FB235E" w:rsidP="008362F6">
            <w:pPr>
              <w:pStyle w:val="TableParagraph"/>
              <w:ind w:left="0"/>
              <w:rPr>
                <w:sz w:val="24"/>
                <w:szCs w:val="24"/>
              </w:rPr>
            </w:pPr>
            <w:r w:rsidRPr="00A3679A">
              <w:rPr>
                <w:sz w:val="24"/>
                <w:szCs w:val="24"/>
              </w:rPr>
              <w:t>Пьеса «Вишневыйсад»</w:t>
            </w:r>
          </w:p>
        </w:tc>
        <w:tc>
          <w:tcPr>
            <w:tcW w:w="3662" w:type="dxa"/>
          </w:tcPr>
          <w:p w:rsidR="00375B1A" w:rsidRPr="00A3679A" w:rsidRDefault="00FB235E" w:rsidP="008362F6">
            <w:pPr>
              <w:pStyle w:val="TableParagraph"/>
              <w:ind w:left="0"/>
              <w:rPr>
                <w:b/>
                <w:sz w:val="24"/>
                <w:szCs w:val="24"/>
              </w:rPr>
            </w:pPr>
            <w:r w:rsidRPr="00A3679A">
              <w:rPr>
                <w:b/>
                <w:sz w:val="24"/>
                <w:szCs w:val="24"/>
              </w:rPr>
              <w:t>А.П.Чехов</w:t>
            </w:r>
          </w:p>
          <w:p w:rsidR="00375B1A" w:rsidRPr="00A3679A" w:rsidRDefault="00FB235E" w:rsidP="008362F6">
            <w:pPr>
              <w:pStyle w:val="TableParagraph"/>
              <w:ind w:left="0"/>
              <w:rPr>
                <w:sz w:val="24"/>
                <w:szCs w:val="24"/>
              </w:rPr>
            </w:pPr>
            <w:r w:rsidRPr="00A3679A">
              <w:rPr>
                <w:sz w:val="24"/>
                <w:szCs w:val="24"/>
              </w:rPr>
              <w:t>Рассказы:«Смертьчиновника»,</w:t>
            </w:r>
          </w:p>
          <w:p w:rsidR="00375B1A" w:rsidRPr="00A3679A" w:rsidRDefault="00FB235E" w:rsidP="008362F6">
            <w:pPr>
              <w:pStyle w:val="TableParagraph"/>
              <w:ind w:left="0"/>
              <w:rPr>
                <w:sz w:val="24"/>
                <w:szCs w:val="24"/>
              </w:rPr>
            </w:pPr>
            <w:r w:rsidRPr="00A3679A">
              <w:rPr>
                <w:sz w:val="24"/>
                <w:szCs w:val="24"/>
              </w:rPr>
              <w:t>«Тоска»,«Спатьхочется»,</w:t>
            </w:r>
          </w:p>
          <w:p w:rsidR="00375B1A" w:rsidRPr="00A3679A" w:rsidRDefault="00FB235E" w:rsidP="008362F6">
            <w:pPr>
              <w:pStyle w:val="TableParagraph"/>
              <w:ind w:left="0"/>
              <w:rPr>
                <w:sz w:val="24"/>
                <w:szCs w:val="24"/>
              </w:rPr>
            </w:pPr>
            <w:r w:rsidRPr="00A3679A">
              <w:rPr>
                <w:sz w:val="24"/>
                <w:szCs w:val="24"/>
              </w:rPr>
              <w:t>«Студент», «Ионыч», «Человек вфутляре», «Крыжовник»,«Олюбви»,«Дамассобачкой»,</w:t>
            </w:r>
          </w:p>
          <w:p w:rsidR="00375B1A" w:rsidRPr="00A3679A" w:rsidRDefault="00FB235E" w:rsidP="008362F6">
            <w:pPr>
              <w:pStyle w:val="TableParagraph"/>
              <w:ind w:left="0"/>
              <w:rPr>
                <w:sz w:val="24"/>
                <w:szCs w:val="24"/>
              </w:rPr>
            </w:pPr>
            <w:r w:rsidRPr="00A3679A">
              <w:rPr>
                <w:sz w:val="24"/>
                <w:szCs w:val="24"/>
              </w:rPr>
              <w:t>«Попрыгунья»</w:t>
            </w:r>
          </w:p>
          <w:p w:rsidR="00375B1A" w:rsidRPr="00A3679A" w:rsidRDefault="00FB235E" w:rsidP="008362F6">
            <w:pPr>
              <w:pStyle w:val="TableParagraph"/>
              <w:ind w:left="0"/>
              <w:rPr>
                <w:sz w:val="24"/>
                <w:szCs w:val="24"/>
              </w:rPr>
            </w:pPr>
            <w:r w:rsidRPr="00A3679A">
              <w:rPr>
                <w:sz w:val="24"/>
                <w:szCs w:val="24"/>
              </w:rPr>
              <w:t>Пьесы«Чайка»,«Трисестры»</w:t>
            </w:r>
          </w:p>
        </w:tc>
        <w:tc>
          <w:tcPr>
            <w:tcW w:w="3833" w:type="dxa"/>
            <w:vMerge/>
            <w:tcBorders>
              <w:top w:val="nil"/>
            </w:tcBorders>
          </w:tcPr>
          <w:p w:rsidR="00375B1A" w:rsidRPr="00A3679A" w:rsidRDefault="00375B1A" w:rsidP="008362F6">
            <w:pPr>
              <w:rPr>
                <w:sz w:val="24"/>
                <w:szCs w:val="24"/>
              </w:rPr>
            </w:pPr>
          </w:p>
        </w:tc>
      </w:tr>
      <w:tr w:rsidR="00375B1A" w:rsidRPr="00A3679A" w:rsidTr="00316743">
        <w:trPr>
          <w:trHeight w:val="8389"/>
        </w:trPr>
        <w:tc>
          <w:tcPr>
            <w:tcW w:w="2285" w:type="dxa"/>
          </w:tcPr>
          <w:p w:rsidR="00375B1A" w:rsidRPr="00A3679A" w:rsidRDefault="00375B1A" w:rsidP="008362F6">
            <w:pPr>
              <w:pStyle w:val="TableParagraph"/>
              <w:ind w:left="0"/>
              <w:rPr>
                <w:sz w:val="24"/>
                <w:szCs w:val="24"/>
              </w:rPr>
            </w:pPr>
          </w:p>
        </w:tc>
        <w:tc>
          <w:tcPr>
            <w:tcW w:w="3662" w:type="dxa"/>
          </w:tcPr>
          <w:p w:rsidR="00375B1A" w:rsidRPr="00A3679A" w:rsidRDefault="00375B1A" w:rsidP="008362F6">
            <w:pPr>
              <w:pStyle w:val="TableParagraph"/>
              <w:ind w:left="0"/>
              <w:rPr>
                <w:sz w:val="24"/>
                <w:szCs w:val="24"/>
              </w:rPr>
            </w:pPr>
          </w:p>
        </w:tc>
        <w:tc>
          <w:tcPr>
            <w:tcW w:w="3833" w:type="dxa"/>
          </w:tcPr>
          <w:p w:rsidR="00375B1A" w:rsidRPr="00A3679A" w:rsidRDefault="00FB235E" w:rsidP="008362F6">
            <w:pPr>
              <w:pStyle w:val="TableParagraph"/>
              <w:ind w:left="0"/>
              <w:rPr>
                <w:sz w:val="24"/>
                <w:szCs w:val="24"/>
              </w:rPr>
            </w:pPr>
            <w:r w:rsidRPr="00A3679A">
              <w:rPr>
                <w:b/>
                <w:sz w:val="24"/>
                <w:szCs w:val="24"/>
              </w:rPr>
              <w:t>Мировая литератураГ. Аполлинер</w:t>
            </w:r>
            <w:r w:rsidRPr="00A3679A">
              <w:rPr>
                <w:sz w:val="24"/>
                <w:szCs w:val="24"/>
              </w:rPr>
              <w:t>Стихотворения</w:t>
            </w:r>
          </w:p>
          <w:p w:rsidR="00375B1A" w:rsidRPr="00A3679A" w:rsidRDefault="00FB235E" w:rsidP="008362F6">
            <w:pPr>
              <w:pStyle w:val="TableParagraph"/>
              <w:ind w:left="0"/>
              <w:rPr>
                <w:b/>
                <w:sz w:val="24"/>
                <w:szCs w:val="24"/>
              </w:rPr>
            </w:pPr>
            <w:r w:rsidRPr="00A3679A">
              <w:rPr>
                <w:b/>
                <w:sz w:val="24"/>
                <w:szCs w:val="24"/>
              </w:rPr>
              <w:t>О.Бальзак</w:t>
            </w:r>
          </w:p>
          <w:p w:rsidR="00375B1A" w:rsidRPr="00A3679A" w:rsidRDefault="00FB235E" w:rsidP="008362F6">
            <w:pPr>
              <w:pStyle w:val="TableParagraph"/>
              <w:ind w:left="0"/>
              <w:rPr>
                <w:sz w:val="24"/>
                <w:szCs w:val="24"/>
              </w:rPr>
            </w:pPr>
            <w:r w:rsidRPr="00A3679A">
              <w:rPr>
                <w:sz w:val="24"/>
                <w:szCs w:val="24"/>
              </w:rPr>
              <w:t>Романы «Гобсек», «Шагреневаякожа»</w:t>
            </w:r>
          </w:p>
          <w:p w:rsidR="00375B1A" w:rsidRPr="00A3679A" w:rsidRDefault="00FB235E" w:rsidP="008362F6">
            <w:pPr>
              <w:pStyle w:val="TableParagraph"/>
              <w:ind w:left="0"/>
              <w:rPr>
                <w:b/>
                <w:sz w:val="24"/>
                <w:szCs w:val="24"/>
              </w:rPr>
            </w:pPr>
            <w:r w:rsidRPr="00A3679A">
              <w:rPr>
                <w:b/>
                <w:sz w:val="24"/>
                <w:szCs w:val="24"/>
              </w:rPr>
              <w:t>Г.Белль</w:t>
            </w:r>
          </w:p>
          <w:p w:rsidR="00375B1A" w:rsidRPr="00A3679A" w:rsidRDefault="00FB235E" w:rsidP="008362F6">
            <w:pPr>
              <w:pStyle w:val="TableParagraph"/>
              <w:ind w:left="0"/>
              <w:rPr>
                <w:sz w:val="24"/>
                <w:szCs w:val="24"/>
              </w:rPr>
            </w:pPr>
            <w:r w:rsidRPr="00A3679A">
              <w:rPr>
                <w:sz w:val="24"/>
                <w:szCs w:val="24"/>
              </w:rPr>
              <w:t>Роман «Глазами клоуна»</w:t>
            </w:r>
            <w:r w:rsidRPr="00A3679A">
              <w:rPr>
                <w:b/>
                <w:sz w:val="24"/>
                <w:szCs w:val="24"/>
              </w:rPr>
              <w:t>Ш. Бодлер</w:t>
            </w:r>
            <w:r w:rsidRPr="00A3679A">
              <w:rPr>
                <w:sz w:val="24"/>
                <w:szCs w:val="24"/>
              </w:rPr>
              <w:t>Стихотворения</w:t>
            </w:r>
          </w:p>
          <w:p w:rsidR="00375B1A" w:rsidRPr="00A3679A" w:rsidRDefault="00FB235E" w:rsidP="008362F6">
            <w:pPr>
              <w:pStyle w:val="TableParagraph"/>
              <w:ind w:left="0"/>
              <w:rPr>
                <w:b/>
                <w:sz w:val="24"/>
                <w:szCs w:val="24"/>
              </w:rPr>
            </w:pPr>
            <w:r w:rsidRPr="00A3679A">
              <w:rPr>
                <w:b/>
                <w:sz w:val="24"/>
                <w:szCs w:val="24"/>
              </w:rPr>
              <w:t>Р.Брэдбери</w:t>
            </w:r>
          </w:p>
          <w:p w:rsidR="00375B1A" w:rsidRPr="00A3679A" w:rsidRDefault="00FB235E" w:rsidP="008362F6">
            <w:pPr>
              <w:pStyle w:val="TableParagraph"/>
              <w:ind w:left="0"/>
              <w:rPr>
                <w:sz w:val="24"/>
                <w:szCs w:val="24"/>
              </w:rPr>
            </w:pPr>
            <w:r w:rsidRPr="00A3679A">
              <w:rPr>
                <w:sz w:val="24"/>
                <w:szCs w:val="24"/>
              </w:rPr>
              <w:t>Роман«451градуспоФаренгейту»</w:t>
            </w:r>
          </w:p>
          <w:p w:rsidR="00375B1A" w:rsidRPr="00A3679A" w:rsidRDefault="00FB235E" w:rsidP="008362F6">
            <w:pPr>
              <w:pStyle w:val="TableParagraph"/>
              <w:ind w:left="0"/>
              <w:rPr>
                <w:b/>
                <w:sz w:val="24"/>
                <w:szCs w:val="24"/>
              </w:rPr>
            </w:pPr>
            <w:r w:rsidRPr="00A3679A">
              <w:rPr>
                <w:b/>
                <w:sz w:val="24"/>
                <w:szCs w:val="24"/>
              </w:rPr>
              <w:t>П. Верлен</w:t>
            </w:r>
            <w:r w:rsidRPr="00A3679A">
              <w:rPr>
                <w:sz w:val="24"/>
                <w:szCs w:val="24"/>
              </w:rPr>
              <w:t>Стихотворения</w:t>
            </w:r>
            <w:r w:rsidRPr="00A3679A">
              <w:rPr>
                <w:b/>
                <w:sz w:val="24"/>
                <w:szCs w:val="24"/>
              </w:rPr>
              <w:t>Э. Верхарн</w:t>
            </w:r>
            <w:r w:rsidRPr="00A3679A">
              <w:rPr>
                <w:sz w:val="24"/>
                <w:szCs w:val="24"/>
              </w:rPr>
              <w:t>Стихотворения</w:t>
            </w:r>
            <w:r w:rsidRPr="00A3679A">
              <w:rPr>
                <w:b/>
                <w:sz w:val="24"/>
                <w:szCs w:val="24"/>
              </w:rPr>
              <w:t>У.Голдинг</w:t>
            </w:r>
          </w:p>
          <w:p w:rsidR="00375B1A" w:rsidRPr="00A3679A" w:rsidRDefault="00FB235E" w:rsidP="008362F6">
            <w:pPr>
              <w:pStyle w:val="TableParagraph"/>
              <w:ind w:left="0"/>
              <w:rPr>
                <w:sz w:val="24"/>
                <w:szCs w:val="24"/>
              </w:rPr>
            </w:pPr>
            <w:r w:rsidRPr="00A3679A">
              <w:rPr>
                <w:sz w:val="24"/>
                <w:szCs w:val="24"/>
              </w:rPr>
              <w:t>Роман«Повелительмух»</w:t>
            </w:r>
          </w:p>
          <w:p w:rsidR="00375B1A" w:rsidRPr="00A3679A" w:rsidRDefault="00FB235E" w:rsidP="008362F6">
            <w:pPr>
              <w:pStyle w:val="TableParagraph"/>
              <w:ind w:left="0"/>
              <w:rPr>
                <w:b/>
                <w:sz w:val="24"/>
                <w:szCs w:val="24"/>
              </w:rPr>
            </w:pPr>
            <w:r w:rsidRPr="00A3679A">
              <w:rPr>
                <w:b/>
                <w:sz w:val="24"/>
                <w:szCs w:val="24"/>
              </w:rPr>
              <w:t>Ч.Диккенс</w:t>
            </w:r>
          </w:p>
          <w:p w:rsidR="00375B1A" w:rsidRPr="00A3679A" w:rsidRDefault="00FB235E" w:rsidP="008362F6">
            <w:pPr>
              <w:pStyle w:val="TableParagraph"/>
              <w:ind w:left="0"/>
              <w:rPr>
                <w:sz w:val="24"/>
                <w:szCs w:val="24"/>
              </w:rPr>
            </w:pPr>
            <w:r w:rsidRPr="00A3679A">
              <w:rPr>
                <w:sz w:val="24"/>
                <w:szCs w:val="24"/>
              </w:rPr>
              <w:t>«Лавкадревностей»,</w:t>
            </w:r>
          </w:p>
          <w:p w:rsidR="00375B1A" w:rsidRPr="00A3679A" w:rsidRDefault="00FB235E" w:rsidP="008362F6">
            <w:pPr>
              <w:pStyle w:val="TableParagraph"/>
              <w:ind w:left="0"/>
              <w:rPr>
                <w:sz w:val="24"/>
                <w:szCs w:val="24"/>
              </w:rPr>
            </w:pPr>
            <w:r w:rsidRPr="00A3679A">
              <w:rPr>
                <w:sz w:val="24"/>
                <w:szCs w:val="24"/>
              </w:rPr>
              <w:t>«Рождественскаяистория»</w:t>
            </w:r>
          </w:p>
          <w:p w:rsidR="00375B1A" w:rsidRPr="00A3679A" w:rsidRDefault="00FB235E" w:rsidP="008362F6">
            <w:pPr>
              <w:pStyle w:val="TableParagraph"/>
              <w:ind w:left="0"/>
              <w:rPr>
                <w:b/>
                <w:sz w:val="24"/>
                <w:szCs w:val="24"/>
              </w:rPr>
            </w:pPr>
            <w:r w:rsidRPr="00A3679A">
              <w:rPr>
                <w:b/>
                <w:sz w:val="24"/>
                <w:szCs w:val="24"/>
              </w:rPr>
              <w:t>Г. Ибсен</w:t>
            </w:r>
            <w:r w:rsidRPr="00A3679A">
              <w:rPr>
                <w:sz w:val="24"/>
                <w:szCs w:val="24"/>
              </w:rPr>
              <w:t>Пьеса «Нора»</w:t>
            </w:r>
            <w:r w:rsidRPr="00A3679A">
              <w:rPr>
                <w:b/>
                <w:sz w:val="24"/>
                <w:szCs w:val="24"/>
              </w:rPr>
              <w:t>А. Камю</w:t>
            </w:r>
          </w:p>
          <w:p w:rsidR="00375B1A" w:rsidRPr="00A3679A" w:rsidRDefault="00FB235E" w:rsidP="008362F6">
            <w:pPr>
              <w:pStyle w:val="TableParagraph"/>
              <w:ind w:left="0"/>
              <w:rPr>
                <w:sz w:val="24"/>
                <w:szCs w:val="24"/>
              </w:rPr>
            </w:pPr>
            <w:r w:rsidRPr="00A3679A">
              <w:rPr>
                <w:sz w:val="24"/>
                <w:szCs w:val="24"/>
              </w:rPr>
              <w:t>Повесть«Посторонний»</w:t>
            </w:r>
          </w:p>
          <w:p w:rsidR="00375B1A" w:rsidRPr="00A3679A" w:rsidRDefault="00FB235E" w:rsidP="008362F6">
            <w:pPr>
              <w:pStyle w:val="TableParagraph"/>
              <w:ind w:left="0"/>
              <w:rPr>
                <w:b/>
                <w:sz w:val="24"/>
                <w:szCs w:val="24"/>
              </w:rPr>
            </w:pPr>
            <w:r w:rsidRPr="00A3679A">
              <w:rPr>
                <w:b/>
                <w:sz w:val="24"/>
                <w:szCs w:val="24"/>
              </w:rPr>
              <w:t>Ф.Кафка</w:t>
            </w:r>
          </w:p>
          <w:p w:rsidR="00375B1A" w:rsidRPr="00A3679A" w:rsidRDefault="00FB235E" w:rsidP="008362F6">
            <w:pPr>
              <w:pStyle w:val="TableParagraph"/>
              <w:ind w:left="0"/>
              <w:rPr>
                <w:sz w:val="24"/>
                <w:szCs w:val="24"/>
              </w:rPr>
            </w:pPr>
            <w:r w:rsidRPr="00A3679A">
              <w:rPr>
                <w:sz w:val="24"/>
                <w:szCs w:val="24"/>
              </w:rPr>
              <w:t>Рассказ«Превращение»</w:t>
            </w:r>
          </w:p>
          <w:p w:rsidR="00375B1A" w:rsidRPr="00A3679A" w:rsidRDefault="00FB235E" w:rsidP="008362F6">
            <w:pPr>
              <w:pStyle w:val="TableParagraph"/>
              <w:ind w:left="0"/>
              <w:rPr>
                <w:b/>
                <w:sz w:val="24"/>
                <w:szCs w:val="24"/>
              </w:rPr>
            </w:pPr>
            <w:r w:rsidRPr="00A3679A">
              <w:rPr>
                <w:b/>
                <w:sz w:val="24"/>
                <w:szCs w:val="24"/>
              </w:rPr>
              <w:t>Х.Ли</w:t>
            </w:r>
          </w:p>
          <w:p w:rsidR="00375B1A" w:rsidRPr="00A3679A" w:rsidRDefault="00FB235E" w:rsidP="008362F6">
            <w:pPr>
              <w:pStyle w:val="TableParagraph"/>
              <w:ind w:left="0"/>
              <w:rPr>
                <w:sz w:val="24"/>
                <w:szCs w:val="24"/>
              </w:rPr>
            </w:pPr>
            <w:r w:rsidRPr="00A3679A">
              <w:rPr>
                <w:sz w:val="24"/>
                <w:szCs w:val="24"/>
              </w:rPr>
              <w:t>Роман«Убитьпересмешника»</w:t>
            </w:r>
          </w:p>
          <w:p w:rsidR="00375B1A" w:rsidRPr="00A3679A" w:rsidRDefault="00FB235E" w:rsidP="008362F6">
            <w:pPr>
              <w:pStyle w:val="TableParagraph"/>
              <w:ind w:left="0"/>
              <w:rPr>
                <w:b/>
                <w:sz w:val="24"/>
                <w:szCs w:val="24"/>
              </w:rPr>
            </w:pPr>
            <w:r w:rsidRPr="00A3679A">
              <w:rPr>
                <w:b/>
                <w:sz w:val="24"/>
                <w:szCs w:val="24"/>
              </w:rPr>
              <w:t>Г.Г.Маркес</w:t>
            </w:r>
          </w:p>
          <w:p w:rsidR="00375B1A" w:rsidRPr="00A3679A" w:rsidRDefault="00FB235E" w:rsidP="008362F6">
            <w:pPr>
              <w:pStyle w:val="TableParagraph"/>
              <w:ind w:left="0"/>
              <w:rPr>
                <w:sz w:val="24"/>
                <w:szCs w:val="24"/>
              </w:rPr>
            </w:pPr>
            <w:r w:rsidRPr="00A3679A">
              <w:rPr>
                <w:sz w:val="24"/>
                <w:szCs w:val="24"/>
              </w:rPr>
              <w:t>Роман«Столетодиночества»</w:t>
            </w:r>
          </w:p>
          <w:p w:rsidR="00375B1A" w:rsidRPr="00A3679A" w:rsidRDefault="00FB235E" w:rsidP="008362F6">
            <w:pPr>
              <w:pStyle w:val="TableParagraph"/>
              <w:ind w:left="0"/>
              <w:rPr>
                <w:b/>
                <w:sz w:val="24"/>
                <w:szCs w:val="24"/>
              </w:rPr>
            </w:pPr>
            <w:r w:rsidRPr="00A3679A">
              <w:rPr>
                <w:b/>
                <w:sz w:val="24"/>
                <w:szCs w:val="24"/>
              </w:rPr>
              <w:t>М. Метерлинк</w:t>
            </w:r>
            <w:r w:rsidRPr="00A3679A">
              <w:rPr>
                <w:sz w:val="24"/>
                <w:szCs w:val="24"/>
              </w:rPr>
              <w:t>Пьеса «Слепые»</w:t>
            </w:r>
            <w:r w:rsidRPr="00A3679A">
              <w:rPr>
                <w:b/>
                <w:sz w:val="24"/>
                <w:szCs w:val="24"/>
              </w:rPr>
              <w:t>Г.деМопассан</w:t>
            </w:r>
          </w:p>
          <w:p w:rsidR="00375B1A" w:rsidRPr="00A3679A" w:rsidRDefault="00FB235E" w:rsidP="008362F6">
            <w:pPr>
              <w:pStyle w:val="TableParagraph"/>
              <w:ind w:left="0"/>
              <w:rPr>
                <w:b/>
                <w:sz w:val="24"/>
                <w:szCs w:val="24"/>
              </w:rPr>
            </w:pPr>
            <w:r w:rsidRPr="00A3679A">
              <w:rPr>
                <w:sz w:val="24"/>
                <w:szCs w:val="24"/>
              </w:rPr>
              <w:t>«Милый друг»</w:t>
            </w:r>
            <w:r w:rsidRPr="00A3679A">
              <w:rPr>
                <w:b/>
                <w:sz w:val="24"/>
                <w:szCs w:val="24"/>
              </w:rPr>
              <w:t>У.С. Моэм</w:t>
            </w:r>
            <w:r w:rsidRPr="00A3679A">
              <w:rPr>
                <w:sz w:val="24"/>
                <w:szCs w:val="24"/>
              </w:rPr>
              <w:t>Роман «Театр»</w:t>
            </w:r>
            <w:r w:rsidRPr="00A3679A">
              <w:rPr>
                <w:b/>
                <w:sz w:val="24"/>
                <w:szCs w:val="24"/>
              </w:rPr>
              <w:t>Д.Оруэлл</w:t>
            </w:r>
          </w:p>
          <w:p w:rsidR="00375B1A" w:rsidRPr="00A3679A" w:rsidRDefault="00FB235E" w:rsidP="008362F6">
            <w:pPr>
              <w:pStyle w:val="TableParagraph"/>
              <w:ind w:left="0"/>
              <w:rPr>
                <w:sz w:val="24"/>
                <w:szCs w:val="24"/>
              </w:rPr>
            </w:pPr>
            <w:r w:rsidRPr="00A3679A">
              <w:rPr>
                <w:sz w:val="24"/>
                <w:szCs w:val="24"/>
              </w:rPr>
              <w:t>Роман«1984»</w:t>
            </w:r>
          </w:p>
        </w:tc>
      </w:tr>
    </w:tbl>
    <w:p w:rsidR="00375B1A" w:rsidRPr="00A3679A" w:rsidRDefault="000F63C5" w:rsidP="0006393C">
      <w:pPr>
        <w:pStyle w:val="a5"/>
        <w:numPr>
          <w:ilvl w:val="0"/>
          <w:numId w:val="29"/>
        </w:numPr>
        <w:tabs>
          <w:tab w:val="left" w:pos="762"/>
        </w:tabs>
        <w:ind w:left="0" w:firstLine="0"/>
        <w:rPr>
          <w:b/>
          <w:sz w:val="24"/>
          <w:szCs w:val="24"/>
        </w:rPr>
      </w:pPr>
      <w:r w:rsidRPr="000F63C5">
        <w:rPr>
          <w:sz w:val="24"/>
          <w:szCs w:val="24"/>
        </w:rPr>
        <w:pict>
          <v:shape id="_x0000_s1035" style="position:absolute;left:0;text-align:left;margin-left:395.5pt;margin-top:271.25pt;width:132.9pt;height:22.1pt;z-index:-21085184;mso-position-horizontal-relative:page;mso-position-vertical-relative:page" coordorigin="7910,5425" coordsize="2658,442" path="m10567,5425r-1923,l8644,5631r-734,l7910,5867r787,l8697,5660r1870,l10567,5425xe" stroked="f">
            <v:path arrowok="t"/>
            <w10:wrap anchorx="page" anchory="page"/>
          </v:shape>
        </w:pict>
      </w:r>
      <w:r w:rsidR="00FB235E" w:rsidRPr="00A3679A">
        <w:rPr>
          <w:b/>
          <w:sz w:val="24"/>
          <w:szCs w:val="24"/>
        </w:rPr>
        <w:t>класс</w:t>
      </w:r>
    </w:p>
    <w:tbl>
      <w:tblPr>
        <w:tblStyle w:val="TableNormal"/>
        <w:tblW w:w="10094" w:type="dxa"/>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67"/>
        <w:gridCol w:w="3785"/>
        <w:gridCol w:w="176"/>
        <w:gridCol w:w="3190"/>
        <w:gridCol w:w="176"/>
      </w:tblGrid>
      <w:tr w:rsidR="00375B1A" w:rsidRPr="00A3679A" w:rsidTr="00C82B25">
        <w:trPr>
          <w:trHeight w:val="205"/>
        </w:trPr>
        <w:tc>
          <w:tcPr>
            <w:tcW w:w="2767" w:type="dxa"/>
          </w:tcPr>
          <w:p w:rsidR="00375B1A" w:rsidRPr="00A3679A" w:rsidRDefault="00FB235E" w:rsidP="008362F6">
            <w:pPr>
              <w:pStyle w:val="TableParagraph"/>
              <w:ind w:left="0"/>
              <w:jc w:val="center"/>
              <w:rPr>
                <w:b/>
                <w:sz w:val="24"/>
                <w:szCs w:val="24"/>
              </w:rPr>
            </w:pPr>
            <w:r w:rsidRPr="00A3679A">
              <w:rPr>
                <w:b/>
                <w:sz w:val="24"/>
                <w:szCs w:val="24"/>
              </w:rPr>
              <w:t>СписокА</w:t>
            </w:r>
          </w:p>
        </w:tc>
        <w:tc>
          <w:tcPr>
            <w:tcW w:w="3961" w:type="dxa"/>
            <w:gridSpan w:val="2"/>
          </w:tcPr>
          <w:p w:rsidR="00375B1A" w:rsidRPr="00A3679A" w:rsidRDefault="00FB235E" w:rsidP="008362F6">
            <w:pPr>
              <w:pStyle w:val="TableParagraph"/>
              <w:ind w:left="0"/>
              <w:jc w:val="center"/>
              <w:rPr>
                <w:b/>
                <w:sz w:val="24"/>
                <w:szCs w:val="24"/>
              </w:rPr>
            </w:pPr>
            <w:r w:rsidRPr="00A3679A">
              <w:rPr>
                <w:b/>
                <w:sz w:val="24"/>
                <w:szCs w:val="24"/>
              </w:rPr>
              <w:t>СписокВ</w:t>
            </w:r>
          </w:p>
        </w:tc>
        <w:tc>
          <w:tcPr>
            <w:tcW w:w="3366" w:type="dxa"/>
            <w:gridSpan w:val="2"/>
          </w:tcPr>
          <w:p w:rsidR="00375B1A" w:rsidRPr="00A3679A" w:rsidRDefault="00FB235E" w:rsidP="008362F6">
            <w:pPr>
              <w:pStyle w:val="TableParagraph"/>
              <w:ind w:left="0"/>
              <w:jc w:val="center"/>
              <w:rPr>
                <w:b/>
                <w:sz w:val="24"/>
                <w:szCs w:val="24"/>
              </w:rPr>
            </w:pPr>
            <w:r w:rsidRPr="00A3679A">
              <w:rPr>
                <w:b/>
                <w:sz w:val="24"/>
                <w:szCs w:val="24"/>
              </w:rPr>
              <w:t>СписокС</w:t>
            </w:r>
          </w:p>
        </w:tc>
      </w:tr>
      <w:tr w:rsidR="00375B1A" w:rsidRPr="00A3679A" w:rsidTr="00C82B25">
        <w:trPr>
          <w:trHeight w:val="2438"/>
        </w:trPr>
        <w:tc>
          <w:tcPr>
            <w:tcW w:w="2767" w:type="dxa"/>
          </w:tcPr>
          <w:p w:rsidR="00375B1A" w:rsidRPr="00A3679A" w:rsidRDefault="00375B1A" w:rsidP="008362F6">
            <w:pPr>
              <w:pStyle w:val="TableParagraph"/>
              <w:ind w:left="0"/>
              <w:rPr>
                <w:sz w:val="24"/>
                <w:szCs w:val="24"/>
              </w:rPr>
            </w:pPr>
          </w:p>
        </w:tc>
        <w:tc>
          <w:tcPr>
            <w:tcW w:w="3961" w:type="dxa"/>
            <w:gridSpan w:val="2"/>
          </w:tcPr>
          <w:p w:rsidR="00375B1A" w:rsidRPr="00A3679A" w:rsidRDefault="00FB235E" w:rsidP="008362F6">
            <w:pPr>
              <w:pStyle w:val="TableParagraph"/>
              <w:ind w:left="0"/>
              <w:rPr>
                <w:b/>
                <w:sz w:val="24"/>
                <w:szCs w:val="24"/>
              </w:rPr>
            </w:pPr>
            <w:r w:rsidRPr="00A3679A">
              <w:rPr>
                <w:b/>
                <w:sz w:val="24"/>
                <w:szCs w:val="24"/>
              </w:rPr>
              <w:t>И.А.Бунин</w:t>
            </w:r>
          </w:p>
          <w:p w:rsidR="00375B1A" w:rsidRPr="00A3679A" w:rsidRDefault="00FB235E" w:rsidP="008362F6">
            <w:pPr>
              <w:pStyle w:val="TableParagraph"/>
              <w:ind w:left="0"/>
              <w:rPr>
                <w:sz w:val="24"/>
                <w:szCs w:val="24"/>
              </w:rPr>
            </w:pPr>
            <w:r w:rsidRPr="00A3679A">
              <w:rPr>
                <w:sz w:val="24"/>
                <w:szCs w:val="24"/>
              </w:rPr>
              <w:t>Стихотворения:«Алёнушка»,«Вечер»,</w:t>
            </w:r>
          </w:p>
          <w:p w:rsidR="00375B1A" w:rsidRPr="00A3679A" w:rsidRDefault="00FB235E" w:rsidP="008362F6">
            <w:pPr>
              <w:pStyle w:val="TableParagraph"/>
              <w:ind w:left="0"/>
              <w:rPr>
                <w:sz w:val="24"/>
                <w:szCs w:val="24"/>
              </w:rPr>
            </w:pPr>
            <w:r w:rsidRPr="00A3679A">
              <w:rPr>
                <w:sz w:val="24"/>
                <w:szCs w:val="24"/>
              </w:rPr>
              <w:t>«Дурман»,«Ицветы,ишмели,итрава,иколосья…», «У зверя есть гнездо, уптицыестьнора…»</w:t>
            </w:r>
          </w:p>
          <w:p w:rsidR="00375B1A" w:rsidRPr="00A3679A" w:rsidRDefault="00FB235E" w:rsidP="008362F6">
            <w:pPr>
              <w:pStyle w:val="TableParagraph"/>
              <w:ind w:left="0"/>
              <w:rPr>
                <w:sz w:val="24"/>
                <w:szCs w:val="24"/>
              </w:rPr>
            </w:pPr>
            <w:r w:rsidRPr="00A3679A">
              <w:rPr>
                <w:sz w:val="24"/>
                <w:szCs w:val="24"/>
              </w:rPr>
              <w:t>Рассказы:«Антоновскиеяблоки»,</w:t>
            </w:r>
          </w:p>
          <w:p w:rsidR="00375B1A" w:rsidRPr="00A3679A" w:rsidRDefault="00FB235E" w:rsidP="008362F6">
            <w:pPr>
              <w:pStyle w:val="TableParagraph"/>
              <w:ind w:left="0"/>
              <w:rPr>
                <w:sz w:val="24"/>
                <w:szCs w:val="24"/>
              </w:rPr>
            </w:pPr>
            <w:r w:rsidRPr="00A3679A">
              <w:rPr>
                <w:sz w:val="24"/>
                <w:szCs w:val="24"/>
              </w:rPr>
              <w:t>«ГосподинизСан-Франциско»,«Легкоедыхание», «Темные аллеи», «Чистыйпонедельник»</w:t>
            </w:r>
          </w:p>
        </w:tc>
        <w:tc>
          <w:tcPr>
            <w:tcW w:w="3366" w:type="dxa"/>
            <w:gridSpan w:val="2"/>
            <w:vMerge w:val="restart"/>
          </w:tcPr>
          <w:p w:rsidR="00375B1A" w:rsidRPr="00A3679A" w:rsidRDefault="00FB235E" w:rsidP="008362F6">
            <w:pPr>
              <w:pStyle w:val="TableParagraph"/>
              <w:ind w:left="0"/>
              <w:rPr>
                <w:b/>
                <w:sz w:val="24"/>
                <w:szCs w:val="24"/>
              </w:rPr>
            </w:pPr>
            <w:r w:rsidRPr="00A3679A">
              <w:rPr>
                <w:b/>
                <w:sz w:val="24"/>
                <w:szCs w:val="24"/>
              </w:rPr>
              <w:t>И.А.Бунин</w:t>
            </w:r>
          </w:p>
          <w:p w:rsidR="00375B1A" w:rsidRPr="00A3679A" w:rsidRDefault="00FB235E" w:rsidP="008362F6">
            <w:pPr>
              <w:pStyle w:val="TableParagraph"/>
              <w:ind w:left="0"/>
              <w:rPr>
                <w:sz w:val="24"/>
                <w:szCs w:val="24"/>
              </w:rPr>
            </w:pPr>
            <w:r w:rsidRPr="00A3679A">
              <w:rPr>
                <w:sz w:val="24"/>
                <w:szCs w:val="24"/>
              </w:rPr>
              <w:t>Рассказы:«Лапти»,«Танька»,</w:t>
            </w:r>
          </w:p>
          <w:p w:rsidR="00375B1A" w:rsidRPr="00A3679A" w:rsidRDefault="00FB235E" w:rsidP="008362F6">
            <w:pPr>
              <w:pStyle w:val="TableParagraph"/>
              <w:ind w:left="0"/>
              <w:rPr>
                <w:sz w:val="24"/>
                <w:szCs w:val="24"/>
              </w:rPr>
            </w:pPr>
            <w:r w:rsidRPr="00A3679A">
              <w:rPr>
                <w:sz w:val="24"/>
                <w:szCs w:val="24"/>
              </w:rPr>
              <w:t>«Деревня»,«Суходол»,«ЗахарВоробьев»,«ИоаннРыдалец»,</w:t>
            </w:r>
          </w:p>
          <w:p w:rsidR="00375B1A" w:rsidRPr="00A3679A" w:rsidRDefault="00FB235E" w:rsidP="008362F6">
            <w:pPr>
              <w:pStyle w:val="TableParagraph"/>
              <w:ind w:left="0"/>
              <w:rPr>
                <w:sz w:val="24"/>
                <w:szCs w:val="24"/>
              </w:rPr>
            </w:pPr>
            <w:r w:rsidRPr="00A3679A">
              <w:rPr>
                <w:sz w:val="24"/>
                <w:szCs w:val="24"/>
              </w:rPr>
              <w:t>«Митина любовь»Статья«Миссиярусскойэмиграции»</w:t>
            </w:r>
          </w:p>
          <w:p w:rsidR="00375B1A" w:rsidRPr="00A3679A" w:rsidRDefault="00FB235E" w:rsidP="008362F6">
            <w:pPr>
              <w:pStyle w:val="TableParagraph"/>
              <w:ind w:left="0"/>
              <w:rPr>
                <w:b/>
                <w:sz w:val="24"/>
                <w:szCs w:val="24"/>
              </w:rPr>
            </w:pPr>
            <w:r w:rsidRPr="00A3679A">
              <w:rPr>
                <w:b/>
                <w:sz w:val="24"/>
                <w:szCs w:val="24"/>
              </w:rPr>
              <w:t>А.И.Куприн</w:t>
            </w:r>
          </w:p>
          <w:p w:rsidR="00375B1A" w:rsidRPr="00A3679A" w:rsidRDefault="00FB235E" w:rsidP="008362F6">
            <w:pPr>
              <w:pStyle w:val="TableParagraph"/>
              <w:ind w:left="0"/>
              <w:rPr>
                <w:sz w:val="24"/>
                <w:szCs w:val="24"/>
              </w:rPr>
            </w:pPr>
            <w:r w:rsidRPr="00A3679A">
              <w:rPr>
                <w:sz w:val="24"/>
                <w:szCs w:val="24"/>
              </w:rPr>
              <w:t>Рассказыиповести:«Молох»,</w:t>
            </w:r>
          </w:p>
          <w:p w:rsidR="00375B1A" w:rsidRPr="00A3679A" w:rsidRDefault="00FB235E" w:rsidP="008362F6">
            <w:pPr>
              <w:pStyle w:val="TableParagraph"/>
              <w:ind w:left="0"/>
              <w:rPr>
                <w:sz w:val="24"/>
                <w:szCs w:val="24"/>
              </w:rPr>
            </w:pPr>
            <w:r w:rsidRPr="00A3679A">
              <w:rPr>
                <w:sz w:val="24"/>
                <w:szCs w:val="24"/>
              </w:rPr>
              <w:t>«Олеся»,«Поединок»,«Гранатов</w:t>
            </w:r>
            <w:r w:rsidRPr="00A3679A">
              <w:rPr>
                <w:sz w:val="24"/>
                <w:szCs w:val="24"/>
              </w:rPr>
              <w:lastRenderedPageBreak/>
              <w:t>ыйбраслет»,«Гамбринус»,</w:t>
            </w:r>
          </w:p>
          <w:p w:rsidR="00375B1A" w:rsidRPr="00A3679A" w:rsidRDefault="00FB235E" w:rsidP="008362F6">
            <w:pPr>
              <w:pStyle w:val="TableParagraph"/>
              <w:ind w:left="0"/>
              <w:rPr>
                <w:sz w:val="24"/>
                <w:szCs w:val="24"/>
              </w:rPr>
            </w:pPr>
            <w:r w:rsidRPr="00A3679A">
              <w:rPr>
                <w:sz w:val="24"/>
                <w:szCs w:val="24"/>
              </w:rPr>
              <w:t>«Суламифь».</w:t>
            </w:r>
          </w:p>
          <w:p w:rsidR="00375B1A" w:rsidRPr="00A3679A" w:rsidRDefault="00FB235E" w:rsidP="008362F6">
            <w:pPr>
              <w:pStyle w:val="TableParagraph"/>
              <w:ind w:left="0"/>
              <w:rPr>
                <w:b/>
                <w:sz w:val="24"/>
                <w:szCs w:val="24"/>
              </w:rPr>
            </w:pPr>
            <w:r w:rsidRPr="00A3679A">
              <w:rPr>
                <w:b/>
                <w:sz w:val="24"/>
                <w:szCs w:val="24"/>
              </w:rPr>
              <w:t>М.Горький</w:t>
            </w:r>
          </w:p>
          <w:p w:rsidR="00375B1A" w:rsidRPr="00A3679A" w:rsidRDefault="00FB235E" w:rsidP="008362F6">
            <w:pPr>
              <w:pStyle w:val="TableParagraph"/>
              <w:ind w:left="0"/>
              <w:rPr>
                <w:sz w:val="24"/>
                <w:szCs w:val="24"/>
              </w:rPr>
            </w:pPr>
            <w:r w:rsidRPr="00A3679A">
              <w:rPr>
                <w:sz w:val="24"/>
                <w:szCs w:val="24"/>
              </w:rPr>
              <w:t>Рассказ «Карамора»,романы</w:t>
            </w:r>
          </w:p>
          <w:p w:rsidR="00375B1A" w:rsidRPr="00A3679A" w:rsidRDefault="00FB235E" w:rsidP="008362F6">
            <w:pPr>
              <w:pStyle w:val="TableParagraph"/>
              <w:ind w:left="0"/>
              <w:rPr>
                <w:sz w:val="24"/>
                <w:szCs w:val="24"/>
              </w:rPr>
            </w:pPr>
            <w:r w:rsidRPr="00A3679A">
              <w:rPr>
                <w:sz w:val="24"/>
                <w:szCs w:val="24"/>
              </w:rPr>
              <w:t>«Мать»,«ФомаГордеев»,«ДелоАртамоновых»</w:t>
            </w:r>
          </w:p>
          <w:p w:rsidR="00375B1A" w:rsidRPr="00A3679A" w:rsidRDefault="00FB235E" w:rsidP="008362F6">
            <w:pPr>
              <w:pStyle w:val="TableParagraph"/>
              <w:ind w:left="0"/>
              <w:rPr>
                <w:b/>
                <w:sz w:val="24"/>
                <w:szCs w:val="24"/>
              </w:rPr>
            </w:pPr>
            <w:r w:rsidRPr="00A3679A">
              <w:rPr>
                <w:b/>
                <w:sz w:val="24"/>
                <w:szCs w:val="24"/>
              </w:rPr>
              <w:t>Б.Н.Зайцев</w:t>
            </w:r>
          </w:p>
          <w:p w:rsidR="00375B1A" w:rsidRPr="00A3679A" w:rsidRDefault="00FB235E" w:rsidP="008362F6">
            <w:pPr>
              <w:pStyle w:val="TableParagraph"/>
              <w:ind w:left="0"/>
              <w:rPr>
                <w:sz w:val="24"/>
                <w:szCs w:val="24"/>
              </w:rPr>
            </w:pPr>
            <w:r w:rsidRPr="00A3679A">
              <w:rPr>
                <w:sz w:val="24"/>
                <w:szCs w:val="24"/>
              </w:rPr>
              <w:t>Повести и рассказы «Голубаязвезда», «МояжизньиДиана»,</w:t>
            </w:r>
          </w:p>
          <w:p w:rsidR="00375B1A" w:rsidRPr="00A3679A" w:rsidRDefault="00FB235E" w:rsidP="008362F6">
            <w:pPr>
              <w:pStyle w:val="TableParagraph"/>
              <w:ind w:left="0"/>
              <w:rPr>
                <w:sz w:val="24"/>
                <w:szCs w:val="24"/>
              </w:rPr>
            </w:pPr>
            <w:r w:rsidRPr="00A3679A">
              <w:rPr>
                <w:sz w:val="24"/>
                <w:szCs w:val="24"/>
              </w:rPr>
              <w:t>«Волки».</w:t>
            </w:r>
          </w:p>
          <w:p w:rsidR="00375B1A" w:rsidRPr="00A3679A" w:rsidRDefault="00FB235E" w:rsidP="008362F6">
            <w:pPr>
              <w:pStyle w:val="TableParagraph"/>
              <w:ind w:left="0"/>
              <w:rPr>
                <w:b/>
                <w:sz w:val="24"/>
                <w:szCs w:val="24"/>
              </w:rPr>
            </w:pPr>
            <w:r w:rsidRPr="00A3679A">
              <w:rPr>
                <w:b/>
                <w:sz w:val="24"/>
                <w:szCs w:val="24"/>
              </w:rPr>
              <w:t>И.С.Шмелев</w:t>
            </w:r>
          </w:p>
          <w:p w:rsidR="00375B1A" w:rsidRPr="00A3679A" w:rsidRDefault="00FB235E" w:rsidP="008362F6">
            <w:pPr>
              <w:pStyle w:val="TableParagraph"/>
              <w:ind w:left="0"/>
              <w:rPr>
                <w:sz w:val="24"/>
                <w:szCs w:val="24"/>
              </w:rPr>
            </w:pPr>
            <w:r w:rsidRPr="00A3679A">
              <w:rPr>
                <w:sz w:val="24"/>
                <w:szCs w:val="24"/>
              </w:rPr>
              <w:t>Повесть«Человекизресторана»,книга«Лето Господне».</w:t>
            </w:r>
          </w:p>
          <w:p w:rsidR="00375B1A" w:rsidRPr="00A3679A" w:rsidRDefault="00FB235E" w:rsidP="008362F6">
            <w:pPr>
              <w:pStyle w:val="TableParagraph"/>
              <w:ind w:left="0"/>
              <w:rPr>
                <w:b/>
                <w:sz w:val="24"/>
                <w:szCs w:val="24"/>
              </w:rPr>
            </w:pPr>
            <w:r w:rsidRPr="00A3679A">
              <w:rPr>
                <w:b/>
                <w:sz w:val="24"/>
                <w:szCs w:val="24"/>
              </w:rPr>
              <w:t>М.М. Зощенко*</w:t>
            </w:r>
            <w:r w:rsidRPr="00A3679A">
              <w:rPr>
                <w:b/>
                <w:spacing w:val="-1"/>
                <w:sz w:val="24"/>
                <w:szCs w:val="24"/>
              </w:rPr>
              <w:t>А.И.Солженицын*</w:t>
            </w:r>
            <w:r w:rsidRPr="00A3679A">
              <w:rPr>
                <w:b/>
                <w:sz w:val="24"/>
                <w:szCs w:val="24"/>
              </w:rPr>
              <w:t>В.М. Шукшин*В.Г. Распутин*</w:t>
            </w:r>
          </w:p>
          <w:p w:rsidR="00375B1A" w:rsidRPr="00A3679A" w:rsidRDefault="00FB235E" w:rsidP="008362F6">
            <w:pPr>
              <w:pStyle w:val="TableParagraph"/>
              <w:ind w:left="0"/>
              <w:rPr>
                <w:b/>
                <w:sz w:val="24"/>
                <w:szCs w:val="24"/>
              </w:rPr>
            </w:pPr>
            <w:r w:rsidRPr="00A3679A">
              <w:rPr>
                <w:b/>
                <w:sz w:val="24"/>
                <w:szCs w:val="24"/>
              </w:rPr>
              <w:t>В.П.Астафьев*</w:t>
            </w:r>
          </w:p>
        </w:tc>
      </w:tr>
      <w:tr w:rsidR="00375B1A" w:rsidRPr="00A3679A" w:rsidTr="00C82B25">
        <w:trPr>
          <w:trHeight w:val="3379"/>
        </w:trPr>
        <w:tc>
          <w:tcPr>
            <w:tcW w:w="2767" w:type="dxa"/>
          </w:tcPr>
          <w:p w:rsidR="00375B1A" w:rsidRPr="00A3679A" w:rsidRDefault="00FB235E" w:rsidP="008362F6">
            <w:pPr>
              <w:pStyle w:val="TableParagraph"/>
              <w:ind w:left="0"/>
              <w:rPr>
                <w:b/>
                <w:sz w:val="24"/>
                <w:szCs w:val="24"/>
              </w:rPr>
            </w:pPr>
            <w:r w:rsidRPr="00A3679A">
              <w:rPr>
                <w:b/>
                <w:sz w:val="24"/>
                <w:szCs w:val="24"/>
              </w:rPr>
              <w:lastRenderedPageBreak/>
              <w:t>М.Горький</w:t>
            </w:r>
          </w:p>
          <w:p w:rsidR="00375B1A" w:rsidRPr="00A3679A" w:rsidRDefault="00FB235E" w:rsidP="008362F6">
            <w:pPr>
              <w:pStyle w:val="TableParagraph"/>
              <w:ind w:left="0"/>
              <w:rPr>
                <w:sz w:val="24"/>
                <w:szCs w:val="24"/>
              </w:rPr>
            </w:pPr>
            <w:r w:rsidRPr="00A3679A">
              <w:rPr>
                <w:sz w:val="24"/>
                <w:szCs w:val="24"/>
              </w:rPr>
              <w:t>Пьеса«Надне»</w:t>
            </w:r>
          </w:p>
        </w:tc>
        <w:tc>
          <w:tcPr>
            <w:tcW w:w="3961" w:type="dxa"/>
            <w:gridSpan w:val="2"/>
          </w:tcPr>
          <w:p w:rsidR="00375B1A" w:rsidRPr="00A3679A" w:rsidRDefault="00FB235E" w:rsidP="008362F6">
            <w:pPr>
              <w:pStyle w:val="TableParagraph"/>
              <w:ind w:left="0"/>
              <w:rPr>
                <w:b/>
                <w:sz w:val="24"/>
                <w:szCs w:val="24"/>
              </w:rPr>
            </w:pPr>
            <w:r w:rsidRPr="00A3679A">
              <w:rPr>
                <w:b/>
                <w:sz w:val="24"/>
                <w:szCs w:val="24"/>
              </w:rPr>
              <w:t>М.Горький</w:t>
            </w:r>
          </w:p>
          <w:p w:rsidR="00375B1A" w:rsidRPr="00A3679A" w:rsidRDefault="00FB235E" w:rsidP="008362F6">
            <w:pPr>
              <w:pStyle w:val="TableParagraph"/>
              <w:ind w:left="0"/>
              <w:rPr>
                <w:sz w:val="24"/>
                <w:szCs w:val="24"/>
              </w:rPr>
            </w:pPr>
            <w:r w:rsidRPr="00A3679A">
              <w:rPr>
                <w:sz w:val="24"/>
                <w:szCs w:val="24"/>
              </w:rPr>
              <w:t>Рассказы:«МакарЧудра»,«СтарухаИзергиль»,«Челкаш»</w:t>
            </w:r>
          </w:p>
        </w:tc>
        <w:tc>
          <w:tcPr>
            <w:tcW w:w="3366" w:type="dxa"/>
            <w:gridSpan w:val="2"/>
            <w:vMerge/>
            <w:tcBorders>
              <w:top w:val="nil"/>
            </w:tcBorders>
          </w:tcPr>
          <w:p w:rsidR="00375B1A" w:rsidRPr="00A3679A" w:rsidRDefault="00375B1A" w:rsidP="008362F6">
            <w:pPr>
              <w:rPr>
                <w:sz w:val="24"/>
                <w:szCs w:val="24"/>
              </w:rPr>
            </w:pPr>
          </w:p>
        </w:tc>
      </w:tr>
      <w:tr w:rsidR="00375B1A" w:rsidRPr="00A3679A" w:rsidTr="00C82B25">
        <w:trPr>
          <w:trHeight w:val="2824"/>
        </w:trPr>
        <w:tc>
          <w:tcPr>
            <w:tcW w:w="2767" w:type="dxa"/>
          </w:tcPr>
          <w:p w:rsidR="00375B1A" w:rsidRPr="00A3679A" w:rsidRDefault="00FB235E" w:rsidP="008362F6">
            <w:pPr>
              <w:pStyle w:val="TableParagraph"/>
              <w:ind w:left="0"/>
              <w:rPr>
                <w:b/>
                <w:sz w:val="24"/>
                <w:szCs w:val="24"/>
              </w:rPr>
            </w:pPr>
            <w:r w:rsidRPr="00A3679A">
              <w:rPr>
                <w:b/>
                <w:sz w:val="24"/>
                <w:szCs w:val="24"/>
              </w:rPr>
              <w:lastRenderedPageBreak/>
              <w:t>А.А.Блок</w:t>
            </w:r>
          </w:p>
          <w:p w:rsidR="00375B1A" w:rsidRPr="00A3679A" w:rsidRDefault="00FB235E" w:rsidP="008362F6">
            <w:pPr>
              <w:pStyle w:val="TableParagraph"/>
              <w:ind w:left="0"/>
              <w:rPr>
                <w:sz w:val="24"/>
                <w:szCs w:val="24"/>
              </w:rPr>
            </w:pPr>
            <w:r w:rsidRPr="00A3679A">
              <w:rPr>
                <w:sz w:val="24"/>
                <w:szCs w:val="24"/>
              </w:rPr>
              <w:t>Поэма«Двенадцать»</w:t>
            </w:r>
          </w:p>
        </w:tc>
        <w:tc>
          <w:tcPr>
            <w:tcW w:w="3961" w:type="dxa"/>
            <w:gridSpan w:val="2"/>
          </w:tcPr>
          <w:p w:rsidR="00375B1A" w:rsidRPr="00A3679A" w:rsidRDefault="00FB235E" w:rsidP="008362F6">
            <w:pPr>
              <w:pStyle w:val="TableParagraph"/>
              <w:ind w:left="0"/>
              <w:rPr>
                <w:b/>
                <w:sz w:val="24"/>
                <w:szCs w:val="24"/>
              </w:rPr>
            </w:pPr>
            <w:r w:rsidRPr="00A3679A">
              <w:rPr>
                <w:b/>
                <w:sz w:val="24"/>
                <w:szCs w:val="24"/>
              </w:rPr>
              <w:t>А.А.Блок</w:t>
            </w:r>
          </w:p>
          <w:p w:rsidR="00375B1A" w:rsidRPr="00A3679A" w:rsidRDefault="00FB235E" w:rsidP="008362F6">
            <w:pPr>
              <w:pStyle w:val="TableParagraph"/>
              <w:ind w:left="0"/>
              <w:rPr>
                <w:sz w:val="24"/>
                <w:szCs w:val="24"/>
              </w:rPr>
            </w:pPr>
            <w:r w:rsidRPr="00A3679A">
              <w:rPr>
                <w:sz w:val="24"/>
                <w:szCs w:val="24"/>
              </w:rPr>
              <w:t>Стихотворения:«Вресторане», «Вхожуяв темные храмы…», «Девушка пела вцерковномхоре…»,«КогдаВыстоитенамоем пути…»,«Нажелезнойдороге»,цикл«НаполеКуликовом»,</w:t>
            </w:r>
          </w:p>
          <w:p w:rsidR="00375B1A" w:rsidRPr="00A3679A" w:rsidRDefault="00FB235E" w:rsidP="008362F6">
            <w:pPr>
              <w:pStyle w:val="TableParagraph"/>
              <w:ind w:left="0"/>
              <w:rPr>
                <w:sz w:val="24"/>
                <w:szCs w:val="24"/>
              </w:rPr>
            </w:pPr>
            <w:r w:rsidRPr="00A3679A">
              <w:rPr>
                <w:sz w:val="24"/>
                <w:szCs w:val="24"/>
              </w:rPr>
              <w:t>«Незнакомка», «Ночь, улица, фонарь,аптека…», «О, весна, без конца и безкраю…»,«Одоблестях,оподвигах,ославе…», «Онапришласмороза…»;</w:t>
            </w:r>
          </w:p>
          <w:p w:rsidR="00375B1A" w:rsidRPr="00A3679A" w:rsidRDefault="00FB235E" w:rsidP="008362F6">
            <w:pPr>
              <w:pStyle w:val="TableParagraph"/>
              <w:ind w:left="0"/>
              <w:rPr>
                <w:sz w:val="24"/>
                <w:szCs w:val="24"/>
              </w:rPr>
            </w:pPr>
            <w:r w:rsidRPr="00A3679A">
              <w:rPr>
                <w:sz w:val="24"/>
                <w:szCs w:val="24"/>
              </w:rPr>
              <w:t>«Предчувствую Тебя. Года проходятмимо…»,«Рожденныевгодаглухие…»,</w:t>
            </w:r>
          </w:p>
          <w:p w:rsidR="00375B1A" w:rsidRPr="00A3679A" w:rsidRDefault="00FB235E" w:rsidP="008362F6">
            <w:pPr>
              <w:pStyle w:val="TableParagraph"/>
              <w:ind w:left="0"/>
              <w:rPr>
                <w:sz w:val="24"/>
                <w:szCs w:val="24"/>
              </w:rPr>
            </w:pPr>
            <w:r w:rsidRPr="00A3679A">
              <w:rPr>
                <w:sz w:val="24"/>
                <w:szCs w:val="24"/>
              </w:rPr>
              <w:t>«Россия», «Русьмоя,жизньмоя,вместель нам маяться…»,«ПушкинскомуДому»,«Скифы»</w:t>
            </w:r>
          </w:p>
        </w:tc>
        <w:tc>
          <w:tcPr>
            <w:tcW w:w="3366" w:type="dxa"/>
            <w:gridSpan w:val="2"/>
          </w:tcPr>
          <w:p w:rsidR="00375B1A" w:rsidRPr="00A3679A" w:rsidRDefault="00FB235E" w:rsidP="008362F6">
            <w:pPr>
              <w:pStyle w:val="TableParagraph"/>
              <w:ind w:left="0"/>
              <w:rPr>
                <w:b/>
                <w:sz w:val="24"/>
                <w:szCs w:val="24"/>
              </w:rPr>
            </w:pPr>
            <w:r w:rsidRPr="00A3679A">
              <w:rPr>
                <w:b/>
                <w:sz w:val="24"/>
                <w:szCs w:val="24"/>
              </w:rPr>
              <w:t>Модернизм конца XIX – ХХ векаА.А.Блок</w:t>
            </w:r>
          </w:p>
          <w:p w:rsidR="00375B1A" w:rsidRPr="00A3679A" w:rsidRDefault="00FB235E" w:rsidP="008362F6">
            <w:pPr>
              <w:pStyle w:val="TableParagraph"/>
              <w:ind w:left="0"/>
              <w:rPr>
                <w:sz w:val="24"/>
                <w:szCs w:val="24"/>
              </w:rPr>
            </w:pPr>
            <w:r w:rsidRPr="00A3679A">
              <w:rPr>
                <w:sz w:val="24"/>
                <w:szCs w:val="24"/>
              </w:rPr>
              <w:t>Стихотворения:«Ветерпринесиздалека…», «Встану я в утротуманное…»,«Грешитьбесстыдно,непробудно…»,«Мывстречалисьстобой на закате…», «Пляскиосенние,Осенняяволя,Поэты,</w:t>
            </w:r>
          </w:p>
          <w:p w:rsidR="00375B1A" w:rsidRPr="00A3679A" w:rsidRDefault="00FB235E" w:rsidP="008362F6">
            <w:pPr>
              <w:pStyle w:val="TableParagraph"/>
              <w:ind w:left="0"/>
              <w:rPr>
                <w:sz w:val="24"/>
                <w:szCs w:val="24"/>
              </w:rPr>
            </w:pPr>
            <w:r w:rsidRPr="00A3679A">
              <w:rPr>
                <w:sz w:val="24"/>
                <w:szCs w:val="24"/>
              </w:rPr>
              <w:t>«Петроградское небо мутилосьдождем…»,«Я–Гамлет.Холодееткровь»,«Я отрок,зажигаюсвечи…»,«Я пригвожден ктрактирнойстойке…»</w:t>
            </w:r>
          </w:p>
          <w:p w:rsidR="00375B1A" w:rsidRPr="00A3679A" w:rsidRDefault="00FB235E" w:rsidP="008362F6">
            <w:pPr>
              <w:pStyle w:val="TableParagraph"/>
              <w:ind w:left="0"/>
              <w:rPr>
                <w:sz w:val="24"/>
                <w:szCs w:val="24"/>
              </w:rPr>
            </w:pPr>
            <w:r w:rsidRPr="00A3679A">
              <w:rPr>
                <w:sz w:val="24"/>
                <w:szCs w:val="24"/>
              </w:rPr>
              <w:t>Поэма«Соловьиныйсад»</w:t>
            </w:r>
          </w:p>
          <w:p w:rsidR="00375B1A" w:rsidRPr="00A3679A" w:rsidRDefault="00FB235E" w:rsidP="008362F6">
            <w:pPr>
              <w:pStyle w:val="TableParagraph"/>
              <w:ind w:left="0"/>
              <w:rPr>
                <w:b/>
                <w:sz w:val="24"/>
                <w:szCs w:val="24"/>
              </w:rPr>
            </w:pPr>
            <w:r w:rsidRPr="00A3679A">
              <w:rPr>
                <w:b/>
                <w:sz w:val="24"/>
                <w:szCs w:val="24"/>
              </w:rPr>
              <w:t>Л.Н.Андреев</w:t>
            </w:r>
          </w:p>
          <w:p w:rsidR="00375B1A" w:rsidRPr="00A3679A" w:rsidRDefault="00FB235E" w:rsidP="008362F6">
            <w:pPr>
              <w:pStyle w:val="TableParagraph"/>
              <w:ind w:left="0"/>
              <w:rPr>
                <w:sz w:val="24"/>
                <w:szCs w:val="24"/>
              </w:rPr>
            </w:pPr>
            <w:r w:rsidRPr="00A3679A">
              <w:rPr>
                <w:sz w:val="24"/>
                <w:szCs w:val="24"/>
              </w:rPr>
              <w:t>Повести и рассказы: «Большойшлем», «Красныйсмех»,«Рассказосемиповешенных»,«ИудаИскариот», «Жизнь ВасилияФивейского».</w:t>
            </w:r>
          </w:p>
          <w:p w:rsidR="00375B1A" w:rsidRPr="00A3679A" w:rsidRDefault="00FB235E" w:rsidP="008362F6">
            <w:pPr>
              <w:pStyle w:val="TableParagraph"/>
              <w:ind w:left="0"/>
              <w:rPr>
                <w:sz w:val="24"/>
                <w:szCs w:val="24"/>
              </w:rPr>
            </w:pPr>
            <w:r w:rsidRPr="00A3679A">
              <w:rPr>
                <w:sz w:val="24"/>
                <w:szCs w:val="24"/>
              </w:rPr>
              <w:t>Пьеса«Жизньчеловека»</w:t>
            </w:r>
          </w:p>
          <w:p w:rsidR="00375B1A" w:rsidRPr="00A3679A" w:rsidRDefault="00FB235E" w:rsidP="008362F6">
            <w:pPr>
              <w:pStyle w:val="TableParagraph"/>
              <w:ind w:left="0"/>
              <w:rPr>
                <w:b/>
                <w:sz w:val="24"/>
                <w:szCs w:val="24"/>
              </w:rPr>
            </w:pPr>
            <w:r w:rsidRPr="00A3679A">
              <w:rPr>
                <w:b/>
                <w:sz w:val="24"/>
                <w:szCs w:val="24"/>
              </w:rPr>
              <w:t>В.Я.Брюсов</w:t>
            </w:r>
          </w:p>
          <w:p w:rsidR="00375B1A" w:rsidRPr="00A3679A" w:rsidRDefault="00FB235E" w:rsidP="008362F6">
            <w:pPr>
              <w:pStyle w:val="TableParagraph"/>
              <w:ind w:left="0"/>
              <w:rPr>
                <w:sz w:val="24"/>
                <w:szCs w:val="24"/>
              </w:rPr>
            </w:pPr>
            <w:r w:rsidRPr="00A3679A">
              <w:rPr>
                <w:sz w:val="24"/>
                <w:szCs w:val="24"/>
              </w:rPr>
              <w:t>Стихотворения:«Ассаргадон»,</w:t>
            </w:r>
          </w:p>
          <w:p w:rsidR="00375B1A" w:rsidRPr="00A3679A" w:rsidRDefault="00FB235E" w:rsidP="008362F6">
            <w:pPr>
              <w:pStyle w:val="TableParagraph"/>
              <w:ind w:left="0"/>
              <w:rPr>
                <w:sz w:val="24"/>
                <w:szCs w:val="24"/>
              </w:rPr>
            </w:pPr>
            <w:r w:rsidRPr="00A3679A">
              <w:rPr>
                <w:sz w:val="24"/>
                <w:szCs w:val="24"/>
              </w:rPr>
              <w:t>«Грядущиегунны»,«Естьчто-топозорноевмощиприроды...»,</w:t>
            </w:r>
          </w:p>
          <w:p w:rsidR="00375B1A" w:rsidRPr="00A3679A" w:rsidRDefault="00FB235E" w:rsidP="008362F6">
            <w:pPr>
              <w:pStyle w:val="TableParagraph"/>
              <w:ind w:left="0"/>
              <w:rPr>
                <w:sz w:val="24"/>
                <w:szCs w:val="24"/>
              </w:rPr>
            </w:pPr>
            <w:r w:rsidRPr="00A3679A">
              <w:rPr>
                <w:sz w:val="24"/>
                <w:szCs w:val="24"/>
              </w:rPr>
              <w:t>«Неколебимойистине...»,</w:t>
            </w:r>
          </w:p>
          <w:p w:rsidR="00375B1A" w:rsidRPr="00A3679A" w:rsidRDefault="00FB235E" w:rsidP="008362F6">
            <w:pPr>
              <w:pStyle w:val="TableParagraph"/>
              <w:ind w:left="0"/>
              <w:rPr>
                <w:sz w:val="24"/>
                <w:szCs w:val="24"/>
              </w:rPr>
            </w:pPr>
            <w:r w:rsidRPr="00A3679A">
              <w:rPr>
                <w:sz w:val="24"/>
                <w:szCs w:val="24"/>
              </w:rPr>
              <w:t>«Каменщик»,«Творчество»,</w:t>
            </w:r>
          </w:p>
          <w:p w:rsidR="00375B1A" w:rsidRPr="00A3679A" w:rsidRDefault="00FB235E" w:rsidP="008362F6">
            <w:pPr>
              <w:pStyle w:val="TableParagraph"/>
              <w:ind w:left="0"/>
              <w:rPr>
                <w:sz w:val="24"/>
                <w:szCs w:val="24"/>
              </w:rPr>
            </w:pPr>
            <w:r w:rsidRPr="00A3679A">
              <w:rPr>
                <w:sz w:val="24"/>
                <w:szCs w:val="24"/>
              </w:rPr>
              <w:t>«Роднойязык». «Юномупоэту»,</w:t>
            </w:r>
          </w:p>
          <w:p w:rsidR="00375B1A" w:rsidRPr="00A3679A" w:rsidRDefault="00FB235E" w:rsidP="008362F6">
            <w:pPr>
              <w:pStyle w:val="TableParagraph"/>
              <w:ind w:left="0"/>
              <w:rPr>
                <w:sz w:val="24"/>
                <w:szCs w:val="24"/>
              </w:rPr>
            </w:pPr>
            <w:r w:rsidRPr="00A3679A">
              <w:rPr>
                <w:sz w:val="24"/>
                <w:szCs w:val="24"/>
              </w:rPr>
              <w:t>«Я»</w:t>
            </w:r>
          </w:p>
          <w:p w:rsidR="00375B1A" w:rsidRPr="00A3679A" w:rsidRDefault="00FB235E" w:rsidP="008362F6">
            <w:pPr>
              <w:pStyle w:val="TableParagraph"/>
              <w:ind w:left="0"/>
              <w:rPr>
                <w:b/>
                <w:sz w:val="24"/>
                <w:szCs w:val="24"/>
              </w:rPr>
            </w:pPr>
            <w:r w:rsidRPr="00A3679A">
              <w:rPr>
                <w:b/>
                <w:sz w:val="24"/>
                <w:szCs w:val="24"/>
              </w:rPr>
              <w:t>К.Д.Бальмонт</w:t>
            </w:r>
          </w:p>
          <w:p w:rsidR="00375B1A" w:rsidRPr="00A3679A" w:rsidRDefault="00FB235E" w:rsidP="008362F6">
            <w:pPr>
              <w:pStyle w:val="TableParagraph"/>
              <w:ind w:left="0"/>
              <w:rPr>
                <w:sz w:val="24"/>
                <w:szCs w:val="24"/>
              </w:rPr>
            </w:pPr>
            <w:r w:rsidRPr="00A3679A">
              <w:rPr>
                <w:sz w:val="24"/>
                <w:szCs w:val="24"/>
              </w:rPr>
              <w:lastRenderedPageBreak/>
              <w:t>Стихотворения</w:t>
            </w:r>
            <w:r w:rsidRPr="00A3679A">
              <w:rPr>
                <w:b/>
                <w:sz w:val="24"/>
                <w:szCs w:val="24"/>
              </w:rPr>
              <w:t>:</w:t>
            </w:r>
            <w:r w:rsidRPr="00A3679A">
              <w:rPr>
                <w:sz w:val="24"/>
                <w:szCs w:val="24"/>
              </w:rPr>
              <w:t>«Безглагольность»,</w:t>
            </w:r>
          </w:p>
          <w:p w:rsidR="00375B1A" w:rsidRPr="00A3679A" w:rsidRDefault="00FB235E" w:rsidP="008362F6">
            <w:pPr>
              <w:pStyle w:val="TableParagraph"/>
              <w:ind w:left="0"/>
              <w:rPr>
                <w:sz w:val="24"/>
                <w:szCs w:val="24"/>
              </w:rPr>
            </w:pPr>
            <w:r w:rsidRPr="00A3679A">
              <w:rPr>
                <w:sz w:val="24"/>
                <w:szCs w:val="24"/>
              </w:rPr>
              <w:t>«Будем как солнце, Забудем отом...»«Камыши», «Слова-хамелеоны»,«Челнтомленья»,«Ямечтоюловилуходящиетени…»,</w:t>
            </w:r>
          </w:p>
          <w:p w:rsidR="00375B1A" w:rsidRPr="00A3679A" w:rsidRDefault="00FB235E" w:rsidP="008362F6">
            <w:pPr>
              <w:pStyle w:val="TableParagraph"/>
              <w:ind w:left="0"/>
              <w:rPr>
                <w:sz w:val="24"/>
                <w:szCs w:val="24"/>
              </w:rPr>
            </w:pPr>
            <w:r w:rsidRPr="00A3679A">
              <w:rPr>
                <w:sz w:val="24"/>
                <w:szCs w:val="24"/>
              </w:rPr>
              <w:t>«Я–изысканностьрусскоймедлительнойречи...»</w:t>
            </w:r>
          </w:p>
          <w:p w:rsidR="00375B1A" w:rsidRPr="00A3679A" w:rsidRDefault="00FB235E" w:rsidP="008362F6">
            <w:pPr>
              <w:pStyle w:val="TableParagraph"/>
              <w:ind w:left="0"/>
              <w:rPr>
                <w:sz w:val="24"/>
                <w:szCs w:val="24"/>
              </w:rPr>
            </w:pPr>
            <w:r w:rsidRPr="00A3679A">
              <w:rPr>
                <w:b/>
                <w:sz w:val="24"/>
                <w:szCs w:val="24"/>
              </w:rPr>
              <w:t>А.А.Ахматова</w:t>
            </w:r>
            <w:r w:rsidRPr="00A3679A">
              <w:rPr>
                <w:sz w:val="24"/>
                <w:szCs w:val="24"/>
              </w:rPr>
              <w:t>*</w:t>
            </w:r>
            <w:r w:rsidRPr="00A3679A">
              <w:rPr>
                <w:b/>
                <w:sz w:val="24"/>
                <w:szCs w:val="24"/>
              </w:rPr>
              <w:t>О.Э.Мандельштам</w:t>
            </w:r>
            <w:r w:rsidRPr="00A3679A">
              <w:rPr>
                <w:sz w:val="24"/>
                <w:szCs w:val="24"/>
              </w:rPr>
              <w:t>*</w:t>
            </w:r>
          </w:p>
        </w:tc>
      </w:tr>
      <w:tr w:rsidR="00375B1A" w:rsidRPr="00A3679A" w:rsidTr="00C82B25">
        <w:trPr>
          <w:gridAfter w:val="1"/>
          <w:wAfter w:w="176" w:type="dxa"/>
          <w:trHeight w:val="5796"/>
        </w:trPr>
        <w:tc>
          <w:tcPr>
            <w:tcW w:w="2767"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gridSpan w:val="2"/>
          </w:tcPr>
          <w:p w:rsidR="00375B1A" w:rsidRPr="00A3679A" w:rsidRDefault="00FB235E" w:rsidP="008362F6">
            <w:pPr>
              <w:pStyle w:val="TableParagraph"/>
              <w:ind w:left="0"/>
              <w:rPr>
                <w:b/>
                <w:sz w:val="24"/>
                <w:szCs w:val="24"/>
              </w:rPr>
            </w:pPr>
            <w:r w:rsidRPr="00A3679A">
              <w:rPr>
                <w:b/>
                <w:sz w:val="24"/>
                <w:szCs w:val="24"/>
              </w:rPr>
              <w:t>Н.С.Гумилев</w:t>
            </w:r>
          </w:p>
          <w:p w:rsidR="00375B1A" w:rsidRPr="00A3679A" w:rsidRDefault="00FB235E" w:rsidP="008362F6">
            <w:pPr>
              <w:pStyle w:val="TableParagraph"/>
              <w:ind w:left="0"/>
              <w:rPr>
                <w:sz w:val="24"/>
                <w:szCs w:val="24"/>
              </w:rPr>
            </w:pPr>
            <w:r w:rsidRPr="00A3679A">
              <w:rPr>
                <w:sz w:val="24"/>
                <w:szCs w:val="24"/>
              </w:rPr>
              <w:t>Стихотворения:«АндрейРублев»,</w:t>
            </w:r>
          </w:p>
          <w:p w:rsidR="00375B1A" w:rsidRPr="00A3679A" w:rsidRDefault="00FB235E" w:rsidP="008362F6">
            <w:pPr>
              <w:pStyle w:val="TableParagraph"/>
              <w:ind w:left="0"/>
              <w:rPr>
                <w:sz w:val="24"/>
                <w:szCs w:val="24"/>
              </w:rPr>
            </w:pPr>
            <w:r w:rsidRPr="00A3679A">
              <w:rPr>
                <w:sz w:val="24"/>
                <w:szCs w:val="24"/>
              </w:rPr>
              <w:t>«Жираф»,«Заблудившийсятрамвай»,«Излоговазмиева»,</w:t>
            </w:r>
          </w:p>
          <w:p w:rsidR="00375B1A" w:rsidRPr="00A3679A" w:rsidRDefault="00FB235E" w:rsidP="008362F6">
            <w:pPr>
              <w:pStyle w:val="TableParagraph"/>
              <w:ind w:left="0"/>
              <w:rPr>
                <w:sz w:val="24"/>
                <w:szCs w:val="24"/>
              </w:rPr>
            </w:pPr>
            <w:r w:rsidRPr="00A3679A">
              <w:rPr>
                <w:sz w:val="24"/>
                <w:szCs w:val="24"/>
              </w:rPr>
              <w:t>«Капитаны»,«Моичитатели»,</w:t>
            </w:r>
          </w:p>
          <w:p w:rsidR="00375B1A" w:rsidRPr="00A3679A" w:rsidRDefault="00FB235E" w:rsidP="008362F6">
            <w:pPr>
              <w:pStyle w:val="TableParagraph"/>
              <w:ind w:left="0"/>
              <w:rPr>
                <w:sz w:val="24"/>
                <w:szCs w:val="24"/>
              </w:rPr>
            </w:pPr>
            <w:r w:rsidRPr="00A3679A">
              <w:rPr>
                <w:sz w:val="24"/>
                <w:szCs w:val="24"/>
              </w:rPr>
              <w:t>«Носорог»,«Пьяныйдервиш»,</w:t>
            </w:r>
          </w:p>
          <w:p w:rsidR="00375B1A" w:rsidRPr="00A3679A" w:rsidRDefault="00FB235E" w:rsidP="008362F6">
            <w:pPr>
              <w:pStyle w:val="TableParagraph"/>
              <w:ind w:left="0"/>
              <w:rPr>
                <w:sz w:val="24"/>
                <w:szCs w:val="24"/>
              </w:rPr>
            </w:pPr>
            <w:r w:rsidRPr="00A3679A">
              <w:rPr>
                <w:sz w:val="24"/>
                <w:szCs w:val="24"/>
              </w:rPr>
              <w:t>«Пятистопныеямбы»,«Слово»,</w:t>
            </w:r>
          </w:p>
          <w:p w:rsidR="00375B1A" w:rsidRPr="00A3679A" w:rsidRDefault="00FB235E" w:rsidP="008362F6">
            <w:pPr>
              <w:pStyle w:val="TableParagraph"/>
              <w:ind w:left="0"/>
              <w:rPr>
                <w:sz w:val="24"/>
                <w:szCs w:val="24"/>
              </w:rPr>
            </w:pPr>
            <w:r w:rsidRPr="00A3679A">
              <w:rPr>
                <w:sz w:val="24"/>
                <w:szCs w:val="24"/>
              </w:rPr>
              <w:t>«Слоненок»,«Укамина»,«Шестоечувство»,«Яи вы»</w:t>
            </w:r>
          </w:p>
          <w:p w:rsidR="00375B1A" w:rsidRPr="00A3679A" w:rsidRDefault="00FB235E" w:rsidP="008362F6">
            <w:pPr>
              <w:pStyle w:val="TableParagraph"/>
              <w:ind w:left="0"/>
              <w:rPr>
                <w:b/>
                <w:sz w:val="24"/>
                <w:szCs w:val="24"/>
              </w:rPr>
            </w:pPr>
            <w:r w:rsidRPr="00A3679A">
              <w:rPr>
                <w:b/>
                <w:sz w:val="24"/>
                <w:szCs w:val="24"/>
              </w:rPr>
              <w:t>В.В. Маяковский*В.В.Хлебников</w:t>
            </w:r>
          </w:p>
          <w:p w:rsidR="00375B1A" w:rsidRPr="00A3679A" w:rsidRDefault="00FB235E" w:rsidP="008362F6">
            <w:pPr>
              <w:pStyle w:val="TableParagraph"/>
              <w:ind w:left="0"/>
              <w:rPr>
                <w:sz w:val="24"/>
                <w:szCs w:val="24"/>
              </w:rPr>
            </w:pPr>
            <w:r w:rsidRPr="00A3679A">
              <w:rPr>
                <w:sz w:val="24"/>
                <w:szCs w:val="24"/>
              </w:rPr>
              <w:t>Стихотворения«Бобэобипелисьгубы…»,«Заклятиесмехом»,</w:t>
            </w:r>
          </w:p>
          <w:p w:rsidR="00375B1A" w:rsidRPr="00A3679A" w:rsidRDefault="00FB235E" w:rsidP="008362F6">
            <w:pPr>
              <w:pStyle w:val="TableParagraph"/>
              <w:ind w:left="0"/>
              <w:rPr>
                <w:sz w:val="24"/>
                <w:szCs w:val="24"/>
              </w:rPr>
            </w:pPr>
            <w:r w:rsidRPr="00A3679A">
              <w:rPr>
                <w:sz w:val="24"/>
                <w:szCs w:val="24"/>
              </w:rPr>
              <w:t>«Когдаумираюткони–дышат…»,</w:t>
            </w:r>
          </w:p>
          <w:p w:rsidR="00375B1A" w:rsidRPr="00A3679A" w:rsidRDefault="00FB235E" w:rsidP="008362F6">
            <w:pPr>
              <w:pStyle w:val="TableParagraph"/>
              <w:ind w:left="0"/>
              <w:rPr>
                <w:sz w:val="24"/>
                <w:szCs w:val="24"/>
              </w:rPr>
            </w:pPr>
            <w:r w:rsidRPr="00A3679A">
              <w:rPr>
                <w:sz w:val="24"/>
                <w:szCs w:val="24"/>
              </w:rPr>
              <w:t>«Кузнечик»,«Мнемалонадо»,«Мыжелаем звездам тыкать…», «Одостоевскиймобегущейтучи…»,</w:t>
            </w:r>
          </w:p>
          <w:p w:rsidR="00375B1A" w:rsidRPr="00A3679A" w:rsidRDefault="00FB235E" w:rsidP="008362F6">
            <w:pPr>
              <w:pStyle w:val="TableParagraph"/>
              <w:ind w:left="0"/>
              <w:rPr>
                <w:sz w:val="24"/>
                <w:szCs w:val="24"/>
              </w:rPr>
            </w:pPr>
            <w:r w:rsidRPr="00A3679A">
              <w:rPr>
                <w:sz w:val="24"/>
                <w:szCs w:val="24"/>
              </w:rPr>
              <w:t>«Сегодня снова я пойду…», «Там,гдежилисвиристели…»,«Усадьбаночью,чингисхань…».</w:t>
            </w:r>
          </w:p>
          <w:p w:rsidR="00375B1A" w:rsidRPr="00A3679A" w:rsidRDefault="00FB235E" w:rsidP="008362F6">
            <w:pPr>
              <w:pStyle w:val="TableParagraph"/>
              <w:ind w:left="0"/>
              <w:rPr>
                <w:b/>
                <w:sz w:val="24"/>
                <w:szCs w:val="24"/>
              </w:rPr>
            </w:pPr>
            <w:r w:rsidRPr="00A3679A">
              <w:rPr>
                <w:b/>
                <w:sz w:val="24"/>
                <w:szCs w:val="24"/>
              </w:rPr>
              <w:t>М.И. Цветаева</w:t>
            </w:r>
            <w:r w:rsidRPr="00A3679A">
              <w:rPr>
                <w:sz w:val="24"/>
                <w:szCs w:val="24"/>
              </w:rPr>
              <w:t>*</w:t>
            </w:r>
            <w:r w:rsidRPr="00A3679A">
              <w:rPr>
                <w:b/>
                <w:sz w:val="24"/>
                <w:szCs w:val="24"/>
              </w:rPr>
              <w:t>С.А. Есенин</w:t>
            </w:r>
            <w:r w:rsidRPr="00A3679A">
              <w:rPr>
                <w:sz w:val="24"/>
                <w:szCs w:val="24"/>
              </w:rPr>
              <w:t>*</w:t>
            </w:r>
            <w:r w:rsidRPr="00A3679A">
              <w:rPr>
                <w:b/>
                <w:sz w:val="24"/>
                <w:szCs w:val="24"/>
              </w:rPr>
              <w:t>В.В. Набоков*И.Ф.Анненский,</w:t>
            </w:r>
          </w:p>
          <w:p w:rsidR="00375B1A" w:rsidRPr="00A3679A" w:rsidRDefault="00FB235E" w:rsidP="008362F6">
            <w:pPr>
              <w:pStyle w:val="TableParagraph"/>
              <w:ind w:left="0"/>
              <w:rPr>
                <w:b/>
                <w:sz w:val="24"/>
                <w:szCs w:val="24"/>
              </w:rPr>
            </w:pPr>
            <w:r w:rsidRPr="00A3679A">
              <w:rPr>
                <w:b/>
                <w:sz w:val="24"/>
                <w:szCs w:val="24"/>
              </w:rPr>
              <w:t>К.Д. Бальмонт, А. Белый,В.Я. Брюсов, М.А. Волошин,Н.С.Гумилев,Н.А.Клюев,И.</w:t>
            </w:r>
          </w:p>
          <w:p w:rsidR="00375B1A" w:rsidRPr="00A3679A" w:rsidRDefault="00FB235E" w:rsidP="008362F6">
            <w:pPr>
              <w:pStyle w:val="TableParagraph"/>
              <w:ind w:left="0"/>
              <w:rPr>
                <w:b/>
                <w:sz w:val="24"/>
                <w:szCs w:val="24"/>
              </w:rPr>
            </w:pPr>
            <w:r w:rsidRPr="00A3679A">
              <w:rPr>
                <w:b/>
                <w:sz w:val="24"/>
                <w:szCs w:val="24"/>
              </w:rPr>
              <w:t>Северянин, Ф.К. Сологуб, В.В.Хлебников,В.Ф. Ходасевич</w:t>
            </w:r>
          </w:p>
        </w:tc>
      </w:tr>
      <w:tr w:rsidR="00375B1A" w:rsidRPr="00A3679A" w:rsidTr="00C82B25">
        <w:trPr>
          <w:gridAfter w:val="1"/>
          <w:wAfter w:w="176" w:type="dxa"/>
          <w:trHeight w:val="2265"/>
        </w:trPr>
        <w:tc>
          <w:tcPr>
            <w:tcW w:w="2767" w:type="dxa"/>
          </w:tcPr>
          <w:p w:rsidR="00375B1A" w:rsidRPr="00A3679A" w:rsidRDefault="00FB235E" w:rsidP="008362F6">
            <w:pPr>
              <w:pStyle w:val="TableParagraph"/>
              <w:ind w:left="0"/>
              <w:rPr>
                <w:b/>
                <w:sz w:val="24"/>
                <w:szCs w:val="24"/>
              </w:rPr>
            </w:pPr>
            <w:r w:rsidRPr="00A3679A">
              <w:rPr>
                <w:b/>
                <w:sz w:val="24"/>
                <w:szCs w:val="24"/>
              </w:rPr>
              <w:lastRenderedPageBreak/>
              <w:t>А.А.Ахматова</w:t>
            </w:r>
          </w:p>
          <w:p w:rsidR="00375B1A" w:rsidRPr="00A3679A" w:rsidRDefault="00FB235E" w:rsidP="008362F6">
            <w:pPr>
              <w:pStyle w:val="TableParagraph"/>
              <w:ind w:left="0"/>
              <w:rPr>
                <w:sz w:val="24"/>
                <w:szCs w:val="24"/>
              </w:rPr>
            </w:pPr>
            <w:r w:rsidRPr="00A3679A">
              <w:rPr>
                <w:sz w:val="24"/>
                <w:szCs w:val="24"/>
              </w:rPr>
              <w:t>Поэма«Реквием»</w:t>
            </w:r>
          </w:p>
        </w:tc>
        <w:tc>
          <w:tcPr>
            <w:tcW w:w="3785" w:type="dxa"/>
          </w:tcPr>
          <w:p w:rsidR="00375B1A" w:rsidRPr="00A3679A" w:rsidRDefault="00FB235E" w:rsidP="008362F6">
            <w:pPr>
              <w:pStyle w:val="TableParagraph"/>
              <w:ind w:left="0"/>
              <w:rPr>
                <w:b/>
                <w:sz w:val="24"/>
                <w:szCs w:val="24"/>
              </w:rPr>
            </w:pPr>
            <w:r w:rsidRPr="00A3679A">
              <w:rPr>
                <w:b/>
                <w:w w:val="95"/>
                <w:sz w:val="24"/>
                <w:szCs w:val="24"/>
              </w:rPr>
              <w:t>А.А.Ахматова</w:t>
            </w:r>
          </w:p>
          <w:p w:rsidR="00375B1A" w:rsidRPr="00A3679A" w:rsidRDefault="00FB235E" w:rsidP="008362F6">
            <w:pPr>
              <w:pStyle w:val="TableParagraph"/>
              <w:ind w:left="0"/>
              <w:rPr>
                <w:sz w:val="24"/>
                <w:szCs w:val="24"/>
              </w:rPr>
            </w:pPr>
            <w:r w:rsidRPr="00A3679A">
              <w:rPr>
                <w:sz w:val="24"/>
                <w:szCs w:val="24"/>
              </w:rPr>
              <w:t>Стихотворения:«Вечером»,«Все</w:t>
            </w:r>
          </w:p>
          <w:p w:rsidR="00375B1A" w:rsidRPr="00A3679A" w:rsidRDefault="00FB235E" w:rsidP="008362F6">
            <w:pPr>
              <w:pStyle w:val="TableParagraph"/>
              <w:ind w:left="0"/>
              <w:rPr>
                <w:sz w:val="24"/>
                <w:szCs w:val="24"/>
              </w:rPr>
            </w:pPr>
            <w:r w:rsidRPr="00A3679A">
              <w:rPr>
                <w:sz w:val="24"/>
                <w:szCs w:val="24"/>
              </w:rPr>
              <w:t>расхищено, предано, продано…», «Когдавтоскесамоубийства…», «Мненик</w:t>
            </w:r>
          </w:p>
          <w:p w:rsidR="00375B1A" w:rsidRPr="00A3679A" w:rsidRDefault="00FB235E" w:rsidP="008362F6">
            <w:pPr>
              <w:pStyle w:val="TableParagraph"/>
              <w:ind w:left="0"/>
              <w:rPr>
                <w:sz w:val="24"/>
                <w:szCs w:val="24"/>
              </w:rPr>
            </w:pPr>
            <w:r w:rsidRPr="00A3679A">
              <w:rPr>
                <w:sz w:val="24"/>
                <w:szCs w:val="24"/>
              </w:rPr>
              <w:t>чемуодическиерати…»,«Мужество»,</w:t>
            </w:r>
          </w:p>
          <w:p w:rsidR="00375B1A" w:rsidRPr="00A3679A" w:rsidRDefault="00FB235E" w:rsidP="008362F6">
            <w:pPr>
              <w:pStyle w:val="TableParagraph"/>
              <w:ind w:left="0"/>
              <w:rPr>
                <w:sz w:val="24"/>
                <w:szCs w:val="24"/>
              </w:rPr>
            </w:pPr>
            <w:r w:rsidRPr="00A3679A">
              <w:rPr>
                <w:sz w:val="24"/>
                <w:szCs w:val="24"/>
              </w:rPr>
              <w:t>«Муза» («Когда я ночью жду ееприхода…».) «Не с теми я, кто бросилземлю…»,«Песняпоследнейвстречи»,</w:t>
            </w:r>
          </w:p>
          <w:p w:rsidR="00375B1A" w:rsidRPr="00A3679A" w:rsidRDefault="00FB235E" w:rsidP="008362F6">
            <w:pPr>
              <w:pStyle w:val="TableParagraph"/>
              <w:ind w:left="0"/>
              <w:rPr>
                <w:sz w:val="24"/>
                <w:szCs w:val="24"/>
              </w:rPr>
            </w:pPr>
            <w:r w:rsidRPr="00A3679A">
              <w:rPr>
                <w:sz w:val="24"/>
                <w:szCs w:val="24"/>
              </w:rPr>
              <w:t>«Сероглазыйкороль», «Сжаларукиподтемнойвуалью…»,«Смуглыйотрок</w:t>
            </w:r>
          </w:p>
          <w:p w:rsidR="00375B1A" w:rsidRPr="00A3679A" w:rsidRDefault="00FB235E" w:rsidP="008362F6">
            <w:pPr>
              <w:pStyle w:val="TableParagraph"/>
              <w:ind w:left="0"/>
              <w:rPr>
                <w:sz w:val="24"/>
                <w:szCs w:val="24"/>
              </w:rPr>
            </w:pPr>
            <w:r w:rsidRPr="00A3679A">
              <w:rPr>
                <w:sz w:val="24"/>
                <w:szCs w:val="24"/>
              </w:rPr>
              <w:t>бродилпо аллеям…»</w:t>
            </w:r>
          </w:p>
        </w:tc>
        <w:tc>
          <w:tcPr>
            <w:tcW w:w="3366" w:type="dxa"/>
            <w:gridSpan w:val="2"/>
            <w:vMerge w:val="restart"/>
          </w:tcPr>
          <w:p w:rsidR="00375B1A" w:rsidRPr="00A3679A" w:rsidRDefault="00FB235E" w:rsidP="008362F6">
            <w:pPr>
              <w:pStyle w:val="TableParagraph"/>
              <w:ind w:left="0"/>
              <w:rPr>
                <w:b/>
                <w:sz w:val="24"/>
                <w:szCs w:val="24"/>
              </w:rPr>
            </w:pPr>
            <w:r w:rsidRPr="00A3679A">
              <w:rPr>
                <w:b/>
                <w:spacing w:val="-6"/>
                <w:sz w:val="24"/>
                <w:szCs w:val="24"/>
              </w:rPr>
              <w:t>Литературасоветского</w:t>
            </w:r>
            <w:r w:rsidRPr="00A3679A">
              <w:rPr>
                <w:b/>
                <w:spacing w:val="-5"/>
                <w:sz w:val="24"/>
                <w:szCs w:val="24"/>
              </w:rPr>
              <w:t>времени</w:t>
            </w:r>
            <w:r w:rsidRPr="00A3679A">
              <w:rPr>
                <w:b/>
                <w:w w:val="95"/>
                <w:sz w:val="24"/>
                <w:szCs w:val="24"/>
              </w:rPr>
              <w:t>А.А.Ахматова</w:t>
            </w:r>
          </w:p>
          <w:p w:rsidR="00375B1A" w:rsidRPr="00A3679A" w:rsidRDefault="00FB235E" w:rsidP="008362F6">
            <w:pPr>
              <w:pStyle w:val="TableParagraph"/>
              <w:ind w:left="0"/>
              <w:rPr>
                <w:sz w:val="24"/>
                <w:szCs w:val="24"/>
              </w:rPr>
            </w:pPr>
            <w:r w:rsidRPr="00A3679A">
              <w:rPr>
                <w:spacing w:val="-1"/>
                <w:w w:val="95"/>
                <w:sz w:val="24"/>
                <w:szCs w:val="24"/>
              </w:rPr>
              <w:t xml:space="preserve">«Все мы бражники </w:t>
            </w:r>
            <w:r w:rsidRPr="00A3679A">
              <w:rPr>
                <w:w w:val="95"/>
                <w:sz w:val="24"/>
                <w:szCs w:val="24"/>
              </w:rPr>
              <w:t>здесь,</w:t>
            </w:r>
            <w:r w:rsidRPr="00A3679A">
              <w:rPr>
                <w:spacing w:val="-6"/>
                <w:sz w:val="24"/>
                <w:szCs w:val="24"/>
              </w:rPr>
              <w:t>блудницы…», «Перед весной бываютднитакие…»,«Родная</w:t>
            </w:r>
            <w:r w:rsidRPr="00A3679A">
              <w:rPr>
                <w:spacing w:val="-5"/>
                <w:sz w:val="24"/>
                <w:szCs w:val="24"/>
              </w:rPr>
              <w:t>земля»,</w:t>
            </w:r>
          </w:p>
          <w:p w:rsidR="00375B1A" w:rsidRPr="00A3679A" w:rsidRDefault="00FB235E" w:rsidP="008362F6">
            <w:pPr>
              <w:pStyle w:val="TableParagraph"/>
              <w:ind w:left="0"/>
              <w:rPr>
                <w:sz w:val="24"/>
                <w:szCs w:val="24"/>
              </w:rPr>
            </w:pPr>
            <w:r w:rsidRPr="00A3679A">
              <w:rPr>
                <w:spacing w:val="-1"/>
                <w:w w:val="95"/>
                <w:sz w:val="24"/>
                <w:szCs w:val="24"/>
              </w:rPr>
              <w:t xml:space="preserve">«Творчество», «Широк </w:t>
            </w:r>
            <w:r w:rsidRPr="00A3679A">
              <w:rPr>
                <w:w w:val="95"/>
                <w:sz w:val="24"/>
                <w:szCs w:val="24"/>
              </w:rPr>
              <w:t>и желт</w:t>
            </w:r>
            <w:r w:rsidRPr="00A3679A">
              <w:rPr>
                <w:spacing w:val="-6"/>
                <w:sz w:val="24"/>
                <w:szCs w:val="24"/>
              </w:rPr>
              <w:t>вечерний свет…», «Я научилась</w:t>
            </w:r>
            <w:r w:rsidRPr="00A3679A">
              <w:rPr>
                <w:w w:val="95"/>
                <w:sz w:val="24"/>
                <w:szCs w:val="24"/>
              </w:rPr>
              <w:t>просто,мудрожить…».</w:t>
            </w:r>
          </w:p>
          <w:p w:rsidR="00375B1A" w:rsidRPr="00A3679A" w:rsidRDefault="00FB235E" w:rsidP="008362F6">
            <w:pPr>
              <w:pStyle w:val="TableParagraph"/>
              <w:ind w:left="0"/>
              <w:rPr>
                <w:sz w:val="24"/>
                <w:szCs w:val="24"/>
              </w:rPr>
            </w:pPr>
            <w:r w:rsidRPr="00A3679A">
              <w:rPr>
                <w:spacing w:val="-5"/>
                <w:sz w:val="24"/>
                <w:szCs w:val="24"/>
              </w:rPr>
              <w:t>«Поэмабезгероя»</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w w:val="95"/>
                <w:sz w:val="24"/>
                <w:szCs w:val="24"/>
              </w:rPr>
              <w:t>С.А.Есенин</w:t>
            </w:r>
          </w:p>
          <w:p w:rsidR="00375B1A" w:rsidRPr="00A3679A" w:rsidRDefault="00FB235E" w:rsidP="008362F6">
            <w:pPr>
              <w:pStyle w:val="TableParagraph"/>
              <w:ind w:left="0"/>
              <w:rPr>
                <w:sz w:val="24"/>
                <w:szCs w:val="24"/>
              </w:rPr>
            </w:pPr>
            <w:r w:rsidRPr="00A3679A">
              <w:rPr>
                <w:spacing w:val="-6"/>
                <w:sz w:val="24"/>
                <w:szCs w:val="24"/>
              </w:rPr>
              <w:t xml:space="preserve">«Клен ты мой </w:t>
            </w:r>
            <w:r w:rsidRPr="00A3679A">
              <w:rPr>
                <w:spacing w:val="-5"/>
                <w:sz w:val="24"/>
                <w:szCs w:val="24"/>
              </w:rPr>
              <w:t>опавший…», «Небродить, не мять в кустах</w:t>
            </w:r>
            <w:r w:rsidRPr="00A3679A">
              <w:rPr>
                <w:spacing w:val="-6"/>
                <w:sz w:val="24"/>
                <w:szCs w:val="24"/>
              </w:rPr>
              <w:t xml:space="preserve">багряных…», «Нивы сжаты, </w:t>
            </w:r>
            <w:r w:rsidRPr="00A3679A">
              <w:rPr>
                <w:spacing w:val="-5"/>
                <w:sz w:val="24"/>
                <w:szCs w:val="24"/>
              </w:rPr>
              <w:t>рощи</w:t>
            </w:r>
            <w:r w:rsidRPr="00A3679A">
              <w:rPr>
                <w:spacing w:val="-6"/>
                <w:sz w:val="24"/>
                <w:szCs w:val="24"/>
              </w:rPr>
              <w:t xml:space="preserve">голы…», «Отговорила </w:t>
            </w:r>
            <w:r w:rsidRPr="00A3679A">
              <w:rPr>
                <w:spacing w:val="-5"/>
                <w:sz w:val="24"/>
                <w:szCs w:val="24"/>
              </w:rPr>
              <w:t>роща</w:t>
            </w:r>
            <w:r w:rsidRPr="00A3679A">
              <w:rPr>
                <w:spacing w:val="-6"/>
                <w:sz w:val="24"/>
                <w:szCs w:val="24"/>
              </w:rPr>
              <w:t>золотая…»,«Мы теперь уходим</w:t>
            </w:r>
            <w:r w:rsidRPr="00A3679A">
              <w:rPr>
                <w:spacing w:val="-2"/>
                <w:w w:val="95"/>
                <w:sz w:val="24"/>
                <w:szCs w:val="24"/>
              </w:rPr>
              <w:t>понемногу…»,</w:t>
            </w:r>
            <w:r w:rsidRPr="00A3679A">
              <w:rPr>
                <w:spacing w:val="-1"/>
                <w:w w:val="95"/>
                <w:sz w:val="24"/>
                <w:szCs w:val="24"/>
              </w:rPr>
              <w:t>«Русьсоветская»,</w:t>
            </w:r>
          </w:p>
          <w:p w:rsidR="00375B1A" w:rsidRPr="00A3679A" w:rsidRDefault="00FB235E" w:rsidP="008362F6">
            <w:pPr>
              <w:pStyle w:val="TableParagraph"/>
              <w:ind w:left="0"/>
              <w:rPr>
                <w:sz w:val="24"/>
                <w:szCs w:val="24"/>
              </w:rPr>
            </w:pPr>
            <w:r w:rsidRPr="00A3679A">
              <w:rPr>
                <w:spacing w:val="-6"/>
                <w:sz w:val="24"/>
                <w:szCs w:val="24"/>
              </w:rPr>
              <w:t xml:space="preserve">«Спит ковыль. Равнина дорогая…», </w:t>
            </w:r>
            <w:r w:rsidRPr="00A3679A">
              <w:rPr>
                <w:spacing w:val="-5"/>
                <w:sz w:val="24"/>
                <w:szCs w:val="24"/>
              </w:rPr>
              <w:t>«Я</w:t>
            </w:r>
            <w:r w:rsidRPr="00A3679A">
              <w:rPr>
                <w:spacing w:val="-1"/>
                <w:w w:val="95"/>
                <w:sz w:val="24"/>
                <w:szCs w:val="24"/>
              </w:rPr>
              <w:t xml:space="preserve">обманывать себя </w:t>
            </w:r>
            <w:r w:rsidRPr="00A3679A">
              <w:rPr>
                <w:w w:val="95"/>
                <w:sz w:val="24"/>
                <w:szCs w:val="24"/>
              </w:rPr>
              <w:t>не стану…». Роман встихах«АннаСнегина».Поэмы:</w:t>
            </w:r>
          </w:p>
          <w:p w:rsidR="00375B1A" w:rsidRPr="00A3679A" w:rsidRDefault="00FB235E" w:rsidP="008362F6">
            <w:pPr>
              <w:pStyle w:val="TableParagraph"/>
              <w:ind w:left="0"/>
              <w:rPr>
                <w:sz w:val="24"/>
                <w:szCs w:val="24"/>
              </w:rPr>
            </w:pPr>
            <w:r w:rsidRPr="00A3679A">
              <w:rPr>
                <w:sz w:val="24"/>
                <w:szCs w:val="24"/>
              </w:rPr>
              <w:t>«Сорокоуст»,</w:t>
            </w:r>
          </w:p>
          <w:p w:rsidR="00375B1A" w:rsidRPr="00A3679A" w:rsidRDefault="00FB235E" w:rsidP="008362F6">
            <w:pPr>
              <w:pStyle w:val="TableParagraph"/>
              <w:ind w:left="0"/>
              <w:rPr>
                <w:sz w:val="24"/>
                <w:szCs w:val="24"/>
              </w:rPr>
            </w:pPr>
            <w:r w:rsidRPr="00A3679A">
              <w:rPr>
                <w:spacing w:val="-6"/>
                <w:sz w:val="24"/>
                <w:szCs w:val="24"/>
              </w:rPr>
              <w:t>«Черный</w:t>
            </w:r>
            <w:r w:rsidRPr="00A3679A">
              <w:rPr>
                <w:spacing w:val="-5"/>
                <w:sz w:val="24"/>
                <w:szCs w:val="24"/>
              </w:rPr>
              <w:t>человек»</w:t>
            </w:r>
          </w:p>
          <w:p w:rsidR="00375B1A" w:rsidRPr="00A3679A" w:rsidRDefault="00FB235E" w:rsidP="008362F6">
            <w:pPr>
              <w:pStyle w:val="TableParagraph"/>
              <w:ind w:left="0"/>
              <w:rPr>
                <w:b/>
                <w:sz w:val="24"/>
                <w:szCs w:val="24"/>
              </w:rPr>
            </w:pPr>
            <w:r w:rsidRPr="00A3679A">
              <w:rPr>
                <w:b/>
                <w:spacing w:val="-6"/>
                <w:sz w:val="24"/>
                <w:szCs w:val="24"/>
              </w:rPr>
              <w:t>В.В.Маяковский</w:t>
            </w:r>
          </w:p>
          <w:p w:rsidR="00375B1A" w:rsidRPr="00A3679A" w:rsidRDefault="00FB235E" w:rsidP="008362F6">
            <w:pPr>
              <w:pStyle w:val="TableParagraph"/>
              <w:ind w:left="0"/>
              <w:rPr>
                <w:sz w:val="24"/>
                <w:szCs w:val="24"/>
              </w:rPr>
            </w:pPr>
            <w:r w:rsidRPr="00A3679A">
              <w:rPr>
                <w:spacing w:val="-6"/>
                <w:sz w:val="24"/>
                <w:szCs w:val="24"/>
              </w:rPr>
              <w:t>Стихотворения:«Адищегорода»,</w:t>
            </w:r>
          </w:p>
          <w:p w:rsidR="00375B1A" w:rsidRPr="00A3679A" w:rsidRDefault="00FB235E" w:rsidP="008362F6">
            <w:pPr>
              <w:pStyle w:val="TableParagraph"/>
              <w:ind w:left="0"/>
              <w:rPr>
                <w:sz w:val="24"/>
                <w:szCs w:val="24"/>
              </w:rPr>
            </w:pPr>
            <w:r w:rsidRPr="00A3679A">
              <w:rPr>
                <w:spacing w:val="-6"/>
                <w:sz w:val="24"/>
                <w:szCs w:val="24"/>
              </w:rPr>
              <w:t>«Вам!»,«Домой!»,«Одареволюции»,</w:t>
            </w:r>
          </w:p>
          <w:p w:rsidR="00375B1A" w:rsidRPr="00A3679A" w:rsidRDefault="00FB235E" w:rsidP="008362F6">
            <w:pPr>
              <w:pStyle w:val="TableParagraph"/>
              <w:ind w:left="0"/>
              <w:rPr>
                <w:sz w:val="24"/>
                <w:szCs w:val="24"/>
              </w:rPr>
            </w:pPr>
            <w:r w:rsidRPr="00A3679A">
              <w:rPr>
                <w:b/>
                <w:spacing w:val="-2"/>
                <w:w w:val="95"/>
                <w:sz w:val="24"/>
                <w:szCs w:val="24"/>
              </w:rPr>
              <w:t>«</w:t>
            </w:r>
            <w:r w:rsidRPr="00A3679A">
              <w:rPr>
                <w:spacing w:val="-2"/>
                <w:w w:val="95"/>
                <w:sz w:val="24"/>
                <w:szCs w:val="24"/>
              </w:rPr>
              <w:t xml:space="preserve">Прозаседавшиеся», </w:t>
            </w:r>
            <w:r w:rsidRPr="00A3679A">
              <w:rPr>
                <w:spacing w:val="-1"/>
                <w:w w:val="95"/>
                <w:sz w:val="24"/>
                <w:szCs w:val="24"/>
              </w:rPr>
              <w:t>«Разговор сфининспекторомопоэзии»,</w:t>
            </w:r>
            <w:r w:rsidRPr="00A3679A">
              <w:rPr>
                <w:w w:val="95"/>
                <w:sz w:val="24"/>
                <w:szCs w:val="24"/>
              </w:rPr>
              <w:t>«Уже</w:t>
            </w:r>
            <w:r w:rsidRPr="00A3679A">
              <w:rPr>
                <w:spacing w:val="-1"/>
                <w:w w:val="95"/>
                <w:sz w:val="24"/>
                <w:szCs w:val="24"/>
              </w:rPr>
              <w:t>второйдолжно</w:t>
            </w:r>
            <w:r w:rsidRPr="00A3679A">
              <w:rPr>
                <w:w w:val="95"/>
                <w:sz w:val="24"/>
                <w:szCs w:val="24"/>
              </w:rPr>
              <w:t>бытьтылегла…»,</w:t>
            </w:r>
          </w:p>
          <w:p w:rsidR="00375B1A" w:rsidRPr="00A3679A" w:rsidRDefault="00FB235E" w:rsidP="008362F6">
            <w:pPr>
              <w:pStyle w:val="TableParagraph"/>
              <w:ind w:left="0"/>
              <w:rPr>
                <w:sz w:val="24"/>
                <w:szCs w:val="24"/>
              </w:rPr>
            </w:pPr>
            <w:r w:rsidRPr="00A3679A">
              <w:rPr>
                <w:sz w:val="24"/>
                <w:szCs w:val="24"/>
              </w:rPr>
              <w:t>«Юбилейное»</w:t>
            </w:r>
            <w:r w:rsidRPr="00A3679A">
              <w:rPr>
                <w:spacing w:val="-6"/>
                <w:sz w:val="24"/>
                <w:szCs w:val="24"/>
              </w:rPr>
              <w:t>Поэма:«Проэто»</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pacing w:val="-6"/>
                <w:sz w:val="24"/>
                <w:szCs w:val="24"/>
              </w:rPr>
              <w:t>М.И.Цветаева</w:t>
            </w:r>
          </w:p>
          <w:p w:rsidR="00375B1A" w:rsidRPr="00A3679A" w:rsidRDefault="00FB235E" w:rsidP="008362F6">
            <w:pPr>
              <w:pStyle w:val="TableParagraph"/>
              <w:ind w:left="0"/>
              <w:rPr>
                <w:sz w:val="24"/>
                <w:szCs w:val="24"/>
              </w:rPr>
            </w:pPr>
            <w:r w:rsidRPr="00A3679A">
              <w:rPr>
                <w:spacing w:val="-6"/>
                <w:sz w:val="24"/>
                <w:szCs w:val="24"/>
              </w:rPr>
              <w:t>Стихотворения: «Все повторяю</w:t>
            </w:r>
            <w:r w:rsidRPr="00A3679A">
              <w:rPr>
                <w:spacing w:val="-1"/>
                <w:w w:val="95"/>
                <w:sz w:val="24"/>
                <w:szCs w:val="24"/>
              </w:rPr>
              <w:t xml:space="preserve">первый </w:t>
            </w:r>
            <w:r w:rsidRPr="00A3679A">
              <w:rPr>
                <w:w w:val="95"/>
                <w:sz w:val="24"/>
                <w:szCs w:val="24"/>
              </w:rPr>
              <w:t>стих…», «Идешь, на меня</w:t>
            </w:r>
            <w:r w:rsidRPr="00A3679A">
              <w:rPr>
                <w:spacing w:val="-1"/>
                <w:w w:val="95"/>
                <w:sz w:val="24"/>
                <w:szCs w:val="24"/>
              </w:rPr>
              <w:t>похожий</w:t>
            </w:r>
            <w:r w:rsidRPr="00A3679A">
              <w:rPr>
                <w:b/>
                <w:spacing w:val="-1"/>
                <w:w w:val="95"/>
                <w:sz w:val="24"/>
                <w:szCs w:val="24"/>
              </w:rPr>
              <w:t>»,</w:t>
            </w:r>
            <w:r w:rsidRPr="00A3679A">
              <w:rPr>
                <w:spacing w:val="-1"/>
                <w:w w:val="95"/>
                <w:sz w:val="24"/>
                <w:szCs w:val="24"/>
              </w:rPr>
              <w:t>«Ктосоздан</w:t>
            </w:r>
            <w:r w:rsidRPr="00A3679A">
              <w:rPr>
                <w:w w:val="95"/>
                <w:sz w:val="24"/>
                <w:szCs w:val="24"/>
              </w:rPr>
              <w:t>изкамня…»,</w:t>
            </w:r>
          </w:p>
          <w:p w:rsidR="00375B1A" w:rsidRPr="00A3679A" w:rsidRDefault="00FB235E" w:rsidP="008362F6">
            <w:pPr>
              <w:pStyle w:val="TableParagraph"/>
              <w:ind w:left="0"/>
              <w:rPr>
                <w:sz w:val="24"/>
                <w:szCs w:val="24"/>
              </w:rPr>
            </w:pPr>
            <w:r w:rsidRPr="00A3679A">
              <w:rPr>
                <w:spacing w:val="-6"/>
                <w:sz w:val="24"/>
                <w:szCs w:val="24"/>
              </w:rPr>
              <w:t>«Откуда такая нежность», «Попыткаревности», «Пригвождена к позорномустолбу»,«Расстояние: версты,</w:t>
            </w:r>
            <w:r w:rsidRPr="00A3679A">
              <w:rPr>
                <w:sz w:val="24"/>
                <w:szCs w:val="24"/>
              </w:rPr>
              <w:t>мили…»</w:t>
            </w:r>
          </w:p>
          <w:p w:rsidR="00375B1A" w:rsidRPr="00A3679A" w:rsidRDefault="00FB235E" w:rsidP="008362F6">
            <w:pPr>
              <w:pStyle w:val="TableParagraph"/>
              <w:ind w:left="0"/>
              <w:rPr>
                <w:sz w:val="24"/>
                <w:szCs w:val="24"/>
              </w:rPr>
            </w:pPr>
            <w:r w:rsidRPr="00A3679A">
              <w:rPr>
                <w:w w:val="95"/>
                <w:sz w:val="24"/>
                <w:szCs w:val="24"/>
              </w:rPr>
              <w:lastRenderedPageBreak/>
              <w:t>Очерк«МойПушкин»</w:t>
            </w:r>
          </w:p>
        </w:tc>
      </w:tr>
      <w:tr w:rsidR="00375B1A" w:rsidRPr="00A3679A" w:rsidTr="00C82B25">
        <w:trPr>
          <w:gridAfter w:val="1"/>
          <w:wAfter w:w="176" w:type="dxa"/>
          <w:trHeight w:val="6408"/>
        </w:trPr>
        <w:tc>
          <w:tcPr>
            <w:tcW w:w="2767" w:type="dxa"/>
          </w:tcPr>
          <w:p w:rsidR="00375B1A" w:rsidRPr="00A3679A" w:rsidRDefault="00375B1A" w:rsidP="008362F6">
            <w:pPr>
              <w:pStyle w:val="TableParagraph"/>
              <w:ind w:left="0"/>
              <w:rPr>
                <w:sz w:val="24"/>
                <w:szCs w:val="24"/>
              </w:rPr>
            </w:pPr>
          </w:p>
        </w:tc>
        <w:tc>
          <w:tcPr>
            <w:tcW w:w="3785" w:type="dxa"/>
          </w:tcPr>
          <w:p w:rsidR="00375B1A" w:rsidRPr="00A3679A" w:rsidRDefault="00FB235E" w:rsidP="008362F6">
            <w:pPr>
              <w:pStyle w:val="TableParagraph"/>
              <w:ind w:left="0"/>
              <w:rPr>
                <w:b/>
                <w:sz w:val="24"/>
                <w:szCs w:val="24"/>
              </w:rPr>
            </w:pPr>
            <w:r w:rsidRPr="00A3679A">
              <w:rPr>
                <w:b/>
                <w:w w:val="95"/>
                <w:sz w:val="24"/>
                <w:szCs w:val="24"/>
              </w:rPr>
              <w:t>С.А.Есенин</w:t>
            </w:r>
          </w:p>
          <w:p w:rsidR="00375B1A" w:rsidRPr="00A3679A" w:rsidRDefault="00FB235E" w:rsidP="008362F6">
            <w:pPr>
              <w:pStyle w:val="TableParagraph"/>
              <w:ind w:left="0"/>
              <w:rPr>
                <w:sz w:val="24"/>
                <w:szCs w:val="24"/>
              </w:rPr>
            </w:pPr>
            <w:r w:rsidRPr="00A3679A">
              <w:rPr>
                <w:spacing w:val="-6"/>
                <w:sz w:val="24"/>
                <w:szCs w:val="24"/>
              </w:rPr>
              <w:t xml:space="preserve">Стихотворения: </w:t>
            </w:r>
            <w:r w:rsidRPr="00A3679A">
              <w:rPr>
                <w:spacing w:val="-5"/>
                <w:sz w:val="24"/>
                <w:szCs w:val="24"/>
              </w:rPr>
              <w:t>«Гой ты, Русь моя</w:t>
            </w:r>
            <w:r w:rsidRPr="00A3679A">
              <w:rPr>
                <w:spacing w:val="-1"/>
                <w:w w:val="95"/>
                <w:sz w:val="24"/>
                <w:szCs w:val="24"/>
              </w:rPr>
              <w:t xml:space="preserve">родная…», «Да! </w:t>
            </w:r>
            <w:r w:rsidRPr="00A3679A">
              <w:rPr>
                <w:w w:val="95"/>
                <w:sz w:val="24"/>
                <w:szCs w:val="24"/>
              </w:rPr>
              <w:t>Теперь решено. Без</w:t>
            </w:r>
            <w:r w:rsidRPr="00A3679A">
              <w:rPr>
                <w:spacing w:val="-6"/>
                <w:sz w:val="24"/>
                <w:szCs w:val="24"/>
              </w:rPr>
              <w:t>возврата…»,«Досвиданья,</w:t>
            </w:r>
            <w:r w:rsidRPr="00A3679A">
              <w:rPr>
                <w:spacing w:val="-5"/>
                <w:sz w:val="24"/>
                <w:szCs w:val="24"/>
              </w:rPr>
              <w:t>другмой,до</w:t>
            </w:r>
            <w:r w:rsidRPr="00A3679A">
              <w:rPr>
                <w:spacing w:val="-6"/>
                <w:sz w:val="24"/>
                <w:szCs w:val="24"/>
              </w:rPr>
              <w:t xml:space="preserve">свиданья!..», «Не жалею, не </w:t>
            </w:r>
            <w:r w:rsidRPr="00A3679A">
              <w:rPr>
                <w:spacing w:val="-5"/>
                <w:sz w:val="24"/>
                <w:szCs w:val="24"/>
              </w:rPr>
              <w:t>зову, не</w:t>
            </w:r>
            <w:r w:rsidRPr="00A3679A">
              <w:rPr>
                <w:spacing w:val="-1"/>
                <w:w w:val="95"/>
                <w:sz w:val="24"/>
                <w:szCs w:val="24"/>
              </w:rPr>
              <w:t>плачу…»,</w:t>
            </w:r>
            <w:r w:rsidRPr="00A3679A">
              <w:rPr>
                <w:w w:val="95"/>
                <w:sz w:val="24"/>
                <w:szCs w:val="24"/>
              </w:rPr>
              <w:t>«Песньособаке»,</w:t>
            </w:r>
          </w:p>
          <w:p w:rsidR="00375B1A" w:rsidRPr="00A3679A" w:rsidRDefault="00FB235E" w:rsidP="008362F6">
            <w:pPr>
              <w:pStyle w:val="TableParagraph"/>
              <w:ind w:left="0"/>
              <w:rPr>
                <w:sz w:val="24"/>
                <w:szCs w:val="24"/>
              </w:rPr>
            </w:pPr>
            <w:r w:rsidRPr="00A3679A">
              <w:rPr>
                <w:spacing w:val="-1"/>
                <w:w w:val="95"/>
                <w:sz w:val="24"/>
                <w:szCs w:val="24"/>
              </w:rPr>
              <w:t>«Письмокженщине»,</w:t>
            </w:r>
          </w:p>
          <w:p w:rsidR="00375B1A" w:rsidRPr="00A3679A" w:rsidRDefault="00FB235E" w:rsidP="008362F6">
            <w:pPr>
              <w:pStyle w:val="TableParagraph"/>
              <w:ind w:left="0"/>
              <w:rPr>
                <w:sz w:val="24"/>
                <w:szCs w:val="24"/>
              </w:rPr>
            </w:pPr>
            <w:r w:rsidRPr="00A3679A">
              <w:rPr>
                <w:spacing w:val="-6"/>
                <w:sz w:val="24"/>
                <w:szCs w:val="24"/>
              </w:rPr>
              <w:t>«Письмоматери»,«СобакеКачалова»,</w:t>
            </w:r>
          </w:p>
          <w:p w:rsidR="00375B1A" w:rsidRPr="00A3679A" w:rsidRDefault="00FB235E" w:rsidP="008362F6">
            <w:pPr>
              <w:pStyle w:val="TableParagraph"/>
              <w:ind w:left="0"/>
              <w:rPr>
                <w:sz w:val="24"/>
                <w:szCs w:val="24"/>
              </w:rPr>
            </w:pPr>
            <w:r w:rsidRPr="00A3679A">
              <w:rPr>
                <w:spacing w:val="-1"/>
                <w:w w:val="95"/>
                <w:sz w:val="24"/>
                <w:szCs w:val="24"/>
              </w:rPr>
              <w:t>«Шаганэ</w:t>
            </w:r>
            <w:r w:rsidRPr="00A3679A">
              <w:rPr>
                <w:w w:val="95"/>
                <w:sz w:val="24"/>
                <w:szCs w:val="24"/>
              </w:rPr>
              <w:t>тымоя,Шаганэ…»,</w:t>
            </w:r>
          </w:p>
          <w:p w:rsidR="00375B1A" w:rsidRPr="00A3679A" w:rsidRDefault="00FB235E" w:rsidP="008362F6">
            <w:pPr>
              <w:pStyle w:val="TableParagraph"/>
              <w:ind w:left="0"/>
              <w:rPr>
                <w:sz w:val="24"/>
                <w:szCs w:val="24"/>
              </w:rPr>
            </w:pPr>
            <w:r w:rsidRPr="00A3679A">
              <w:rPr>
                <w:spacing w:val="-6"/>
                <w:sz w:val="24"/>
                <w:szCs w:val="24"/>
              </w:rPr>
              <w:t>«Япоследний</w:t>
            </w:r>
            <w:r w:rsidRPr="00A3679A">
              <w:rPr>
                <w:spacing w:val="-5"/>
                <w:sz w:val="24"/>
                <w:szCs w:val="24"/>
              </w:rPr>
              <w:t>поэтдеревни…»</w:t>
            </w: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pacing w:val="-6"/>
                <w:sz w:val="24"/>
                <w:szCs w:val="24"/>
              </w:rPr>
              <w:t>В.В.Маяковский</w:t>
            </w:r>
          </w:p>
          <w:p w:rsidR="00375B1A" w:rsidRPr="00A3679A" w:rsidRDefault="00FB235E" w:rsidP="008362F6">
            <w:pPr>
              <w:pStyle w:val="TableParagraph"/>
              <w:ind w:left="0"/>
              <w:rPr>
                <w:sz w:val="24"/>
                <w:szCs w:val="24"/>
              </w:rPr>
            </w:pPr>
            <w:r w:rsidRPr="00A3679A">
              <w:rPr>
                <w:spacing w:val="-6"/>
                <w:sz w:val="24"/>
                <w:szCs w:val="24"/>
              </w:rPr>
              <w:t>Стихотворения:</w:t>
            </w:r>
            <w:r w:rsidRPr="00A3679A">
              <w:rPr>
                <w:b/>
                <w:spacing w:val="-5"/>
                <w:sz w:val="24"/>
                <w:szCs w:val="24"/>
              </w:rPr>
              <w:t>«</w:t>
            </w:r>
            <w:r w:rsidRPr="00A3679A">
              <w:rPr>
                <w:spacing w:val="-5"/>
                <w:sz w:val="24"/>
                <w:szCs w:val="24"/>
              </w:rPr>
              <w:t>Авымоглибы?»,«Левый</w:t>
            </w:r>
            <w:r w:rsidRPr="00A3679A">
              <w:rPr>
                <w:w w:val="95"/>
                <w:sz w:val="24"/>
                <w:szCs w:val="24"/>
              </w:rPr>
              <w:t>марш», «Нате!», «Необычайное</w:t>
            </w:r>
            <w:r w:rsidRPr="00A3679A">
              <w:rPr>
                <w:spacing w:val="-6"/>
                <w:sz w:val="24"/>
                <w:szCs w:val="24"/>
              </w:rPr>
              <w:t>приключение, бывшее с Владимиром</w:t>
            </w:r>
            <w:r w:rsidRPr="00A3679A">
              <w:rPr>
                <w:spacing w:val="-1"/>
                <w:w w:val="95"/>
                <w:sz w:val="24"/>
                <w:szCs w:val="24"/>
              </w:rPr>
              <w:t>Маяковскимлетомнадаче»,«Лиличка!»,</w:t>
            </w:r>
          </w:p>
          <w:p w:rsidR="00375B1A" w:rsidRPr="00A3679A" w:rsidRDefault="00FB235E" w:rsidP="008362F6">
            <w:pPr>
              <w:pStyle w:val="TableParagraph"/>
              <w:ind w:left="0"/>
              <w:rPr>
                <w:sz w:val="24"/>
                <w:szCs w:val="24"/>
              </w:rPr>
            </w:pPr>
            <w:r w:rsidRPr="00A3679A">
              <w:rPr>
                <w:spacing w:val="-2"/>
                <w:w w:val="95"/>
                <w:sz w:val="24"/>
                <w:szCs w:val="24"/>
              </w:rPr>
              <w:t xml:space="preserve">«Послушайте!», </w:t>
            </w:r>
            <w:r w:rsidRPr="00A3679A">
              <w:rPr>
                <w:spacing w:val="-1"/>
                <w:w w:val="95"/>
                <w:sz w:val="24"/>
                <w:szCs w:val="24"/>
              </w:rPr>
              <w:t>«СергеюЕсенину»,</w:t>
            </w:r>
          </w:p>
          <w:p w:rsidR="00375B1A" w:rsidRPr="00A3679A" w:rsidRDefault="00FB235E" w:rsidP="008362F6">
            <w:pPr>
              <w:pStyle w:val="TableParagraph"/>
              <w:ind w:left="0"/>
              <w:rPr>
                <w:sz w:val="24"/>
                <w:szCs w:val="24"/>
              </w:rPr>
            </w:pPr>
            <w:r w:rsidRPr="00A3679A">
              <w:rPr>
                <w:spacing w:val="-1"/>
                <w:w w:val="95"/>
                <w:sz w:val="24"/>
                <w:szCs w:val="24"/>
              </w:rPr>
              <w:t>«ПисьмоТатьянеЯковлевой», «Скрипка</w:t>
            </w:r>
            <w:r w:rsidRPr="00A3679A">
              <w:rPr>
                <w:w w:val="95"/>
                <w:sz w:val="24"/>
                <w:szCs w:val="24"/>
              </w:rPr>
              <w:t>и</w:t>
            </w:r>
            <w:r w:rsidRPr="00A3679A">
              <w:rPr>
                <w:spacing w:val="-6"/>
                <w:sz w:val="24"/>
                <w:szCs w:val="24"/>
              </w:rPr>
              <w:t xml:space="preserve">немножко нервно»,«Товарищу Нетте,пароходу и человеку», </w:t>
            </w:r>
            <w:r w:rsidRPr="00A3679A">
              <w:rPr>
                <w:spacing w:val="-5"/>
                <w:sz w:val="24"/>
                <w:szCs w:val="24"/>
              </w:rPr>
              <w:t>«Хорошее</w:t>
            </w:r>
            <w:r w:rsidRPr="00A3679A">
              <w:rPr>
                <w:spacing w:val="-6"/>
                <w:sz w:val="24"/>
                <w:szCs w:val="24"/>
              </w:rPr>
              <w:t>отношение</w:t>
            </w:r>
            <w:r w:rsidRPr="00A3679A">
              <w:rPr>
                <w:spacing w:val="-5"/>
                <w:sz w:val="24"/>
                <w:szCs w:val="24"/>
              </w:rPr>
              <w:t>клошадям»</w:t>
            </w:r>
          </w:p>
          <w:p w:rsidR="00375B1A" w:rsidRPr="00A3679A" w:rsidRDefault="00FB235E" w:rsidP="008362F6">
            <w:pPr>
              <w:pStyle w:val="TableParagraph"/>
              <w:ind w:left="0"/>
              <w:jc w:val="both"/>
              <w:rPr>
                <w:b/>
                <w:sz w:val="24"/>
                <w:szCs w:val="24"/>
              </w:rPr>
            </w:pPr>
            <w:r w:rsidRPr="00A3679A">
              <w:rPr>
                <w:spacing w:val="-1"/>
                <w:w w:val="95"/>
                <w:sz w:val="24"/>
                <w:szCs w:val="24"/>
              </w:rPr>
              <w:t xml:space="preserve">Поэма «Облако в штанах», </w:t>
            </w:r>
            <w:r w:rsidRPr="00A3679A">
              <w:rPr>
                <w:w w:val="95"/>
                <w:sz w:val="24"/>
                <w:szCs w:val="24"/>
              </w:rPr>
              <w:t>«Первое</w:t>
            </w:r>
            <w:r w:rsidRPr="00A3679A">
              <w:rPr>
                <w:spacing w:val="-6"/>
                <w:sz w:val="24"/>
                <w:szCs w:val="24"/>
              </w:rPr>
              <w:t>вступление</w:t>
            </w:r>
            <w:r w:rsidRPr="00A3679A">
              <w:rPr>
                <w:spacing w:val="-5"/>
                <w:sz w:val="24"/>
                <w:szCs w:val="24"/>
              </w:rPr>
              <w:t>кпоэме«Вовесьголос»</w:t>
            </w:r>
            <w:r w:rsidRPr="00A3679A">
              <w:rPr>
                <w:b/>
                <w:spacing w:val="-6"/>
                <w:sz w:val="24"/>
                <w:szCs w:val="24"/>
              </w:rPr>
              <w:t>М.И.Цветаева</w:t>
            </w:r>
          </w:p>
          <w:p w:rsidR="00375B1A" w:rsidRPr="00A3679A" w:rsidRDefault="00FB235E" w:rsidP="008362F6">
            <w:pPr>
              <w:pStyle w:val="TableParagraph"/>
              <w:ind w:left="0"/>
              <w:rPr>
                <w:sz w:val="24"/>
                <w:szCs w:val="24"/>
              </w:rPr>
            </w:pPr>
            <w:r w:rsidRPr="00A3679A">
              <w:rPr>
                <w:spacing w:val="-1"/>
                <w:w w:val="95"/>
                <w:sz w:val="24"/>
                <w:szCs w:val="24"/>
              </w:rPr>
              <w:t>Стихотворения: «Генералам двенадцатого</w:t>
            </w:r>
            <w:r w:rsidRPr="00A3679A">
              <w:rPr>
                <w:spacing w:val="-6"/>
                <w:sz w:val="24"/>
                <w:szCs w:val="24"/>
              </w:rPr>
              <w:t xml:space="preserve">года», «Мне нравится, </w:t>
            </w:r>
            <w:r w:rsidRPr="00A3679A">
              <w:rPr>
                <w:spacing w:val="-5"/>
                <w:sz w:val="24"/>
                <w:szCs w:val="24"/>
              </w:rPr>
              <w:t>что вы больны не</w:t>
            </w:r>
            <w:r w:rsidRPr="00A3679A">
              <w:rPr>
                <w:spacing w:val="-6"/>
                <w:sz w:val="24"/>
                <w:szCs w:val="24"/>
              </w:rPr>
              <w:t xml:space="preserve">мной…», «Моим стихам, </w:t>
            </w:r>
            <w:r w:rsidRPr="00A3679A">
              <w:rPr>
                <w:spacing w:val="-5"/>
                <w:sz w:val="24"/>
                <w:szCs w:val="24"/>
              </w:rPr>
              <w:t>написанным такрано…», «О сколько их упало в эту</w:t>
            </w:r>
            <w:r w:rsidRPr="00A3679A">
              <w:rPr>
                <w:spacing w:val="-1"/>
                <w:w w:val="95"/>
                <w:sz w:val="24"/>
                <w:szCs w:val="24"/>
              </w:rPr>
              <w:t>бездну…»,«О,слезынаглазах…».</w:t>
            </w:r>
            <w:r w:rsidRPr="00A3679A">
              <w:rPr>
                <w:w w:val="95"/>
                <w:sz w:val="24"/>
                <w:szCs w:val="24"/>
              </w:rPr>
              <w:t>«СтихикБлоку»(«Имятвое–птицавруке…»),</w:t>
            </w:r>
          </w:p>
          <w:p w:rsidR="00375B1A" w:rsidRPr="00A3679A" w:rsidRDefault="00FB235E" w:rsidP="008362F6">
            <w:pPr>
              <w:pStyle w:val="TableParagraph"/>
              <w:ind w:left="0"/>
              <w:rPr>
                <w:sz w:val="24"/>
                <w:szCs w:val="24"/>
              </w:rPr>
            </w:pPr>
            <w:r w:rsidRPr="00A3679A">
              <w:rPr>
                <w:spacing w:val="-1"/>
                <w:w w:val="95"/>
                <w:sz w:val="24"/>
                <w:szCs w:val="24"/>
              </w:rPr>
              <w:t>«Тоска</w:t>
            </w:r>
            <w:r w:rsidRPr="00A3679A">
              <w:rPr>
                <w:w w:val="95"/>
                <w:sz w:val="24"/>
                <w:szCs w:val="24"/>
              </w:rPr>
              <w:t>породине!Давно…»</w:t>
            </w:r>
          </w:p>
        </w:tc>
        <w:tc>
          <w:tcPr>
            <w:tcW w:w="3366" w:type="dxa"/>
            <w:gridSpan w:val="2"/>
            <w:vMerge/>
            <w:tcBorders>
              <w:top w:val="nil"/>
            </w:tcBorders>
          </w:tcPr>
          <w:p w:rsidR="00375B1A" w:rsidRPr="00A3679A" w:rsidRDefault="00375B1A" w:rsidP="008362F6">
            <w:pPr>
              <w:rPr>
                <w:sz w:val="24"/>
                <w:szCs w:val="24"/>
              </w:rPr>
            </w:pPr>
          </w:p>
        </w:tc>
      </w:tr>
    </w:tbl>
    <w:p w:rsidR="00375B1A" w:rsidRPr="00A3679A" w:rsidRDefault="00375B1A" w:rsidP="008362F6">
      <w:pPr>
        <w:rPr>
          <w:sz w:val="24"/>
          <w:szCs w:val="24"/>
        </w:rPr>
        <w:sectPr w:rsidR="00375B1A" w:rsidRPr="00A3679A" w:rsidSect="0006760E">
          <w:footerReference w:type="default" r:id="rId17"/>
          <w:pgSz w:w="11900" w:h="16840"/>
          <w:pgMar w:top="1160" w:right="701" w:bottom="1020" w:left="993" w:header="0" w:footer="822" w:gutter="0"/>
          <w:cols w:space="720"/>
        </w:sectPr>
      </w:pPr>
    </w:p>
    <w:tbl>
      <w:tblPr>
        <w:tblStyle w:val="TableNormal"/>
        <w:tblW w:w="0" w:type="auto"/>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43"/>
        <w:gridCol w:w="3785"/>
        <w:gridCol w:w="3366"/>
      </w:tblGrid>
      <w:tr w:rsidR="00375B1A" w:rsidRPr="00A3679A">
        <w:trPr>
          <w:trHeight w:val="14474"/>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FB235E" w:rsidP="008362F6">
            <w:pPr>
              <w:pStyle w:val="TableParagraph"/>
              <w:ind w:left="0"/>
              <w:rPr>
                <w:b/>
                <w:sz w:val="24"/>
                <w:szCs w:val="24"/>
              </w:rPr>
            </w:pPr>
            <w:r w:rsidRPr="00A3679A">
              <w:rPr>
                <w:b/>
                <w:spacing w:val="-6"/>
                <w:sz w:val="24"/>
                <w:szCs w:val="24"/>
              </w:rPr>
              <w:t>О.Э.Мандельштам</w:t>
            </w:r>
          </w:p>
          <w:p w:rsidR="00375B1A" w:rsidRPr="00A3679A" w:rsidRDefault="00FB235E" w:rsidP="008362F6">
            <w:pPr>
              <w:pStyle w:val="TableParagraph"/>
              <w:ind w:left="0"/>
              <w:rPr>
                <w:sz w:val="24"/>
                <w:szCs w:val="24"/>
              </w:rPr>
            </w:pPr>
            <w:r w:rsidRPr="00A3679A">
              <w:rPr>
                <w:spacing w:val="-6"/>
                <w:sz w:val="24"/>
                <w:szCs w:val="24"/>
              </w:rPr>
              <w:t xml:space="preserve">Стихотворения: «Бессонница. Гомер. </w:t>
            </w:r>
            <w:r w:rsidRPr="00A3679A">
              <w:rPr>
                <w:spacing w:val="-5"/>
                <w:sz w:val="24"/>
                <w:szCs w:val="24"/>
              </w:rPr>
              <w:t>Тугие</w:t>
            </w:r>
            <w:r w:rsidRPr="00A3679A">
              <w:rPr>
                <w:spacing w:val="-6"/>
                <w:sz w:val="24"/>
                <w:szCs w:val="24"/>
              </w:rPr>
              <w:t xml:space="preserve">паруса…»,«Мы </w:t>
            </w:r>
            <w:r w:rsidRPr="00A3679A">
              <w:rPr>
                <w:spacing w:val="-5"/>
                <w:sz w:val="24"/>
                <w:szCs w:val="24"/>
              </w:rPr>
              <w:t>живем под собою не чуя</w:t>
            </w:r>
            <w:r w:rsidRPr="00A3679A">
              <w:rPr>
                <w:spacing w:val="-6"/>
                <w:sz w:val="24"/>
                <w:szCs w:val="24"/>
              </w:rPr>
              <w:t xml:space="preserve">страны…»,«Я </w:t>
            </w:r>
            <w:r w:rsidRPr="00A3679A">
              <w:rPr>
                <w:spacing w:val="-5"/>
                <w:sz w:val="24"/>
                <w:szCs w:val="24"/>
              </w:rPr>
              <w:t>вернулся в мой город,</w:t>
            </w:r>
            <w:r w:rsidRPr="00A3679A">
              <w:rPr>
                <w:spacing w:val="-6"/>
                <w:sz w:val="24"/>
                <w:szCs w:val="24"/>
              </w:rPr>
              <w:t>знакомыйдо</w:t>
            </w:r>
            <w:r w:rsidRPr="00A3679A">
              <w:rPr>
                <w:spacing w:val="-5"/>
                <w:sz w:val="24"/>
                <w:szCs w:val="24"/>
              </w:rPr>
              <w:t>слез…»,</w:t>
            </w:r>
          </w:p>
          <w:p w:rsidR="00375B1A" w:rsidRPr="00A3679A" w:rsidRDefault="00FB235E" w:rsidP="008362F6">
            <w:pPr>
              <w:pStyle w:val="TableParagraph"/>
              <w:ind w:left="0"/>
              <w:rPr>
                <w:sz w:val="24"/>
                <w:szCs w:val="24"/>
              </w:rPr>
            </w:pPr>
            <w:r w:rsidRPr="00A3679A">
              <w:rPr>
                <w:spacing w:val="-6"/>
                <w:sz w:val="24"/>
                <w:szCs w:val="24"/>
              </w:rPr>
              <w:t>«Янеслыхалрассказов</w:t>
            </w:r>
            <w:r w:rsidRPr="00A3679A">
              <w:rPr>
                <w:spacing w:val="-5"/>
                <w:sz w:val="24"/>
                <w:szCs w:val="24"/>
              </w:rPr>
              <w:t>Оссиана…»,</w:t>
            </w:r>
          </w:p>
          <w:p w:rsidR="00375B1A" w:rsidRPr="00A3679A" w:rsidRDefault="00FB235E" w:rsidP="008362F6">
            <w:pPr>
              <w:pStyle w:val="TableParagraph"/>
              <w:ind w:left="0"/>
              <w:rPr>
                <w:sz w:val="24"/>
                <w:szCs w:val="24"/>
              </w:rPr>
            </w:pPr>
            <w:r w:rsidRPr="00A3679A">
              <w:rPr>
                <w:sz w:val="24"/>
                <w:szCs w:val="24"/>
              </w:rPr>
              <w:t>«NotreDame»</w:t>
            </w:r>
          </w:p>
          <w:p w:rsidR="00375B1A" w:rsidRPr="00A3679A" w:rsidRDefault="00FB235E" w:rsidP="008362F6">
            <w:pPr>
              <w:pStyle w:val="TableParagraph"/>
              <w:ind w:left="0"/>
              <w:rPr>
                <w:b/>
                <w:sz w:val="24"/>
                <w:szCs w:val="24"/>
              </w:rPr>
            </w:pPr>
            <w:r w:rsidRPr="00A3679A">
              <w:rPr>
                <w:b/>
                <w:spacing w:val="-6"/>
                <w:sz w:val="24"/>
                <w:szCs w:val="24"/>
              </w:rPr>
              <w:t>Б.Л.Пастернак</w:t>
            </w:r>
          </w:p>
          <w:p w:rsidR="00375B1A" w:rsidRPr="00A3679A" w:rsidRDefault="00FB235E" w:rsidP="008362F6">
            <w:pPr>
              <w:pStyle w:val="TableParagraph"/>
              <w:ind w:left="0"/>
              <w:rPr>
                <w:sz w:val="24"/>
                <w:szCs w:val="24"/>
              </w:rPr>
            </w:pPr>
            <w:r w:rsidRPr="00A3679A">
              <w:rPr>
                <w:spacing w:val="-6"/>
                <w:sz w:val="24"/>
                <w:szCs w:val="24"/>
              </w:rPr>
              <w:t>Стихотворения:«Бытьзнаменитым</w:t>
            </w:r>
          </w:p>
          <w:p w:rsidR="00375B1A" w:rsidRPr="00A3679A" w:rsidRDefault="00FB235E" w:rsidP="008362F6">
            <w:pPr>
              <w:pStyle w:val="TableParagraph"/>
              <w:ind w:left="0"/>
              <w:rPr>
                <w:sz w:val="24"/>
                <w:szCs w:val="24"/>
              </w:rPr>
            </w:pPr>
            <w:r w:rsidRPr="00A3679A">
              <w:rPr>
                <w:sz w:val="24"/>
                <w:szCs w:val="24"/>
              </w:rPr>
              <w:t>некрасиво…»,</w:t>
            </w:r>
          </w:p>
          <w:p w:rsidR="00375B1A" w:rsidRPr="00A3679A" w:rsidRDefault="00FB235E" w:rsidP="008362F6">
            <w:pPr>
              <w:pStyle w:val="TableParagraph"/>
              <w:ind w:left="0"/>
              <w:rPr>
                <w:sz w:val="24"/>
                <w:szCs w:val="24"/>
              </w:rPr>
            </w:pPr>
            <w:r w:rsidRPr="00A3679A">
              <w:rPr>
                <w:spacing w:val="-6"/>
                <w:sz w:val="24"/>
                <w:szCs w:val="24"/>
              </w:rPr>
              <w:t>«Вовсеммнехочетсядойти…»,«Гамлет»,</w:t>
            </w:r>
          </w:p>
          <w:p w:rsidR="00375B1A" w:rsidRPr="00A3679A" w:rsidRDefault="00FB235E" w:rsidP="008362F6">
            <w:pPr>
              <w:pStyle w:val="TableParagraph"/>
              <w:ind w:left="0"/>
              <w:rPr>
                <w:sz w:val="24"/>
                <w:szCs w:val="24"/>
              </w:rPr>
            </w:pPr>
            <w:r w:rsidRPr="00A3679A">
              <w:rPr>
                <w:sz w:val="24"/>
                <w:szCs w:val="24"/>
              </w:rPr>
              <w:t>«Марбург»,</w:t>
            </w:r>
          </w:p>
          <w:p w:rsidR="00375B1A" w:rsidRPr="00A3679A" w:rsidRDefault="00FB235E" w:rsidP="008362F6">
            <w:pPr>
              <w:pStyle w:val="TableParagraph"/>
              <w:ind w:left="0"/>
              <w:rPr>
                <w:sz w:val="24"/>
                <w:szCs w:val="24"/>
              </w:rPr>
            </w:pPr>
            <w:r w:rsidRPr="00A3679A">
              <w:rPr>
                <w:spacing w:val="-1"/>
                <w:w w:val="95"/>
                <w:sz w:val="24"/>
                <w:szCs w:val="24"/>
              </w:rPr>
              <w:t>«Зимняяночь»,</w:t>
            </w:r>
          </w:p>
          <w:p w:rsidR="00375B1A" w:rsidRPr="00A3679A" w:rsidRDefault="00FB235E" w:rsidP="008362F6">
            <w:pPr>
              <w:pStyle w:val="TableParagraph"/>
              <w:ind w:left="0"/>
              <w:rPr>
                <w:sz w:val="24"/>
                <w:szCs w:val="24"/>
              </w:rPr>
            </w:pPr>
            <w:r w:rsidRPr="00A3679A">
              <w:rPr>
                <w:spacing w:val="-1"/>
                <w:w w:val="95"/>
                <w:sz w:val="24"/>
                <w:szCs w:val="24"/>
              </w:rPr>
              <w:t>«Февраль.Достатьчернилиплакать!..»</w:t>
            </w:r>
          </w:p>
          <w:p w:rsidR="00375B1A" w:rsidRPr="00A3679A" w:rsidRDefault="00FB235E" w:rsidP="008362F6">
            <w:pPr>
              <w:pStyle w:val="TableParagraph"/>
              <w:ind w:left="0"/>
              <w:rPr>
                <w:b/>
                <w:sz w:val="24"/>
                <w:szCs w:val="24"/>
              </w:rPr>
            </w:pPr>
            <w:r w:rsidRPr="00A3679A">
              <w:rPr>
                <w:b/>
                <w:w w:val="95"/>
                <w:sz w:val="24"/>
                <w:szCs w:val="24"/>
              </w:rPr>
              <w:t>Е.И.Замятин</w:t>
            </w:r>
          </w:p>
          <w:p w:rsidR="00375B1A" w:rsidRPr="00A3679A" w:rsidRDefault="00FB235E" w:rsidP="008362F6">
            <w:pPr>
              <w:pStyle w:val="TableParagraph"/>
              <w:ind w:left="0"/>
              <w:rPr>
                <w:sz w:val="24"/>
                <w:szCs w:val="24"/>
              </w:rPr>
            </w:pPr>
            <w:r w:rsidRPr="00A3679A">
              <w:rPr>
                <w:w w:val="95"/>
                <w:sz w:val="24"/>
                <w:szCs w:val="24"/>
              </w:rPr>
              <w:t>Роман«Мы»</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w w:val="95"/>
                <w:sz w:val="24"/>
                <w:szCs w:val="24"/>
              </w:rPr>
              <w:t>М.А.Булгаков</w:t>
            </w:r>
          </w:p>
          <w:p w:rsidR="00375B1A" w:rsidRPr="00A3679A" w:rsidRDefault="00FB235E" w:rsidP="008362F6">
            <w:pPr>
              <w:pStyle w:val="TableParagraph"/>
              <w:ind w:left="0"/>
              <w:rPr>
                <w:sz w:val="24"/>
                <w:szCs w:val="24"/>
              </w:rPr>
            </w:pPr>
            <w:r w:rsidRPr="00A3679A">
              <w:rPr>
                <w:spacing w:val="-6"/>
                <w:sz w:val="24"/>
                <w:szCs w:val="24"/>
              </w:rPr>
              <w:t>Повесть«Собачьесердце»</w:t>
            </w:r>
            <w:r w:rsidRPr="00A3679A">
              <w:rPr>
                <w:spacing w:val="-5"/>
                <w:sz w:val="24"/>
                <w:szCs w:val="24"/>
              </w:rPr>
              <w:t>Романы«Белая</w:t>
            </w:r>
            <w:r w:rsidRPr="00A3679A">
              <w:rPr>
                <w:spacing w:val="-6"/>
                <w:sz w:val="24"/>
                <w:szCs w:val="24"/>
              </w:rPr>
              <w:t>гвардия»,«Мастер</w:t>
            </w:r>
            <w:r w:rsidRPr="00A3679A">
              <w:rPr>
                <w:spacing w:val="-5"/>
                <w:sz w:val="24"/>
                <w:szCs w:val="24"/>
              </w:rPr>
              <w:t>иМаргарита»</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pacing w:val="-1"/>
                <w:w w:val="95"/>
                <w:sz w:val="24"/>
                <w:szCs w:val="24"/>
              </w:rPr>
              <w:t>А.П.</w:t>
            </w:r>
            <w:r w:rsidRPr="00A3679A">
              <w:rPr>
                <w:b/>
                <w:w w:val="95"/>
                <w:sz w:val="24"/>
                <w:szCs w:val="24"/>
              </w:rPr>
              <w:t>Платонов.</w:t>
            </w:r>
          </w:p>
          <w:p w:rsidR="00375B1A" w:rsidRPr="00A3679A" w:rsidRDefault="00FB235E" w:rsidP="008362F6">
            <w:pPr>
              <w:pStyle w:val="TableParagraph"/>
              <w:ind w:left="0"/>
              <w:rPr>
                <w:sz w:val="24"/>
                <w:szCs w:val="24"/>
              </w:rPr>
            </w:pPr>
            <w:r w:rsidRPr="00A3679A">
              <w:rPr>
                <w:spacing w:val="-6"/>
                <w:sz w:val="24"/>
                <w:szCs w:val="24"/>
              </w:rPr>
              <w:t xml:space="preserve">Рассказыиповести: </w:t>
            </w:r>
            <w:r w:rsidRPr="00A3679A">
              <w:rPr>
                <w:spacing w:val="-5"/>
                <w:sz w:val="24"/>
                <w:szCs w:val="24"/>
              </w:rPr>
              <w:t>«Впрекрасноми</w:t>
            </w:r>
            <w:r w:rsidRPr="00A3679A">
              <w:rPr>
                <w:spacing w:val="-1"/>
                <w:w w:val="95"/>
                <w:sz w:val="24"/>
                <w:szCs w:val="24"/>
              </w:rPr>
              <w:t>яростноммире»,«Котлован»,</w:t>
            </w:r>
          </w:p>
          <w:p w:rsidR="00375B1A" w:rsidRPr="00A3679A" w:rsidRDefault="00FB235E" w:rsidP="008362F6">
            <w:pPr>
              <w:pStyle w:val="TableParagraph"/>
              <w:ind w:left="0"/>
              <w:rPr>
                <w:sz w:val="24"/>
                <w:szCs w:val="24"/>
              </w:rPr>
            </w:pPr>
            <w:r w:rsidRPr="00A3679A">
              <w:rPr>
                <w:sz w:val="24"/>
                <w:szCs w:val="24"/>
              </w:rPr>
              <w:t>«Возвращение»</w:t>
            </w:r>
          </w:p>
          <w:p w:rsidR="00375B1A" w:rsidRPr="00A3679A" w:rsidRDefault="00FB235E" w:rsidP="008362F6">
            <w:pPr>
              <w:pStyle w:val="TableParagraph"/>
              <w:ind w:left="0"/>
              <w:rPr>
                <w:b/>
                <w:sz w:val="24"/>
                <w:szCs w:val="24"/>
              </w:rPr>
            </w:pPr>
            <w:r w:rsidRPr="00A3679A">
              <w:rPr>
                <w:b/>
                <w:spacing w:val="-6"/>
                <w:sz w:val="24"/>
                <w:szCs w:val="24"/>
              </w:rPr>
              <w:t>М.А. Шолохов</w:t>
            </w:r>
          </w:p>
          <w:p w:rsidR="00375B1A" w:rsidRPr="00A3679A" w:rsidRDefault="00FB235E" w:rsidP="008362F6">
            <w:pPr>
              <w:pStyle w:val="TableParagraph"/>
              <w:ind w:left="0"/>
              <w:rPr>
                <w:sz w:val="24"/>
                <w:szCs w:val="24"/>
              </w:rPr>
            </w:pPr>
            <w:r w:rsidRPr="00A3679A">
              <w:rPr>
                <w:spacing w:val="-1"/>
                <w:w w:val="95"/>
                <w:sz w:val="24"/>
                <w:szCs w:val="24"/>
              </w:rPr>
              <w:t>Роман-эпопея</w:t>
            </w:r>
            <w:r w:rsidRPr="00A3679A">
              <w:rPr>
                <w:w w:val="95"/>
                <w:sz w:val="24"/>
                <w:szCs w:val="24"/>
              </w:rPr>
              <w:t>«ТихийДон»</w:t>
            </w:r>
          </w:p>
          <w:p w:rsidR="00375B1A" w:rsidRPr="00A3679A" w:rsidRDefault="00FB235E" w:rsidP="008362F6">
            <w:pPr>
              <w:pStyle w:val="TableParagraph"/>
              <w:ind w:left="0"/>
              <w:rPr>
                <w:b/>
                <w:sz w:val="24"/>
                <w:szCs w:val="24"/>
              </w:rPr>
            </w:pPr>
            <w:r w:rsidRPr="00A3679A">
              <w:rPr>
                <w:b/>
                <w:w w:val="95"/>
                <w:sz w:val="24"/>
                <w:szCs w:val="24"/>
              </w:rPr>
              <w:t>В.В.Набоков</w:t>
            </w:r>
          </w:p>
          <w:p w:rsidR="00375B1A" w:rsidRPr="00A3679A" w:rsidRDefault="00FB235E" w:rsidP="008362F6">
            <w:pPr>
              <w:pStyle w:val="TableParagraph"/>
              <w:ind w:left="0"/>
              <w:rPr>
                <w:sz w:val="24"/>
                <w:szCs w:val="24"/>
              </w:rPr>
            </w:pPr>
            <w:r w:rsidRPr="00A3679A">
              <w:rPr>
                <w:spacing w:val="-6"/>
                <w:sz w:val="24"/>
                <w:szCs w:val="24"/>
              </w:rPr>
              <w:t>Рассказы«Облако,озеро,</w:t>
            </w:r>
            <w:r w:rsidRPr="00A3679A">
              <w:rPr>
                <w:spacing w:val="-5"/>
                <w:sz w:val="24"/>
                <w:szCs w:val="24"/>
              </w:rPr>
              <w:t>башня»,«Веснав</w:t>
            </w:r>
            <w:r w:rsidRPr="00A3679A">
              <w:rPr>
                <w:sz w:val="24"/>
                <w:szCs w:val="24"/>
              </w:rPr>
              <w:t>Фиальте»</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z w:val="24"/>
                <w:szCs w:val="24"/>
              </w:rPr>
              <w:t>А.И.Солженицын</w:t>
            </w:r>
          </w:p>
          <w:p w:rsidR="00375B1A" w:rsidRPr="00A3679A" w:rsidRDefault="00FB235E" w:rsidP="008362F6">
            <w:pPr>
              <w:pStyle w:val="TableParagraph"/>
              <w:ind w:left="0"/>
              <w:rPr>
                <w:b/>
                <w:sz w:val="24"/>
                <w:szCs w:val="24"/>
              </w:rPr>
            </w:pPr>
            <w:r w:rsidRPr="00A3679A">
              <w:rPr>
                <w:sz w:val="24"/>
                <w:szCs w:val="24"/>
              </w:rPr>
              <w:lastRenderedPageBreak/>
              <w:t>Рассказ «Матренин двор»Книга «Архипелаг ГУЛаг»</w:t>
            </w:r>
            <w:r w:rsidRPr="00A3679A">
              <w:rPr>
                <w:b/>
                <w:sz w:val="24"/>
                <w:szCs w:val="24"/>
              </w:rPr>
              <w:t>В.Т.Шаламов</w:t>
            </w:r>
          </w:p>
          <w:p w:rsidR="00375B1A" w:rsidRPr="00A3679A" w:rsidRDefault="00FB235E" w:rsidP="008362F6">
            <w:pPr>
              <w:pStyle w:val="TableParagraph"/>
              <w:ind w:left="0"/>
              <w:rPr>
                <w:sz w:val="24"/>
                <w:szCs w:val="24"/>
              </w:rPr>
            </w:pPr>
            <w:r w:rsidRPr="00A3679A">
              <w:rPr>
                <w:sz w:val="24"/>
                <w:szCs w:val="24"/>
              </w:rPr>
              <w:t>Рассказы:«Напредставку»,</w:t>
            </w:r>
          </w:p>
          <w:p w:rsidR="00375B1A" w:rsidRPr="00A3679A" w:rsidRDefault="00FB235E" w:rsidP="008362F6">
            <w:pPr>
              <w:pStyle w:val="TableParagraph"/>
              <w:ind w:left="0"/>
              <w:rPr>
                <w:sz w:val="24"/>
                <w:szCs w:val="24"/>
              </w:rPr>
            </w:pPr>
            <w:r w:rsidRPr="00A3679A">
              <w:rPr>
                <w:sz w:val="24"/>
                <w:szCs w:val="24"/>
              </w:rPr>
              <w:t>«Серафим»,</w:t>
            </w:r>
          </w:p>
          <w:p w:rsidR="00375B1A" w:rsidRPr="00A3679A" w:rsidRDefault="00FB235E" w:rsidP="008362F6">
            <w:pPr>
              <w:pStyle w:val="TableParagraph"/>
              <w:ind w:left="0"/>
              <w:rPr>
                <w:sz w:val="24"/>
                <w:szCs w:val="24"/>
              </w:rPr>
            </w:pPr>
            <w:r w:rsidRPr="00A3679A">
              <w:rPr>
                <w:sz w:val="24"/>
                <w:szCs w:val="24"/>
              </w:rPr>
              <w:t>«Красныйкрест»,</w:t>
            </w:r>
          </w:p>
          <w:p w:rsidR="00375B1A" w:rsidRPr="00A3679A" w:rsidRDefault="00FB235E" w:rsidP="008362F6">
            <w:pPr>
              <w:pStyle w:val="TableParagraph"/>
              <w:ind w:left="0"/>
              <w:rPr>
                <w:sz w:val="24"/>
                <w:szCs w:val="24"/>
              </w:rPr>
            </w:pPr>
            <w:r w:rsidRPr="00A3679A">
              <w:rPr>
                <w:sz w:val="24"/>
                <w:szCs w:val="24"/>
              </w:rPr>
              <w:t>«Тифозныйкарантин»,</w:t>
            </w:r>
          </w:p>
          <w:p w:rsidR="00375B1A" w:rsidRPr="00A3679A" w:rsidRDefault="00FB235E" w:rsidP="008362F6">
            <w:pPr>
              <w:pStyle w:val="TableParagraph"/>
              <w:ind w:left="0"/>
              <w:rPr>
                <w:sz w:val="24"/>
                <w:szCs w:val="24"/>
              </w:rPr>
            </w:pPr>
            <w:r w:rsidRPr="00A3679A">
              <w:rPr>
                <w:sz w:val="24"/>
                <w:szCs w:val="24"/>
              </w:rPr>
              <w:t>«ПоследнийбоймайораПугачева»</w:t>
            </w:r>
          </w:p>
        </w:tc>
        <w:tc>
          <w:tcPr>
            <w:tcW w:w="3366" w:type="dxa"/>
          </w:tcPr>
          <w:p w:rsidR="00375B1A" w:rsidRPr="00A3679A" w:rsidRDefault="00FB235E" w:rsidP="008362F6">
            <w:pPr>
              <w:pStyle w:val="TableParagraph"/>
              <w:ind w:left="0"/>
              <w:rPr>
                <w:sz w:val="24"/>
                <w:szCs w:val="24"/>
              </w:rPr>
            </w:pPr>
            <w:r w:rsidRPr="00A3679A">
              <w:rPr>
                <w:b/>
                <w:spacing w:val="-6"/>
                <w:sz w:val="24"/>
                <w:szCs w:val="24"/>
              </w:rPr>
              <w:lastRenderedPageBreak/>
              <w:t>О.Э. Мандельштам</w:t>
            </w:r>
            <w:r w:rsidRPr="00A3679A">
              <w:rPr>
                <w:spacing w:val="-1"/>
                <w:w w:val="95"/>
                <w:sz w:val="24"/>
                <w:szCs w:val="24"/>
              </w:rPr>
              <w:t>Стихотворения:«Айя-София»,</w:t>
            </w:r>
            <w:r w:rsidRPr="00A3679A">
              <w:rPr>
                <w:w w:val="95"/>
                <w:sz w:val="24"/>
                <w:szCs w:val="24"/>
              </w:rPr>
              <w:t>«За</w:t>
            </w:r>
            <w:r w:rsidRPr="00A3679A">
              <w:rPr>
                <w:spacing w:val="-6"/>
                <w:sz w:val="24"/>
                <w:szCs w:val="24"/>
              </w:rPr>
              <w:t>гремучуюдоблестьгрядущих</w:t>
            </w:r>
          </w:p>
          <w:p w:rsidR="00375B1A" w:rsidRPr="00A3679A" w:rsidRDefault="00FB235E" w:rsidP="008362F6">
            <w:pPr>
              <w:pStyle w:val="TableParagraph"/>
              <w:ind w:left="0"/>
              <w:rPr>
                <w:sz w:val="24"/>
                <w:szCs w:val="24"/>
              </w:rPr>
            </w:pPr>
            <w:r w:rsidRPr="00A3679A">
              <w:rPr>
                <w:spacing w:val="-1"/>
                <w:w w:val="95"/>
                <w:sz w:val="24"/>
                <w:szCs w:val="24"/>
              </w:rPr>
              <w:t>веков…»,«Лишивменяморей,</w:t>
            </w:r>
            <w:r w:rsidRPr="00A3679A">
              <w:rPr>
                <w:w w:val="95"/>
                <w:sz w:val="24"/>
                <w:szCs w:val="24"/>
              </w:rPr>
              <w:t>разбега</w:t>
            </w:r>
            <w:r w:rsidRPr="00A3679A">
              <w:rPr>
                <w:spacing w:val="-1"/>
                <w:w w:val="95"/>
                <w:sz w:val="24"/>
                <w:szCs w:val="24"/>
              </w:rPr>
              <w:t>иразлета…»,«Нет,</w:t>
            </w:r>
            <w:r w:rsidRPr="00A3679A">
              <w:rPr>
                <w:w w:val="95"/>
                <w:sz w:val="24"/>
                <w:szCs w:val="24"/>
              </w:rPr>
              <w:t>никогданичейяне</w:t>
            </w:r>
            <w:r w:rsidRPr="00A3679A">
              <w:rPr>
                <w:spacing w:val="-6"/>
                <w:sz w:val="24"/>
                <w:szCs w:val="24"/>
              </w:rPr>
              <w:t xml:space="preserve">был современник…»,«Сумеркисвободы», </w:t>
            </w:r>
            <w:r w:rsidRPr="00A3679A">
              <w:rPr>
                <w:spacing w:val="-5"/>
                <w:sz w:val="24"/>
                <w:szCs w:val="24"/>
              </w:rPr>
              <w:t>«Я к губам подношу эту</w:t>
            </w:r>
            <w:r w:rsidRPr="00A3679A">
              <w:rPr>
                <w:sz w:val="24"/>
                <w:szCs w:val="24"/>
              </w:rPr>
              <w:t>зелень…»</w:t>
            </w:r>
          </w:p>
          <w:p w:rsidR="00375B1A" w:rsidRPr="00A3679A" w:rsidRDefault="00FB235E" w:rsidP="008362F6">
            <w:pPr>
              <w:pStyle w:val="TableParagraph"/>
              <w:ind w:left="0"/>
              <w:rPr>
                <w:b/>
                <w:sz w:val="24"/>
                <w:szCs w:val="24"/>
              </w:rPr>
            </w:pPr>
            <w:r w:rsidRPr="00A3679A">
              <w:rPr>
                <w:b/>
                <w:spacing w:val="-6"/>
                <w:sz w:val="24"/>
                <w:szCs w:val="24"/>
              </w:rPr>
              <w:t>Б.Л.Пастернак</w:t>
            </w:r>
          </w:p>
          <w:p w:rsidR="00375B1A" w:rsidRPr="00A3679A" w:rsidRDefault="00FB235E" w:rsidP="008362F6">
            <w:pPr>
              <w:pStyle w:val="TableParagraph"/>
              <w:ind w:left="0"/>
              <w:rPr>
                <w:sz w:val="24"/>
                <w:szCs w:val="24"/>
              </w:rPr>
            </w:pPr>
            <w:r w:rsidRPr="00A3679A">
              <w:rPr>
                <w:spacing w:val="-1"/>
                <w:w w:val="95"/>
                <w:sz w:val="24"/>
                <w:szCs w:val="24"/>
              </w:rPr>
              <w:t xml:space="preserve">Стихотворения: «Август», </w:t>
            </w:r>
            <w:r w:rsidRPr="00A3679A">
              <w:rPr>
                <w:w w:val="95"/>
                <w:sz w:val="24"/>
                <w:szCs w:val="24"/>
              </w:rPr>
              <w:t>«Давай</w:t>
            </w:r>
            <w:r w:rsidRPr="00A3679A">
              <w:rPr>
                <w:spacing w:val="-1"/>
                <w:w w:val="95"/>
                <w:sz w:val="24"/>
                <w:szCs w:val="24"/>
              </w:rPr>
              <w:t>ронятьслова…»,«Единственныедни»,</w:t>
            </w:r>
          </w:p>
          <w:p w:rsidR="00375B1A" w:rsidRPr="00A3679A" w:rsidRDefault="00FB235E" w:rsidP="008362F6">
            <w:pPr>
              <w:pStyle w:val="TableParagraph"/>
              <w:ind w:left="0"/>
              <w:rPr>
                <w:sz w:val="24"/>
                <w:szCs w:val="24"/>
              </w:rPr>
            </w:pPr>
            <w:r w:rsidRPr="00A3679A">
              <w:rPr>
                <w:spacing w:val="-1"/>
                <w:w w:val="95"/>
                <w:sz w:val="24"/>
                <w:szCs w:val="24"/>
              </w:rPr>
              <w:t>«Красавицамоя,всястать…»,</w:t>
            </w:r>
          </w:p>
          <w:p w:rsidR="00375B1A" w:rsidRPr="00A3679A" w:rsidRDefault="00FB235E" w:rsidP="008362F6">
            <w:pPr>
              <w:pStyle w:val="TableParagraph"/>
              <w:ind w:left="0"/>
              <w:rPr>
                <w:sz w:val="24"/>
                <w:szCs w:val="24"/>
              </w:rPr>
            </w:pPr>
            <w:r w:rsidRPr="00A3679A">
              <w:rPr>
                <w:spacing w:val="-1"/>
                <w:w w:val="95"/>
                <w:sz w:val="24"/>
                <w:szCs w:val="24"/>
              </w:rPr>
              <w:t xml:space="preserve">«Июль», </w:t>
            </w:r>
            <w:r w:rsidRPr="00A3679A">
              <w:rPr>
                <w:w w:val="95"/>
                <w:sz w:val="24"/>
                <w:szCs w:val="24"/>
              </w:rPr>
              <w:t>«Любимая – жуть! Когдалюбит поэт…», «Любить иных –</w:t>
            </w:r>
            <w:r w:rsidRPr="00A3679A">
              <w:rPr>
                <w:spacing w:val="-6"/>
                <w:sz w:val="24"/>
                <w:szCs w:val="24"/>
              </w:rPr>
              <w:t>тяжелыйкрест…»,</w:t>
            </w:r>
            <w:r w:rsidRPr="00A3679A">
              <w:rPr>
                <w:spacing w:val="-5"/>
                <w:sz w:val="24"/>
                <w:szCs w:val="24"/>
              </w:rPr>
              <w:t xml:space="preserve">«Никогонебудетвдоме…», «О, знал бы я, что </w:t>
            </w:r>
            <w:r w:rsidRPr="00A3679A">
              <w:rPr>
                <w:spacing w:val="-4"/>
                <w:sz w:val="24"/>
                <w:szCs w:val="24"/>
              </w:rPr>
              <w:t>так</w:t>
            </w:r>
            <w:r w:rsidRPr="00A3679A">
              <w:rPr>
                <w:spacing w:val="-2"/>
                <w:w w:val="95"/>
                <w:sz w:val="24"/>
                <w:szCs w:val="24"/>
              </w:rPr>
              <w:t>бывает…»,</w:t>
            </w:r>
            <w:r w:rsidRPr="00A3679A">
              <w:rPr>
                <w:spacing w:val="-1"/>
                <w:w w:val="95"/>
                <w:sz w:val="24"/>
                <w:szCs w:val="24"/>
              </w:rPr>
              <w:t>«Определениепоэзии»,</w:t>
            </w:r>
          </w:p>
          <w:p w:rsidR="00375B1A" w:rsidRPr="00A3679A" w:rsidRDefault="00FB235E" w:rsidP="008362F6">
            <w:pPr>
              <w:pStyle w:val="TableParagraph"/>
              <w:ind w:left="0"/>
              <w:rPr>
                <w:sz w:val="24"/>
                <w:szCs w:val="24"/>
              </w:rPr>
            </w:pPr>
            <w:r w:rsidRPr="00A3679A">
              <w:rPr>
                <w:spacing w:val="-6"/>
                <w:sz w:val="24"/>
                <w:szCs w:val="24"/>
              </w:rPr>
              <w:t xml:space="preserve">«Поэзия»,«Проэтистихи», </w:t>
            </w:r>
            <w:r w:rsidRPr="00A3679A">
              <w:rPr>
                <w:spacing w:val="-5"/>
                <w:sz w:val="24"/>
                <w:szCs w:val="24"/>
              </w:rPr>
              <w:t>«Сестрамоя–жизньисегоднявразливе…»,</w:t>
            </w:r>
          </w:p>
          <w:p w:rsidR="00375B1A" w:rsidRPr="00A3679A" w:rsidRDefault="00FB235E" w:rsidP="008362F6">
            <w:pPr>
              <w:pStyle w:val="TableParagraph"/>
              <w:ind w:left="0"/>
              <w:rPr>
                <w:sz w:val="24"/>
                <w:szCs w:val="24"/>
              </w:rPr>
            </w:pPr>
            <w:r w:rsidRPr="00A3679A">
              <w:rPr>
                <w:spacing w:val="-6"/>
                <w:sz w:val="24"/>
                <w:szCs w:val="24"/>
              </w:rPr>
              <w:t>«Снегидет», «Столетье</w:t>
            </w:r>
            <w:r w:rsidRPr="00A3679A">
              <w:rPr>
                <w:spacing w:val="-5"/>
                <w:sz w:val="24"/>
                <w:szCs w:val="24"/>
              </w:rPr>
              <w:t>слишним–не</w:t>
            </w:r>
            <w:r w:rsidRPr="00A3679A">
              <w:rPr>
                <w:sz w:val="24"/>
                <w:szCs w:val="24"/>
              </w:rPr>
              <w:t>вчера…»</w:t>
            </w:r>
          </w:p>
          <w:p w:rsidR="00375B1A" w:rsidRPr="00A3679A" w:rsidRDefault="00FB235E" w:rsidP="008362F6">
            <w:pPr>
              <w:pStyle w:val="TableParagraph"/>
              <w:ind w:left="0"/>
              <w:rPr>
                <w:sz w:val="24"/>
                <w:szCs w:val="24"/>
              </w:rPr>
            </w:pPr>
            <w:r w:rsidRPr="00A3679A">
              <w:rPr>
                <w:w w:val="95"/>
                <w:sz w:val="24"/>
                <w:szCs w:val="24"/>
              </w:rPr>
              <w:t>Роман«ДокторЖиваго»</w:t>
            </w:r>
          </w:p>
          <w:p w:rsidR="00375B1A" w:rsidRPr="00A3679A" w:rsidRDefault="00FB235E" w:rsidP="008362F6">
            <w:pPr>
              <w:pStyle w:val="TableParagraph"/>
              <w:ind w:left="0"/>
              <w:rPr>
                <w:b/>
                <w:sz w:val="24"/>
                <w:szCs w:val="24"/>
              </w:rPr>
            </w:pPr>
            <w:r w:rsidRPr="00A3679A">
              <w:rPr>
                <w:b/>
                <w:w w:val="95"/>
                <w:sz w:val="24"/>
                <w:szCs w:val="24"/>
              </w:rPr>
              <w:t>М.А.Булгаков</w:t>
            </w:r>
          </w:p>
          <w:p w:rsidR="00375B1A" w:rsidRPr="00A3679A" w:rsidRDefault="00FB235E" w:rsidP="008362F6">
            <w:pPr>
              <w:pStyle w:val="TableParagraph"/>
              <w:ind w:left="0"/>
              <w:rPr>
                <w:sz w:val="24"/>
                <w:szCs w:val="24"/>
              </w:rPr>
            </w:pPr>
            <w:r w:rsidRPr="00A3679A">
              <w:rPr>
                <w:spacing w:val="-6"/>
                <w:sz w:val="24"/>
                <w:szCs w:val="24"/>
              </w:rPr>
              <w:t xml:space="preserve">Книга рассказов «Записки </w:t>
            </w:r>
            <w:r w:rsidRPr="00A3679A">
              <w:rPr>
                <w:spacing w:val="-5"/>
                <w:sz w:val="24"/>
                <w:szCs w:val="24"/>
              </w:rPr>
              <w:t>юного</w:t>
            </w:r>
            <w:r w:rsidRPr="00A3679A">
              <w:rPr>
                <w:spacing w:val="-6"/>
                <w:sz w:val="24"/>
                <w:szCs w:val="24"/>
              </w:rPr>
              <w:t>врача».Пьесы«ДниТурбиных»,</w:t>
            </w:r>
          </w:p>
          <w:p w:rsidR="00375B1A" w:rsidRPr="00A3679A" w:rsidRDefault="00FB235E" w:rsidP="008362F6">
            <w:pPr>
              <w:pStyle w:val="TableParagraph"/>
              <w:ind w:left="0"/>
              <w:rPr>
                <w:sz w:val="24"/>
                <w:szCs w:val="24"/>
              </w:rPr>
            </w:pPr>
            <w:r w:rsidRPr="00A3679A">
              <w:rPr>
                <w:spacing w:val="-6"/>
                <w:sz w:val="24"/>
                <w:szCs w:val="24"/>
              </w:rPr>
              <w:t>«Бег», «Кабаласвятош»(«Мольер»),</w:t>
            </w:r>
          </w:p>
          <w:p w:rsidR="00375B1A" w:rsidRPr="00A3679A" w:rsidRDefault="00FB235E" w:rsidP="008362F6">
            <w:pPr>
              <w:pStyle w:val="TableParagraph"/>
              <w:ind w:left="0"/>
              <w:rPr>
                <w:sz w:val="24"/>
                <w:szCs w:val="24"/>
              </w:rPr>
            </w:pPr>
            <w:r w:rsidRPr="00A3679A">
              <w:rPr>
                <w:spacing w:val="-6"/>
                <w:sz w:val="24"/>
                <w:szCs w:val="24"/>
              </w:rPr>
              <w:t>«Зойкинаквартира»</w:t>
            </w:r>
          </w:p>
          <w:p w:rsidR="00375B1A" w:rsidRPr="00A3679A" w:rsidRDefault="00FB235E" w:rsidP="008362F6">
            <w:pPr>
              <w:pStyle w:val="TableParagraph"/>
              <w:ind w:left="0"/>
              <w:rPr>
                <w:b/>
                <w:sz w:val="24"/>
                <w:szCs w:val="24"/>
              </w:rPr>
            </w:pPr>
            <w:r w:rsidRPr="00A3679A">
              <w:rPr>
                <w:b/>
                <w:w w:val="95"/>
                <w:sz w:val="24"/>
                <w:szCs w:val="24"/>
              </w:rPr>
              <w:t>А.П.Платонов</w:t>
            </w:r>
          </w:p>
          <w:p w:rsidR="00375B1A" w:rsidRPr="00A3679A" w:rsidRDefault="00FB235E" w:rsidP="008362F6">
            <w:pPr>
              <w:pStyle w:val="TableParagraph"/>
              <w:ind w:left="0"/>
              <w:rPr>
                <w:sz w:val="24"/>
                <w:szCs w:val="24"/>
              </w:rPr>
            </w:pPr>
            <w:r w:rsidRPr="00A3679A">
              <w:rPr>
                <w:spacing w:val="-6"/>
                <w:sz w:val="24"/>
                <w:szCs w:val="24"/>
              </w:rPr>
              <w:t>Рассказыиповести:«Река</w:t>
            </w:r>
            <w:r w:rsidRPr="00A3679A">
              <w:rPr>
                <w:spacing w:val="-5"/>
                <w:sz w:val="24"/>
                <w:szCs w:val="24"/>
              </w:rPr>
              <w:t>Потудань»,</w:t>
            </w:r>
          </w:p>
          <w:p w:rsidR="00375B1A" w:rsidRPr="00A3679A" w:rsidRDefault="00FB235E" w:rsidP="008362F6">
            <w:pPr>
              <w:pStyle w:val="TableParagraph"/>
              <w:ind w:left="0"/>
              <w:rPr>
                <w:sz w:val="24"/>
                <w:szCs w:val="24"/>
              </w:rPr>
            </w:pPr>
            <w:r w:rsidRPr="00A3679A">
              <w:rPr>
                <w:spacing w:val="-1"/>
                <w:w w:val="95"/>
                <w:sz w:val="24"/>
                <w:szCs w:val="24"/>
              </w:rPr>
              <w:t>«Сокровенный человек», «Мусорный</w:t>
            </w:r>
            <w:r w:rsidRPr="00A3679A">
              <w:rPr>
                <w:sz w:val="24"/>
                <w:szCs w:val="24"/>
              </w:rPr>
              <w:t>ветер»</w:t>
            </w:r>
          </w:p>
          <w:p w:rsidR="00375B1A" w:rsidRPr="00A3679A" w:rsidRDefault="00FB235E" w:rsidP="008362F6">
            <w:pPr>
              <w:pStyle w:val="TableParagraph"/>
              <w:ind w:left="0"/>
              <w:rPr>
                <w:b/>
                <w:sz w:val="24"/>
                <w:szCs w:val="24"/>
              </w:rPr>
            </w:pPr>
            <w:r w:rsidRPr="00A3679A">
              <w:rPr>
                <w:b/>
                <w:spacing w:val="-6"/>
                <w:sz w:val="24"/>
                <w:szCs w:val="24"/>
              </w:rPr>
              <w:t>М.А.Шолохов</w:t>
            </w:r>
          </w:p>
          <w:p w:rsidR="00375B1A" w:rsidRPr="00A3679A" w:rsidRDefault="00FB235E" w:rsidP="008362F6">
            <w:pPr>
              <w:pStyle w:val="TableParagraph"/>
              <w:ind w:left="0"/>
              <w:rPr>
                <w:sz w:val="24"/>
                <w:szCs w:val="24"/>
              </w:rPr>
            </w:pPr>
            <w:r w:rsidRPr="00A3679A">
              <w:rPr>
                <w:spacing w:val="-1"/>
                <w:w w:val="95"/>
                <w:sz w:val="24"/>
                <w:szCs w:val="24"/>
              </w:rPr>
              <w:t>Роман«Поднятаяцелина».</w:t>
            </w:r>
          </w:p>
          <w:p w:rsidR="00375B1A" w:rsidRPr="00A3679A" w:rsidRDefault="00FB235E" w:rsidP="008362F6">
            <w:pPr>
              <w:pStyle w:val="TableParagraph"/>
              <w:ind w:left="0"/>
              <w:rPr>
                <w:sz w:val="24"/>
                <w:szCs w:val="24"/>
              </w:rPr>
            </w:pPr>
            <w:r w:rsidRPr="00A3679A">
              <w:rPr>
                <w:spacing w:val="-6"/>
                <w:sz w:val="24"/>
                <w:szCs w:val="24"/>
              </w:rPr>
              <w:t>Книгарассказов«Донские</w:t>
            </w:r>
            <w:r w:rsidRPr="00A3679A">
              <w:rPr>
                <w:spacing w:val="-5"/>
                <w:sz w:val="24"/>
                <w:szCs w:val="24"/>
              </w:rPr>
              <w:t>рассказы»</w:t>
            </w:r>
          </w:p>
          <w:p w:rsidR="00375B1A" w:rsidRPr="00A3679A" w:rsidRDefault="00FB235E" w:rsidP="008362F6">
            <w:pPr>
              <w:pStyle w:val="TableParagraph"/>
              <w:ind w:left="0"/>
              <w:rPr>
                <w:b/>
                <w:sz w:val="24"/>
                <w:szCs w:val="24"/>
              </w:rPr>
            </w:pPr>
            <w:r w:rsidRPr="00A3679A">
              <w:rPr>
                <w:b/>
                <w:w w:val="95"/>
                <w:sz w:val="24"/>
                <w:szCs w:val="24"/>
              </w:rPr>
              <w:t>В.В.Набоков</w:t>
            </w:r>
          </w:p>
          <w:p w:rsidR="00375B1A" w:rsidRPr="00A3679A" w:rsidRDefault="00FB235E" w:rsidP="008362F6">
            <w:pPr>
              <w:pStyle w:val="TableParagraph"/>
              <w:ind w:left="0"/>
              <w:rPr>
                <w:sz w:val="24"/>
                <w:szCs w:val="24"/>
              </w:rPr>
            </w:pPr>
            <w:r w:rsidRPr="00A3679A">
              <w:rPr>
                <w:spacing w:val="-1"/>
                <w:w w:val="95"/>
                <w:sz w:val="24"/>
                <w:szCs w:val="24"/>
              </w:rPr>
              <w:t xml:space="preserve">Романы «Машенька», </w:t>
            </w:r>
            <w:r w:rsidRPr="00A3679A">
              <w:rPr>
                <w:w w:val="95"/>
                <w:sz w:val="24"/>
                <w:szCs w:val="24"/>
              </w:rPr>
              <w:t>«Защита</w:t>
            </w:r>
            <w:r w:rsidRPr="00A3679A">
              <w:rPr>
                <w:sz w:val="24"/>
                <w:szCs w:val="24"/>
              </w:rPr>
              <w:t>Лужина»</w:t>
            </w:r>
          </w:p>
          <w:p w:rsidR="00375B1A" w:rsidRPr="00A3679A" w:rsidRDefault="00FB235E" w:rsidP="008362F6">
            <w:pPr>
              <w:pStyle w:val="TableParagraph"/>
              <w:ind w:left="0"/>
              <w:rPr>
                <w:b/>
                <w:sz w:val="24"/>
                <w:szCs w:val="24"/>
              </w:rPr>
            </w:pPr>
            <w:r w:rsidRPr="00A3679A">
              <w:rPr>
                <w:b/>
                <w:w w:val="95"/>
                <w:sz w:val="24"/>
                <w:szCs w:val="24"/>
              </w:rPr>
              <w:t>М.М.Зощенко</w:t>
            </w:r>
          </w:p>
          <w:p w:rsidR="00375B1A" w:rsidRPr="00A3679A" w:rsidRDefault="00FB235E" w:rsidP="008362F6">
            <w:pPr>
              <w:pStyle w:val="TableParagraph"/>
              <w:ind w:left="0"/>
              <w:rPr>
                <w:sz w:val="24"/>
                <w:szCs w:val="24"/>
              </w:rPr>
            </w:pPr>
            <w:r w:rsidRPr="00A3679A">
              <w:rPr>
                <w:spacing w:val="-6"/>
                <w:sz w:val="24"/>
                <w:szCs w:val="24"/>
              </w:rPr>
              <w:t xml:space="preserve">Рассказы: «Баня», </w:t>
            </w:r>
            <w:r w:rsidRPr="00A3679A">
              <w:rPr>
                <w:spacing w:val="-6"/>
                <w:sz w:val="24"/>
                <w:szCs w:val="24"/>
              </w:rPr>
              <w:lastRenderedPageBreak/>
              <w:t>«Жертвареволюции»,«Нервныелюди»,</w:t>
            </w:r>
          </w:p>
          <w:p w:rsidR="00375B1A" w:rsidRPr="00A3679A" w:rsidRDefault="00FB235E" w:rsidP="008362F6">
            <w:pPr>
              <w:pStyle w:val="TableParagraph"/>
              <w:ind w:left="0"/>
              <w:rPr>
                <w:sz w:val="24"/>
                <w:szCs w:val="24"/>
              </w:rPr>
            </w:pPr>
            <w:r w:rsidRPr="00A3679A">
              <w:rPr>
                <w:spacing w:val="-2"/>
                <w:w w:val="95"/>
                <w:sz w:val="24"/>
                <w:szCs w:val="24"/>
              </w:rPr>
              <w:t>«Качество</w:t>
            </w:r>
            <w:r w:rsidRPr="00A3679A">
              <w:rPr>
                <w:spacing w:val="-1"/>
                <w:w w:val="95"/>
                <w:sz w:val="24"/>
                <w:szCs w:val="24"/>
              </w:rPr>
              <w:t>продукции»,</w:t>
            </w:r>
          </w:p>
          <w:p w:rsidR="00375B1A" w:rsidRPr="00A3679A" w:rsidRDefault="00FB235E" w:rsidP="008362F6">
            <w:pPr>
              <w:pStyle w:val="TableParagraph"/>
              <w:ind w:left="0"/>
              <w:rPr>
                <w:sz w:val="24"/>
                <w:szCs w:val="24"/>
              </w:rPr>
            </w:pPr>
            <w:r w:rsidRPr="00A3679A">
              <w:rPr>
                <w:w w:val="95"/>
                <w:sz w:val="24"/>
                <w:szCs w:val="24"/>
              </w:rPr>
              <w:t>«Аристократка», «Прелести</w:t>
            </w:r>
            <w:r w:rsidRPr="00A3679A">
              <w:rPr>
                <w:spacing w:val="-6"/>
                <w:sz w:val="24"/>
                <w:szCs w:val="24"/>
              </w:rPr>
              <w:t>культуры»,«ТормозВестингауза»,</w:t>
            </w:r>
          </w:p>
          <w:p w:rsidR="00375B1A" w:rsidRPr="00A3679A" w:rsidRDefault="00FB235E" w:rsidP="008362F6">
            <w:pPr>
              <w:pStyle w:val="TableParagraph"/>
              <w:ind w:left="0"/>
              <w:rPr>
                <w:sz w:val="24"/>
                <w:szCs w:val="24"/>
              </w:rPr>
            </w:pPr>
            <w:r w:rsidRPr="00A3679A">
              <w:rPr>
                <w:spacing w:val="-1"/>
                <w:w w:val="95"/>
                <w:sz w:val="24"/>
                <w:szCs w:val="24"/>
              </w:rPr>
              <w:t>«Диктофон»,«Обезьяний</w:t>
            </w:r>
            <w:r w:rsidRPr="00A3679A">
              <w:rPr>
                <w:w w:val="95"/>
                <w:sz w:val="24"/>
                <w:szCs w:val="24"/>
              </w:rPr>
              <w:t>язык»</w:t>
            </w:r>
          </w:p>
          <w:p w:rsidR="00375B1A" w:rsidRPr="00A3679A" w:rsidRDefault="00FB235E" w:rsidP="008362F6">
            <w:pPr>
              <w:pStyle w:val="TableParagraph"/>
              <w:ind w:left="0"/>
              <w:rPr>
                <w:b/>
                <w:sz w:val="24"/>
                <w:szCs w:val="24"/>
              </w:rPr>
            </w:pPr>
            <w:r w:rsidRPr="00A3679A">
              <w:rPr>
                <w:b/>
                <w:w w:val="95"/>
                <w:sz w:val="24"/>
                <w:szCs w:val="24"/>
              </w:rPr>
              <w:t>И.Э.Бабель</w:t>
            </w:r>
          </w:p>
          <w:p w:rsidR="00375B1A" w:rsidRPr="00A3679A" w:rsidRDefault="00FB235E" w:rsidP="008362F6">
            <w:pPr>
              <w:pStyle w:val="TableParagraph"/>
              <w:ind w:left="0"/>
              <w:rPr>
                <w:sz w:val="24"/>
                <w:szCs w:val="24"/>
              </w:rPr>
            </w:pPr>
            <w:r w:rsidRPr="00A3679A">
              <w:rPr>
                <w:spacing w:val="-6"/>
                <w:sz w:val="24"/>
                <w:szCs w:val="24"/>
              </w:rPr>
              <w:t>Книгарассказов «Конармия»</w:t>
            </w:r>
          </w:p>
          <w:p w:rsidR="00375B1A" w:rsidRPr="00A3679A" w:rsidRDefault="00FB235E" w:rsidP="008362F6">
            <w:pPr>
              <w:pStyle w:val="TableParagraph"/>
              <w:ind w:left="0"/>
              <w:rPr>
                <w:b/>
                <w:sz w:val="24"/>
                <w:szCs w:val="24"/>
              </w:rPr>
            </w:pPr>
            <w:r w:rsidRPr="00A3679A">
              <w:rPr>
                <w:b/>
                <w:w w:val="95"/>
                <w:sz w:val="24"/>
                <w:szCs w:val="24"/>
              </w:rPr>
              <w:t>А.А.Фадеев</w:t>
            </w:r>
          </w:p>
          <w:p w:rsidR="00375B1A" w:rsidRPr="00A3679A" w:rsidRDefault="00FB235E" w:rsidP="008362F6">
            <w:pPr>
              <w:pStyle w:val="TableParagraph"/>
              <w:ind w:left="0"/>
              <w:rPr>
                <w:sz w:val="24"/>
                <w:szCs w:val="24"/>
              </w:rPr>
            </w:pPr>
            <w:r w:rsidRPr="00A3679A">
              <w:rPr>
                <w:spacing w:val="-1"/>
                <w:w w:val="95"/>
                <w:sz w:val="24"/>
                <w:szCs w:val="24"/>
              </w:rPr>
              <w:t>Романы«Разгром»,</w:t>
            </w:r>
            <w:r w:rsidRPr="00A3679A">
              <w:rPr>
                <w:w w:val="95"/>
                <w:sz w:val="24"/>
                <w:szCs w:val="24"/>
              </w:rPr>
              <w:t>«Молодая</w:t>
            </w:r>
            <w:r w:rsidRPr="00A3679A">
              <w:rPr>
                <w:sz w:val="24"/>
                <w:szCs w:val="24"/>
              </w:rPr>
              <w:t>гвардия»</w:t>
            </w:r>
          </w:p>
          <w:p w:rsidR="00375B1A" w:rsidRPr="00A3679A" w:rsidRDefault="00FB235E" w:rsidP="008362F6">
            <w:pPr>
              <w:pStyle w:val="TableParagraph"/>
              <w:ind w:left="0"/>
              <w:rPr>
                <w:b/>
                <w:sz w:val="24"/>
                <w:szCs w:val="24"/>
              </w:rPr>
            </w:pPr>
            <w:r w:rsidRPr="00A3679A">
              <w:rPr>
                <w:b/>
                <w:spacing w:val="-5"/>
                <w:sz w:val="24"/>
                <w:szCs w:val="24"/>
              </w:rPr>
              <w:t>И.Ильф,Е.Петров</w:t>
            </w:r>
          </w:p>
          <w:p w:rsidR="00375B1A" w:rsidRPr="00A3679A" w:rsidRDefault="00FB235E" w:rsidP="008362F6">
            <w:pPr>
              <w:pStyle w:val="TableParagraph"/>
              <w:ind w:left="0"/>
              <w:rPr>
                <w:sz w:val="24"/>
                <w:szCs w:val="24"/>
              </w:rPr>
            </w:pPr>
            <w:r w:rsidRPr="00A3679A">
              <w:rPr>
                <w:spacing w:val="-6"/>
                <w:sz w:val="24"/>
                <w:szCs w:val="24"/>
              </w:rPr>
              <w:t>Романы «12 стульев», «Золотой</w:t>
            </w:r>
            <w:r w:rsidRPr="00A3679A">
              <w:rPr>
                <w:sz w:val="24"/>
                <w:szCs w:val="24"/>
              </w:rPr>
              <w:t>теленок»</w:t>
            </w:r>
          </w:p>
          <w:p w:rsidR="00375B1A" w:rsidRPr="00A3679A" w:rsidRDefault="00FB235E" w:rsidP="008362F6">
            <w:pPr>
              <w:pStyle w:val="TableParagraph"/>
              <w:ind w:left="0"/>
              <w:rPr>
                <w:b/>
                <w:sz w:val="24"/>
                <w:szCs w:val="24"/>
              </w:rPr>
            </w:pPr>
            <w:r w:rsidRPr="00A3679A">
              <w:rPr>
                <w:b/>
                <w:spacing w:val="-6"/>
                <w:sz w:val="24"/>
                <w:szCs w:val="24"/>
              </w:rPr>
              <w:t>Н.Р.Эрдман</w:t>
            </w:r>
          </w:p>
          <w:p w:rsidR="00375B1A" w:rsidRPr="00A3679A" w:rsidRDefault="00FB235E" w:rsidP="008362F6">
            <w:pPr>
              <w:pStyle w:val="TableParagraph"/>
              <w:ind w:left="0"/>
              <w:rPr>
                <w:sz w:val="24"/>
                <w:szCs w:val="24"/>
              </w:rPr>
            </w:pPr>
            <w:r w:rsidRPr="00A3679A">
              <w:rPr>
                <w:w w:val="95"/>
                <w:sz w:val="24"/>
                <w:szCs w:val="24"/>
              </w:rPr>
              <w:t>Пьеса«Самоубийца»</w:t>
            </w:r>
          </w:p>
          <w:p w:rsidR="00375B1A" w:rsidRPr="00A3679A" w:rsidRDefault="00FB235E" w:rsidP="008362F6">
            <w:pPr>
              <w:pStyle w:val="TableParagraph"/>
              <w:ind w:left="0"/>
              <w:rPr>
                <w:b/>
                <w:sz w:val="24"/>
                <w:szCs w:val="24"/>
              </w:rPr>
            </w:pPr>
            <w:r w:rsidRPr="00A3679A">
              <w:rPr>
                <w:b/>
                <w:spacing w:val="-6"/>
                <w:sz w:val="24"/>
                <w:szCs w:val="24"/>
              </w:rPr>
              <w:t>А.Н.Островский</w:t>
            </w:r>
          </w:p>
          <w:p w:rsidR="00375B1A" w:rsidRPr="00A3679A" w:rsidRDefault="00FB235E" w:rsidP="008362F6">
            <w:pPr>
              <w:pStyle w:val="TableParagraph"/>
              <w:ind w:left="0"/>
              <w:rPr>
                <w:sz w:val="24"/>
                <w:szCs w:val="24"/>
              </w:rPr>
            </w:pPr>
            <w:r w:rsidRPr="00A3679A">
              <w:rPr>
                <w:spacing w:val="-6"/>
                <w:sz w:val="24"/>
                <w:szCs w:val="24"/>
              </w:rPr>
              <w:t>Роман«Какзакалялась</w:t>
            </w:r>
            <w:r w:rsidRPr="00A3679A">
              <w:rPr>
                <w:spacing w:val="-5"/>
                <w:sz w:val="24"/>
                <w:szCs w:val="24"/>
              </w:rPr>
              <w:t>сталь»</w:t>
            </w:r>
          </w:p>
          <w:p w:rsidR="00375B1A" w:rsidRPr="00A3679A" w:rsidRDefault="00FB235E" w:rsidP="008362F6">
            <w:pPr>
              <w:pStyle w:val="TableParagraph"/>
              <w:ind w:left="0"/>
              <w:rPr>
                <w:b/>
                <w:sz w:val="24"/>
                <w:szCs w:val="24"/>
              </w:rPr>
            </w:pPr>
            <w:r w:rsidRPr="00A3679A">
              <w:rPr>
                <w:b/>
                <w:spacing w:val="-6"/>
                <w:sz w:val="24"/>
                <w:szCs w:val="24"/>
              </w:rPr>
              <w:t>А.И.Солженицын</w:t>
            </w:r>
          </w:p>
          <w:p w:rsidR="00375B1A" w:rsidRPr="00A3679A" w:rsidRDefault="00FB235E" w:rsidP="008362F6">
            <w:pPr>
              <w:pStyle w:val="TableParagraph"/>
              <w:ind w:left="0"/>
              <w:rPr>
                <w:sz w:val="24"/>
                <w:szCs w:val="24"/>
              </w:rPr>
            </w:pPr>
            <w:r w:rsidRPr="00A3679A">
              <w:rPr>
                <w:spacing w:val="-6"/>
                <w:sz w:val="24"/>
                <w:szCs w:val="24"/>
              </w:rPr>
              <w:t>Повесть«Раковыйкорпус»,</w:t>
            </w:r>
            <w:r w:rsidRPr="00A3679A">
              <w:rPr>
                <w:spacing w:val="-5"/>
                <w:sz w:val="24"/>
                <w:szCs w:val="24"/>
              </w:rPr>
              <w:t>статья</w:t>
            </w:r>
          </w:p>
          <w:p w:rsidR="00375B1A" w:rsidRPr="00A3679A" w:rsidRDefault="00FB235E" w:rsidP="008362F6">
            <w:pPr>
              <w:pStyle w:val="TableParagraph"/>
              <w:ind w:left="0"/>
              <w:rPr>
                <w:sz w:val="24"/>
                <w:szCs w:val="24"/>
              </w:rPr>
            </w:pPr>
            <w:r w:rsidRPr="00A3679A">
              <w:rPr>
                <w:w w:val="95"/>
                <w:sz w:val="24"/>
                <w:szCs w:val="24"/>
              </w:rPr>
              <w:t>«Житьнеполжи»</w:t>
            </w:r>
          </w:p>
          <w:p w:rsidR="00375B1A" w:rsidRPr="00A3679A" w:rsidRDefault="00FB235E" w:rsidP="008362F6">
            <w:pPr>
              <w:pStyle w:val="TableParagraph"/>
              <w:ind w:left="0"/>
              <w:rPr>
                <w:b/>
                <w:sz w:val="24"/>
                <w:szCs w:val="24"/>
              </w:rPr>
            </w:pPr>
            <w:r w:rsidRPr="00A3679A">
              <w:rPr>
                <w:b/>
                <w:w w:val="95"/>
                <w:sz w:val="24"/>
                <w:szCs w:val="24"/>
              </w:rPr>
              <w:t>В.Т.Шаламов</w:t>
            </w:r>
          </w:p>
          <w:p w:rsidR="00375B1A" w:rsidRPr="00A3679A" w:rsidRDefault="00FB235E" w:rsidP="008362F6">
            <w:pPr>
              <w:pStyle w:val="TableParagraph"/>
              <w:ind w:left="0"/>
              <w:rPr>
                <w:sz w:val="24"/>
                <w:szCs w:val="24"/>
              </w:rPr>
            </w:pPr>
            <w:r w:rsidRPr="00A3679A">
              <w:rPr>
                <w:spacing w:val="-6"/>
                <w:sz w:val="24"/>
                <w:szCs w:val="24"/>
              </w:rPr>
              <w:t>Рассказы:«Сгущенноемолоко»,</w:t>
            </w:r>
          </w:p>
          <w:p w:rsidR="00375B1A" w:rsidRPr="00A3679A" w:rsidRDefault="00FB235E" w:rsidP="008362F6">
            <w:pPr>
              <w:pStyle w:val="TableParagraph"/>
              <w:ind w:left="0"/>
              <w:rPr>
                <w:sz w:val="24"/>
                <w:szCs w:val="24"/>
              </w:rPr>
            </w:pPr>
            <w:r w:rsidRPr="00A3679A">
              <w:rPr>
                <w:spacing w:val="-1"/>
                <w:w w:val="95"/>
                <w:sz w:val="24"/>
                <w:szCs w:val="24"/>
              </w:rPr>
              <w:t>«Татарскиймуллаичистый</w:t>
            </w:r>
            <w:r w:rsidRPr="00A3679A">
              <w:rPr>
                <w:w w:val="95"/>
                <w:sz w:val="24"/>
                <w:szCs w:val="24"/>
              </w:rPr>
              <w:t>воздух»,</w:t>
            </w:r>
          </w:p>
          <w:p w:rsidR="00375B1A" w:rsidRPr="00A3679A" w:rsidRDefault="00FB235E" w:rsidP="008362F6">
            <w:pPr>
              <w:pStyle w:val="TableParagraph"/>
              <w:ind w:left="0"/>
              <w:rPr>
                <w:sz w:val="24"/>
                <w:szCs w:val="24"/>
              </w:rPr>
            </w:pPr>
            <w:r w:rsidRPr="00A3679A">
              <w:rPr>
                <w:spacing w:val="-6"/>
                <w:sz w:val="24"/>
                <w:szCs w:val="24"/>
              </w:rPr>
              <w:t>«ВаськаДенисов,похитительсвиней»,</w:t>
            </w:r>
          </w:p>
          <w:p w:rsidR="00375B1A" w:rsidRPr="00A3679A" w:rsidRDefault="00FB235E" w:rsidP="008362F6">
            <w:pPr>
              <w:pStyle w:val="TableParagraph"/>
              <w:ind w:left="0"/>
              <w:rPr>
                <w:sz w:val="24"/>
                <w:szCs w:val="24"/>
              </w:rPr>
            </w:pPr>
            <w:r w:rsidRPr="00A3679A">
              <w:rPr>
                <w:spacing w:val="-6"/>
                <w:sz w:val="24"/>
                <w:szCs w:val="24"/>
              </w:rPr>
              <w:t>«Выходной</w:t>
            </w:r>
            <w:r w:rsidRPr="00A3679A">
              <w:rPr>
                <w:spacing w:val="-5"/>
                <w:sz w:val="24"/>
                <w:szCs w:val="24"/>
              </w:rPr>
              <w:t>день»</w:t>
            </w:r>
          </w:p>
          <w:p w:rsidR="00375B1A" w:rsidRPr="00A3679A" w:rsidRDefault="00FB235E" w:rsidP="008362F6">
            <w:pPr>
              <w:pStyle w:val="TableParagraph"/>
              <w:ind w:left="0"/>
              <w:rPr>
                <w:b/>
                <w:sz w:val="24"/>
                <w:szCs w:val="24"/>
              </w:rPr>
            </w:pPr>
            <w:r w:rsidRPr="00A3679A">
              <w:rPr>
                <w:b/>
                <w:w w:val="95"/>
                <w:sz w:val="24"/>
                <w:szCs w:val="24"/>
              </w:rPr>
              <w:t>В.М.Шукшин</w:t>
            </w:r>
          </w:p>
          <w:p w:rsidR="00375B1A" w:rsidRPr="00A3679A" w:rsidRDefault="00FB235E" w:rsidP="008362F6">
            <w:pPr>
              <w:pStyle w:val="TableParagraph"/>
              <w:ind w:left="0"/>
              <w:rPr>
                <w:sz w:val="24"/>
                <w:szCs w:val="24"/>
              </w:rPr>
            </w:pPr>
            <w:r w:rsidRPr="00A3679A">
              <w:rPr>
                <w:spacing w:val="-7"/>
                <w:sz w:val="24"/>
                <w:szCs w:val="24"/>
              </w:rPr>
              <w:t>Рассказы</w:t>
            </w:r>
            <w:r w:rsidRPr="00A3679A">
              <w:rPr>
                <w:spacing w:val="-6"/>
                <w:sz w:val="24"/>
                <w:szCs w:val="24"/>
              </w:rPr>
              <w:t>«Верую»,«Крепкиймужик»,</w:t>
            </w:r>
          </w:p>
          <w:p w:rsidR="00375B1A" w:rsidRPr="00A3679A" w:rsidRDefault="00FB235E" w:rsidP="008362F6">
            <w:pPr>
              <w:pStyle w:val="TableParagraph"/>
              <w:ind w:left="0"/>
              <w:rPr>
                <w:sz w:val="24"/>
                <w:szCs w:val="24"/>
              </w:rPr>
            </w:pPr>
            <w:r w:rsidRPr="00A3679A">
              <w:rPr>
                <w:spacing w:val="-1"/>
                <w:w w:val="95"/>
                <w:sz w:val="24"/>
                <w:szCs w:val="24"/>
              </w:rPr>
              <w:t>«Сапожки»,</w:t>
            </w:r>
            <w:r w:rsidRPr="00A3679A">
              <w:rPr>
                <w:w w:val="95"/>
                <w:sz w:val="24"/>
                <w:szCs w:val="24"/>
              </w:rPr>
              <w:t>«ТанцующийШива»</w:t>
            </w:r>
          </w:p>
          <w:p w:rsidR="00375B1A" w:rsidRPr="00A3679A" w:rsidRDefault="00FB235E" w:rsidP="008362F6">
            <w:pPr>
              <w:pStyle w:val="TableParagraph"/>
              <w:ind w:left="0"/>
              <w:rPr>
                <w:b/>
                <w:sz w:val="24"/>
                <w:szCs w:val="24"/>
              </w:rPr>
            </w:pPr>
            <w:r w:rsidRPr="00A3679A">
              <w:rPr>
                <w:b/>
                <w:spacing w:val="-6"/>
                <w:sz w:val="24"/>
                <w:szCs w:val="24"/>
              </w:rPr>
              <w:t>Н.А.Заболоцкий</w:t>
            </w:r>
          </w:p>
          <w:p w:rsidR="00375B1A" w:rsidRPr="00A3679A" w:rsidRDefault="00FB235E" w:rsidP="008362F6">
            <w:pPr>
              <w:pStyle w:val="TableParagraph"/>
              <w:ind w:left="0"/>
              <w:rPr>
                <w:sz w:val="24"/>
                <w:szCs w:val="24"/>
              </w:rPr>
            </w:pPr>
            <w:r w:rsidRPr="00A3679A">
              <w:rPr>
                <w:spacing w:val="-6"/>
                <w:sz w:val="24"/>
                <w:szCs w:val="24"/>
              </w:rPr>
              <w:t>Стихотворения:«Вжилищахнаших»,</w:t>
            </w:r>
          </w:p>
          <w:p w:rsidR="00375B1A" w:rsidRPr="00A3679A" w:rsidRDefault="00FB235E" w:rsidP="008362F6">
            <w:pPr>
              <w:pStyle w:val="TableParagraph"/>
              <w:ind w:left="0"/>
              <w:rPr>
                <w:sz w:val="24"/>
                <w:szCs w:val="24"/>
              </w:rPr>
            </w:pPr>
            <w:r w:rsidRPr="00A3679A">
              <w:rPr>
                <w:spacing w:val="-6"/>
                <w:sz w:val="24"/>
                <w:szCs w:val="24"/>
              </w:rPr>
              <w:t xml:space="preserve">«Вчера, о смерти размышляя…», </w:t>
            </w:r>
            <w:r w:rsidRPr="00A3679A">
              <w:rPr>
                <w:spacing w:val="-5"/>
                <w:sz w:val="24"/>
                <w:szCs w:val="24"/>
              </w:rPr>
              <w:t>«Где-</w:t>
            </w:r>
            <w:r w:rsidRPr="00A3679A">
              <w:rPr>
                <w:spacing w:val="-6"/>
                <w:sz w:val="24"/>
                <w:szCs w:val="24"/>
              </w:rPr>
              <w:t>товполе,возле</w:t>
            </w:r>
            <w:r w:rsidRPr="00A3679A">
              <w:rPr>
                <w:spacing w:val="-5"/>
                <w:sz w:val="24"/>
                <w:szCs w:val="24"/>
              </w:rPr>
              <w:t>Магадана…»,</w:t>
            </w:r>
          </w:p>
          <w:p w:rsidR="00375B1A" w:rsidRPr="00A3679A" w:rsidRDefault="00FB235E" w:rsidP="008362F6">
            <w:pPr>
              <w:pStyle w:val="TableParagraph"/>
              <w:ind w:left="0"/>
              <w:rPr>
                <w:sz w:val="24"/>
                <w:szCs w:val="24"/>
              </w:rPr>
            </w:pPr>
            <w:r w:rsidRPr="00A3679A">
              <w:rPr>
                <w:spacing w:val="-7"/>
                <w:sz w:val="24"/>
                <w:szCs w:val="24"/>
              </w:rPr>
              <w:t xml:space="preserve">«Движение», </w:t>
            </w:r>
            <w:r w:rsidRPr="00A3679A">
              <w:rPr>
                <w:spacing w:val="-6"/>
                <w:sz w:val="24"/>
                <w:szCs w:val="24"/>
              </w:rPr>
              <w:t>«Ивановы», «Лицоконя», «Метаморфозы».«НовыйБыт»,«Рыбнаялавка»,  «Искусство»,</w:t>
            </w:r>
          </w:p>
        </w:tc>
      </w:tr>
    </w:tbl>
    <w:p w:rsidR="00375B1A" w:rsidRPr="00A3679A" w:rsidRDefault="00375B1A" w:rsidP="008362F6">
      <w:pPr>
        <w:rPr>
          <w:sz w:val="24"/>
          <w:szCs w:val="24"/>
        </w:rPr>
        <w:sectPr w:rsidR="00375B1A" w:rsidRPr="00A3679A" w:rsidSect="0006760E">
          <w:pgSz w:w="11900" w:h="16840"/>
          <w:pgMar w:top="1160" w:right="701" w:bottom="1020" w:left="993" w:header="0" w:footer="822" w:gutter="0"/>
          <w:cols w:space="720"/>
        </w:sectPr>
      </w:pPr>
    </w:p>
    <w:tbl>
      <w:tblPr>
        <w:tblStyle w:val="TableNormal"/>
        <w:tblW w:w="10094" w:type="dxa"/>
        <w:tblInd w:w="3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43"/>
        <w:gridCol w:w="3785"/>
        <w:gridCol w:w="3366"/>
      </w:tblGrid>
      <w:tr w:rsidR="00375B1A" w:rsidRPr="00A3679A" w:rsidTr="00C82B25">
        <w:trPr>
          <w:trHeight w:val="8924"/>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z w:val="24"/>
                <w:szCs w:val="24"/>
              </w:rPr>
              <w:t>И.А.Бродский</w:t>
            </w:r>
          </w:p>
          <w:p w:rsidR="00375B1A" w:rsidRPr="00A3679A" w:rsidRDefault="00FB235E" w:rsidP="008362F6">
            <w:pPr>
              <w:pStyle w:val="TableParagraph"/>
              <w:ind w:left="0"/>
              <w:rPr>
                <w:sz w:val="24"/>
                <w:szCs w:val="24"/>
              </w:rPr>
            </w:pPr>
            <w:r w:rsidRPr="00A3679A">
              <w:rPr>
                <w:sz w:val="24"/>
                <w:szCs w:val="24"/>
              </w:rPr>
              <w:t>Стихотворения: «Конец прекраснойэпохи», «Насмерть Жукова»,«НастолетиеАнныАхматовой»,«Нистраны,нипогоста…»,«Рождественскийроманс», «Я входил вместо дикого зверявклетку…»</w:t>
            </w: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b/>
                <w:sz w:val="24"/>
                <w:szCs w:val="24"/>
              </w:rPr>
            </w:pPr>
            <w:r w:rsidRPr="00A3679A">
              <w:rPr>
                <w:b/>
                <w:sz w:val="24"/>
                <w:szCs w:val="24"/>
              </w:rPr>
              <w:t>В.М.Шукшин</w:t>
            </w:r>
          </w:p>
          <w:p w:rsidR="00375B1A" w:rsidRPr="00A3679A" w:rsidRDefault="00FB235E" w:rsidP="008362F6">
            <w:pPr>
              <w:pStyle w:val="TableParagraph"/>
              <w:ind w:left="0"/>
              <w:rPr>
                <w:sz w:val="24"/>
                <w:szCs w:val="24"/>
              </w:rPr>
            </w:pPr>
            <w:r w:rsidRPr="00A3679A">
              <w:rPr>
                <w:sz w:val="24"/>
                <w:szCs w:val="24"/>
              </w:rPr>
              <w:t>Рассказы«Срезал»,«Забуксовал»,</w:t>
            </w:r>
          </w:p>
          <w:p w:rsidR="00375B1A" w:rsidRPr="00A3679A" w:rsidRDefault="00FB235E" w:rsidP="008362F6">
            <w:pPr>
              <w:pStyle w:val="TableParagraph"/>
              <w:ind w:left="0"/>
              <w:rPr>
                <w:sz w:val="24"/>
                <w:szCs w:val="24"/>
              </w:rPr>
            </w:pPr>
            <w:r w:rsidRPr="00A3679A">
              <w:rPr>
                <w:sz w:val="24"/>
                <w:szCs w:val="24"/>
              </w:rPr>
              <w:t>«Чудик»</w:t>
            </w:r>
          </w:p>
        </w:tc>
        <w:tc>
          <w:tcPr>
            <w:tcW w:w="3366" w:type="dxa"/>
          </w:tcPr>
          <w:p w:rsidR="00375B1A" w:rsidRPr="00A3679A" w:rsidRDefault="00FB235E" w:rsidP="008362F6">
            <w:pPr>
              <w:pStyle w:val="TableParagraph"/>
              <w:ind w:left="0"/>
              <w:rPr>
                <w:sz w:val="24"/>
                <w:szCs w:val="24"/>
              </w:rPr>
            </w:pPr>
            <w:r w:rsidRPr="00A3679A">
              <w:rPr>
                <w:w w:val="95"/>
                <w:sz w:val="24"/>
                <w:szCs w:val="24"/>
              </w:rPr>
              <w:t>«Янеищугармониивприроде…»</w:t>
            </w:r>
          </w:p>
          <w:p w:rsidR="00375B1A" w:rsidRPr="00A3679A" w:rsidRDefault="00FB235E" w:rsidP="008362F6">
            <w:pPr>
              <w:pStyle w:val="TableParagraph"/>
              <w:ind w:left="0"/>
              <w:rPr>
                <w:sz w:val="24"/>
                <w:szCs w:val="24"/>
              </w:rPr>
            </w:pPr>
            <w:r w:rsidRPr="00A3679A">
              <w:rPr>
                <w:b/>
                <w:w w:val="95"/>
                <w:sz w:val="24"/>
                <w:szCs w:val="24"/>
              </w:rPr>
              <w:t>А.Т. Твардовский</w:t>
            </w:r>
            <w:r w:rsidRPr="00A3679A">
              <w:rPr>
                <w:spacing w:val="-1"/>
                <w:w w:val="95"/>
                <w:sz w:val="24"/>
                <w:szCs w:val="24"/>
              </w:rPr>
              <w:t>Стихотворения:«Втотдень,когда</w:t>
            </w:r>
            <w:r w:rsidRPr="00A3679A">
              <w:rPr>
                <w:spacing w:val="-6"/>
                <w:sz w:val="24"/>
                <w:szCs w:val="24"/>
              </w:rPr>
              <w:t xml:space="preserve">окончилась война…», </w:t>
            </w:r>
            <w:r w:rsidRPr="00A3679A">
              <w:rPr>
                <w:spacing w:val="-5"/>
                <w:sz w:val="24"/>
                <w:szCs w:val="24"/>
              </w:rPr>
              <w:t>«Вся суть в</w:t>
            </w:r>
            <w:r w:rsidRPr="00A3679A">
              <w:rPr>
                <w:spacing w:val="-1"/>
                <w:w w:val="95"/>
                <w:sz w:val="24"/>
                <w:szCs w:val="24"/>
              </w:rPr>
              <w:t>одном-единственномзавете…»,</w:t>
            </w:r>
          </w:p>
          <w:p w:rsidR="00375B1A" w:rsidRPr="00A3679A" w:rsidRDefault="00FB235E" w:rsidP="008362F6">
            <w:pPr>
              <w:pStyle w:val="TableParagraph"/>
              <w:ind w:left="0"/>
              <w:rPr>
                <w:sz w:val="24"/>
                <w:szCs w:val="24"/>
              </w:rPr>
            </w:pPr>
            <w:r w:rsidRPr="00A3679A">
              <w:rPr>
                <w:spacing w:val="-6"/>
                <w:sz w:val="24"/>
                <w:szCs w:val="24"/>
              </w:rPr>
              <w:t xml:space="preserve">«Дробится рваный </w:t>
            </w:r>
            <w:r w:rsidRPr="00A3679A">
              <w:rPr>
                <w:spacing w:val="-5"/>
                <w:sz w:val="24"/>
                <w:szCs w:val="24"/>
              </w:rPr>
              <w:t>цоколь</w:t>
            </w:r>
            <w:r w:rsidRPr="00A3679A">
              <w:rPr>
                <w:spacing w:val="-6"/>
                <w:sz w:val="24"/>
                <w:szCs w:val="24"/>
              </w:rPr>
              <w:t>монумента...», «О сущем», «Памяти</w:t>
            </w:r>
            <w:r w:rsidRPr="00A3679A">
              <w:rPr>
                <w:spacing w:val="-1"/>
                <w:w w:val="95"/>
                <w:sz w:val="24"/>
                <w:szCs w:val="24"/>
              </w:rPr>
              <w:t xml:space="preserve">матери», «Я знаю, </w:t>
            </w:r>
            <w:r w:rsidRPr="00A3679A">
              <w:rPr>
                <w:w w:val="95"/>
                <w:sz w:val="24"/>
                <w:szCs w:val="24"/>
              </w:rPr>
              <w:t>никакой моей</w:t>
            </w:r>
            <w:r w:rsidRPr="00A3679A">
              <w:rPr>
                <w:sz w:val="24"/>
                <w:szCs w:val="24"/>
              </w:rPr>
              <w:t>вины…»</w:t>
            </w:r>
          </w:p>
          <w:p w:rsidR="00375B1A" w:rsidRPr="00A3679A" w:rsidRDefault="00FB235E" w:rsidP="008362F6">
            <w:pPr>
              <w:pStyle w:val="TableParagraph"/>
              <w:ind w:left="0"/>
              <w:rPr>
                <w:b/>
                <w:sz w:val="24"/>
                <w:szCs w:val="24"/>
              </w:rPr>
            </w:pPr>
            <w:r w:rsidRPr="00A3679A">
              <w:rPr>
                <w:b/>
                <w:spacing w:val="-6"/>
                <w:sz w:val="24"/>
                <w:szCs w:val="24"/>
              </w:rPr>
              <w:t>И.А.Бродский</w:t>
            </w:r>
          </w:p>
          <w:p w:rsidR="00375B1A" w:rsidRPr="00A3679A" w:rsidRDefault="00FB235E" w:rsidP="008362F6">
            <w:pPr>
              <w:pStyle w:val="TableParagraph"/>
              <w:ind w:left="0"/>
              <w:rPr>
                <w:sz w:val="24"/>
                <w:szCs w:val="24"/>
              </w:rPr>
            </w:pPr>
            <w:r w:rsidRPr="00A3679A">
              <w:rPr>
                <w:spacing w:val="-6"/>
                <w:sz w:val="24"/>
                <w:szCs w:val="24"/>
              </w:rPr>
              <w:t>Стихотворения:«1января</w:t>
            </w:r>
            <w:r w:rsidRPr="00A3679A">
              <w:rPr>
                <w:spacing w:val="-5"/>
                <w:sz w:val="24"/>
                <w:szCs w:val="24"/>
              </w:rPr>
              <w:t>1965года»,</w:t>
            </w:r>
          </w:p>
          <w:p w:rsidR="00375B1A" w:rsidRPr="00A3679A" w:rsidRDefault="00FB235E" w:rsidP="008362F6">
            <w:pPr>
              <w:pStyle w:val="TableParagraph"/>
              <w:ind w:left="0"/>
              <w:rPr>
                <w:sz w:val="24"/>
                <w:szCs w:val="24"/>
              </w:rPr>
            </w:pPr>
            <w:r w:rsidRPr="00A3679A">
              <w:rPr>
                <w:spacing w:val="-6"/>
                <w:sz w:val="24"/>
                <w:szCs w:val="24"/>
              </w:rPr>
              <w:t>«ВдеревнеБог</w:t>
            </w:r>
            <w:r w:rsidRPr="00A3679A">
              <w:rPr>
                <w:spacing w:val="-5"/>
                <w:sz w:val="24"/>
                <w:szCs w:val="24"/>
              </w:rPr>
              <w:t>живетнепоуглам…»,</w:t>
            </w:r>
          </w:p>
          <w:p w:rsidR="00375B1A" w:rsidRPr="00A3679A" w:rsidRDefault="00FB235E" w:rsidP="008362F6">
            <w:pPr>
              <w:pStyle w:val="TableParagraph"/>
              <w:ind w:left="0"/>
              <w:rPr>
                <w:sz w:val="24"/>
                <w:szCs w:val="24"/>
              </w:rPr>
            </w:pPr>
            <w:r w:rsidRPr="00A3679A">
              <w:rPr>
                <w:spacing w:val="-6"/>
                <w:sz w:val="24"/>
                <w:szCs w:val="24"/>
              </w:rPr>
              <w:t>«Воротишьсяна</w:t>
            </w:r>
            <w:r w:rsidRPr="00A3679A">
              <w:rPr>
                <w:spacing w:val="-5"/>
                <w:sz w:val="24"/>
                <w:szCs w:val="24"/>
              </w:rPr>
              <w:t>родину.Нучтож…»,</w:t>
            </w:r>
          </w:p>
          <w:p w:rsidR="00375B1A" w:rsidRPr="00A3679A" w:rsidRDefault="00FB235E" w:rsidP="008362F6">
            <w:pPr>
              <w:pStyle w:val="TableParagraph"/>
              <w:ind w:left="0"/>
              <w:rPr>
                <w:sz w:val="24"/>
                <w:szCs w:val="24"/>
              </w:rPr>
            </w:pPr>
            <w:r w:rsidRPr="00A3679A">
              <w:rPr>
                <w:spacing w:val="-6"/>
                <w:sz w:val="24"/>
                <w:szCs w:val="24"/>
              </w:rPr>
              <w:t>«Осеннийкрикястреба»,</w:t>
            </w:r>
          </w:p>
          <w:p w:rsidR="00375B1A" w:rsidRPr="00A3679A" w:rsidRDefault="00FB235E" w:rsidP="008362F6">
            <w:pPr>
              <w:pStyle w:val="TableParagraph"/>
              <w:ind w:left="0"/>
              <w:rPr>
                <w:sz w:val="24"/>
                <w:szCs w:val="24"/>
              </w:rPr>
            </w:pPr>
            <w:r w:rsidRPr="00A3679A">
              <w:rPr>
                <w:spacing w:val="-1"/>
                <w:w w:val="95"/>
                <w:sz w:val="24"/>
                <w:szCs w:val="24"/>
              </w:rPr>
              <w:t>«Рождественскаязвезда»,«Тоне</w:t>
            </w:r>
            <w:r w:rsidRPr="00A3679A">
              <w:rPr>
                <w:w w:val="95"/>
                <w:sz w:val="24"/>
                <w:szCs w:val="24"/>
              </w:rPr>
              <w:t>Музаводы набирает в рот…» «Я обнял эти</w:t>
            </w:r>
            <w:r w:rsidRPr="00A3679A">
              <w:rPr>
                <w:spacing w:val="-6"/>
                <w:sz w:val="24"/>
                <w:szCs w:val="24"/>
              </w:rPr>
              <w:t>плечи</w:t>
            </w:r>
            <w:r w:rsidRPr="00A3679A">
              <w:rPr>
                <w:spacing w:val="-5"/>
                <w:sz w:val="24"/>
                <w:szCs w:val="24"/>
              </w:rPr>
              <w:t>ивзглянул…»</w:t>
            </w:r>
          </w:p>
          <w:p w:rsidR="00375B1A" w:rsidRPr="00A3679A" w:rsidRDefault="00FB235E" w:rsidP="008362F6">
            <w:pPr>
              <w:pStyle w:val="TableParagraph"/>
              <w:ind w:left="0"/>
              <w:rPr>
                <w:sz w:val="24"/>
                <w:szCs w:val="24"/>
              </w:rPr>
            </w:pPr>
            <w:r w:rsidRPr="00A3679A">
              <w:rPr>
                <w:spacing w:val="-6"/>
                <w:sz w:val="24"/>
                <w:szCs w:val="24"/>
              </w:rPr>
              <w:t>Нобелевскаялекция</w:t>
            </w:r>
          </w:p>
          <w:p w:rsidR="00375B1A" w:rsidRPr="00A3679A" w:rsidRDefault="00FB235E" w:rsidP="008362F6">
            <w:pPr>
              <w:pStyle w:val="TableParagraph"/>
              <w:ind w:left="0"/>
              <w:rPr>
                <w:b/>
                <w:sz w:val="24"/>
                <w:szCs w:val="24"/>
              </w:rPr>
            </w:pPr>
            <w:r w:rsidRPr="00A3679A">
              <w:rPr>
                <w:b/>
                <w:w w:val="95"/>
                <w:sz w:val="24"/>
                <w:szCs w:val="24"/>
              </w:rPr>
              <w:t>Н.М.Рубцов</w:t>
            </w:r>
          </w:p>
          <w:p w:rsidR="00375B1A" w:rsidRPr="00A3679A" w:rsidRDefault="00FB235E" w:rsidP="008362F6">
            <w:pPr>
              <w:pStyle w:val="TableParagraph"/>
              <w:ind w:left="0"/>
              <w:rPr>
                <w:sz w:val="24"/>
                <w:szCs w:val="24"/>
              </w:rPr>
            </w:pPr>
            <w:r w:rsidRPr="00A3679A">
              <w:rPr>
                <w:spacing w:val="-6"/>
                <w:sz w:val="24"/>
                <w:szCs w:val="24"/>
              </w:rPr>
              <w:t>Стихотворения:«Вгорнице»,</w:t>
            </w:r>
          </w:p>
          <w:p w:rsidR="00375B1A" w:rsidRPr="00A3679A" w:rsidRDefault="00FB235E" w:rsidP="008362F6">
            <w:pPr>
              <w:pStyle w:val="TableParagraph"/>
              <w:ind w:left="0"/>
              <w:rPr>
                <w:sz w:val="24"/>
                <w:szCs w:val="24"/>
              </w:rPr>
            </w:pPr>
            <w:r w:rsidRPr="00A3679A">
              <w:rPr>
                <w:spacing w:val="-6"/>
                <w:sz w:val="24"/>
                <w:szCs w:val="24"/>
              </w:rPr>
              <w:t>«Видениянахолме»,«Звездаполей»,</w:t>
            </w:r>
          </w:p>
          <w:p w:rsidR="00375B1A" w:rsidRPr="00A3679A" w:rsidRDefault="00FB235E" w:rsidP="008362F6">
            <w:pPr>
              <w:pStyle w:val="TableParagraph"/>
              <w:ind w:left="0"/>
              <w:rPr>
                <w:sz w:val="24"/>
                <w:szCs w:val="24"/>
              </w:rPr>
            </w:pPr>
            <w:r w:rsidRPr="00A3679A">
              <w:rPr>
                <w:spacing w:val="-2"/>
                <w:w w:val="95"/>
                <w:sz w:val="24"/>
                <w:szCs w:val="24"/>
              </w:rPr>
              <w:t xml:space="preserve">«Зимняя </w:t>
            </w:r>
            <w:r w:rsidRPr="00A3679A">
              <w:rPr>
                <w:spacing w:val="-1"/>
                <w:w w:val="95"/>
                <w:sz w:val="24"/>
                <w:szCs w:val="24"/>
              </w:rPr>
              <w:t>песня», «Привет, Россия,</w:t>
            </w:r>
            <w:r w:rsidRPr="00A3679A">
              <w:rPr>
                <w:spacing w:val="-6"/>
                <w:sz w:val="24"/>
                <w:szCs w:val="24"/>
              </w:rPr>
              <w:t>родинамоя!..»,«Тихая</w:t>
            </w:r>
            <w:r w:rsidRPr="00A3679A">
              <w:rPr>
                <w:spacing w:val="-5"/>
                <w:sz w:val="24"/>
                <w:szCs w:val="24"/>
              </w:rPr>
              <w:t>мояродина!»,</w:t>
            </w:r>
          </w:p>
          <w:p w:rsidR="00375B1A" w:rsidRPr="00A3679A" w:rsidRDefault="00FB235E" w:rsidP="008362F6">
            <w:pPr>
              <w:pStyle w:val="TableParagraph"/>
              <w:ind w:left="0"/>
              <w:rPr>
                <w:sz w:val="24"/>
                <w:szCs w:val="24"/>
              </w:rPr>
            </w:pPr>
            <w:r w:rsidRPr="00A3679A">
              <w:rPr>
                <w:spacing w:val="-6"/>
                <w:sz w:val="24"/>
                <w:szCs w:val="24"/>
              </w:rPr>
              <w:t>«Русскийогонек», «Стихи»</w:t>
            </w:r>
          </w:p>
          <w:p w:rsidR="00375B1A" w:rsidRPr="00A3679A" w:rsidRDefault="00FB235E" w:rsidP="008362F6">
            <w:pPr>
              <w:pStyle w:val="TableParagraph"/>
              <w:ind w:left="0"/>
              <w:rPr>
                <w:b/>
                <w:sz w:val="24"/>
                <w:szCs w:val="24"/>
              </w:rPr>
            </w:pPr>
            <w:r w:rsidRPr="00A3679A">
              <w:rPr>
                <w:b/>
                <w:w w:val="95"/>
                <w:sz w:val="24"/>
                <w:szCs w:val="24"/>
              </w:rPr>
              <w:t>ПрозавторойполовиныХХвекаФ.А.Абрамов</w:t>
            </w:r>
          </w:p>
          <w:p w:rsidR="00375B1A" w:rsidRPr="00A3679A" w:rsidRDefault="00FB235E" w:rsidP="008362F6">
            <w:pPr>
              <w:pStyle w:val="TableParagraph"/>
              <w:ind w:left="0"/>
              <w:rPr>
                <w:sz w:val="24"/>
                <w:szCs w:val="24"/>
              </w:rPr>
            </w:pPr>
            <w:r w:rsidRPr="00A3679A">
              <w:rPr>
                <w:spacing w:val="-1"/>
                <w:w w:val="95"/>
                <w:sz w:val="24"/>
                <w:szCs w:val="24"/>
              </w:rPr>
              <w:t>Роман</w:t>
            </w:r>
            <w:r w:rsidRPr="00A3679A">
              <w:rPr>
                <w:w w:val="95"/>
                <w:sz w:val="24"/>
                <w:szCs w:val="24"/>
              </w:rPr>
              <w:t>«Братьяисестры»</w:t>
            </w:r>
          </w:p>
          <w:p w:rsidR="00375B1A" w:rsidRPr="00A3679A" w:rsidRDefault="00FB235E" w:rsidP="008362F6">
            <w:pPr>
              <w:pStyle w:val="TableParagraph"/>
              <w:ind w:left="0"/>
              <w:rPr>
                <w:b/>
                <w:sz w:val="24"/>
                <w:szCs w:val="24"/>
              </w:rPr>
            </w:pPr>
            <w:r w:rsidRPr="00A3679A">
              <w:rPr>
                <w:b/>
                <w:w w:val="95"/>
                <w:sz w:val="24"/>
                <w:szCs w:val="24"/>
              </w:rPr>
              <w:t>Ч.Т.Айтматов</w:t>
            </w:r>
          </w:p>
          <w:p w:rsidR="00375B1A" w:rsidRPr="00A3679A" w:rsidRDefault="00FB235E" w:rsidP="008362F6">
            <w:pPr>
              <w:pStyle w:val="TableParagraph"/>
              <w:ind w:left="0"/>
              <w:jc w:val="both"/>
              <w:rPr>
                <w:sz w:val="24"/>
                <w:szCs w:val="24"/>
              </w:rPr>
            </w:pPr>
            <w:r w:rsidRPr="00A3679A">
              <w:rPr>
                <w:spacing w:val="-6"/>
                <w:sz w:val="24"/>
                <w:szCs w:val="24"/>
              </w:rPr>
              <w:t>Повести«Пегийпес,</w:t>
            </w:r>
            <w:r w:rsidRPr="00A3679A">
              <w:rPr>
                <w:spacing w:val="-5"/>
                <w:sz w:val="24"/>
                <w:szCs w:val="24"/>
              </w:rPr>
              <w:t>бегущийкраем</w:t>
            </w:r>
            <w:r w:rsidRPr="00A3679A">
              <w:rPr>
                <w:spacing w:val="-6"/>
                <w:sz w:val="24"/>
                <w:szCs w:val="24"/>
              </w:rPr>
              <w:t>моря», «Белый пароход», «Прощай,</w:t>
            </w:r>
            <w:r w:rsidRPr="00A3679A">
              <w:rPr>
                <w:sz w:val="24"/>
                <w:szCs w:val="24"/>
              </w:rPr>
              <w:t>Гюльсары»</w:t>
            </w:r>
          </w:p>
          <w:p w:rsidR="00375B1A" w:rsidRPr="00A3679A" w:rsidRDefault="00FB235E" w:rsidP="008362F6">
            <w:pPr>
              <w:pStyle w:val="TableParagraph"/>
              <w:ind w:left="0"/>
              <w:rPr>
                <w:b/>
                <w:sz w:val="24"/>
                <w:szCs w:val="24"/>
              </w:rPr>
            </w:pPr>
            <w:r w:rsidRPr="00A3679A">
              <w:rPr>
                <w:b/>
                <w:w w:val="95"/>
                <w:sz w:val="24"/>
                <w:szCs w:val="24"/>
              </w:rPr>
              <w:t>В.П.Аксёнов</w:t>
            </w:r>
          </w:p>
          <w:p w:rsidR="00375B1A" w:rsidRPr="00A3679A" w:rsidRDefault="00FB235E" w:rsidP="008362F6">
            <w:pPr>
              <w:pStyle w:val="TableParagraph"/>
              <w:ind w:left="0"/>
              <w:rPr>
                <w:sz w:val="24"/>
                <w:szCs w:val="24"/>
              </w:rPr>
            </w:pPr>
            <w:r w:rsidRPr="00A3679A">
              <w:rPr>
                <w:spacing w:val="-1"/>
                <w:w w:val="95"/>
                <w:sz w:val="24"/>
                <w:szCs w:val="24"/>
              </w:rPr>
              <w:t>Повести«Апельсины</w:t>
            </w:r>
            <w:r w:rsidRPr="00A3679A">
              <w:rPr>
                <w:w w:val="95"/>
                <w:sz w:val="24"/>
                <w:szCs w:val="24"/>
              </w:rPr>
              <w:t>изМарокко»,</w:t>
            </w:r>
          </w:p>
          <w:p w:rsidR="00375B1A" w:rsidRPr="00A3679A" w:rsidRDefault="00FB235E" w:rsidP="008362F6">
            <w:pPr>
              <w:pStyle w:val="TableParagraph"/>
              <w:ind w:left="0"/>
              <w:rPr>
                <w:sz w:val="24"/>
                <w:szCs w:val="24"/>
              </w:rPr>
            </w:pPr>
            <w:r w:rsidRPr="00A3679A">
              <w:rPr>
                <w:spacing w:val="-1"/>
                <w:w w:val="95"/>
                <w:sz w:val="24"/>
                <w:szCs w:val="24"/>
              </w:rPr>
              <w:t>«Затовареннаябочкотара»</w:t>
            </w:r>
          </w:p>
          <w:p w:rsidR="00375B1A" w:rsidRPr="00A3679A" w:rsidRDefault="00FB235E" w:rsidP="008362F6">
            <w:pPr>
              <w:pStyle w:val="TableParagraph"/>
              <w:ind w:left="0"/>
              <w:rPr>
                <w:b/>
                <w:sz w:val="24"/>
                <w:szCs w:val="24"/>
              </w:rPr>
            </w:pPr>
            <w:r w:rsidRPr="00A3679A">
              <w:rPr>
                <w:b/>
                <w:spacing w:val="-6"/>
                <w:sz w:val="24"/>
                <w:szCs w:val="24"/>
              </w:rPr>
              <w:t>В.П.Астафьев</w:t>
            </w:r>
          </w:p>
          <w:p w:rsidR="00375B1A" w:rsidRPr="00A3679A" w:rsidRDefault="00FB235E" w:rsidP="008362F6">
            <w:pPr>
              <w:pStyle w:val="TableParagraph"/>
              <w:ind w:left="0"/>
              <w:rPr>
                <w:sz w:val="24"/>
                <w:szCs w:val="24"/>
              </w:rPr>
            </w:pPr>
            <w:r w:rsidRPr="00A3679A">
              <w:rPr>
                <w:spacing w:val="-6"/>
                <w:sz w:val="24"/>
                <w:szCs w:val="24"/>
              </w:rPr>
              <w:t>Роман«Царь-рыба».Повести:</w:t>
            </w:r>
          </w:p>
          <w:p w:rsidR="00375B1A" w:rsidRPr="00A3679A" w:rsidRDefault="00FB235E" w:rsidP="008362F6">
            <w:pPr>
              <w:pStyle w:val="TableParagraph"/>
              <w:ind w:left="0"/>
              <w:rPr>
                <w:sz w:val="24"/>
                <w:szCs w:val="24"/>
              </w:rPr>
            </w:pPr>
            <w:r w:rsidRPr="00A3679A">
              <w:rPr>
                <w:spacing w:val="-6"/>
                <w:sz w:val="24"/>
                <w:szCs w:val="24"/>
              </w:rPr>
              <w:t>«Веселыйсолдат»,</w:t>
            </w:r>
            <w:r w:rsidRPr="00A3679A">
              <w:rPr>
                <w:spacing w:val="-5"/>
                <w:sz w:val="24"/>
                <w:szCs w:val="24"/>
              </w:rPr>
              <w:t>«Пастухи</w:t>
            </w:r>
            <w:r w:rsidRPr="00A3679A">
              <w:rPr>
                <w:sz w:val="24"/>
                <w:szCs w:val="24"/>
              </w:rPr>
              <w:t>пастушка»</w:t>
            </w:r>
          </w:p>
          <w:p w:rsidR="00375B1A" w:rsidRPr="00A3679A" w:rsidRDefault="00FB235E" w:rsidP="008362F6">
            <w:pPr>
              <w:pStyle w:val="TableParagraph"/>
              <w:ind w:left="0"/>
              <w:rPr>
                <w:b/>
                <w:sz w:val="24"/>
                <w:szCs w:val="24"/>
              </w:rPr>
            </w:pPr>
            <w:r w:rsidRPr="00A3679A">
              <w:rPr>
                <w:b/>
                <w:w w:val="95"/>
                <w:sz w:val="24"/>
                <w:szCs w:val="24"/>
              </w:rPr>
              <w:t>В.И.Белов</w:t>
            </w:r>
          </w:p>
          <w:p w:rsidR="00375B1A" w:rsidRPr="00A3679A" w:rsidRDefault="00FB235E" w:rsidP="008362F6">
            <w:pPr>
              <w:pStyle w:val="TableParagraph"/>
              <w:ind w:left="0"/>
              <w:rPr>
                <w:sz w:val="24"/>
                <w:szCs w:val="24"/>
              </w:rPr>
            </w:pPr>
            <w:r w:rsidRPr="00A3679A">
              <w:rPr>
                <w:spacing w:val="-6"/>
                <w:sz w:val="24"/>
                <w:szCs w:val="24"/>
              </w:rPr>
              <w:t>Повесть«Привычноедело»,книга</w:t>
            </w:r>
          </w:p>
          <w:p w:rsidR="00375B1A" w:rsidRPr="00A3679A" w:rsidRDefault="00FB235E" w:rsidP="008362F6">
            <w:pPr>
              <w:pStyle w:val="TableParagraph"/>
              <w:ind w:left="0"/>
              <w:rPr>
                <w:sz w:val="24"/>
                <w:szCs w:val="24"/>
              </w:rPr>
            </w:pPr>
            <w:r w:rsidRPr="00A3679A">
              <w:rPr>
                <w:sz w:val="24"/>
                <w:szCs w:val="24"/>
              </w:rPr>
              <w:t>«Лад»</w:t>
            </w:r>
          </w:p>
          <w:p w:rsidR="00375B1A" w:rsidRPr="00A3679A" w:rsidRDefault="00FB235E" w:rsidP="008362F6">
            <w:pPr>
              <w:pStyle w:val="TableParagraph"/>
              <w:ind w:left="0"/>
              <w:rPr>
                <w:b/>
                <w:sz w:val="24"/>
                <w:szCs w:val="24"/>
              </w:rPr>
            </w:pPr>
            <w:r w:rsidRPr="00A3679A">
              <w:rPr>
                <w:b/>
                <w:spacing w:val="-5"/>
                <w:sz w:val="24"/>
                <w:szCs w:val="24"/>
              </w:rPr>
              <w:t>А.Г.Битов</w:t>
            </w:r>
          </w:p>
          <w:p w:rsidR="00375B1A" w:rsidRPr="00A3679A" w:rsidRDefault="00FB235E" w:rsidP="008362F6">
            <w:pPr>
              <w:pStyle w:val="TableParagraph"/>
              <w:ind w:left="0"/>
              <w:rPr>
                <w:sz w:val="24"/>
                <w:szCs w:val="24"/>
              </w:rPr>
            </w:pPr>
            <w:r w:rsidRPr="00A3679A">
              <w:rPr>
                <w:spacing w:val="-6"/>
                <w:sz w:val="24"/>
                <w:szCs w:val="24"/>
              </w:rPr>
              <w:t>Книгаочерков«Уроки</w:t>
            </w:r>
            <w:r w:rsidRPr="00A3679A">
              <w:rPr>
                <w:spacing w:val="-5"/>
                <w:sz w:val="24"/>
                <w:szCs w:val="24"/>
              </w:rPr>
              <w:t>Армении»</w:t>
            </w:r>
          </w:p>
          <w:p w:rsidR="00375B1A" w:rsidRPr="00A3679A" w:rsidRDefault="00FB235E" w:rsidP="008362F6">
            <w:pPr>
              <w:pStyle w:val="TableParagraph"/>
              <w:ind w:left="0"/>
              <w:rPr>
                <w:b/>
                <w:sz w:val="24"/>
                <w:szCs w:val="24"/>
              </w:rPr>
            </w:pPr>
            <w:r w:rsidRPr="00A3679A">
              <w:rPr>
                <w:b/>
                <w:w w:val="95"/>
                <w:sz w:val="24"/>
                <w:szCs w:val="24"/>
              </w:rPr>
              <w:t>В.В.Быков</w:t>
            </w:r>
          </w:p>
          <w:p w:rsidR="00375B1A" w:rsidRPr="00A3679A" w:rsidRDefault="00FB235E" w:rsidP="008362F6">
            <w:pPr>
              <w:pStyle w:val="TableParagraph"/>
              <w:ind w:left="0"/>
              <w:rPr>
                <w:sz w:val="24"/>
                <w:szCs w:val="24"/>
              </w:rPr>
            </w:pPr>
            <w:r w:rsidRPr="00A3679A">
              <w:rPr>
                <w:spacing w:val="-6"/>
                <w:sz w:val="24"/>
                <w:szCs w:val="24"/>
              </w:rPr>
              <w:t>Повести:«Знакбеды», «Обелиск»,</w:t>
            </w:r>
          </w:p>
          <w:p w:rsidR="00375B1A" w:rsidRPr="00A3679A" w:rsidRDefault="00FB235E" w:rsidP="008362F6">
            <w:pPr>
              <w:pStyle w:val="TableParagraph"/>
              <w:ind w:left="0"/>
              <w:rPr>
                <w:sz w:val="24"/>
                <w:szCs w:val="24"/>
              </w:rPr>
            </w:pPr>
            <w:r w:rsidRPr="00A3679A">
              <w:rPr>
                <w:sz w:val="24"/>
                <w:szCs w:val="24"/>
              </w:rPr>
              <w:lastRenderedPageBreak/>
              <w:t>«Сотников»</w:t>
            </w:r>
          </w:p>
          <w:p w:rsidR="00375B1A" w:rsidRPr="00A3679A" w:rsidRDefault="00FB235E" w:rsidP="008362F6">
            <w:pPr>
              <w:pStyle w:val="TableParagraph"/>
              <w:ind w:left="0"/>
              <w:rPr>
                <w:b/>
                <w:sz w:val="24"/>
                <w:szCs w:val="24"/>
              </w:rPr>
            </w:pPr>
            <w:r w:rsidRPr="00A3679A">
              <w:rPr>
                <w:b/>
                <w:spacing w:val="-6"/>
                <w:sz w:val="24"/>
                <w:szCs w:val="24"/>
              </w:rPr>
              <w:t>Б.Л.Васильев</w:t>
            </w:r>
          </w:p>
          <w:p w:rsidR="00375B1A" w:rsidRPr="00A3679A" w:rsidRDefault="00FB235E" w:rsidP="008362F6">
            <w:pPr>
              <w:pStyle w:val="TableParagraph"/>
              <w:ind w:left="0"/>
              <w:rPr>
                <w:sz w:val="24"/>
                <w:szCs w:val="24"/>
              </w:rPr>
            </w:pPr>
            <w:r w:rsidRPr="00A3679A">
              <w:rPr>
                <w:spacing w:val="-6"/>
                <w:sz w:val="24"/>
                <w:szCs w:val="24"/>
              </w:rPr>
              <w:t xml:space="preserve">Повести: «А зори </w:t>
            </w:r>
            <w:r w:rsidRPr="00A3679A">
              <w:rPr>
                <w:spacing w:val="-5"/>
                <w:sz w:val="24"/>
                <w:szCs w:val="24"/>
              </w:rPr>
              <w:t>здесь тихие», «В</w:t>
            </w:r>
            <w:r w:rsidRPr="00A3679A">
              <w:rPr>
                <w:spacing w:val="-1"/>
                <w:w w:val="95"/>
                <w:sz w:val="24"/>
                <w:szCs w:val="24"/>
              </w:rPr>
              <w:t>спискахнезначился»,«Завтрабыла</w:t>
            </w:r>
            <w:r w:rsidRPr="00A3679A">
              <w:rPr>
                <w:sz w:val="24"/>
                <w:szCs w:val="24"/>
              </w:rPr>
              <w:t>война»</w:t>
            </w:r>
          </w:p>
          <w:p w:rsidR="00375B1A" w:rsidRPr="00A3679A" w:rsidRDefault="00FB235E" w:rsidP="008362F6">
            <w:pPr>
              <w:pStyle w:val="TableParagraph"/>
              <w:ind w:left="0"/>
              <w:rPr>
                <w:b/>
                <w:sz w:val="24"/>
                <w:szCs w:val="24"/>
              </w:rPr>
            </w:pPr>
            <w:r w:rsidRPr="00A3679A">
              <w:rPr>
                <w:b/>
                <w:spacing w:val="-6"/>
                <w:sz w:val="24"/>
                <w:szCs w:val="24"/>
              </w:rPr>
              <w:t>Г.Н.Владимов</w:t>
            </w:r>
          </w:p>
          <w:p w:rsidR="00375B1A" w:rsidRPr="00A3679A" w:rsidRDefault="00FB235E" w:rsidP="008362F6">
            <w:pPr>
              <w:pStyle w:val="TableParagraph"/>
              <w:ind w:left="0"/>
              <w:rPr>
                <w:sz w:val="24"/>
                <w:szCs w:val="24"/>
              </w:rPr>
            </w:pPr>
            <w:r w:rsidRPr="00A3679A">
              <w:rPr>
                <w:spacing w:val="-6"/>
                <w:sz w:val="24"/>
                <w:szCs w:val="24"/>
              </w:rPr>
              <w:t>Повесть«ВерныйРуслан»,</w:t>
            </w:r>
            <w:r w:rsidRPr="00A3679A">
              <w:rPr>
                <w:spacing w:val="-5"/>
                <w:sz w:val="24"/>
                <w:szCs w:val="24"/>
              </w:rPr>
              <w:t>роман</w:t>
            </w:r>
          </w:p>
          <w:p w:rsidR="00375B1A" w:rsidRPr="00A3679A" w:rsidRDefault="00FB235E" w:rsidP="008362F6">
            <w:pPr>
              <w:pStyle w:val="TableParagraph"/>
              <w:ind w:left="0"/>
              <w:rPr>
                <w:sz w:val="24"/>
                <w:szCs w:val="24"/>
              </w:rPr>
            </w:pPr>
            <w:r w:rsidRPr="00A3679A">
              <w:rPr>
                <w:spacing w:val="-5"/>
                <w:sz w:val="24"/>
                <w:szCs w:val="24"/>
              </w:rPr>
              <w:t>«Генералиегоармия»</w:t>
            </w:r>
          </w:p>
          <w:p w:rsidR="00375B1A" w:rsidRPr="00A3679A" w:rsidRDefault="00FB235E" w:rsidP="008362F6">
            <w:pPr>
              <w:pStyle w:val="TableParagraph"/>
              <w:ind w:left="0"/>
              <w:rPr>
                <w:b/>
                <w:sz w:val="24"/>
                <w:szCs w:val="24"/>
              </w:rPr>
            </w:pPr>
            <w:r w:rsidRPr="00A3679A">
              <w:rPr>
                <w:b/>
                <w:spacing w:val="-1"/>
                <w:w w:val="95"/>
                <w:sz w:val="24"/>
                <w:szCs w:val="24"/>
              </w:rPr>
              <w:t>В.Н.</w:t>
            </w:r>
            <w:r w:rsidRPr="00A3679A">
              <w:rPr>
                <w:b/>
                <w:w w:val="95"/>
                <w:sz w:val="24"/>
                <w:szCs w:val="24"/>
              </w:rPr>
              <w:t>Войнович</w:t>
            </w:r>
          </w:p>
          <w:p w:rsidR="00375B1A" w:rsidRPr="00A3679A" w:rsidRDefault="00FB235E" w:rsidP="008362F6">
            <w:pPr>
              <w:pStyle w:val="TableParagraph"/>
              <w:ind w:left="0"/>
              <w:rPr>
                <w:sz w:val="24"/>
                <w:szCs w:val="24"/>
              </w:rPr>
            </w:pPr>
            <w:r w:rsidRPr="00A3679A">
              <w:rPr>
                <w:spacing w:val="-6"/>
                <w:sz w:val="24"/>
                <w:szCs w:val="24"/>
              </w:rPr>
              <w:t>«Жизнь и необычайные приключениясолдата Ивана Чонкина», «Москва</w:t>
            </w:r>
            <w:r w:rsidRPr="00A3679A">
              <w:rPr>
                <w:sz w:val="24"/>
                <w:szCs w:val="24"/>
              </w:rPr>
              <w:t>2042»</w:t>
            </w:r>
          </w:p>
          <w:p w:rsidR="00375B1A" w:rsidRPr="00A3679A" w:rsidRDefault="00FB235E" w:rsidP="008362F6">
            <w:pPr>
              <w:pStyle w:val="TableParagraph"/>
              <w:ind w:left="0"/>
              <w:rPr>
                <w:b/>
                <w:sz w:val="24"/>
                <w:szCs w:val="24"/>
              </w:rPr>
            </w:pPr>
            <w:r w:rsidRPr="00A3679A">
              <w:rPr>
                <w:b/>
                <w:spacing w:val="-6"/>
                <w:sz w:val="24"/>
                <w:szCs w:val="24"/>
              </w:rPr>
              <w:t>В.С.Гроссман</w:t>
            </w:r>
          </w:p>
          <w:p w:rsidR="00375B1A" w:rsidRPr="00A3679A" w:rsidRDefault="00FB235E" w:rsidP="008362F6">
            <w:pPr>
              <w:pStyle w:val="TableParagraph"/>
              <w:ind w:left="0"/>
              <w:rPr>
                <w:sz w:val="24"/>
                <w:szCs w:val="24"/>
              </w:rPr>
            </w:pPr>
            <w:r w:rsidRPr="00A3679A">
              <w:rPr>
                <w:w w:val="95"/>
                <w:sz w:val="24"/>
                <w:szCs w:val="24"/>
              </w:rPr>
              <w:t>Роман«Жизньисудьба»</w:t>
            </w:r>
          </w:p>
          <w:p w:rsidR="00375B1A" w:rsidRPr="00A3679A" w:rsidRDefault="00FB235E" w:rsidP="008362F6">
            <w:pPr>
              <w:pStyle w:val="TableParagraph"/>
              <w:ind w:left="0"/>
              <w:rPr>
                <w:b/>
                <w:sz w:val="24"/>
                <w:szCs w:val="24"/>
              </w:rPr>
            </w:pPr>
            <w:r w:rsidRPr="00A3679A">
              <w:rPr>
                <w:b/>
                <w:w w:val="95"/>
                <w:sz w:val="24"/>
                <w:szCs w:val="24"/>
              </w:rPr>
              <w:t>С.Д.Довлатов</w:t>
            </w:r>
          </w:p>
          <w:p w:rsidR="00375B1A" w:rsidRPr="00A3679A" w:rsidRDefault="00FB235E" w:rsidP="008362F6">
            <w:pPr>
              <w:pStyle w:val="TableParagraph"/>
              <w:ind w:left="0"/>
              <w:rPr>
                <w:sz w:val="24"/>
                <w:szCs w:val="24"/>
              </w:rPr>
            </w:pPr>
            <w:r w:rsidRPr="00A3679A">
              <w:rPr>
                <w:spacing w:val="-1"/>
                <w:w w:val="95"/>
                <w:sz w:val="24"/>
                <w:szCs w:val="24"/>
              </w:rPr>
              <w:t>Книги«Зона»,«Чемодан»,</w:t>
            </w:r>
          </w:p>
          <w:p w:rsidR="00375B1A" w:rsidRPr="00A3679A" w:rsidRDefault="00FB235E" w:rsidP="008362F6">
            <w:pPr>
              <w:pStyle w:val="TableParagraph"/>
              <w:ind w:left="0"/>
              <w:rPr>
                <w:sz w:val="24"/>
                <w:szCs w:val="24"/>
              </w:rPr>
            </w:pPr>
            <w:r w:rsidRPr="00A3679A">
              <w:rPr>
                <w:sz w:val="24"/>
                <w:szCs w:val="24"/>
              </w:rPr>
              <w:t>«Заповедник»</w:t>
            </w:r>
          </w:p>
          <w:p w:rsidR="00375B1A" w:rsidRPr="00A3679A" w:rsidRDefault="00FB235E" w:rsidP="008362F6">
            <w:pPr>
              <w:pStyle w:val="TableParagraph"/>
              <w:ind w:left="0"/>
              <w:rPr>
                <w:b/>
                <w:sz w:val="24"/>
                <w:szCs w:val="24"/>
              </w:rPr>
            </w:pPr>
            <w:r w:rsidRPr="00A3679A">
              <w:rPr>
                <w:b/>
                <w:w w:val="95"/>
                <w:sz w:val="24"/>
                <w:szCs w:val="24"/>
              </w:rPr>
              <w:t>Ю.О.Домбровский</w:t>
            </w:r>
          </w:p>
          <w:p w:rsidR="00375B1A" w:rsidRPr="00A3679A" w:rsidRDefault="00FB235E" w:rsidP="008362F6">
            <w:pPr>
              <w:pStyle w:val="TableParagraph"/>
              <w:ind w:left="0"/>
              <w:rPr>
                <w:sz w:val="24"/>
                <w:szCs w:val="24"/>
              </w:rPr>
            </w:pPr>
            <w:r w:rsidRPr="00A3679A">
              <w:rPr>
                <w:spacing w:val="-1"/>
                <w:w w:val="95"/>
                <w:sz w:val="24"/>
                <w:szCs w:val="24"/>
              </w:rPr>
              <w:t>Роман«Факультет</w:t>
            </w:r>
            <w:r w:rsidRPr="00A3679A">
              <w:rPr>
                <w:w w:val="95"/>
                <w:sz w:val="24"/>
                <w:szCs w:val="24"/>
              </w:rPr>
              <w:t>ненужныхвещей»</w:t>
            </w:r>
          </w:p>
          <w:p w:rsidR="00375B1A" w:rsidRPr="00A3679A" w:rsidRDefault="00FB235E" w:rsidP="008362F6">
            <w:pPr>
              <w:pStyle w:val="TableParagraph"/>
              <w:ind w:left="0"/>
              <w:rPr>
                <w:b/>
                <w:sz w:val="24"/>
                <w:szCs w:val="24"/>
              </w:rPr>
            </w:pPr>
            <w:r w:rsidRPr="00A3679A">
              <w:rPr>
                <w:b/>
                <w:w w:val="95"/>
                <w:sz w:val="24"/>
                <w:szCs w:val="24"/>
              </w:rPr>
              <w:t>Ф.А.Искандер</w:t>
            </w:r>
          </w:p>
          <w:p w:rsidR="00375B1A" w:rsidRPr="00A3679A" w:rsidRDefault="00FB235E" w:rsidP="008362F6">
            <w:pPr>
              <w:pStyle w:val="TableParagraph"/>
              <w:ind w:left="0"/>
              <w:rPr>
                <w:sz w:val="24"/>
                <w:szCs w:val="24"/>
              </w:rPr>
            </w:pPr>
            <w:r w:rsidRPr="00A3679A">
              <w:rPr>
                <w:spacing w:val="-1"/>
                <w:w w:val="95"/>
                <w:sz w:val="24"/>
                <w:szCs w:val="24"/>
              </w:rPr>
              <w:t>«ДетствоЧика»,«СандроизЧегема»,</w:t>
            </w:r>
          </w:p>
          <w:p w:rsidR="00375B1A" w:rsidRPr="00A3679A" w:rsidRDefault="00FB235E" w:rsidP="008362F6">
            <w:pPr>
              <w:pStyle w:val="TableParagraph"/>
              <w:ind w:left="0"/>
              <w:rPr>
                <w:sz w:val="24"/>
                <w:szCs w:val="24"/>
              </w:rPr>
            </w:pPr>
            <w:r w:rsidRPr="00A3679A">
              <w:rPr>
                <w:spacing w:val="-6"/>
                <w:sz w:val="24"/>
                <w:szCs w:val="24"/>
              </w:rPr>
              <w:t>«Кролики</w:t>
            </w:r>
            <w:r w:rsidRPr="00A3679A">
              <w:rPr>
                <w:spacing w:val="-5"/>
                <w:sz w:val="24"/>
                <w:szCs w:val="24"/>
              </w:rPr>
              <w:t>иудавы»</w:t>
            </w:r>
          </w:p>
          <w:p w:rsidR="00375B1A" w:rsidRPr="00A3679A" w:rsidRDefault="00FB235E" w:rsidP="008362F6">
            <w:pPr>
              <w:pStyle w:val="TableParagraph"/>
              <w:ind w:left="0"/>
              <w:rPr>
                <w:b/>
                <w:sz w:val="24"/>
                <w:szCs w:val="24"/>
              </w:rPr>
            </w:pPr>
            <w:r w:rsidRPr="00A3679A">
              <w:rPr>
                <w:b/>
                <w:w w:val="95"/>
                <w:sz w:val="24"/>
                <w:szCs w:val="24"/>
              </w:rPr>
              <w:t>Ю.П.Казаков</w:t>
            </w:r>
          </w:p>
          <w:p w:rsidR="00375B1A" w:rsidRPr="00A3679A" w:rsidRDefault="00FB235E" w:rsidP="008362F6">
            <w:pPr>
              <w:pStyle w:val="TableParagraph"/>
              <w:ind w:left="0"/>
              <w:rPr>
                <w:sz w:val="24"/>
                <w:szCs w:val="24"/>
              </w:rPr>
            </w:pPr>
            <w:r w:rsidRPr="00A3679A">
              <w:rPr>
                <w:spacing w:val="-6"/>
                <w:sz w:val="24"/>
                <w:szCs w:val="24"/>
              </w:rPr>
              <w:t>Рассказ«Восне</w:t>
            </w:r>
            <w:r w:rsidRPr="00A3679A">
              <w:rPr>
                <w:spacing w:val="-5"/>
                <w:sz w:val="24"/>
                <w:szCs w:val="24"/>
              </w:rPr>
              <w:t>тыгорькоплакал»</w:t>
            </w:r>
          </w:p>
          <w:p w:rsidR="00375B1A" w:rsidRPr="00A3679A" w:rsidRDefault="00FB235E" w:rsidP="008362F6">
            <w:pPr>
              <w:pStyle w:val="TableParagraph"/>
              <w:ind w:left="0"/>
              <w:jc w:val="both"/>
              <w:rPr>
                <w:b/>
                <w:sz w:val="24"/>
                <w:szCs w:val="24"/>
              </w:rPr>
            </w:pPr>
            <w:r w:rsidRPr="00A3679A">
              <w:rPr>
                <w:b/>
                <w:spacing w:val="-6"/>
                <w:sz w:val="24"/>
                <w:szCs w:val="24"/>
              </w:rPr>
              <w:t>В.Л. Кондратьев</w:t>
            </w:r>
            <w:r w:rsidRPr="00A3679A">
              <w:rPr>
                <w:spacing w:val="-7"/>
                <w:sz w:val="24"/>
                <w:szCs w:val="24"/>
              </w:rPr>
              <w:t xml:space="preserve">Повесть </w:t>
            </w:r>
            <w:r w:rsidRPr="00A3679A">
              <w:rPr>
                <w:spacing w:val="-6"/>
                <w:sz w:val="24"/>
                <w:szCs w:val="24"/>
              </w:rPr>
              <w:t>«Сашка»</w:t>
            </w:r>
            <w:r w:rsidRPr="00A3679A">
              <w:rPr>
                <w:b/>
                <w:w w:val="95"/>
                <w:sz w:val="24"/>
                <w:szCs w:val="24"/>
              </w:rPr>
              <w:t>Е.И.Носов</w:t>
            </w:r>
          </w:p>
          <w:p w:rsidR="00375B1A" w:rsidRPr="00A3679A" w:rsidRDefault="00FB235E" w:rsidP="008362F6">
            <w:pPr>
              <w:pStyle w:val="TableParagraph"/>
              <w:ind w:left="0"/>
              <w:rPr>
                <w:sz w:val="24"/>
                <w:szCs w:val="24"/>
              </w:rPr>
            </w:pPr>
            <w:r w:rsidRPr="00A3679A">
              <w:rPr>
                <w:spacing w:val="-1"/>
                <w:w w:val="95"/>
                <w:sz w:val="24"/>
                <w:szCs w:val="24"/>
              </w:rPr>
              <w:t>Повесть«Усвятскиешлемоносцы»</w:t>
            </w:r>
          </w:p>
        </w:tc>
      </w:tr>
      <w:tr w:rsidR="00375B1A" w:rsidRPr="00A3679A" w:rsidTr="00C82B25">
        <w:trPr>
          <w:trHeight w:val="10004"/>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tcPr>
          <w:p w:rsidR="00375B1A" w:rsidRPr="00A3679A" w:rsidRDefault="00FB235E" w:rsidP="008362F6">
            <w:pPr>
              <w:pStyle w:val="TableParagraph"/>
              <w:ind w:left="0"/>
              <w:rPr>
                <w:b/>
                <w:sz w:val="24"/>
                <w:szCs w:val="24"/>
              </w:rPr>
            </w:pPr>
            <w:r w:rsidRPr="00A3679A">
              <w:rPr>
                <w:b/>
                <w:w w:val="95"/>
                <w:sz w:val="24"/>
                <w:szCs w:val="24"/>
              </w:rPr>
              <w:t>Б.Ш.Окуждава</w:t>
            </w:r>
          </w:p>
          <w:p w:rsidR="00375B1A" w:rsidRPr="00A3679A" w:rsidRDefault="00FB235E" w:rsidP="008362F6">
            <w:pPr>
              <w:pStyle w:val="TableParagraph"/>
              <w:ind w:left="0"/>
              <w:rPr>
                <w:sz w:val="24"/>
                <w:szCs w:val="24"/>
              </w:rPr>
            </w:pPr>
            <w:r w:rsidRPr="00A3679A">
              <w:rPr>
                <w:spacing w:val="-1"/>
                <w:w w:val="95"/>
                <w:sz w:val="24"/>
                <w:szCs w:val="24"/>
              </w:rPr>
              <w:t>Повесть«Будьздоров,</w:t>
            </w:r>
            <w:r w:rsidRPr="00A3679A">
              <w:rPr>
                <w:w w:val="95"/>
                <w:sz w:val="24"/>
                <w:szCs w:val="24"/>
              </w:rPr>
              <w:t>школяр!»</w:t>
            </w:r>
          </w:p>
          <w:p w:rsidR="00375B1A" w:rsidRPr="00A3679A" w:rsidRDefault="00FB235E" w:rsidP="008362F6">
            <w:pPr>
              <w:pStyle w:val="TableParagraph"/>
              <w:ind w:left="0"/>
              <w:rPr>
                <w:b/>
                <w:sz w:val="24"/>
                <w:szCs w:val="24"/>
              </w:rPr>
            </w:pPr>
            <w:r w:rsidRPr="00A3679A">
              <w:rPr>
                <w:b/>
                <w:spacing w:val="-6"/>
                <w:sz w:val="24"/>
                <w:szCs w:val="24"/>
              </w:rPr>
              <w:t>В.Н.Некрасов</w:t>
            </w:r>
          </w:p>
          <w:p w:rsidR="00375B1A" w:rsidRPr="00A3679A" w:rsidRDefault="00FB235E" w:rsidP="008362F6">
            <w:pPr>
              <w:pStyle w:val="TableParagraph"/>
              <w:ind w:left="0"/>
              <w:rPr>
                <w:sz w:val="24"/>
                <w:szCs w:val="24"/>
              </w:rPr>
            </w:pPr>
            <w:r w:rsidRPr="00A3679A">
              <w:rPr>
                <w:spacing w:val="-6"/>
                <w:sz w:val="24"/>
                <w:szCs w:val="24"/>
              </w:rPr>
              <w:t>Повесть«Вокопах</w:t>
            </w:r>
            <w:r w:rsidRPr="00A3679A">
              <w:rPr>
                <w:spacing w:val="-5"/>
                <w:sz w:val="24"/>
                <w:szCs w:val="24"/>
              </w:rPr>
              <w:t>Сталинграда»</w:t>
            </w:r>
          </w:p>
          <w:p w:rsidR="00375B1A" w:rsidRPr="00A3679A" w:rsidRDefault="00FB235E" w:rsidP="008362F6">
            <w:pPr>
              <w:pStyle w:val="TableParagraph"/>
              <w:ind w:left="0"/>
              <w:rPr>
                <w:b/>
                <w:sz w:val="24"/>
                <w:szCs w:val="24"/>
              </w:rPr>
            </w:pPr>
            <w:r w:rsidRPr="00A3679A">
              <w:rPr>
                <w:b/>
                <w:spacing w:val="-1"/>
                <w:w w:val="95"/>
                <w:sz w:val="24"/>
                <w:szCs w:val="24"/>
              </w:rPr>
              <w:t>В.Г.</w:t>
            </w:r>
            <w:r w:rsidRPr="00A3679A">
              <w:rPr>
                <w:b/>
                <w:w w:val="95"/>
                <w:sz w:val="24"/>
                <w:szCs w:val="24"/>
              </w:rPr>
              <w:t>Распутин</w:t>
            </w:r>
          </w:p>
          <w:p w:rsidR="00375B1A" w:rsidRPr="00A3679A" w:rsidRDefault="00FB235E" w:rsidP="008362F6">
            <w:pPr>
              <w:pStyle w:val="TableParagraph"/>
              <w:ind w:left="0"/>
              <w:rPr>
                <w:sz w:val="24"/>
                <w:szCs w:val="24"/>
              </w:rPr>
            </w:pPr>
            <w:r w:rsidRPr="00A3679A">
              <w:rPr>
                <w:spacing w:val="-6"/>
                <w:sz w:val="24"/>
                <w:szCs w:val="24"/>
              </w:rPr>
              <w:t xml:space="preserve">Рассказы и повести: </w:t>
            </w:r>
            <w:r w:rsidRPr="00A3679A">
              <w:rPr>
                <w:spacing w:val="-5"/>
                <w:sz w:val="24"/>
                <w:szCs w:val="24"/>
              </w:rPr>
              <w:t>«Деньги для</w:t>
            </w:r>
            <w:r w:rsidRPr="00A3679A">
              <w:rPr>
                <w:spacing w:val="-6"/>
                <w:sz w:val="24"/>
                <w:szCs w:val="24"/>
              </w:rPr>
              <w:t>Марии», «Живи и помни», «ПрощаниесМатерой».</w:t>
            </w:r>
          </w:p>
          <w:p w:rsidR="00375B1A" w:rsidRPr="00A3679A" w:rsidRDefault="00FB235E" w:rsidP="008362F6">
            <w:pPr>
              <w:pStyle w:val="TableParagraph"/>
              <w:ind w:left="0"/>
              <w:rPr>
                <w:b/>
                <w:sz w:val="24"/>
                <w:szCs w:val="24"/>
              </w:rPr>
            </w:pPr>
            <w:r w:rsidRPr="00A3679A">
              <w:rPr>
                <w:b/>
                <w:spacing w:val="-6"/>
                <w:sz w:val="24"/>
                <w:szCs w:val="24"/>
              </w:rPr>
              <w:t>А.Д.Синявский</w:t>
            </w:r>
          </w:p>
          <w:p w:rsidR="00375B1A" w:rsidRPr="00A3679A" w:rsidRDefault="00FB235E" w:rsidP="008362F6">
            <w:pPr>
              <w:pStyle w:val="TableParagraph"/>
              <w:ind w:left="0"/>
              <w:rPr>
                <w:sz w:val="24"/>
                <w:szCs w:val="24"/>
              </w:rPr>
            </w:pPr>
            <w:r w:rsidRPr="00A3679A">
              <w:rPr>
                <w:spacing w:val="-6"/>
                <w:sz w:val="24"/>
                <w:szCs w:val="24"/>
              </w:rPr>
              <w:t>Рассказ«Пхенц»</w:t>
            </w:r>
          </w:p>
          <w:p w:rsidR="00375B1A" w:rsidRPr="00A3679A" w:rsidRDefault="00FB235E" w:rsidP="008362F6">
            <w:pPr>
              <w:pStyle w:val="TableParagraph"/>
              <w:ind w:left="0"/>
              <w:rPr>
                <w:b/>
                <w:sz w:val="24"/>
                <w:szCs w:val="24"/>
              </w:rPr>
            </w:pPr>
            <w:r w:rsidRPr="00A3679A">
              <w:rPr>
                <w:b/>
                <w:spacing w:val="-5"/>
                <w:sz w:val="24"/>
                <w:szCs w:val="24"/>
              </w:rPr>
              <w:t>А.иБ.Стругацкие</w:t>
            </w:r>
          </w:p>
          <w:p w:rsidR="00375B1A" w:rsidRPr="00A3679A" w:rsidRDefault="00FB235E" w:rsidP="008362F6">
            <w:pPr>
              <w:pStyle w:val="TableParagraph"/>
              <w:ind w:left="0"/>
              <w:rPr>
                <w:sz w:val="24"/>
                <w:szCs w:val="24"/>
              </w:rPr>
            </w:pPr>
            <w:r w:rsidRPr="00A3679A">
              <w:rPr>
                <w:spacing w:val="-1"/>
                <w:w w:val="95"/>
                <w:sz w:val="24"/>
                <w:szCs w:val="24"/>
              </w:rPr>
              <w:t>Романы:«Труднобытьбогом»,</w:t>
            </w:r>
          </w:p>
          <w:p w:rsidR="00375B1A" w:rsidRPr="00A3679A" w:rsidRDefault="00FB235E" w:rsidP="008362F6">
            <w:pPr>
              <w:pStyle w:val="TableParagraph"/>
              <w:ind w:left="0"/>
              <w:rPr>
                <w:b/>
                <w:sz w:val="24"/>
                <w:szCs w:val="24"/>
              </w:rPr>
            </w:pPr>
            <w:r w:rsidRPr="00A3679A">
              <w:rPr>
                <w:spacing w:val="-6"/>
                <w:sz w:val="24"/>
                <w:szCs w:val="24"/>
              </w:rPr>
              <w:t xml:space="preserve">«Улитка </w:t>
            </w:r>
            <w:r w:rsidRPr="00A3679A">
              <w:rPr>
                <w:spacing w:val="-5"/>
                <w:sz w:val="24"/>
                <w:szCs w:val="24"/>
              </w:rPr>
              <w:t>на склоне»</w:t>
            </w:r>
            <w:r w:rsidRPr="00A3679A">
              <w:rPr>
                <w:b/>
                <w:spacing w:val="-6"/>
                <w:sz w:val="24"/>
                <w:szCs w:val="24"/>
              </w:rPr>
              <w:t>Ю.В. Трифонов</w:t>
            </w:r>
            <w:r w:rsidRPr="00A3679A">
              <w:rPr>
                <w:w w:val="95"/>
                <w:sz w:val="24"/>
                <w:szCs w:val="24"/>
              </w:rPr>
              <w:t>Повесть «Обмен»</w:t>
            </w:r>
            <w:r w:rsidRPr="00A3679A">
              <w:rPr>
                <w:b/>
                <w:spacing w:val="-6"/>
                <w:sz w:val="24"/>
                <w:szCs w:val="24"/>
              </w:rPr>
              <w:t>В.Ф.Тендряков</w:t>
            </w:r>
          </w:p>
          <w:p w:rsidR="00375B1A" w:rsidRPr="00A3679A" w:rsidRDefault="00FB235E" w:rsidP="008362F6">
            <w:pPr>
              <w:pStyle w:val="TableParagraph"/>
              <w:ind w:left="0"/>
              <w:rPr>
                <w:sz w:val="24"/>
                <w:szCs w:val="24"/>
              </w:rPr>
            </w:pPr>
            <w:r w:rsidRPr="00A3679A">
              <w:rPr>
                <w:spacing w:val="-6"/>
                <w:sz w:val="24"/>
                <w:szCs w:val="24"/>
              </w:rPr>
              <w:t xml:space="preserve">Рассказы: «Пара гнедых», «Хлеб </w:t>
            </w:r>
            <w:r w:rsidRPr="00A3679A">
              <w:rPr>
                <w:spacing w:val="-5"/>
                <w:sz w:val="24"/>
                <w:szCs w:val="24"/>
              </w:rPr>
              <w:t>для</w:t>
            </w:r>
            <w:r w:rsidRPr="00A3679A">
              <w:rPr>
                <w:sz w:val="24"/>
                <w:szCs w:val="24"/>
              </w:rPr>
              <w:t>собаки»</w:t>
            </w:r>
          </w:p>
          <w:p w:rsidR="00375B1A" w:rsidRPr="00A3679A" w:rsidRDefault="00FB235E" w:rsidP="008362F6">
            <w:pPr>
              <w:pStyle w:val="TableParagraph"/>
              <w:ind w:left="0"/>
              <w:rPr>
                <w:b/>
                <w:sz w:val="24"/>
                <w:szCs w:val="24"/>
              </w:rPr>
            </w:pPr>
            <w:r w:rsidRPr="00A3679A">
              <w:rPr>
                <w:b/>
                <w:spacing w:val="-6"/>
                <w:sz w:val="24"/>
                <w:szCs w:val="24"/>
              </w:rPr>
              <w:t>Г.Н.Щербакова</w:t>
            </w:r>
          </w:p>
          <w:p w:rsidR="00375B1A" w:rsidRPr="00A3679A" w:rsidRDefault="00FB235E" w:rsidP="008362F6">
            <w:pPr>
              <w:pStyle w:val="TableParagraph"/>
              <w:ind w:left="0"/>
              <w:rPr>
                <w:b/>
                <w:sz w:val="24"/>
                <w:szCs w:val="24"/>
              </w:rPr>
            </w:pPr>
            <w:r w:rsidRPr="00A3679A">
              <w:rPr>
                <w:spacing w:val="-1"/>
                <w:w w:val="95"/>
                <w:sz w:val="24"/>
                <w:szCs w:val="24"/>
              </w:rPr>
              <w:t xml:space="preserve">Повесть </w:t>
            </w:r>
            <w:r w:rsidRPr="00A3679A">
              <w:rPr>
                <w:w w:val="95"/>
                <w:sz w:val="24"/>
                <w:szCs w:val="24"/>
              </w:rPr>
              <w:t>«Вам и не снилось»</w:t>
            </w:r>
            <w:r w:rsidRPr="00A3679A">
              <w:rPr>
                <w:b/>
                <w:spacing w:val="-6"/>
                <w:sz w:val="24"/>
                <w:szCs w:val="24"/>
              </w:rPr>
              <w:t xml:space="preserve">Драматургия второйполовины </w:t>
            </w:r>
            <w:r w:rsidRPr="00A3679A">
              <w:rPr>
                <w:b/>
                <w:spacing w:val="-5"/>
                <w:sz w:val="24"/>
                <w:szCs w:val="24"/>
              </w:rPr>
              <w:t>ХХ</w:t>
            </w:r>
            <w:r w:rsidRPr="00A3679A">
              <w:rPr>
                <w:b/>
                <w:sz w:val="24"/>
                <w:szCs w:val="24"/>
              </w:rPr>
              <w:t>века:</w:t>
            </w:r>
          </w:p>
          <w:p w:rsidR="00375B1A" w:rsidRPr="00A3679A" w:rsidRDefault="00FB235E" w:rsidP="008362F6">
            <w:pPr>
              <w:pStyle w:val="TableParagraph"/>
              <w:ind w:left="0"/>
              <w:rPr>
                <w:b/>
                <w:sz w:val="24"/>
                <w:szCs w:val="24"/>
              </w:rPr>
            </w:pPr>
            <w:r w:rsidRPr="00A3679A">
              <w:rPr>
                <w:b/>
                <w:spacing w:val="-6"/>
                <w:sz w:val="24"/>
                <w:szCs w:val="24"/>
              </w:rPr>
              <w:t>А.Н.</w:t>
            </w:r>
            <w:r w:rsidRPr="00A3679A">
              <w:rPr>
                <w:b/>
                <w:spacing w:val="-5"/>
                <w:sz w:val="24"/>
                <w:szCs w:val="24"/>
              </w:rPr>
              <w:t>Арбузов</w:t>
            </w:r>
          </w:p>
          <w:p w:rsidR="00375B1A" w:rsidRPr="00A3679A" w:rsidRDefault="00FB235E" w:rsidP="008362F6">
            <w:pPr>
              <w:pStyle w:val="TableParagraph"/>
              <w:ind w:left="0"/>
              <w:rPr>
                <w:sz w:val="24"/>
                <w:szCs w:val="24"/>
              </w:rPr>
            </w:pPr>
            <w:r w:rsidRPr="00A3679A">
              <w:rPr>
                <w:spacing w:val="-1"/>
                <w:w w:val="95"/>
                <w:sz w:val="24"/>
                <w:szCs w:val="24"/>
              </w:rPr>
              <w:t>Пьеса</w:t>
            </w:r>
            <w:r w:rsidRPr="00A3679A">
              <w:rPr>
                <w:w w:val="95"/>
                <w:sz w:val="24"/>
                <w:szCs w:val="24"/>
              </w:rPr>
              <w:t>«Жестокиеигры»</w:t>
            </w:r>
          </w:p>
          <w:p w:rsidR="00375B1A" w:rsidRPr="00A3679A" w:rsidRDefault="00FB235E" w:rsidP="008362F6">
            <w:pPr>
              <w:pStyle w:val="TableParagraph"/>
              <w:ind w:left="0"/>
              <w:rPr>
                <w:b/>
                <w:sz w:val="24"/>
                <w:szCs w:val="24"/>
              </w:rPr>
            </w:pPr>
            <w:r w:rsidRPr="00A3679A">
              <w:rPr>
                <w:b/>
                <w:spacing w:val="-6"/>
                <w:sz w:val="24"/>
                <w:szCs w:val="24"/>
              </w:rPr>
              <w:t>А.В.Вампилов</w:t>
            </w:r>
          </w:p>
          <w:p w:rsidR="00375B1A" w:rsidRPr="00A3679A" w:rsidRDefault="00FB235E" w:rsidP="008362F6">
            <w:pPr>
              <w:pStyle w:val="TableParagraph"/>
              <w:ind w:left="0"/>
              <w:rPr>
                <w:sz w:val="24"/>
                <w:szCs w:val="24"/>
              </w:rPr>
            </w:pPr>
            <w:r w:rsidRPr="00A3679A">
              <w:rPr>
                <w:spacing w:val="-6"/>
                <w:sz w:val="24"/>
                <w:szCs w:val="24"/>
              </w:rPr>
              <w:t>Пьесы «Старший сын», «Утиная</w:t>
            </w:r>
            <w:r w:rsidRPr="00A3679A">
              <w:rPr>
                <w:sz w:val="24"/>
                <w:szCs w:val="24"/>
              </w:rPr>
              <w:t>охота»</w:t>
            </w:r>
          </w:p>
          <w:p w:rsidR="00375B1A" w:rsidRPr="00A3679A" w:rsidRDefault="00FB235E" w:rsidP="008362F6">
            <w:pPr>
              <w:pStyle w:val="TableParagraph"/>
              <w:ind w:left="0"/>
              <w:rPr>
                <w:b/>
                <w:sz w:val="24"/>
                <w:szCs w:val="24"/>
              </w:rPr>
            </w:pPr>
            <w:r w:rsidRPr="00A3679A">
              <w:rPr>
                <w:b/>
                <w:w w:val="95"/>
                <w:sz w:val="24"/>
                <w:szCs w:val="24"/>
              </w:rPr>
              <w:t>А.М. Володин</w:t>
            </w:r>
            <w:r w:rsidRPr="00A3679A">
              <w:rPr>
                <w:spacing w:val="-7"/>
                <w:sz w:val="24"/>
                <w:szCs w:val="24"/>
              </w:rPr>
              <w:t>Пьеса«Назначение»</w:t>
            </w:r>
            <w:r w:rsidRPr="00A3679A">
              <w:rPr>
                <w:b/>
                <w:w w:val="95"/>
                <w:sz w:val="24"/>
                <w:szCs w:val="24"/>
              </w:rPr>
              <w:t>В.С.Розов</w:t>
            </w:r>
          </w:p>
          <w:p w:rsidR="00375B1A" w:rsidRPr="00A3679A" w:rsidRDefault="00FB235E" w:rsidP="008362F6">
            <w:pPr>
              <w:pStyle w:val="TableParagraph"/>
              <w:ind w:left="0"/>
              <w:rPr>
                <w:sz w:val="24"/>
                <w:szCs w:val="24"/>
              </w:rPr>
            </w:pPr>
            <w:r w:rsidRPr="00A3679A">
              <w:rPr>
                <w:spacing w:val="-1"/>
                <w:w w:val="95"/>
                <w:sz w:val="24"/>
                <w:szCs w:val="24"/>
              </w:rPr>
              <w:t>Пьеса«Гнездо</w:t>
            </w:r>
            <w:r w:rsidRPr="00A3679A">
              <w:rPr>
                <w:w w:val="95"/>
                <w:sz w:val="24"/>
                <w:szCs w:val="24"/>
              </w:rPr>
              <w:t>глухаря»</w:t>
            </w:r>
          </w:p>
          <w:p w:rsidR="00375B1A" w:rsidRPr="00A3679A" w:rsidRDefault="00FB235E" w:rsidP="008362F6">
            <w:pPr>
              <w:pStyle w:val="TableParagraph"/>
              <w:ind w:left="0"/>
              <w:rPr>
                <w:b/>
                <w:sz w:val="24"/>
                <w:szCs w:val="24"/>
              </w:rPr>
            </w:pPr>
            <w:r w:rsidRPr="00A3679A">
              <w:rPr>
                <w:b/>
                <w:spacing w:val="-6"/>
                <w:sz w:val="24"/>
                <w:szCs w:val="24"/>
              </w:rPr>
              <w:t>М.М.</w:t>
            </w:r>
            <w:r w:rsidRPr="00A3679A">
              <w:rPr>
                <w:b/>
                <w:spacing w:val="-5"/>
                <w:sz w:val="24"/>
                <w:szCs w:val="24"/>
              </w:rPr>
              <w:t>Рощин</w:t>
            </w:r>
          </w:p>
          <w:p w:rsidR="00375B1A" w:rsidRPr="00A3679A" w:rsidRDefault="00FB235E" w:rsidP="008362F6">
            <w:pPr>
              <w:pStyle w:val="TableParagraph"/>
              <w:ind w:left="0"/>
              <w:rPr>
                <w:b/>
                <w:sz w:val="24"/>
                <w:szCs w:val="24"/>
              </w:rPr>
            </w:pPr>
            <w:r w:rsidRPr="00A3679A">
              <w:rPr>
                <w:spacing w:val="-6"/>
                <w:sz w:val="24"/>
                <w:szCs w:val="24"/>
              </w:rPr>
              <w:t xml:space="preserve">Пьеса «Валентин </w:t>
            </w:r>
            <w:r w:rsidRPr="00A3679A">
              <w:rPr>
                <w:spacing w:val="-5"/>
                <w:sz w:val="24"/>
                <w:szCs w:val="24"/>
              </w:rPr>
              <w:t>и Валентина»</w:t>
            </w:r>
            <w:r w:rsidRPr="00A3679A">
              <w:rPr>
                <w:b/>
                <w:w w:val="95"/>
                <w:sz w:val="24"/>
                <w:szCs w:val="24"/>
              </w:rPr>
              <w:t>ПоэзиявторойполовиныXXвекаБ.А.Ахмадулина</w:t>
            </w:r>
          </w:p>
          <w:p w:rsidR="00375B1A" w:rsidRPr="00A3679A" w:rsidRDefault="00FB235E" w:rsidP="008362F6">
            <w:pPr>
              <w:pStyle w:val="TableParagraph"/>
              <w:ind w:left="0"/>
              <w:rPr>
                <w:b/>
                <w:sz w:val="24"/>
                <w:szCs w:val="24"/>
              </w:rPr>
            </w:pPr>
            <w:r w:rsidRPr="00A3679A">
              <w:rPr>
                <w:b/>
                <w:spacing w:val="-6"/>
                <w:sz w:val="24"/>
                <w:szCs w:val="24"/>
              </w:rPr>
              <w:t>А.А. ВознесенскийВ.С. ВысоцкийЕ.А. Евтушенко</w:t>
            </w:r>
            <w:r w:rsidRPr="00A3679A">
              <w:rPr>
                <w:b/>
                <w:w w:val="95"/>
                <w:sz w:val="24"/>
                <w:szCs w:val="24"/>
              </w:rPr>
              <w:t>Ю.П. КузнецовА.С.Кушнер</w:t>
            </w:r>
          </w:p>
          <w:p w:rsidR="00375B1A" w:rsidRPr="00A3679A" w:rsidRDefault="00FB235E" w:rsidP="008362F6">
            <w:pPr>
              <w:pStyle w:val="TableParagraph"/>
              <w:ind w:left="0"/>
              <w:rPr>
                <w:b/>
                <w:sz w:val="24"/>
                <w:szCs w:val="24"/>
              </w:rPr>
            </w:pPr>
            <w:r w:rsidRPr="00A3679A">
              <w:rPr>
                <w:b/>
                <w:spacing w:val="-1"/>
                <w:w w:val="95"/>
                <w:sz w:val="24"/>
                <w:szCs w:val="24"/>
              </w:rPr>
              <w:t>Ю.Д. Левитанский</w:t>
            </w:r>
            <w:r w:rsidRPr="00A3679A">
              <w:rPr>
                <w:b/>
                <w:w w:val="95"/>
                <w:sz w:val="24"/>
                <w:szCs w:val="24"/>
              </w:rPr>
              <w:t>Л.Н. Мартынов</w:t>
            </w:r>
            <w:r w:rsidRPr="00A3679A">
              <w:rPr>
                <w:b/>
                <w:spacing w:val="-6"/>
                <w:sz w:val="24"/>
                <w:szCs w:val="24"/>
              </w:rPr>
              <w:t>Вс.Н. НекрасовБ.Ш. ОкуджаваД.С.Самойлов</w:t>
            </w:r>
            <w:r w:rsidRPr="00A3679A">
              <w:rPr>
                <w:b/>
                <w:w w:val="95"/>
                <w:sz w:val="24"/>
                <w:szCs w:val="24"/>
              </w:rPr>
              <w:t>Г.В.Сапгир</w:t>
            </w:r>
          </w:p>
          <w:p w:rsidR="00375B1A" w:rsidRPr="00A3679A" w:rsidRDefault="00FB235E" w:rsidP="008362F6">
            <w:pPr>
              <w:pStyle w:val="TableParagraph"/>
              <w:ind w:left="0"/>
              <w:rPr>
                <w:b/>
                <w:sz w:val="24"/>
                <w:szCs w:val="24"/>
              </w:rPr>
            </w:pPr>
            <w:r w:rsidRPr="00A3679A">
              <w:rPr>
                <w:b/>
                <w:spacing w:val="-6"/>
                <w:sz w:val="24"/>
                <w:szCs w:val="24"/>
              </w:rPr>
              <w:t>Б.А. Слуцкий</w:t>
            </w:r>
            <w:r w:rsidRPr="00A3679A">
              <w:rPr>
                <w:b/>
                <w:w w:val="95"/>
                <w:sz w:val="24"/>
                <w:szCs w:val="24"/>
              </w:rPr>
              <w:t>В.Н. Соколов</w:t>
            </w:r>
            <w:r w:rsidRPr="00A3679A">
              <w:rPr>
                <w:b/>
                <w:spacing w:val="-6"/>
                <w:sz w:val="24"/>
                <w:szCs w:val="24"/>
              </w:rPr>
              <w:t>В.А. Солоухин</w:t>
            </w:r>
            <w:r w:rsidRPr="00A3679A">
              <w:rPr>
                <w:b/>
                <w:spacing w:val="-2"/>
                <w:w w:val="95"/>
                <w:sz w:val="24"/>
                <w:szCs w:val="24"/>
              </w:rPr>
              <w:t>А.А.</w:t>
            </w:r>
            <w:r w:rsidRPr="00A3679A">
              <w:rPr>
                <w:b/>
                <w:spacing w:val="-1"/>
                <w:w w:val="95"/>
                <w:sz w:val="24"/>
                <w:szCs w:val="24"/>
              </w:rPr>
              <w:t>Тарковский</w:t>
            </w:r>
          </w:p>
          <w:p w:rsidR="00375B1A" w:rsidRPr="00A3679A" w:rsidRDefault="00FB235E" w:rsidP="008362F6">
            <w:pPr>
              <w:pStyle w:val="TableParagraph"/>
              <w:ind w:left="0"/>
              <w:rPr>
                <w:b/>
                <w:sz w:val="24"/>
                <w:szCs w:val="24"/>
              </w:rPr>
            </w:pPr>
            <w:r w:rsidRPr="00A3679A">
              <w:rPr>
                <w:b/>
                <w:spacing w:val="-6"/>
                <w:sz w:val="24"/>
                <w:szCs w:val="24"/>
              </w:rPr>
              <w:t>О.Г.Чухонцев</w:t>
            </w:r>
          </w:p>
        </w:tc>
      </w:tr>
      <w:tr w:rsidR="00375B1A" w:rsidRPr="00A3679A" w:rsidTr="00C82B25">
        <w:trPr>
          <w:trHeight w:val="4474"/>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tcPr>
          <w:p w:rsidR="00375B1A" w:rsidRPr="00A3679A" w:rsidRDefault="00FB235E" w:rsidP="008362F6">
            <w:pPr>
              <w:pStyle w:val="TableParagraph"/>
              <w:ind w:left="0"/>
              <w:rPr>
                <w:b/>
                <w:sz w:val="24"/>
                <w:szCs w:val="24"/>
              </w:rPr>
            </w:pPr>
            <w:r w:rsidRPr="00A3679A">
              <w:rPr>
                <w:b/>
                <w:sz w:val="24"/>
                <w:szCs w:val="24"/>
              </w:rPr>
              <w:t>Современныйлитературныйпроцесс</w:t>
            </w:r>
          </w:p>
          <w:p w:rsidR="00375B1A" w:rsidRPr="00A3679A" w:rsidRDefault="00FB235E" w:rsidP="008362F6">
            <w:pPr>
              <w:pStyle w:val="TableParagraph"/>
              <w:ind w:left="0"/>
              <w:rPr>
                <w:b/>
                <w:sz w:val="24"/>
                <w:szCs w:val="24"/>
              </w:rPr>
            </w:pPr>
            <w:r w:rsidRPr="00A3679A">
              <w:rPr>
                <w:b/>
                <w:sz w:val="24"/>
                <w:szCs w:val="24"/>
              </w:rPr>
              <w:t>Б.Акунин</w:t>
            </w:r>
          </w:p>
          <w:p w:rsidR="00375B1A" w:rsidRPr="00A3679A" w:rsidRDefault="00FB235E" w:rsidP="008362F6">
            <w:pPr>
              <w:pStyle w:val="TableParagraph"/>
              <w:ind w:left="0"/>
              <w:rPr>
                <w:sz w:val="24"/>
                <w:szCs w:val="24"/>
              </w:rPr>
            </w:pPr>
            <w:r w:rsidRPr="00A3679A">
              <w:rPr>
                <w:sz w:val="24"/>
                <w:szCs w:val="24"/>
              </w:rPr>
              <w:t>«Азазель»</w:t>
            </w:r>
          </w:p>
          <w:p w:rsidR="00375B1A" w:rsidRPr="00A3679A" w:rsidRDefault="00FB235E" w:rsidP="008362F6">
            <w:pPr>
              <w:pStyle w:val="TableParagraph"/>
              <w:ind w:left="0"/>
              <w:rPr>
                <w:b/>
                <w:sz w:val="24"/>
                <w:szCs w:val="24"/>
              </w:rPr>
            </w:pPr>
            <w:r w:rsidRPr="00A3679A">
              <w:rPr>
                <w:b/>
                <w:sz w:val="24"/>
                <w:szCs w:val="24"/>
              </w:rPr>
              <w:t>С.Алексиевич</w:t>
            </w:r>
          </w:p>
          <w:p w:rsidR="00375B1A" w:rsidRPr="00A3679A" w:rsidRDefault="00FB235E" w:rsidP="008362F6">
            <w:pPr>
              <w:pStyle w:val="TableParagraph"/>
              <w:ind w:left="0"/>
              <w:rPr>
                <w:sz w:val="24"/>
                <w:szCs w:val="24"/>
              </w:rPr>
            </w:pPr>
            <w:r w:rsidRPr="00A3679A">
              <w:rPr>
                <w:sz w:val="24"/>
                <w:szCs w:val="24"/>
              </w:rPr>
              <w:t>Книги«Увойнынеженскоелицо»,</w:t>
            </w:r>
          </w:p>
          <w:p w:rsidR="00375B1A" w:rsidRPr="00A3679A" w:rsidRDefault="00FB235E" w:rsidP="008362F6">
            <w:pPr>
              <w:pStyle w:val="TableParagraph"/>
              <w:ind w:left="0"/>
              <w:rPr>
                <w:sz w:val="24"/>
                <w:szCs w:val="24"/>
              </w:rPr>
            </w:pPr>
            <w:r w:rsidRPr="00A3679A">
              <w:rPr>
                <w:sz w:val="24"/>
                <w:szCs w:val="24"/>
              </w:rPr>
              <w:t>«Цинковыемальчики»</w:t>
            </w:r>
          </w:p>
          <w:p w:rsidR="00375B1A" w:rsidRPr="00A3679A" w:rsidRDefault="00FB235E" w:rsidP="008362F6">
            <w:pPr>
              <w:pStyle w:val="TableParagraph"/>
              <w:ind w:left="0"/>
              <w:rPr>
                <w:b/>
                <w:sz w:val="24"/>
                <w:szCs w:val="24"/>
              </w:rPr>
            </w:pPr>
            <w:r w:rsidRPr="00A3679A">
              <w:rPr>
                <w:b/>
                <w:sz w:val="24"/>
                <w:szCs w:val="24"/>
              </w:rPr>
              <w:t>Д.Л.Быков</w:t>
            </w:r>
          </w:p>
          <w:p w:rsidR="00375B1A" w:rsidRPr="00A3679A" w:rsidRDefault="00FB235E" w:rsidP="008362F6">
            <w:pPr>
              <w:pStyle w:val="TableParagraph"/>
              <w:ind w:left="0"/>
              <w:rPr>
                <w:sz w:val="24"/>
                <w:szCs w:val="24"/>
              </w:rPr>
            </w:pPr>
            <w:r w:rsidRPr="00A3679A">
              <w:rPr>
                <w:sz w:val="24"/>
                <w:szCs w:val="24"/>
              </w:rPr>
              <w:t>Стихотворения,рассказы,Лекцииорусской литературе</w:t>
            </w:r>
          </w:p>
          <w:p w:rsidR="00375B1A" w:rsidRPr="00A3679A" w:rsidRDefault="00FB235E" w:rsidP="008362F6">
            <w:pPr>
              <w:pStyle w:val="TableParagraph"/>
              <w:ind w:left="0"/>
              <w:rPr>
                <w:b/>
                <w:sz w:val="24"/>
                <w:szCs w:val="24"/>
              </w:rPr>
            </w:pPr>
            <w:r w:rsidRPr="00A3679A">
              <w:rPr>
                <w:b/>
                <w:sz w:val="24"/>
                <w:szCs w:val="24"/>
              </w:rPr>
              <w:t>Э.Веркин</w:t>
            </w:r>
          </w:p>
          <w:p w:rsidR="00375B1A" w:rsidRPr="00A3679A" w:rsidRDefault="00FB235E" w:rsidP="008362F6">
            <w:pPr>
              <w:pStyle w:val="TableParagraph"/>
              <w:ind w:left="0"/>
              <w:rPr>
                <w:sz w:val="24"/>
                <w:szCs w:val="24"/>
              </w:rPr>
            </w:pPr>
            <w:r w:rsidRPr="00A3679A">
              <w:rPr>
                <w:sz w:val="24"/>
                <w:szCs w:val="24"/>
              </w:rPr>
              <w:t>Повесть«Облачныйполк»</w:t>
            </w:r>
          </w:p>
          <w:p w:rsidR="00375B1A" w:rsidRPr="00A3679A" w:rsidRDefault="00FB235E" w:rsidP="008362F6">
            <w:pPr>
              <w:pStyle w:val="TableParagraph"/>
              <w:ind w:left="0"/>
              <w:rPr>
                <w:b/>
                <w:sz w:val="24"/>
                <w:szCs w:val="24"/>
              </w:rPr>
            </w:pPr>
            <w:r w:rsidRPr="00A3679A">
              <w:rPr>
                <w:b/>
                <w:sz w:val="24"/>
                <w:szCs w:val="24"/>
              </w:rPr>
              <w:t>Б.П. Екимов</w:t>
            </w:r>
            <w:r w:rsidRPr="00A3679A">
              <w:rPr>
                <w:sz w:val="24"/>
                <w:szCs w:val="24"/>
              </w:rPr>
              <w:t>Повесть «Пиночет»</w:t>
            </w:r>
            <w:r w:rsidRPr="00A3679A">
              <w:rPr>
                <w:b/>
                <w:sz w:val="24"/>
                <w:szCs w:val="24"/>
              </w:rPr>
              <w:t>А.В.Иванов</w:t>
            </w:r>
          </w:p>
          <w:p w:rsidR="00375B1A" w:rsidRPr="00A3679A" w:rsidRDefault="00FB235E" w:rsidP="008362F6">
            <w:pPr>
              <w:pStyle w:val="TableParagraph"/>
              <w:ind w:left="0"/>
              <w:rPr>
                <w:sz w:val="24"/>
                <w:szCs w:val="24"/>
              </w:rPr>
            </w:pPr>
            <w:r w:rsidRPr="00A3679A">
              <w:rPr>
                <w:sz w:val="24"/>
                <w:szCs w:val="24"/>
              </w:rPr>
              <w:t>Романы:«СердцеПармы»,«Золотобунта»</w:t>
            </w:r>
          </w:p>
          <w:p w:rsidR="00375B1A" w:rsidRPr="00A3679A" w:rsidRDefault="00FB235E" w:rsidP="008362F6">
            <w:pPr>
              <w:pStyle w:val="TableParagraph"/>
              <w:ind w:left="0"/>
              <w:rPr>
                <w:b/>
                <w:sz w:val="24"/>
                <w:szCs w:val="24"/>
              </w:rPr>
            </w:pPr>
            <w:r w:rsidRPr="00A3679A">
              <w:rPr>
                <w:b/>
                <w:sz w:val="24"/>
                <w:szCs w:val="24"/>
              </w:rPr>
              <w:t>В.С.Маканин</w:t>
            </w:r>
          </w:p>
          <w:p w:rsidR="00375B1A" w:rsidRPr="00A3679A" w:rsidRDefault="00FB235E" w:rsidP="008362F6">
            <w:pPr>
              <w:pStyle w:val="TableParagraph"/>
              <w:ind w:left="0"/>
              <w:rPr>
                <w:sz w:val="24"/>
                <w:szCs w:val="24"/>
              </w:rPr>
            </w:pPr>
            <w:r w:rsidRPr="00A3679A">
              <w:rPr>
                <w:sz w:val="24"/>
                <w:szCs w:val="24"/>
              </w:rPr>
              <w:t>Рассказ«Кавказскийпленный»</w:t>
            </w:r>
          </w:p>
          <w:p w:rsidR="00375B1A" w:rsidRPr="00A3679A" w:rsidRDefault="00FB235E" w:rsidP="008362F6">
            <w:pPr>
              <w:pStyle w:val="TableParagraph"/>
              <w:ind w:left="0"/>
              <w:rPr>
                <w:b/>
                <w:sz w:val="24"/>
                <w:szCs w:val="24"/>
              </w:rPr>
            </w:pPr>
            <w:r w:rsidRPr="00A3679A">
              <w:rPr>
                <w:b/>
                <w:sz w:val="24"/>
                <w:szCs w:val="24"/>
              </w:rPr>
              <w:t>В.О.Пелевин</w:t>
            </w:r>
          </w:p>
          <w:p w:rsidR="00375B1A" w:rsidRPr="00A3679A" w:rsidRDefault="00FB235E" w:rsidP="008362F6">
            <w:pPr>
              <w:pStyle w:val="TableParagraph"/>
              <w:ind w:left="0"/>
              <w:rPr>
                <w:sz w:val="24"/>
                <w:szCs w:val="24"/>
              </w:rPr>
            </w:pPr>
            <w:r w:rsidRPr="00A3679A">
              <w:rPr>
                <w:sz w:val="24"/>
                <w:szCs w:val="24"/>
              </w:rPr>
              <w:t>Рассказ«ЗатворникиШестипалый»,книга«Жизньнасекомых»</w:t>
            </w:r>
          </w:p>
        </w:tc>
      </w:tr>
      <w:tr w:rsidR="00375B1A" w:rsidRPr="00A3679A" w:rsidTr="00C82B25">
        <w:trPr>
          <w:trHeight w:val="5175"/>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tcPr>
          <w:p w:rsidR="00375B1A" w:rsidRPr="00A3679A" w:rsidRDefault="00FB235E" w:rsidP="008362F6">
            <w:pPr>
              <w:pStyle w:val="TableParagraph"/>
              <w:ind w:left="0"/>
              <w:rPr>
                <w:b/>
                <w:sz w:val="24"/>
                <w:szCs w:val="24"/>
              </w:rPr>
            </w:pPr>
            <w:r w:rsidRPr="00A3679A">
              <w:rPr>
                <w:b/>
                <w:sz w:val="24"/>
                <w:szCs w:val="24"/>
              </w:rPr>
              <w:t>М.Петросян</w:t>
            </w:r>
          </w:p>
          <w:p w:rsidR="00375B1A" w:rsidRPr="00A3679A" w:rsidRDefault="00FB235E" w:rsidP="008362F6">
            <w:pPr>
              <w:pStyle w:val="TableParagraph"/>
              <w:ind w:left="0"/>
              <w:rPr>
                <w:sz w:val="24"/>
                <w:szCs w:val="24"/>
              </w:rPr>
            </w:pPr>
            <w:r w:rsidRPr="00A3679A">
              <w:rPr>
                <w:sz w:val="24"/>
                <w:szCs w:val="24"/>
              </w:rPr>
              <w:t>Роман «Дом,вкотором…»</w:t>
            </w:r>
          </w:p>
          <w:p w:rsidR="00375B1A" w:rsidRPr="00A3679A" w:rsidRDefault="00FB235E" w:rsidP="008362F6">
            <w:pPr>
              <w:pStyle w:val="TableParagraph"/>
              <w:ind w:left="0"/>
              <w:rPr>
                <w:b/>
                <w:sz w:val="24"/>
                <w:szCs w:val="24"/>
              </w:rPr>
            </w:pPr>
            <w:r w:rsidRPr="00A3679A">
              <w:rPr>
                <w:b/>
                <w:sz w:val="24"/>
                <w:szCs w:val="24"/>
              </w:rPr>
              <w:t>Л.С.Петрушевская</w:t>
            </w:r>
          </w:p>
          <w:p w:rsidR="00375B1A" w:rsidRPr="00A3679A" w:rsidRDefault="00FB235E" w:rsidP="008362F6">
            <w:pPr>
              <w:pStyle w:val="TableParagraph"/>
              <w:ind w:left="0"/>
              <w:rPr>
                <w:sz w:val="24"/>
                <w:szCs w:val="24"/>
              </w:rPr>
            </w:pPr>
            <w:r w:rsidRPr="00A3679A">
              <w:rPr>
                <w:sz w:val="24"/>
                <w:szCs w:val="24"/>
              </w:rPr>
              <w:t>«Новыеробинзоны», «Свойкруг»,</w:t>
            </w:r>
          </w:p>
          <w:p w:rsidR="00375B1A" w:rsidRPr="00A3679A" w:rsidRDefault="00FB235E" w:rsidP="008362F6">
            <w:pPr>
              <w:pStyle w:val="TableParagraph"/>
              <w:ind w:left="0"/>
              <w:rPr>
                <w:sz w:val="24"/>
                <w:szCs w:val="24"/>
              </w:rPr>
            </w:pPr>
            <w:r w:rsidRPr="00A3679A">
              <w:rPr>
                <w:sz w:val="24"/>
                <w:szCs w:val="24"/>
              </w:rPr>
              <w:t>«Гигиена»</w:t>
            </w:r>
          </w:p>
          <w:p w:rsidR="00375B1A" w:rsidRPr="00A3679A" w:rsidRDefault="00FB235E" w:rsidP="008362F6">
            <w:pPr>
              <w:pStyle w:val="TableParagraph"/>
              <w:ind w:left="0"/>
              <w:rPr>
                <w:b/>
                <w:sz w:val="24"/>
                <w:szCs w:val="24"/>
              </w:rPr>
            </w:pPr>
            <w:r w:rsidRPr="00A3679A">
              <w:rPr>
                <w:b/>
                <w:sz w:val="24"/>
                <w:szCs w:val="24"/>
              </w:rPr>
              <w:t>З. Прилепин</w:t>
            </w:r>
            <w:r w:rsidRPr="00A3679A">
              <w:rPr>
                <w:sz w:val="24"/>
                <w:szCs w:val="24"/>
              </w:rPr>
              <w:t>Роман «Санькя»</w:t>
            </w:r>
            <w:r w:rsidRPr="00A3679A">
              <w:rPr>
                <w:b/>
                <w:sz w:val="24"/>
                <w:szCs w:val="24"/>
              </w:rPr>
              <w:t>В.А.Пьецух</w:t>
            </w:r>
          </w:p>
          <w:p w:rsidR="00375B1A" w:rsidRPr="00A3679A" w:rsidRDefault="00FB235E" w:rsidP="008362F6">
            <w:pPr>
              <w:pStyle w:val="TableParagraph"/>
              <w:ind w:left="0"/>
              <w:rPr>
                <w:sz w:val="24"/>
                <w:szCs w:val="24"/>
              </w:rPr>
            </w:pPr>
            <w:r w:rsidRPr="00A3679A">
              <w:rPr>
                <w:sz w:val="24"/>
                <w:szCs w:val="24"/>
              </w:rPr>
              <w:t>«Шкаф»</w:t>
            </w:r>
          </w:p>
          <w:p w:rsidR="00375B1A" w:rsidRPr="00A3679A" w:rsidRDefault="00FB235E" w:rsidP="008362F6">
            <w:pPr>
              <w:pStyle w:val="TableParagraph"/>
              <w:ind w:left="0"/>
              <w:rPr>
                <w:b/>
                <w:sz w:val="24"/>
                <w:szCs w:val="24"/>
              </w:rPr>
            </w:pPr>
            <w:r w:rsidRPr="00A3679A">
              <w:rPr>
                <w:b/>
                <w:sz w:val="24"/>
                <w:szCs w:val="24"/>
              </w:rPr>
              <w:t>Д.И.Рубина</w:t>
            </w:r>
          </w:p>
          <w:p w:rsidR="00375B1A" w:rsidRPr="00A3679A" w:rsidRDefault="00FB235E" w:rsidP="008362F6">
            <w:pPr>
              <w:pStyle w:val="TableParagraph"/>
              <w:ind w:left="0"/>
              <w:rPr>
                <w:sz w:val="24"/>
                <w:szCs w:val="24"/>
              </w:rPr>
            </w:pPr>
            <w:r w:rsidRPr="00A3679A">
              <w:rPr>
                <w:sz w:val="24"/>
                <w:szCs w:val="24"/>
              </w:rPr>
              <w:t>Повести: «На солнечной сторонеулицы»,«Яитыподперсиковымиоблаками»</w:t>
            </w:r>
          </w:p>
          <w:p w:rsidR="00375B1A" w:rsidRPr="00A3679A" w:rsidRDefault="00FB235E" w:rsidP="008362F6">
            <w:pPr>
              <w:pStyle w:val="TableParagraph"/>
              <w:ind w:left="0"/>
              <w:rPr>
                <w:b/>
                <w:sz w:val="24"/>
                <w:szCs w:val="24"/>
              </w:rPr>
            </w:pPr>
            <w:r w:rsidRPr="00A3679A">
              <w:rPr>
                <w:b/>
                <w:sz w:val="24"/>
                <w:szCs w:val="24"/>
              </w:rPr>
              <w:t>О.А.Славникова</w:t>
            </w:r>
          </w:p>
          <w:p w:rsidR="00375B1A" w:rsidRPr="00A3679A" w:rsidRDefault="00FB235E" w:rsidP="008362F6">
            <w:pPr>
              <w:pStyle w:val="TableParagraph"/>
              <w:ind w:left="0"/>
              <w:rPr>
                <w:sz w:val="24"/>
                <w:szCs w:val="24"/>
              </w:rPr>
            </w:pPr>
            <w:r w:rsidRPr="00A3679A">
              <w:rPr>
                <w:sz w:val="24"/>
                <w:szCs w:val="24"/>
              </w:rPr>
              <w:t>Рассказ «Сестры Черепановы»Роман«2017»</w:t>
            </w:r>
          </w:p>
          <w:p w:rsidR="00375B1A" w:rsidRPr="00A3679A" w:rsidRDefault="00FB235E" w:rsidP="008362F6">
            <w:pPr>
              <w:pStyle w:val="TableParagraph"/>
              <w:ind w:left="0"/>
              <w:rPr>
                <w:b/>
                <w:sz w:val="24"/>
                <w:szCs w:val="24"/>
              </w:rPr>
            </w:pPr>
            <w:r w:rsidRPr="00A3679A">
              <w:rPr>
                <w:b/>
                <w:sz w:val="24"/>
                <w:szCs w:val="24"/>
              </w:rPr>
              <w:t>Т.Н.Толстая</w:t>
            </w:r>
          </w:p>
          <w:p w:rsidR="00375B1A" w:rsidRPr="00A3679A" w:rsidRDefault="00FB235E" w:rsidP="008362F6">
            <w:pPr>
              <w:pStyle w:val="TableParagraph"/>
              <w:ind w:left="0"/>
              <w:rPr>
                <w:sz w:val="24"/>
                <w:szCs w:val="24"/>
              </w:rPr>
            </w:pPr>
            <w:r w:rsidRPr="00A3679A">
              <w:rPr>
                <w:sz w:val="24"/>
                <w:szCs w:val="24"/>
              </w:rPr>
              <w:t>Рассказы:«Поэтимуза»,</w:t>
            </w:r>
          </w:p>
          <w:p w:rsidR="00375B1A" w:rsidRPr="00A3679A" w:rsidRDefault="00FB235E" w:rsidP="008362F6">
            <w:pPr>
              <w:pStyle w:val="TableParagraph"/>
              <w:ind w:left="0"/>
              <w:rPr>
                <w:sz w:val="24"/>
                <w:szCs w:val="24"/>
              </w:rPr>
            </w:pPr>
            <w:r w:rsidRPr="00A3679A">
              <w:rPr>
                <w:sz w:val="24"/>
                <w:szCs w:val="24"/>
              </w:rPr>
              <w:t>«Серафим»,«Назолотомкрыльцесидели».</w:t>
            </w:r>
          </w:p>
          <w:p w:rsidR="00375B1A" w:rsidRPr="00A3679A" w:rsidRDefault="00FB235E" w:rsidP="008362F6">
            <w:pPr>
              <w:pStyle w:val="TableParagraph"/>
              <w:ind w:left="0"/>
              <w:rPr>
                <w:sz w:val="24"/>
                <w:szCs w:val="24"/>
              </w:rPr>
            </w:pPr>
            <w:r w:rsidRPr="00A3679A">
              <w:rPr>
                <w:sz w:val="24"/>
                <w:szCs w:val="24"/>
              </w:rPr>
              <w:t>Роман«Кысь»</w:t>
            </w:r>
          </w:p>
          <w:p w:rsidR="00375B1A" w:rsidRPr="00A3679A" w:rsidRDefault="00FB235E" w:rsidP="008362F6">
            <w:pPr>
              <w:pStyle w:val="TableParagraph"/>
              <w:ind w:left="0"/>
              <w:rPr>
                <w:b/>
                <w:sz w:val="24"/>
                <w:szCs w:val="24"/>
              </w:rPr>
            </w:pPr>
            <w:r w:rsidRPr="00A3679A">
              <w:rPr>
                <w:b/>
                <w:sz w:val="24"/>
                <w:szCs w:val="24"/>
              </w:rPr>
              <w:t>Л.Е.Улицкая</w:t>
            </w:r>
          </w:p>
          <w:p w:rsidR="00375B1A" w:rsidRPr="00A3679A" w:rsidRDefault="00FB235E" w:rsidP="008362F6">
            <w:pPr>
              <w:pStyle w:val="TableParagraph"/>
              <w:ind w:left="0"/>
              <w:rPr>
                <w:sz w:val="24"/>
                <w:szCs w:val="24"/>
              </w:rPr>
            </w:pPr>
            <w:r w:rsidRPr="00A3679A">
              <w:rPr>
                <w:sz w:val="24"/>
                <w:szCs w:val="24"/>
              </w:rPr>
              <w:t>Рассказы,повесть«Сонечка»</w:t>
            </w:r>
          </w:p>
          <w:p w:rsidR="00375B1A" w:rsidRPr="00A3679A" w:rsidRDefault="00FB235E" w:rsidP="008362F6">
            <w:pPr>
              <w:pStyle w:val="TableParagraph"/>
              <w:ind w:left="0"/>
              <w:rPr>
                <w:b/>
                <w:sz w:val="24"/>
                <w:szCs w:val="24"/>
              </w:rPr>
            </w:pPr>
            <w:r w:rsidRPr="00A3679A">
              <w:rPr>
                <w:b/>
                <w:sz w:val="24"/>
                <w:szCs w:val="24"/>
              </w:rPr>
              <w:t>Е.С.Чижова</w:t>
            </w:r>
          </w:p>
          <w:p w:rsidR="00375B1A" w:rsidRPr="00A3679A" w:rsidRDefault="00FB235E" w:rsidP="008362F6">
            <w:pPr>
              <w:pStyle w:val="TableParagraph"/>
              <w:ind w:left="0"/>
              <w:rPr>
                <w:sz w:val="24"/>
                <w:szCs w:val="24"/>
              </w:rPr>
            </w:pPr>
            <w:r w:rsidRPr="00A3679A">
              <w:rPr>
                <w:sz w:val="24"/>
                <w:szCs w:val="24"/>
              </w:rPr>
              <w:t>Роман«КрошкиЦахес»</w:t>
            </w:r>
          </w:p>
        </w:tc>
      </w:tr>
      <w:tr w:rsidR="00375B1A" w:rsidRPr="00A3679A" w:rsidTr="00C82B25">
        <w:trPr>
          <w:trHeight w:val="6360"/>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tcPr>
          <w:p w:rsidR="00375B1A" w:rsidRPr="00A3679A" w:rsidRDefault="00FB235E" w:rsidP="008362F6">
            <w:pPr>
              <w:pStyle w:val="TableParagraph"/>
              <w:ind w:left="0"/>
              <w:rPr>
                <w:b/>
                <w:sz w:val="24"/>
                <w:szCs w:val="24"/>
              </w:rPr>
            </w:pPr>
            <w:r w:rsidRPr="00A3679A">
              <w:rPr>
                <w:b/>
                <w:sz w:val="24"/>
                <w:szCs w:val="24"/>
              </w:rPr>
              <w:t>Мировая литератураЭ.М.Ремарк</w:t>
            </w:r>
          </w:p>
          <w:p w:rsidR="00375B1A" w:rsidRPr="00A3679A" w:rsidRDefault="00FB235E" w:rsidP="008362F6">
            <w:pPr>
              <w:pStyle w:val="TableParagraph"/>
              <w:ind w:left="0"/>
              <w:rPr>
                <w:sz w:val="24"/>
                <w:szCs w:val="24"/>
              </w:rPr>
            </w:pPr>
            <w:r w:rsidRPr="00A3679A">
              <w:rPr>
                <w:sz w:val="24"/>
                <w:szCs w:val="24"/>
              </w:rPr>
              <w:t>Романы«Назападномфронтебезперемен»,«Тритоварища»</w:t>
            </w:r>
          </w:p>
          <w:p w:rsidR="00375B1A" w:rsidRPr="00A3679A" w:rsidRDefault="00FB235E" w:rsidP="008362F6">
            <w:pPr>
              <w:pStyle w:val="TableParagraph"/>
              <w:ind w:left="0"/>
              <w:rPr>
                <w:b/>
                <w:sz w:val="24"/>
                <w:szCs w:val="24"/>
              </w:rPr>
            </w:pPr>
            <w:r w:rsidRPr="00A3679A">
              <w:rPr>
                <w:b/>
                <w:sz w:val="24"/>
                <w:szCs w:val="24"/>
              </w:rPr>
              <w:t>А. Рембо</w:t>
            </w:r>
          </w:p>
          <w:p w:rsidR="00375B1A" w:rsidRPr="00A3679A" w:rsidRDefault="00FB235E" w:rsidP="008362F6">
            <w:pPr>
              <w:pStyle w:val="TableParagraph"/>
              <w:ind w:left="0"/>
              <w:rPr>
                <w:sz w:val="24"/>
                <w:szCs w:val="24"/>
              </w:rPr>
            </w:pPr>
            <w:r w:rsidRPr="00A3679A">
              <w:rPr>
                <w:sz w:val="24"/>
                <w:szCs w:val="24"/>
              </w:rPr>
              <w:t>Стихотворения</w:t>
            </w:r>
          </w:p>
          <w:p w:rsidR="00375B1A" w:rsidRPr="00A3679A" w:rsidRDefault="00FB235E" w:rsidP="008362F6">
            <w:pPr>
              <w:pStyle w:val="TableParagraph"/>
              <w:ind w:left="0"/>
              <w:rPr>
                <w:b/>
                <w:sz w:val="24"/>
                <w:szCs w:val="24"/>
              </w:rPr>
            </w:pPr>
            <w:r w:rsidRPr="00A3679A">
              <w:rPr>
                <w:b/>
                <w:sz w:val="24"/>
                <w:szCs w:val="24"/>
              </w:rPr>
              <w:t>P.M. Рильке</w:t>
            </w:r>
            <w:r w:rsidRPr="00A3679A">
              <w:rPr>
                <w:sz w:val="24"/>
                <w:szCs w:val="24"/>
              </w:rPr>
              <w:t>Стихотворения</w:t>
            </w:r>
            <w:r w:rsidRPr="00A3679A">
              <w:rPr>
                <w:b/>
                <w:spacing w:val="-1"/>
                <w:sz w:val="24"/>
                <w:szCs w:val="24"/>
              </w:rPr>
              <w:t>Д.Селлинджер</w:t>
            </w:r>
          </w:p>
          <w:p w:rsidR="00375B1A" w:rsidRPr="00A3679A" w:rsidRDefault="00FB235E" w:rsidP="008362F6">
            <w:pPr>
              <w:pStyle w:val="TableParagraph"/>
              <w:ind w:left="0"/>
              <w:rPr>
                <w:sz w:val="24"/>
                <w:szCs w:val="24"/>
              </w:rPr>
            </w:pPr>
            <w:r w:rsidRPr="00A3679A">
              <w:rPr>
                <w:sz w:val="24"/>
                <w:szCs w:val="24"/>
              </w:rPr>
              <w:t>Роман«Надпропастьюворжи»</w:t>
            </w:r>
          </w:p>
          <w:p w:rsidR="00375B1A" w:rsidRPr="00A3679A" w:rsidRDefault="00FB235E" w:rsidP="008362F6">
            <w:pPr>
              <w:pStyle w:val="TableParagraph"/>
              <w:ind w:left="0"/>
              <w:rPr>
                <w:b/>
                <w:sz w:val="24"/>
                <w:szCs w:val="24"/>
              </w:rPr>
            </w:pPr>
            <w:r w:rsidRPr="00A3679A">
              <w:rPr>
                <w:b/>
                <w:sz w:val="24"/>
                <w:szCs w:val="24"/>
              </w:rPr>
              <w:t>У.Старк</w:t>
            </w:r>
          </w:p>
          <w:p w:rsidR="00375B1A" w:rsidRPr="00A3679A" w:rsidRDefault="00FB235E" w:rsidP="008362F6">
            <w:pPr>
              <w:pStyle w:val="TableParagraph"/>
              <w:ind w:left="0"/>
              <w:rPr>
                <w:sz w:val="24"/>
                <w:szCs w:val="24"/>
              </w:rPr>
            </w:pPr>
            <w:r w:rsidRPr="00A3679A">
              <w:rPr>
                <w:sz w:val="24"/>
                <w:szCs w:val="24"/>
              </w:rPr>
              <w:t>Повести:«Чудакиизануды»,</w:t>
            </w:r>
          </w:p>
          <w:p w:rsidR="00375B1A" w:rsidRPr="00A3679A" w:rsidRDefault="00FB235E" w:rsidP="008362F6">
            <w:pPr>
              <w:pStyle w:val="TableParagraph"/>
              <w:ind w:left="0"/>
              <w:rPr>
                <w:sz w:val="24"/>
                <w:szCs w:val="24"/>
              </w:rPr>
            </w:pPr>
            <w:r w:rsidRPr="00A3679A">
              <w:rPr>
                <w:sz w:val="24"/>
                <w:szCs w:val="24"/>
              </w:rPr>
              <w:t>«Пустьтанцуютбелыемедведи»</w:t>
            </w:r>
          </w:p>
          <w:p w:rsidR="00375B1A" w:rsidRPr="00A3679A" w:rsidRDefault="00FB235E" w:rsidP="008362F6">
            <w:pPr>
              <w:pStyle w:val="TableParagraph"/>
              <w:ind w:left="0"/>
              <w:rPr>
                <w:b/>
                <w:sz w:val="24"/>
                <w:szCs w:val="24"/>
              </w:rPr>
            </w:pPr>
            <w:r w:rsidRPr="00A3679A">
              <w:rPr>
                <w:b/>
                <w:sz w:val="24"/>
                <w:szCs w:val="24"/>
              </w:rPr>
              <w:t>Ф.Стендаль</w:t>
            </w:r>
          </w:p>
          <w:p w:rsidR="00375B1A" w:rsidRPr="00A3679A" w:rsidRDefault="00FB235E" w:rsidP="008362F6">
            <w:pPr>
              <w:pStyle w:val="TableParagraph"/>
              <w:ind w:left="0"/>
              <w:rPr>
                <w:sz w:val="24"/>
                <w:szCs w:val="24"/>
              </w:rPr>
            </w:pPr>
            <w:r w:rsidRPr="00A3679A">
              <w:rPr>
                <w:sz w:val="24"/>
                <w:szCs w:val="24"/>
              </w:rPr>
              <w:t>Роман«Пармскаяобитель»</w:t>
            </w:r>
          </w:p>
          <w:p w:rsidR="00375B1A" w:rsidRPr="00A3679A" w:rsidRDefault="00FB235E" w:rsidP="008362F6">
            <w:pPr>
              <w:pStyle w:val="TableParagraph"/>
              <w:ind w:left="0"/>
              <w:rPr>
                <w:b/>
                <w:sz w:val="24"/>
                <w:szCs w:val="24"/>
              </w:rPr>
            </w:pPr>
            <w:r w:rsidRPr="00A3679A">
              <w:rPr>
                <w:b/>
                <w:sz w:val="24"/>
                <w:szCs w:val="24"/>
              </w:rPr>
              <w:t>Г.Уэллс</w:t>
            </w:r>
          </w:p>
          <w:p w:rsidR="00375B1A" w:rsidRPr="00A3679A" w:rsidRDefault="00FB235E" w:rsidP="008362F6">
            <w:pPr>
              <w:pStyle w:val="TableParagraph"/>
              <w:ind w:left="0"/>
              <w:rPr>
                <w:sz w:val="24"/>
                <w:szCs w:val="24"/>
              </w:rPr>
            </w:pPr>
            <w:r w:rsidRPr="00A3679A">
              <w:rPr>
                <w:sz w:val="24"/>
                <w:szCs w:val="24"/>
              </w:rPr>
              <w:t>Роман«Машинавремени»</w:t>
            </w:r>
          </w:p>
          <w:p w:rsidR="00375B1A" w:rsidRPr="00A3679A" w:rsidRDefault="00FB235E" w:rsidP="008362F6">
            <w:pPr>
              <w:pStyle w:val="TableParagraph"/>
              <w:ind w:left="0"/>
              <w:rPr>
                <w:b/>
                <w:sz w:val="24"/>
                <w:szCs w:val="24"/>
              </w:rPr>
            </w:pPr>
            <w:r w:rsidRPr="00A3679A">
              <w:rPr>
                <w:b/>
                <w:sz w:val="24"/>
                <w:szCs w:val="24"/>
              </w:rPr>
              <w:t>Г.Флобер</w:t>
            </w:r>
          </w:p>
          <w:p w:rsidR="00375B1A" w:rsidRPr="00A3679A" w:rsidRDefault="00FB235E" w:rsidP="008362F6">
            <w:pPr>
              <w:pStyle w:val="TableParagraph"/>
              <w:ind w:left="0"/>
              <w:rPr>
                <w:sz w:val="24"/>
                <w:szCs w:val="24"/>
              </w:rPr>
            </w:pPr>
            <w:r w:rsidRPr="00A3679A">
              <w:rPr>
                <w:sz w:val="24"/>
                <w:szCs w:val="24"/>
              </w:rPr>
              <w:t>Роман«МадамБовари»</w:t>
            </w:r>
          </w:p>
          <w:p w:rsidR="00375B1A" w:rsidRPr="00A3679A" w:rsidRDefault="00FB235E" w:rsidP="008362F6">
            <w:pPr>
              <w:pStyle w:val="TableParagraph"/>
              <w:ind w:left="0"/>
              <w:rPr>
                <w:b/>
                <w:sz w:val="24"/>
                <w:szCs w:val="24"/>
              </w:rPr>
            </w:pPr>
            <w:r w:rsidRPr="00A3679A">
              <w:rPr>
                <w:b/>
                <w:sz w:val="24"/>
                <w:szCs w:val="24"/>
              </w:rPr>
              <w:t>О.Хаксли</w:t>
            </w:r>
          </w:p>
          <w:p w:rsidR="00375B1A" w:rsidRPr="00A3679A" w:rsidRDefault="00FB235E" w:rsidP="008362F6">
            <w:pPr>
              <w:pStyle w:val="TableParagraph"/>
              <w:ind w:left="0"/>
              <w:rPr>
                <w:sz w:val="24"/>
                <w:szCs w:val="24"/>
              </w:rPr>
            </w:pPr>
            <w:r w:rsidRPr="00A3679A">
              <w:rPr>
                <w:sz w:val="24"/>
                <w:szCs w:val="24"/>
              </w:rPr>
              <w:t>Роман«Одивныйновыймир»,</w:t>
            </w:r>
          </w:p>
          <w:p w:rsidR="00375B1A" w:rsidRPr="00A3679A" w:rsidRDefault="00FB235E" w:rsidP="008362F6">
            <w:pPr>
              <w:pStyle w:val="TableParagraph"/>
              <w:ind w:left="0"/>
              <w:rPr>
                <w:b/>
                <w:sz w:val="24"/>
                <w:szCs w:val="24"/>
              </w:rPr>
            </w:pPr>
            <w:r w:rsidRPr="00A3679A">
              <w:rPr>
                <w:b/>
                <w:sz w:val="24"/>
                <w:szCs w:val="24"/>
              </w:rPr>
              <w:t>Э.Хемингуэй</w:t>
            </w:r>
          </w:p>
          <w:p w:rsidR="00375B1A" w:rsidRPr="00A3679A" w:rsidRDefault="00FB235E" w:rsidP="008362F6">
            <w:pPr>
              <w:pStyle w:val="TableParagraph"/>
              <w:ind w:left="0"/>
              <w:rPr>
                <w:sz w:val="24"/>
                <w:szCs w:val="24"/>
              </w:rPr>
            </w:pPr>
            <w:r w:rsidRPr="00A3679A">
              <w:rPr>
                <w:sz w:val="24"/>
                <w:szCs w:val="24"/>
              </w:rPr>
              <w:t>Повесть«Старикиморе»,роман</w:t>
            </w:r>
          </w:p>
          <w:p w:rsidR="00375B1A" w:rsidRPr="00A3679A" w:rsidRDefault="00FB235E" w:rsidP="008362F6">
            <w:pPr>
              <w:pStyle w:val="TableParagraph"/>
              <w:ind w:left="0"/>
              <w:rPr>
                <w:sz w:val="24"/>
                <w:szCs w:val="24"/>
              </w:rPr>
            </w:pPr>
            <w:r w:rsidRPr="00A3679A">
              <w:rPr>
                <w:sz w:val="24"/>
                <w:szCs w:val="24"/>
              </w:rPr>
              <w:t>«Прощай,оружие»</w:t>
            </w:r>
          </w:p>
          <w:p w:rsidR="00375B1A" w:rsidRPr="00A3679A" w:rsidRDefault="00FB235E" w:rsidP="008362F6">
            <w:pPr>
              <w:pStyle w:val="TableParagraph"/>
              <w:ind w:left="0"/>
              <w:rPr>
                <w:b/>
                <w:sz w:val="24"/>
                <w:szCs w:val="24"/>
              </w:rPr>
            </w:pPr>
            <w:r w:rsidRPr="00A3679A">
              <w:rPr>
                <w:b/>
                <w:sz w:val="24"/>
                <w:szCs w:val="24"/>
              </w:rPr>
              <w:t>А.Франк</w:t>
            </w:r>
          </w:p>
          <w:p w:rsidR="00375B1A" w:rsidRPr="00A3679A" w:rsidRDefault="00FB235E" w:rsidP="008362F6">
            <w:pPr>
              <w:pStyle w:val="TableParagraph"/>
              <w:ind w:left="0"/>
              <w:rPr>
                <w:sz w:val="24"/>
                <w:szCs w:val="24"/>
              </w:rPr>
            </w:pPr>
            <w:r w:rsidRPr="00A3679A">
              <w:rPr>
                <w:sz w:val="24"/>
                <w:szCs w:val="24"/>
              </w:rPr>
              <w:t>Книга«ДневникАнныФранк»</w:t>
            </w:r>
          </w:p>
          <w:p w:rsidR="00375B1A" w:rsidRPr="00A3679A" w:rsidRDefault="00FB235E" w:rsidP="008362F6">
            <w:pPr>
              <w:pStyle w:val="TableParagraph"/>
              <w:ind w:left="0"/>
              <w:rPr>
                <w:b/>
                <w:sz w:val="24"/>
                <w:szCs w:val="24"/>
              </w:rPr>
            </w:pPr>
            <w:r w:rsidRPr="00A3679A">
              <w:rPr>
                <w:b/>
                <w:sz w:val="24"/>
                <w:szCs w:val="24"/>
              </w:rPr>
              <w:t>Б.Шоу</w:t>
            </w:r>
          </w:p>
          <w:p w:rsidR="00375B1A" w:rsidRPr="00A3679A" w:rsidRDefault="00FB235E" w:rsidP="008362F6">
            <w:pPr>
              <w:pStyle w:val="TableParagraph"/>
              <w:ind w:left="0"/>
              <w:rPr>
                <w:sz w:val="24"/>
                <w:szCs w:val="24"/>
              </w:rPr>
            </w:pPr>
            <w:r w:rsidRPr="00A3679A">
              <w:rPr>
                <w:sz w:val="24"/>
                <w:szCs w:val="24"/>
              </w:rPr>
              <w:t>Пьеса«Пигмалион»</w:t>
            </w:r>
          </w:p>
          <w:p w:rsidR="00375B1A" w:rsidRPr="00A3679A" w:rsidRDefault="00FB235E" w:rsidP="008362F6">
            <w:pPr>
              <w:pStyle w:val="TableParagraph"/>
              <w:ind w:left="0"/>
              <w:rPr>
                <w:b/>
                <w:sz w:val="24"/>
                <w:szCs w:val="24"/>
              </w:rPr>
            </w:pPr>
            <w:r w:rsidRPr="00A3679A">
              <w:rPr>
                <w:b/>
                <w:sz w:val="24"/>
                <w:szCs w:val="24"/>
              </w:rPr>
              <w:t>У.Эко</w:t>
            </w:r>
          </w:p>
          <w:p w:rsidR="00375B1A" w:rsidRPr="00A3679A" w:rsidRDefault="00FB235E" w:rsidP="008362F6">
            <w:pPr>
              <w:pStyle w:val="TableParagraph"/>
              <w:ind w:left="0"/>
              <w:rPr>
                <w:sz w:val="24"/>
                <w:szCs w:val="24"/>
              </w:rPr>
            </w:pPr>
            <w:r w:rsidRPr="00A3679A">
              <w:rPr>
                <w:sz w:val="24"/>
                <w:szCs w:val="24"/>
              </w:rPr>
              <w:t>Роман «ИмяРозы»</w:t>
            </w:r>
          </w:p>
          <w:p w:rsidR="00375B1A" w:rsidRPr="00A3679A" w:rsidRDefault="00FB235E" w:rsidP="008362F6">
            <w:pPr>
              <w:pStyle w:val="TableParagraph"/>
              <w:ind w:left="0"/>
              <w:rPr>
                <w:b/>
                <w:sz w:val="24"/>
                <w:szCs w:val="24"/>
              </w:rPr>
            </w:pPr>
            <w:r w:rsidRPr="00A3679A">
              <w:rPr>
                <w:b/>
                <w:sz w:val="24"/>
                <w:szCs w:val="24"/>
              </w:rPr>
              <w:t>Т.С.Элиот</w:t>
            </w:r>
          </w:p>
          <w:p w:rsidR="00375B1A" w:rsidRPr="00A3679A" w:rsidRDefault="00FB235E" w:rsidP="008362F6">
            <w:pPr>
              <w:pStyle w:val="TableParagraph"/>
              <w:ind w:left="0"/>
              <w:rPr>
                <w:sz w:val="24"/>
                <w:szCs w:val="24"/>
              </w:rPr>
            </w:pPr>
            <w:r w:rsidRPr="00A3679A">
              <w:rPr>
                <w:sz w:val="24"/>
                <w:szCs w:val="24"/>
              </w:rPr>
              <w:t>Стихотворения</w:t>
            </w:r>
          </w:p>
        </w:tc>
      </w:tr>
      <w:tr w:rsidR="00375B1A" w:rsidRPr="00A3679A" w:rsidTr="00C82B25">
        <w:trPr>
          <w:trHeight w:val="2068"/>
        </w:trPr>
        <w:tc>
          <w:tcPr>
            <w:tcW w:w="2943" w:type="dxa"/>
          </w:tcPr>
          <w:p w:rsidR="00375B1A" w:rsidRPr="00A3679A" w:rsidRDefault="00375B1A" w:rsidP="008362F6">
            <w:pPr>
              <w:pStyle w:val="TableParagraph"/>
              <w:ind w:left="0"/>
              <w:rPr>
                <w:sz w:val="24"/>
                <w:szCs w:val="24"/>
              </w:rPr>
            </w:pPr>
          </w:p>
        </w:tc>
        <w:tc>
          <w:tcPr>
            <w:tcW w:w="3785" w:type="dxa"/>
          </w:tcPr>
          <w:p w:rsidR="00375B1A" w:rsidRPr="00A3679A" w:rsidRDefault="00375B1A" w:rsidP="008362F6">
            <w:pPr>
              <w:pStyle w:val="TableParagraph"/>
              <w:ind w:left="0"/>
              <w:rPr>
                <w:sz w:val="24"/>
                <w:szCs w:val="24"/>
              </w:rPr>
            </w:pPr>
          </w:p>
        </w:tc>
        <w:tc>
          <w:tcPr>
            <w:tcW w:w="3366" w:type="dxa"/>
          </w:tcPr>
          <w:p w:rsidR="00375B1A" w:rsidRPr="00A3679A" w:rsidRDefault="00FB235E" w:rsidP="008362F6">
            <w:pPr>
              <w:pStyle w:val="TableParagraph"/>
              <w:ind w:left="0"/>
              <w:rPr>
                <w:b/>
                <w:sz w:val="24"/>
                <w:szCs w:val="24"/>
              </w:rPr>
            </w:pPr>
            <w:r w:rsidRPr="00A3679A">
              <w:rPr>
                <w:b/>
                <w:sz w:val="24"/>
                <w:szCs w:val="24"/>
              </w:rPr>
              <w:t>Родная (региональная)литература</w:t>
            </w:r>
          </w:p>
          <w:p w:rsidR="00375B1A" w:rsidRPr="00A3679A" w:rsidRDefault="00FB235E" w:rsidP="008362F6">
            <w:pPr>
              <w:pStyle w:val="TableParagraph"/>
              <w:ind w:left="0"/>
              <w:rPr>
                <w:b/>
                <w:sz w:val="24"/>
                <w:szCs w:val="24"/>
              </w:rPr>
            </w:pPr>
            <w:r w:rsidRPr="00A3679A">
              <w:rPr>
                <w:sz w:val="24"/>
                <w:szCs w:val="24"/>
              </w:rPr>
              <w:t>Данныйразделспискаопределяетсяшколой в соответствии с еерегиональной принадлежностью</w:t>
            </w:r>
            <w:r w:rsidRPr="00A3679A">
              <w:rPr>
                <w:b/>
                <w:sz w:val="24"/>
                <w:szCs w:val="24"/>
              </w:rPr>
              <w:t>ЛитературанародовРоссии</w:t>
            </w:r>
          </w:p>
          <w:p w:rsidR="00375B1A" w:rsidRPr="00A3679A" w:rsidRDefault="00FB235E" w:rsidP="008362F6">
            <w:pPr>
              <w:pStyle w:val="TableParagraph"/>
              <w:ind w:left="0"/>
              <w:rPr>
                <w:b/>
                <w:sz w:val="24"/>
                <w:szCs w:val="24"/>
              </w:rPr>
            </w:pPr>
            <w:r w:rsidRPr="00A3679A">
              <w:rPr>
                <w:b/>
                <w:sz w:val="24"/>
                <w:szCs w:val="24"/>
              </w:rPr>
              <w:t>Г. Айги, Р. Гамзатов, М. Джалиль,М. Карим, Д.Кугультинов, К.Кулиев,Ю.Рытхэу,Г.Тукай,</w:t>
            </w:r>
          </w:p>
          <w:p w:rsidR="00375B1A" w:rsidRPr="00A3679A" w:rsidRDefault="00FB235E" w:rsidP="008362F6">
            <w:pPr>
              <w:pStyle w:val="TableParagraph"/>
              <w:ind w:left="0"/>
              <w:rPr>
                <w:b/>
                <w:sz w:val="24"/>
                <w:szCs w:val="24"/>
              </w:rPr>
            </w:pPr>
            <w:r w:rsidRPr="00A3679A">
              <w:rPr>
                <w:b/>
                <w:sz w:val="24"/>
                <w:szCs w:val="24"/>
              </w:rPr>
              <w:t>К.Хетагуров,Ю.Шесталов</w:t>
            </w:r>
          </w:p>
        </w:tc>
      </w:tr>
    </w:tbl>
    <w:p w:rsidR="00316743" w:rsidRDefault="00316743" w:rsidP="0006393C">
      <w:pPr>
        <w:pStyle w:val="1"/>
        <w:numPr>
          <w:ilvl w:val="2"/>
          <w:numId w:val="33"/>
        </w:numPr>
        <w:tabs>
          <w:tab w:val="left" w:pos="1062"/>
        </w:tabs>
        <w:ind w:left="0" w:firstLine="0"/>
        <w:jc w:val="both"/>
      </w:pPr>
    </w:p>
    <w:p w:rsidR="00375B1A" w:rsidRPr="00A3679A" w:rsidRDefault="00FB235E" w:rsidP="00316743">
      <w:pPr>
        <w:pStyle w:val="1"/>
        <w:tabs>
          <w:tab w:val="left" w:pos="1062"/>
        </w:tabs>
        <w:ind w:left="0"/>
      </w:pPr>
      <w:r w:rsidRPr="00A3679A">
        <w:t>Родной(русский)язык</w:t>
      </w:r>
    </w:p>
    <w:p w:rsidR="002F61FC" w:rsidRPr="00A3679A" w:rsidRDefault="002F61FC" w:rsidP="00316743">
      <w:pPr>
        <w:pStyle w:val="a5"/>
        <w:ind w:left="0" w:firstLine="284"/>
        <w:contextualSpacing/>
        <w:rPr>
          <w:b/>
          <w:sz w:val="24"/>
          <w:szCs w:val="24"/>
        </w:rPr>
      </w:pPr>
      <w:r w:rsidRPr="00A3679A">
        <w:rPr>
          <w:b/>
          <w:sz w:val="24"/>
          <w:szCs w:val="24"/>
        </w:rPr>
        <w:t>РОДНОЙ ЯЗЫК (РУССКИЙ)</w:t>
      </w:r>
    </w:p>
    <w:p w:rsidR="002F61FC" w:rsidRPr="00A3679A" w:rsidRDefault="002F61FC" w:rsidP="00316743">
      <w:pPr>
        <w:pStyle w:val="a5"/>
        <w:ind w:left="0" w:firstLine="284"/>
        <w:rPr>
          <w:b/>
          <w:sz w:val="24"/>
          <w:szCs w:val="24"/>
        </w:rPr>
      </w:pPr>
      <w:r w:rsidRPr="00A3679A">
        <w:rPr>
          <w:b/>
          <w:sz w:val="24"/>
          <w:szCs w:val="24"/>
        </w:rPr>
        <w:t>10 класс</w:t>
      </w:r>
    </w:p>
    <w:p w:rsidR="002F61FC" w:rsidRPr="00A3679A" w:rsidRDefault="002F61FC" w:rsidP="00316743">
      <w:pPr>
        <w:pStyle w:val="a5"/>
        <w:ind w:left="0" w:firstLine="284"/>
        <w:rPr>
          <w:b/>
          <w:sz w:val="24"/>
          <w:szCs w:val="24"/>
        </w:rPr>
      </w:pPr>
      <w:r w:rsidRPr="00A3679A">
        <w:rPr>
          <w:b/>
          <w:sz w:val="24"/>
          <w:szCs w:val="24"/>
        </w:rPr>
        <w:t>Язык и культура</w:t>
      </w:r>
    </w:p>
    <w:p w:rsidR="002F61FC" w:rsidRPr="00A3679A" w:rsidRDefault="002F61FC" w:rsidP="00316743">
      <w:pPr>
        <w:pStyle w:val="a5"/>
        <w:ind w:left="0" w:firstLine="284"/>
        <w:rPr>
          <w:sz w:val="24"/>
          <w:szCs w:val="24"/>
          <w:lang w:eastAsia="ru-RU"/>
        </w:rPr>
      </w:pPr>
      <w:r w:rsidRPr="00A3679A">
        <w:rPr>
          <w:sz w:val="24"/>
          <w:szCs w:val="24"/>
          <w:lang w:eastAsia="ru-RU"/>
        </w:rPr>
        <w:t xml:space="preserve">Язык и общество. Родной язык, литература и культура. Язык и история народа. Русский язык в Российской Федерации и в современном мире: в международном и межнациональном общении. </w:t>
      </w:r>
      <w:r w:rsidRPr="00A3679A">
        <w:rPr>
          <w:sz w:val="24"/>
          <w:szCs w:val="24"/>
          <w:lang w:eastAsia="ru-RU"/>
        </w:rPr>
        <w:lastRenderedPageBreak/>
        <w:t>Понятие о системе языка, его единицах и уровнях, взаимосвязях и отношениях единиц разных уровней языка. Развитие языка как объективный процесс. Общее представление о внешних и внутренних факторах языковых изменений, об активных процессах в современном русском языке (основные тенденции, отдельные примеры). Стремительный рост словарного состава языка, «неологический бум» – рождение новых слов, изменение значений и переосмысление имеющихся в языке слов, их стилистическая переоценка. Создание новой фразеологии, активизация процесса заимствования иноязычных слов.</w:t>
      </w:r>
    </w:p>
    <w:p w:rsidR="002F61FC" w:rsidRPr="00A3679A" w:rsidRDefault="002F61FC" w:rsidP="00316743">
      <w:pPr>
        <w:pStyle w:val="af3"/>
        <w:ind w:firstLine="284"/>
        <w:rPr>
          <w:b/>
          <w:sz w:val="24"/>
          <w:szCs w:val="24"/>
          <w:lang w:val="ru-RU"/>
        </w:rPr>
      </w:pPr>
      <w:r w:rsidRPr="00A3679A">
        <w:rPr>
          <w:b/>
          <w:sz w:val="24"/>
          <w:szCs w:val="24"/>
          <w:lang w:val="ru-RU"/>
        </w:rPr>
        <w:t>Культура речи.</w:t>
      </w:r>
    </w:p>
    <w:p w:rsidR="002F61FC" w:rsidRPr="00A3679A" w:rsidRDefault="002F61FC" w:rsidP="00316743">
      <w:pPr>
        <w:pStyle w:val="a5"/>
        <w:shd w:val="clear" w:color="auto" w:fill="FFFFFF"/>
        <w:ind w:left="0" w:firstLine="284"/>
        <w:contextualSpacing/>
        <w:rPr>
          <w:sz w:val="24"/>
          <w:szCs w:val="24"/>
          <w:lang w:eastAsia="ru-RU"/>
        </w:rPr>
      </w:pPr>
      <w:r w:rsidRPr="00A3679A">
        <w:rPr>
          <w:b/>
          <w:bCs/>
          <w:sz w:val="24"/>
          <w:szCs w:val="24"/>
          <w:lang w:eastAsia="ru-RU"/>
        </w:rPr>
        <w:t>Основные орфоэпические нормы </w:t>
      </w:r>
      <w:r w:rsidRPr="00A3679A">
        <w:rPr>
          <w:sz w:val="24"/>
          <w:szCs w:val="24"/>
          <w:lang w:eastAsia="ru-RU"/>
        </w:rPr>
        <w:t>современного русского литературного языка. Активные процессы в области произношения и ударения. Типичные акцентологические ошибки в современной речи.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Отражение произносительных вариантов в современных орфоэпических словарях.</w:t>
      </w:r>
    </w:p>
    <w:p w:rsidR="002F61FC" w:rsidRPr="00A3679A" w:rsidRDefault="002F61FC" w:rsidP="00316743">
      <w:pPr>
        <w:pStyle w:val="a5"/>
        <w:shd w:val="clear" w:color="auto" w:fill="FFFFFF"/>
        <w:ind w:left="0" w:firstLine="284"/>
        <w:contextualSpacing/>
        <w:rPr>
          <w:sz w:val="24"/>
          <w:szCs w:val="24"/>
          <w:lang w:eastAsia="ru-RU"/>
        </w:rPr>
      </w:pPr>
      <w:r w:rsidRPr="00A3679A">
        <w:rPr>
          <w:b/>
          <w:bCs/>
          <w:sz w:val="24"/>
          <w:szCs w:val="24"/>
          <w:lang w:eastAsia="ru-RU"/>
        </w:rPr>
        <w:t>Основные лексические нормы современного русского литературного языка. </w:t>
      </w:r>
      <w:r w:rsidRPr="00A3679A">
        <w:rPr>
          <w:sz w:val="24"/>
          <w:szCs w:val="24"/>
          <w:lang w:eastAsia="ru-RU"/>
        </w:rPr>
        <w:t xml:space="preserve">Лексическая сочетаемость слова и точность. Свободная и несвободная лексическая сочетаемость. Типичные ошибки‚ связанные с нарушением лексической сочетаемости. Речевая избыточность и точность. Тавтология. Плеоназм. Типичные ошибки‚ связанные с речевой избыточностью. Современные толковые словари. Отражение вариантов лексической нормы в современных словарях. Словарные пометы. </w:t>
      </w:r>
      <w:r w:rsidRPr="00A3679A">
        <w:rPr>
          <w:b/>
          <w:bCs/>
          <w:sz w:val="24"/>
          <w:szCs w:val="24"/>
          <w:lang w:eastAsia="ru-RU"/>
        </w:rPr>
        <w:t>Основные грамматические нормы современного русского литературного языка.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Нормы употребления причастных и деепричастных оборотов‚ предложений с косвенной речью. Типичные ошибки в построении сложных предложений. Нарушение видовременной соотнесенности глагольных форм. Отражение вариантов  грамматической нормы в современных грамматических словарях и справочниках. Словарные пометы. Речевой этикет Этика и этикет в электронной среде общения. Понятие нетикета. Этикет Интернет-переписки. Этические нормы, правила этикета Интернет-дискуссии, Интернет-полемики. Этикетное речевое поведение в ситуациях делового общения.</w:t>
      </w:r>
    </w:p>
    <w:p w:rsidR="002F61FC" w:rsidRPr="00A3679A" w:rsidRDefault="002F61FC" w:rsidP="00316743">
      <w:pPr>
        <w:pStyle w:val="a5"/>
        <w:ind w:left="0" w:firstLine="284"/>
        <w:rPr>
          <w:b/>
          <w:bCs/>
          <w:sz w:val="24"/>
          <w:szCs w:val="24"/>
          <w:lang w:eastAsia="ru-RU"/>
        </w:rPr>
      </w:pPr>
      <w:r w:rsidRPr="00A3679A">
        <w:rPr>
          <w:b/>
          <w:bCs/>
          <w:sz w:val="24"/>
          <w:szCs w:val="24"/>
          <w:lang w:eastAsia="ru-RU"/>
        </w:rPr>
        <w:t>Речь. Речевая деятельность. Текст</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Язык и речь. Виды речевой деятельности. Понятие речевого (риторического) идеала.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 xml:space="preserve">Пути становления и истоки русского речевого идеала в контексте истории русской культуры. Основные риторические категории и элементы речевого мастерства. Понятие эффективности речевого общения. Оратория: мастерство публичного выступления. Принципы подготовки к публичной речи. Техника импровизированной речи. Особенности импровизации. Средства речевой выразительности: «цветы красноречия». Важнейшие риторические тропы и фигуры. Структура и риторические функции метафоры, сравнения, антитезы. Мастерство беседы. Мастерство спора. Доказывание и убеждение. Стратегия и тактика спора. Речевое поведение спорящих. Текст как единица языка и речи. Категория монолога и диалога как формы речевого общения. Структура публичного выступления. Риторика остроумия: юмор, ирония, намёк, парадокс, их функции в публичной речи. Риторика делового общения. Спор, дискуссия, полемика. Спор и беседа: речевые роли участников, возможная типология ситуаций спора. Функциональные разновидности языка </w:t>
      </w:r>
      <w:r w:rsidRPr="00A3679A">
        <w:rPr>
          <w:i/>
          <w:iCs/>
          <w:sz w:val="24"/>
          <w:szCs w:val="24"/>
          <w:u w:val="single"/>
          <w:lang w:eastAsia="ru-RU"/>
        </w:rPr>
        <w:t>Научный стиль речи.</w:t>
      </w:r>
      <w:r w:rsidRPr="00A3679A">
        <w:rPr>
          <w:sz w:val="24"/>
          <w:szCs w:val="24"/>
          <w:lang w:eastAsia="ru-RU"/>
        </w:rPr>
        <w:t xml:space="preserve"> Назначение, признаки научного стиля речи. Морфологические и синтаксические особенности научного стиля. Терминологические энциклопедии, словари и справочники. </w:t>
      </w:r>
      <w:r w:rsidRPr="00A3679A">
        <w:rPr>
          <w:i/>
          <w:iCs/>
          <w:sz w:val="24"/>
          <w:szCs w:val="24"/>
          <w:u w:val="single"/>
          <w:lang w:eastAsia="ru-RU"/>
        </w:rPr>
        <w:t>Официально-деловой стиль речи.</w:t>
      </w:r>
      <w:r w:rsidRPr="00A3679A">
        <w:rPr>
          <w:sz w:val="24"/>
          <w:szCs w:val="24"/>
          <w:lang w:eastAsia="ru-RU"/>
        </w:rPr>
        <w:t xml:space="preserve"> Основные признаки официально-делового стиля: точность, неличный характер, стандартизированность, стереотипность построения текстов и их предписывающий характер. Резюме, автобиография. </w:t>
      </w:r>
      <w:r w:rsidRPr="00A3679A">
        <w:rPr>
          <w:i/>
          <w:iCs/>
          <w:sz w:val="24"/>
          <w:szCs w:val="24"/>
          <w:u w:val="single"/>
          <w:lang w:eastAsia="ru-RU"/>
        </w:rPr>
        <w:t>Разговорная речь.</w:t>
      </w:r>
      <w:r w:rsidRPr="00A3679A">
        <w:rPr>
          <w:sz w:val="24"/>
          <w:szCs w:val="24"/>
          <w:lang w:eastAsia="ru-RU"/>
        </w:rPr>
        <w:t> Фонетические, интонационные, лексические, морфологические, синтаксические особенности разговорной речи. Невербальные средства общения. Культура разговорной речи.</w:t>
      </w:r>
    </w:p>
    <w:p w:rsidR="002F61FC" w:rsidRPr="00A3679A" w:rsidRDefault="002F61FC" w:rsidP="00316743">
      <w:pPr>
        <w:pStyle w:val="a5"/>
        <w:shd w:val="clear" w:color="auto" w:fill="FFFFFF"/>
        <w:ind w:left="0" w:firstLine="284"/>
        <w:contextualSpacing/>
        <w:rPr>
          <w:sz w:val="24"/>
          <w:szCs w:val="24"/>
          <w:lang w:eastAsia="ru-RU"/>
        </w:rPr>
      </w:pPr>
      <w:r w:rsidRPr="00A3679A">
        <w:rPr>
          <w:i/>
          <w:iCs/>
          <w:sz w:val="24"/>
          <w:szCs w:val="24"/>
          <w:u w:val="single"/>
          <w:lang w:eastAsia="ru-RU"/>
        </w:rPr>
        <w:t>Публицистический стиль речи.</w:t>
      </w:r>
      <w:r w:rsidRPr="00A3679A">
        <w:rPr>
          <w:sz w:val="24"/>
          <w:szCs w:val="24"/>
          <w:lang w:eastAsia="ru-RU"/>
        </w:rPr>
        <w:t xml:space="preserve"> Устное выступление. Дискуссия. </w:t>
      </w:r>
      <w:r w:rsidRPr="00A3679A">
        <w:rPr>
          <w:i/>
          <w:iCs/>
          <w:sz w:val="24"/>
          <w:szCs w:val="24"/>
          <w:u w:val="single"/>
          <w:lang w:eastAsia="ru-RU"/>
        </w:rPr>
        <w:t>Язык художественной литературы</w:t>
      </w:r>
      <w:r w:rsidRPr="00A3679A">
        <w:rPr>
          <w:i/>
          <w:iCs/>
          <w:sz w:val="24"/>
          <w:szCs w:val="24"/>
          <w:lang w:eastAsia="ru-RU"/>
        </w:rPr>
        <w:t>.</w:t>
      </w:r>
      <w:r w:rsidRPr="00A3679A">
        <w:rPr>
          <w:sz w:val="24"/>
          <w:szCs w:val="24"/>
          <w:lang w:eastAsia="ru-RU"/>
        </w:rPr>
        <w:t> Источники богатства и выразительности русской речи. Основные виды тропов, их использование мастерами художественного слова. Стилистические фигуры, основанные на возможностях русского синтаксиса.</w:t>
      </w:r>
    </w:p>
    <w:p w:rsidR="002F61FC" w:rsidRPr="00A3679A" w:rsidRDefault="002F61FC" w:rsidP="00316743">
      <w:pPr>
        <w:pStyle w:val="a5"/>
        <w:shd w:val="clear" w:color="auto" w:fill="FFFFFF"/>
        <w:ind w:left="0" w:firstLine="284"/>
        <w:contextualSpacing/>
        <w:rPr>
          <w:sz w:val="24"/>
          <w:szCs w:val="24"/>
          <w:lang w:eastAsia="ru-RU"/>
        </w:rPr>
      </w:pPr>
    </w:p>
    <w:p w:rsidR="002F61FC" w:rsidRPr="00A3679A" w:rsidRDefault="002F61FC" w:rsidP="00316743">
      <w:pPr>
        <w:pStyle w:val="a5"/>
        <w:ind w:left="0" w:firstLine="284"/>
        <w:rPr>
          <w:b/>
          <w:sz w:val="24"/>
          <w:szCs w:val="24"/>
          <w:lang/>
        </w:rPr>
      </w:pPr>
      <w:r w:rsidRPr="00A3679A">
        <w:rPr>
          <w:b/>
          <w:sz w:val="24"/>
          <w:szCs w:val="24"/>
        </w:rPr>
        <w:t>11 класс</w:t>
      </w:r>
    </w:p>
    <w:p w:rsidR="002F61FC" w:rsidRPr="00A3679A" w:rsidRDefault="002F61FC" w:rsidP="00316743">
      <w:pPr>
        <w:pStyle w:val="a5"/>
        <w:ind w:left="0" w:firstLine="284"/>
        <w:rPr>
          <w:b/>
          <w:sz w:val="24"/>
          <w:szCs w:val="24"/>
        </w:rPr>
      </w:pPr>
      <w:r w:rsidRPr="00A3679A">
        <w:rPr>
          <w:b/>
          <w:sz w:val="24"/>
          <w:szCs w:val="24"/>
        </w:rPr>
        <w:lastRenderedPageBreak/>
        <w:t>Язык и культура</w:t>
      </w:r>
    </w:p>
    <w:p w:rsidR="002F61FC" w:rsidRPr="00A3679A" w:rsidRDefault="002F61FC" w:rsidP="00316743">
      <w:pPr>
        <w:pStyle w:val="a5"/>
        <w:ind w:left="0" w:firstLine="284"/>
        <w:rPr>
          <w:b/>
          <w:sz w:val="24"/>
          <w:szCs w:val="24"/>
        </w:rPr>
      </w:pPr>
      <w:r w:rsidRPr="00A3679A">
        <w:rPr>
          <w:sz w:val="24"/>
          <w:szCs w:val="24"/>
          <w:lang w:eastAsia="ru-RU"/>
        </w:rPr>
        <w:t>Язык и речь. Язык и художественная литература. Тексты художественной литературы как единство формы и содержания.  Н. Помяловский о разнообразии языка.</w:t>
      </w:r>
    </w:p>
    <w:p w:rsidR="002F61FC" w:rsidRPr="00A3679A" w:rsidRDefault="002F61FC" w:rsidP="00316743">
      <w:pPr>
        <w:pStyle w:val="af3"/>
        <w:ind w:firstLine="284"/>
        <w:rPr>
          <w:b/>
          <w:sz w:val="24"/>
          <w:szCs w:val="24"/>
          <w:lang w:val="ru-RU"/>
        </w:rPr>
      </w:pPr>
      <w:r w:rsidRPr="00A3679A">
        <w:rPr>
          <w:b/>
          <w:sz w:val="24"/>
          <w:szCs w:val="24"/>
          <w:lang w:val="ru-RU"/>
        </w:rPr>
        <w:t>Культура речи</w:t>
      </w:r>
    </w:p>
    <w:p w:rsidR="002F61FC" w:rsidRPr="00A3679A" w:rsidRDefault="002F61FC" w:rsidP="00316743">
      <w:pPr>
        <w:pStyle w:val="a5"/>
        <w:shd w:val="clear" w:color="auto" w:fill="FFFFFF"/>
        <w:ind w:left="0" w:firstLine="284"/>
        <w:contextualSpacing/>
        <w:rPr>
          <w:sz w:val="24"/>
          <w:szCs w:val="24"/>
          <w:lang w:eastAsia="ru-RU"/>
        </w:rPr>
      </w:pPr>
      <w:r w:rsidRPr="00A3679A">
        <w:rPr>
          <w:b/>
          <w:bCs/>
          <w:sz w:val="24"/>
          <w:szCs w:val="24"/>
          <w:lang w:eastAsia="ru-RU"/>
        </w:rPr>
        <w:t>Основные орфоэпические нормы </w:t>
      </w:r>
      <w:r w:rsidRPr="00A3679A">
        <w:rPr>
          <w:sz w:val="24"/>
          <w:szCs w:val="24"/>
          <w:lang w:eastAsia="ru-RU"/>
        </w:rPr>
        <w:t>современного русского литературного языка. Основные нормы современного литературного произношения  и ударения в русском языке. Написания, подчиняющиеся морфологическому, фонетическому, традиционному принципам русской орфографии. Фонетический разбор.</w:t>
      </w:r>
    </w:p>
    <w:p w:rsidR="002F61FC" w:rsidRPr="00A3679A" w:rsidRDefault="002F61FC" w:rsidP="00316743">
      <w:pPr>
        <w:pStyle w:val="a5"/>
        <w:shd w:val="clear" w:color="auto" w:fill="FFFFFF"/>
        <w:ind w:left="0" w:firstLine="284"/>
        <w:contextualSpacing/>
        <w:rPr>
          <w:sz w:val="24"/>
          <w:szCs w:val="24"/>
          <w:lang w:eastAsia="ru-RU"/>
        </w:rPr>
      </w:pPr>
      <w:r w:rsidRPr="00A3679A">
        <w:rPr>
          <w:b/>
          <w:bCs/>
          <w:sz w:val="24"/>
          <w:szCs w:val="24"/>
          <w:lang w:eastAsia="ru-RU"/>
        </w:rPr>
        <w:t>Основные лексические нормы современного русского литературного языка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Русская лексика с точки зрения ее происхождения и употребления. Русская фразеология. Роль фразеологизмов в произведениях русских писателей. Словари русского языка. Словари языка писателей. Лексический анализ текста. Статья К. Бальмонта «Русский язык как основа творчества».</w:t>
      </w:r>
    </w:p>
    <w:p w:rsidR="002F61FC" w:rsidRPr="00A3679A" w:rsidRDefault="002F61FC" w:rsidP="00316743">
      <w:pPr>
        <w:pStyle w:val="a5"/>
        <w:shd w:val="clear" w:color="auto" w:fill="FFFFFF"/>
        <w:ind w:left="0" w:firstLine="284"/>
        <w:contextualSpacing/>
        <w:rPr>
          <w:sz w:val="24"/>
          <w:szCs w:val="24"/>
          <w:lang w:eastAsia="ru-RU"/>
        </w:rPr>
      </w:pPr>
      <w:r w:rsidRPr="00A3679A">
        <w:rPr>
          <w:b/>
          <w:bCs/>
          <w:sz w:val="24"/>
          <w:szCs w:val="24"/>
          <w:lang w:eastAsia="ru-RU"/>
        </w:rPr>
        <w:t>Основные грамматические нормы современного русского литературного языка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Морфологические нормы как выбор вариантов морфологической формы слова и ее сочетаемости с другими формами. Определение рода аббревиатур. Нормы употребления сложносоставных слов.</w:t>
      </w:r>
    </w:p>
    <w:p w:rsidR="002F61FC" w:rsidRPr="00A3679A" w:rsidRDefault="002F61FC" w:rsidP="00316743">
      <w:pPr>
        <w:pStyle w:val="af3"/>
        <w:ind w:firstLine="284"/>
        <w:jc w:val="both"/>
        <w:rPr>
          <w:b/>
          <w:sz w:val="24"/>
          <w:szCs w:val="24"/>
          <w:lang w:val="ru-RU"/>
        </w:rPr>
      </w:pPr>
      <w:r w:rsidRPr="00A3679A">
        <w:rPr>
          <w:sz w:val="24"/>
          <w:szCs w:val="24"/>
          <w:lang w:val="ru-RU" w:eastAsia="ru-RU"/>
        </w:rPr>
        <w:t>Синтаксические</w:t>
      </w:r>
      <w:r w:rsidRPr="00A3679A">
        <w:rPr>
          <w:sz w:val="24"/>
          <w:szCs w:val="24"/>
          <w:lang w:eastAsia="ru-RU"/>
        </w:rPr>
        <w:t> </w:t>
      </w:r>
      <w:r w:rsidRPr="00A3679A">
        <w:rPr>
          <w:sz w:val="24"/>
          <w:szCs w:val="24"/>
          <w:lang w:val="ru-RU" w:eastAsia="ru-RU"/>
        </w:rPr>
        <w:t>нормы как выбор вариантов построения словосочетаний, простых и сложных предложений. Предложения, в которых однородные члены связаны двойными союзами. Способы оформления чужой речи. Цитирование. Синтаксическая синонимия как источник богатства и выразительности русской речи. Речевой этикет  Этика и этикет в деловом общении. Функции речевого этикета в деловом общении. Этапы делового общения. Протокол делового общения. Телефонный этикет в деловом общении.</w:t>
      </w:r>
    </w:p>
    <w:p w:rsidR="002F61FC" w:rsidRPr="00A3679A" w:rsidRDefault="002F61FC" w:rsidP="00316743">
      <w:pPr>
        <w:pStyle w:val="a5"/>
        <w:ind w:left="0" w:firstLine="284"/>
        <w:rPr>
          <w:b/>
          <w:bCs/>
          <w:sz w:val="24"/>
          <w:szCs w:val="24"/>
          <w:lang w:eastAsia="ru-RU"/>
        </w:rPr>
      </w:pPr>
      <w:r w:rsidRPr="00A3679A">
        <w:rPr>
          <w:b/>
          <w:bCs/>
          <w:sz w:val="24"/>
          <w:szCs w:val="24"/>
          <w:lang w:eastAsia="ru-RU"/>
        </w:rPr>
        <w:t>Речь. Речевая деятельность. Текст</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Язык и речь. Виды речевой деятельности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Речевые жанры монологической речи:  доклад, поздравительная речь, презентация. Речевые жанры диалогической речи: интервью, научная дискуссия, политические дебаты.</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Текст как единица языка и речи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Признаки текста. Виды связей предложений в тексте. Способы изложения и типы текстов. Особенности композиции и конструктивные приемы текста. Абзац. Виды преобразования текста. Корректировка текста.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Тезисы. Конспект. Выписки. Реферат. Аннотация. Сложный план и тезисы статьи А. Кони о Л. Толстом.</w:t>
      </w:r>
    </w:p>
    <w:p w:rsidR="002F61FC" w:rsidRPr="00A3679A" w:rsidRDefault="002F61FC" w:rsidP="00316743">
      <w:pPr>
        <w:pStyle w:val="a5"/>
        <w:ind w:left="0" w:firstLine="284"/>
        <w:contextualSpacing/>
        <w:rPr>
          <w:rFonts w:eastAsia="Calibri"/>
          <w:b/>
          <w:sz w:val="24"/>
          <w:szCs w:val="24"/>
        </w:rPr>
      </w:pPr>
    </w:p>
    <w:p w:rsidR="002F61FC" w:rsidRPr="00A3679A" w:rsidRDefault="002F61FC" w:rsidP="00316743">
      <w:pPr>
        <w:pStyle w:val="a5"/>
        <w:ind w:left="0" w:firstLine="284"/>
        <w:contextualSpacing/>
        <w:rPr>
          <w:b/>
          <w:sz w:val="24"/>
          <w:szCs w:val="24"/>
        </w:rPr>
      </w:pPr>
      <w:r w:rsidRPr="00A3679A">
        <w:rPr>
          <w:b/>
          <w:sz w:val="24"/>
          <w:szCs w:val="24"/>
        </w:rPr>
        <w:t>РОДНОЙ ЯЗЫК (ТАТАРСКИЙ)</w:t>
      </w:r>
    </w:p>
    <w:p w:rsidR="002F61FC" w:rsidRPr="00A3679A" w:rsidRDefault="002F61FC" w:rsidP="00316743">
      <w:pPr>
        <w:ind w:firstLine="284"/>
        <w:contextualSpacing/>
        <w:jc w:val="center"/>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10 класс</w:t>
      </w:r>
    </w:p>
    <w:p w:rsidR="002F61FC" w:rsidRPr="00A3679A" w:rsidRDefault="002F61FC" w:rsidP="00316743">
      <w:pPr>
        <w:pStyle w:val="a5"/>
        <w:ind w:left="0" w:firstLine="284"/>
        <w:contextualSpacing/>
        <w:rPr>
          <w:b/>
          <w:sz w:val="24"/>
          <w:szCs w:val="24"/>
        </w:rPr>
      </w:pPr>
      <w:r w:rsidRPr="00A3679A">
        <w:rPr>
          <w:b/>
          <w:sz w:val="24"/>
          <w:szCs w:val="24"/>
        </w:rPr>
        <w:t>Язык – средство общения</w:t>
      </w:r>
    </w:p>
    <w:p w:rsidR="002F61FC" w:rsidRPr="00A3679A" w:rsidRDefault="002F61FC" w:rsidP="00316743">
      <w:pPr>
        <w:pStyle w:val="a5"/>
        <w:ind w:left="0" w:firstLine="284"/>
        <w:contextualSpacing/>
        <w:rPr>
          <w:sz w:val="24"/>
          <w:szCs w:val="24"/>
        </w:rPr>
      </w:pPr>
      <w:r w:rsidRPr="00A3679A">
        <w:rPr>
          <w:sz w:val="24"/>
          <w:szCs w:val="24"/>
        </w:rPr>
        <w:t>Язык – средство общения. Общественное и политическое явление. Основные функции языка. Роль родного языка в формировании личности человека.</w:t>
      </w:r>
    </w:p>
    <w:p w:rsidR="002F61FC" w:rsidRPr="00A3679A" w:rsidRDefault="002F61FC" w:rsidP="00316743">
      <w:pPr>
        <w:pStyle w:val="a5"/>
        <w:ind w:left="0" w:firstLine="284"/>
        <w:contextualSpacing/>
        <w:rPr>
          <w:b/>
          <w:sz w:val="24"/>
          <w:szCs w:val="24"/>
        </w:rPr>
      </w:pPr>
      <w:r w:rsidRPr="00A3679A">
        <w:rPr>
          <w:b/>
          <w:sz w:val="24"/>
          <w:szCs w:val="24"/>
        </w:rPr>
        <w:t>Классификация языков</w:t>
      </w:r>
    </w:p>
    <w:p w:rsidR="002F61FC" w:rsidRPr="00A3679A" w:rsidRDefault="002F61FC" w:rsidP="00316743">
      <w:pPr>
        <w:pStyle w:val="a5"/>
        <w:ind w:left="0" w:firstLine="284"/>
        <w:contextualSpacing/>
        <w:rPr>
          <w:sz w:val="24"/>
          <w:szCs w:val="24"/>
        </w:rPr>
      </w:pPr>
      <w:r w:rsidRPr="00A3679A">
        <w:rPr>
          <w:sz w:val="24"/>
          <w:szCs w:val="24"/>
        </w:rPr>
        <w:t>Классификация языков. Тюркские языки. Татарский язык среди тюркских языков. Общие сведения о татарском языке.</w:t>
      </w:r>
    </w:p>
    <w:p w:rsidR="002F61FC" w:rsidRPr="00A3679A" w:rsidRDefault="002F61FC" w:rsidP="00316743">
      <w:pPr>
        <w:pStyle w:val="a5"/>
        <w:ind w:left="284" w:firstLine="0"/>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Основные разделы татарского языка</w:t>
      </w:r>
    </w:p>
    <w:p w:rsidR="002F61FC" w:rsidRPr="00A3679A" w:rsidRDefault="002F61FC" w:rsidP="00316743">
      <w:pPr>
        <w:pStyle w:val="a5"/>
        <w:ind w:left="0" w:firstLine="284"/>
        <w:contextualSpacing/>
        <w:rPr>
          <w:sz w:val="24"/>
          <w:szCs w:val="24"/>
        </w:rPr>
      </w:pPr>
      <w:r w:rsidRPr="00A3679A">
        <w:rPr>
          <w:sz w:val="24"/>
          <w:szCs w:val="24"/>
        </w:rPr>
        <w:t>Основные разделы татарского языка: фонетика, лексикология, словообразование, грамматика (морфология и синтаксис), орфография и пунктуация.</w:t>
      </w:r>
    </w:p>
    <w:p w:rsidR="002F61FC" w:rsidRPr="00A3679A" w:rsidRDefault="002F61FC" w:rsidP="00316743">
      <w:pPr>
        <w:pStyle w:val="a5"/>
        <w:ind w:left="0" w:firstLine="284"/>
        <w:contextualSpacing/>
        <w:rPr>
          <w:b/>
          <w:sz w:val="24"/>
          <w:szCs w:val="24"/>
        </w:rPr>
      </w:pPr>
      <w:r w:rsidRPr="00A3679A">
        <w:rPr>
          <w:b/>
          <w:sz w:val="24"/>
          <w:szCs w:val="24"/>
        </w:rPr>
        <w:t>Фонетика. Орфоэпия. Графика</w:t>
      </w:r>
    </w:p>
    <w:p w:rsidR="002F61FC" w:rsidRPr="00A3679A" w:rsidRDefault="002F61FC" w:rsidP="00316743">
      <w:pPr>
        <w:pStyle w:val="a5"/>
        <w:ind w:left="0" w:firstLine="284"/>
        <w:contextualSpacing/>
        <w:rPr>
          <w:sz w:val="24"/>
          <w:szCs w:val="24"/>
        </w:rPr>
      </w:pPr>
      <w:r w:rsidRPr="00A3679A">
        <w:rPr>
          <w:sz w:val="24"/>
          <w:szCs w:val="24"/>
        </w:rPr>
        <w:t>Фонетика. Орфоэпия. Графика. Звук. Фонема. Изменения гласных и согласных. Транскрибирование слов. Ударение. Интонация. Орфография и его принципы.</w:t>
      </w:r>
    </w:p>
    <w:p w:rsidR="002F61FC" w:rsidRPr="00A3679A" w:rsidRDefault="002F61FC" w:rsidP="00316743">
      <w:pPr>
        <w:pStyle w:val="a5"/>
        <w:ind w:left="0" w:firstLine="284"/>
        <w:contextualSpacing/>
        <w:rPr>
          <w:b/>
          <w:sz w:val="24"/>
          <w:szCs w:val="24"/>
        </w:rPr>
      </w:pPr>
      <w:r w:rsidRPr="00A3679A">
        <w:rPr>
          <w:b/>
          <w:sz w:val="24"/>
          <w:szCs w:val="24"/>
        </w:rPr>
        <w:t>Лексикология</w:t>
      </w:r>
    </w:p>
    <w:p w:rsidR="002F61FC" w:rsidRPr="00A3679A" w:rsidRDefault="002F61FC" w:rsidP="00316743">
      <w:pPr>
        <w:pStyle w:val="a5"/>
        <w:ind w:left="0" w:firstLine="284"/>
        <w:contextualSpacing/>
        <w:rPr>
          <w:sz w:val="24"/>
          <w:szCs w:val="24"/>
        </w:rPr>
      </w:pPr>
      <w:r w:rsidRPr="00A3679A">
        <w:rPr>
          <w:sz w:val="24"/>
          <w:szCs w:val="24"/>
        </w:rPr>
        <w:lastRenderedPageBreak/>
        <w:t>Лексикология. Лексическое значение слова. Многозначность слова. Прямое и переносное значение  слов. Понятие об этимологии. Фразеологизмы. Лексикография.</w:t>
      </w:r>
    </w:p>
    <w:p w:rsidR="002F61FC" w:rsidRPr="00A3679A" w:rsidRDefault="002F61FC" w:rsidP="00316743">
      <w:pPr>
        <w:pStyle w:val="a5"/>
        <w:ind w:left="0" w:firstLine="284"/>
        <w:contextualSpacing/>
        <w:rPr>
          <w:b/>
          <w:color w:val="000000"/>
          <w:sz w:val="24"/>
          <w:szCs w:val="24"/>
        </w:rPr>
      </w:pPr>
      <w:r w:rsidRPr="00A3679A">
        <w:rPr>
          <w:b/>
          <w:color w:val="000000"/>
          <w:sz w:val="24"/>
          <w:szCs w:val="24"/>
        </w:rPr>
        <w:t>Морфемика и словообразование</w:t>
      </w:r>
    </w:p>
    <w:p w:rsidR="002F61FC" w:rsidRPr="00A3679A" w:rsidRDefault="002F61FC" w:rsidP="00316743">
      <w:pPr>
        <w:pStyle w:val="a5"/>
        <w:ind w:left="0" w:firstLine="284"/>
        <w:contextualSpacing/>
        <w:rPr>
          <w:sz w:val="24"/>
          <w:szCs w:val="24"/>
        </w:rPr>
      </w:pPr>
      <w:r w:rsidRPr="00A3679A">
        <w:rPr>
          <w:sz w:val="24"/>
          <w:szCs w:val="24"/>
        </w:rPr>
        <w:t>Морфемика и словообразование. Особенности морфемного строя татарского языка. Способы словообразования</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 xml:space="preserve">11 класс </w:t>
      </w:r>
    </w:p>
    <w:p w:rsidR="002F61FC" w:rsidRPr="00A3679A" w:rsidRDefault="002F61FC" w:rsidP="00316743">
      <w:pPr>
        <w:pStyle w:val="a5"/>
        <w:ind w:left="0" w:firstLine="284"/>
        <w:contextualSpacing/>
        <w:rPr>
          <w:b/>
          <w:sz w:val="24"/>
          <w:szCs w:val="24"/>
        </w:rPr>
      </w:pPr>
      <w:r w:rsidRPr="00A3679A">
        <w:rPr>
          <w:b/>
          <w:sz w:val="24"/>
          <w:szCs w:val="24"/>
        </w:rPr>
        <w:t>Грамматика</w:t>
      </w:r>
    </w:p>
    <w:p w:rsidR="002F61FC" w:rsidRPr="00A3679A" w:rsidRDefault="002F61FC" w:rsidP="00316743">
      <w:pPr>
        <w:pStyle w:val="a5"/>
        <w:ind w:left="0" w:firstLine="284"/>
        <w:contextualSpacing/>
        <w:rPr>
          <w:sz w:val="24"/>
          <w:szCs w:val="24"/>
        </w:rPr>
      </w:pPr>
      <w:r w:rsidRPr="00A3679A">
        <w:rPr>
          <w:sz w:val="24"/>
          <w:szCs w:val="24"/>
        </w:rPr>
        <w:t>Понятие о грамматике. Разделы грамматики.</w:t>
      </w:r>
    </w:p>
    <w:p w:rsidR="002F61FC" w:rsidRPr="00A3679A" w:rsidRDefault="002F61FC" w:rsidP="00316743">
      <w:pPr>
        <w:pStyle w:val="a5"/>
        <w:ind w:left="0" w:firstLine="284"/>
        <w:contextualSpacing/>
        <w:rPr>
          <w:b/>
          <w:sz w:val="24"/>
          <w:szCs w:val="24"/>
        </w:rPr>
      </w:pPr>
      <w:r w:rsidRPr="00A3679A">
        <w:rPr>
          <w:b/>
          <w:sz w:val="24"/>
          <w:szCs w:val="24"/>
        </w:rPr>
        <w:t>Морфология</w:t>
      </w:r>
    </w:p>
    <w:p w:rsidR="002F61FC" w:rsidRPr="00A3679A" w:rsidRDefault="002F61FC" w:rsidP="00316743">
      <w:pPr>
        <w:pStyle w:val="a5"/>
        <w:ind w:left="0" w:firstLine="284"/>
        <w:contextualSpacing/>
        <w:rPr>
          <w:sz w:val="24"/>
          <w:szCs w:val="24"/>
        </w:rPr>
      </w:pPr>
      <w:r w:rsidRPr="00A3679A">
        <w:rPr>
          <w:sz w:val="24"/>
          <w:szCs w:val="24"/>
        </w:rPr>
        <w:t>Морфология. Части речи в татарском языке.  Сходства и различия прилагательных и наречий. Личные глаголы. Безличные глаголы. Употребление личных и безличных глаголов в речи. Использование в речи звукоподражательных слов и междометий. Послелоги и послеложные слова. Модальные слова. Морфологический  разбор различных частей речи.</w:t>
      </w:r>
    </w:p>
    <w:p w:rsidR="002F61FC" w:rsidRPr="00A3679A" w:rsidRDefault="002F61FC" w:rsidP="00316743">
      <w:pPr>
        <w:pStyle w:val="a5"/>
        <w:ind w:left="0" w:firstLine="284"/>
        <w:contextualSpacing/>
        <w:rPr>
          <w:b/>
          <w:sz w:val="24"/>
          <w:szCs w:val="24"/>
        </w:rPr>
      </w:pPr>
      <w:r w:rsidRPr="00A3679A">
        <w:rPr>
          <w:b/>
          <w:sz w:val="24"/>
          <w:szCs w:val="24"/>
        </w:rPr>
        <w:t>Синтаксис</w:t>
      </w:r>
    </w:p>
    <w:p w:rsidR="002F61FC" w:rsidRPr="00A3679A" w:rsidRDefault="002F61FC" w:rsidP="00316743">
      <w:pPr>
        <w:pStyle w:val="a5"/>
        <w:ind w:left="0" w:firstLine="284"/>
        <w:contextualSpacing/>
        <w:rPr>
          <w:sz w:val="24"/>
          <w:szCs w:val="24"/>
        </w:rPr>
      </w:pPr>
      <w:r w:rsidRPr="00A3679A">
        <w:rPr>
          <w:sz w:val="24"/>
          <w:szCs w:val="24"/>
        </w:rPr>
        <w:t>Синтаксис как раздел науки о языке. Основные синтаксические единицы. Средства связи слов. Словосочетание. Классификация словосочетаний. Члены предложения. Понятие и разновидности  простых предложений.  Синтаксический анализ простых предложений. Понятие о сложном предложение. Виды сложных предложений: сложносочиненные и сложноподчиненные предложения. Виды сложносочиненных предложений. Виды сложноподчиненных  предложений по структуре и значению. Виды придаточных предложений. Употребление в  татарской речи сложных предложений.  Синтаксический анализ сложных предложений.</w:t>
      </w:r>
    </w:p>
    <w:p w:rsidR="002F61FC" w:rsidRPr="00A3679A" w:rsidRDefault="002F61FC" w:rsidP="00316743">
      <w:pPr>
        <w:pStyle w:val="a5"/>
        <w:ind w:left="0" w:firstLine="284"/>
        <w:contextualSpacing/>
        <w:rPr>
          <w:b/>
          <w:sz w:val="24"/>
          <w:szCs w:val="24"/>
        </w:rPr>
      </w:pPr>
      <w:r w:rsidRPr="00A3679A">
        <w:rPr>
          <w:b/>
          <w:sz w:val="24"/>
          <w:szCs w:val="24"/>
        </w:rPr>
        <w:t>Текст</w:t>
      </w:r>
    </w:p>
    <w:p w:rsidR="002F61FC" w:rsidRPr="00A3679A" w:rsidRDefault="002F61FC" w:rsidP="00316743">
      <w:pPr>
        <w:pStyle w:val="a5"/>
        <w:ind w:left="0" w:firstLine="284"/>
        <w:contextualSpacing/>
        <w:rPr>
          <w:sz w:val="24"/>
          <w:szCs w:val="24"/>
        </w:rPr>
      </w:pPr>
      <w:r w:rsidRPr="00A3679A">
        <w:rPr>
          <w:sz w:val="24"/>
          <w:szCs w:val="24"/>
        </w:rPr>
        <w:t>Понятие о тексте, его основные признаки (деление на значимые взаимосвязанные части). Тема, идея и микротема текста. Средства связи отдельных предложений и частей текста. Абзац как средство достижения композиционно-стилистической целостности текста. Анализ текста с учетом его тематики, основной идеи и структуры. Деление текста на семантические части и составление его плана.  Структура текста. Составление плана и тезиса как средства обработки текста.</w:t>
      </w:r>
    </w:p>
    <w:p w:rsidR="002F61FC" w:rsidRPr="00A3679A" w:rsidRDefault="002F61FC" w:rsidP="00316743">
      <w:pPr>
        <w:pStyle w:val="a5"/>
        <w:ind w:left="0" w:firstLine="284"/>
        <w:contextualSpacing/>
        <w:rPr>
          <w:b/>
          <w:sz w:val="24"/>
          <w:szCs w:val="24"/>
        </w:rPr>
      </w:pPr>
      <w:r w:rsidRPr="00A3679A">
        <w:rPr>
          <w:b/>
          <w:sz w:val="24"/>
          <w:szCs w:val="24"/>
        </w:rPr>
        <w:t>Прямая и косвенная речь</w:t>
      </w:r>
    </w:p>
    <w:p w:rsidR="002F61FC" w:rsidRPr="00A3679A" w:rsidRDefault="002F61FC" w:rsidP="00316743">
      <w:pPr>
        <w:pStyle w:val="a5"/>
        <w:ind w:left="0" w:firstLine="284"/>
        <w:contextualSpacing/>
        <w:rPr>
          <w:b/>
          <w:sz w:val="24"/>
          <w:szCs w:val="24"/>
        </w:rPr>
      </w:pPr>
      <w:r w:rsidRPr="00A3679A">
        <w:rPr>
          <w:sz w:val="24"/>
          <w:szCs w:val="24"/>
        </w:rPr>
        <w:t>Понятие о  прямой и косвенной речи.</w:t>
      </w:r>
    </w:p>
    <w:p w:rsidR="002F61FC" w:rsidRPr="00A3679A" w:rsidRDefault="002F61FC" w:rsidP="00316743">
      <w:pPr>
        <w:pStyle w:val="a5"/>
        <w:ind w:left="0" w:firstLine="284"/>
        <w:contextualSpacing/>
        <w:rPr>
          <w:b/>
          <w:sz w:val="24"/>
          <w:szCs w:val="24"/>
        </w:rPr>
      </w:pPr>
      <w:r w:rsidRPr="00A3679A">
        <w:rPr>
          <w:b/>
          <w:sz w:val="24"/>
          <w:szCs w:val="24"/>
        </w:rPr>
        <w:t>Пунктуация</w:t>
      </w:r>
    </w:p>
    <w:p w:rsidR="002F61FC" w:rsidRPr="00A3679A" w:rsidRDefault="002F61FC" w:rsidP="00316743">
      <w:pPr>
        <w:pStyle w:val="a5"/>
        <w:ind w:left="0" w:firstLine="284"/>
        <w:contextualSpacing/>
        <w:rPr>
          <w:b/>
          <w:sz w:val="24"/>
          <w:szCs w:val="24"/>
        </w:rPr>
      </w:pPr>
      <w:r w:rsidRPr="00A3679A">
        <w:rPr>
          <w:sz w:val="24"/>
          <w:szCs w:val="24"/>
        </w:rPr>
        <w:t>Пунктуация и ее функция. Трудные случаи постановки знаков препинания при обособленных членах предложений, в сложных конструкциях. Знаки препинания в сложноподчиненных предложениях. Роль интонации при постановке знаков препинаний.</w:t>
      </w:r>
    </w:p>
    <w:p w:rsidR="002F61FC" w:rsidRPr="00A3679A" w:rsidRDefault="002F61FC" w:rsidP="00316743">
      <w:pPr>
        <w:pStyle w:val="a5"/>
        <w:ind w:left="0" w:firstLine="284"/>
        <w:contextualSpacing/>
        <w:rPr>
          <w:b/>
          <w:sz w:val="24"/>
          <w:szCs w:val="24"/>
        </w:rPr>
      </w:pPr>
      <w:r w:rsidRPr="00A3679A">
        <w:rPr>
          <w:b/>
          <w:sz w:val="24"/>
          <w:szCs w:val="24"/>
        </w:rPr>
        <w:t>Стилистика и культура речи</w:t>
      </w:r>
    </w:p>
    <w:p w:rsidR="002F61FC" w:rsidRPr="00A3679A" w:rsidRDefault="002F61FC" w:rsidP="00316743">
      <w:pPr>
        <w:pStyle w:val="a5"/>
        <w:ind w:left="0" w:firstLine="284"/>
        <w:contextualSpacing/>
        <w:rPr>
          <w:sz w:val="24"/>
          <w:szCs w:val="24"/>
        </w:rPr>
      </w:pPr>
      <w:r w:rsidRPr="00A3679A">
        <w:rPr>
          <w:sz w:val="24"/>
          <w:szCs w:val="24"/>
        </w:rPr>
        <w:t>Стилистика  и культура речи. Функциональные стили татарского литературного языка.Функционально-семантические типы речи: описание, суждение, осмысление</w:t>
      </w:r>
      <w:r w:rsidRPr="00A3679A">
        <w:rPr>
          <w:noProof/>
          <w:sz w:val="24"/>
          <w:szCs w:val="24"/>
        </w:rPr>
        <w:t xml:space="preserve">. </w:t>
      </w:r>
      <w:r w:rsidRPr="00A3679A">
        <w:rPr>
          <w:sz w:val="24"/>
          <w:szCs w:val="24"/>
        </w:rPr>
        <w:t>Виды грамматических анализов.</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w:t>
      </w:r>
    </w:p>
    <w:p w:rsidR="002F61FC" w:rsidRPr="00A3679A" w:rsidRDefault="002F61FC" w:rsidP="00316743">
      <w:pPr>
        <w:pStyle w:val="a5"/>
        <w:ind w:left="0" w:firstLine="284"/>
        <w:contextualSpacing/>
        <w:rPr>
          <w:b/>
          <w:sz w:val="24"/>
          <w:szCs w:val="24"/>
        </w:rPr>
      </w:pPr>
      <w:r w:rsidRPr="00A3679A">
        <w:rPr>
          <w:b/>
          <w:sz w:val="24"/>
          <w:szCs w:val="24"/>
        </w:rPr>
        <w:t>10 класс</w:t>
      </w:r>
    </w:p>
    <w:p w:rsidR="002F61FC" w:rsidRPr="00A3679A" w:rsidRDefault="002F61FC" w:rsidP="00316743">
      <w:pPr>
        <w:pStyle w:val="a5"/>
        <w:ind w:left="0" w:firstLine="284"/>
        <w:rPr>
          <w:b/>
          <w:sz w:val="24"/>
          <w:szCs w:val="24"/>
        </w:rPr>
      </w:pPr>
      <w:r w:rsidRPr="00A3679A">
        <w:rPr>
          <w:b/>
          <w:sz w:val="24"/>
          <w:szCs w:val="24"/>
        </w:rPr>
        <w:t>Знание и жизнь</w:t>
      </w:r>
    </w:p>
    <w:p w:rsidR="002F61FC" w:rsidRPr="00A3679A" w:rsidRDefault="002F61FC" w:rsidP="00316743">
      <w:pPr>
        <w:pStyle w:val="a5"/>
        <w:ind w:left="0" w:firstLine="284"/>
        <w:rPr>
          <w:sz w:val="24"/>
          <w:szCs w:val="24"/>
          <w:lang w:eastAsia="ru-RU"/>
        </w:rPr>
      </w:pPr>
      <w:r w:rsidRPr="00A3679A">
        <w:rPr>
          <w:sz w:val="24"/>
          <w:szCs w:val="24"/>
        </w:rPr>
        <w:t>Выбор жизненного пути. Желания и возможности. Высшие учебные заведения и выбранные профессии</w:t>
      </w:r>
      <w:r w:rsidRPr="00A3679A">
        <w:rPr>
          <w:b/>
          <w:sz w:val="24"/>
          <w:szCs w:val="24"/>
        </w:rPr>
        <w:t xml:space="preserve">. </w:t>
      </w:r>
      <w:r w:rsidRPr="00A3679A">
        <w:rPr>
          <w:sz w:val="24"/>
          <w:szCs w:val="24"/>
        </w:rPr>
        <w:t xml:space="preserve">Проблемы с выбором профессии. Роль изучения языков в современной экономической жизни. Национальная библиотека  Республики Татарстан. Научная библиотека имени Н.И.Лобачевского Казанского федерального университета. </w:t>
      </w:r>
    </w:p>
    <w:p w:rsidR="002F61FC" w:rsidRPr="00A3679A" w:rsidRDefault="002F61FC" w:rsidP="00316743">
      <w:pPr>
        <w:pStyle w:val="a5"/>
        <w:shd w:val="clear" w:color="auto" w:fill="FFFFFF"/>
        <w:tabs>
          <w:tab w:val="left" w:pos="142"/>
        </w:tabs>
        <w:ind w:left="0" w:firstLine="284"/>
        <w:contextualSpacing/>
        <w:rPr>
          <w:b/>
          <w:i/>
          <w:noProof/>
          <w:color w:val="000000"/>
          <w:spacing w:val="1"/>
          <w:sz w:val="24"/>
          <w:szCs w:val="24"/>
        </w:rPr>
      </w:pPr>
      <w:r w:rsidRPr="00A3679A">
        <w:rPr>
          <w:b/>
          <w:i/>
          <w:noProof/>
          <w:color w:val="000000"/>
          <w:spacing w:val="1"/>
          <w:sz w:val="24"/>
          <w:szCs w:val="24"/>
        </w:rPr>
        <w:t xml:space="preserve">Грамматика. </w:t>
      </w:r>
    </w:p>
    <w:p w:rsidR="002F61FC" w:rsidRPr="00A3679A" w:rsidRDefault="002F61FC" w:rsidP="00316743">
      <w:pPr>
        <w:pStyle w:val="a5"/>
        <w:ind w:left="0" w:firstLine="284"/>
        <w:rPr>
          <w:sz w:val="24"/>
          <w:szCs w:val="24"/>
        </w:rPr>
      </w:pPr>
      <w:r w:rsidRPr="00A3679A">
        <w:rPr>
          <w:sz w:val="24"/>
          <w:szCs w:val="24"/>
        </w:rPr>
        <w:t xml:space="preserve">Соответствие-несоответствие отдельных грамматических форм в татарском и русском языках: отсутствие в татарском языке категории рода имен существительных и выражение значения рода с помощью лексем; присутствие в татарском языке категории принадлежности существительных и выражение ее в русском языке; особенности временных форм глаголов изъявительного </w:t>
      </w:r>
      <w:r w:rsidRPr="00A3679A">
        <w:rPr>
          <w:sz w:val="24"/>
          <w:szCs w:val="24"/>
        </w:rPr>
        <w:lastRenderedPageBreak/>
        <w:t>наклонения  в татарском языке; отсутствие в татарском языке категории вида у глаголов и выражение этой категории с помощью аналитических форм; употребление частиц в татарском языке.</w:t>
      </w:r>
    </w:p>
    <w:p w:rsidR="002F61FC" w:rsidRPr="00A3679A" w:rsidRDefault="002F61FC" w:rsidP="00316743">
      <w:pPr>
        <w:pStyle w:val="a5"/>
        <w:ind w:left="0" w:firstLine="284"/>
        <w:contextualSpacing/>
        <w:rPr>
          <w:b/>
          <w:sz w:val="24"/>
          <w:szCs w:val="24"/>
        </w:rPr>
      </w:pPr>
      <w:r w:rsidRPr="00A3679A">
        <w:rPr>
          <w:b/>
          <w:sz w:val="24"/>
          <w:szCs w:val="24"/>
        </w:rPr>
        <w:t>Дружба. Общение</w:t>
      </w:r>
    </w:p>
    <w:p w:rsidR="002F61FC" w:rsidRPr="00A3679A" w:rsidRDefault="002F61FC" w:rsidP="00316743">
      <w:pPr>
        <w:pStyle w:val="a5"/>
        <w:ind w:left="0" w:firstLine="284"/>
        <w:contextualSpacing/>
        <w:rPr>
          <w:sz w:val="24"/>
          <w:szCs w:val="24"/>
        </w:rPr>
      </w:pPr>
      <w:r w:rsidRPr="00A3679A">
        <w:rPr>
          <w:sz w:val="24"/>
          <w:szCs w:val="24"/>
        </w:rPr>
        <w:t>Положительные и отрицательные качества друзей. Умение дружить, секреты общения с друзьями. Первые искренние чувства, бережное отношение к ним. Нормы взаимоотношений среди молодёжи.</w:t>
      </w:r>
    </w:p>
    <w:p w:rsidR="002F61FC" w:rsidRPr="00A3679A" w:rsidRDefault="002F61FC" w:rsidP="00316743">
      <w:pPr>
        <w:pStyle w:val="a5"/>
        <w:shd w:val="clear" w:color="auto" w:fill="FFFFFF"/>
        <w:tabs>
          <w:tab w:val="left" w:pos="0"/>
        </w:tabs>
        <w:ind w:left="0" w:firstLine="284"/>
        <w:contextualSpacing/>
        <w:rPr>
          <w:b/>
          <w:i/>
          <w:noProof/>
          <w:color w:val="000000"/>
          <w:spacing w:val="-1"/>
          <w:sz w:val="24"/>
          <w:szCs w:val="24"/>
        </w:rPr>
      </w:pPr>
      <w:r w:rsidRPr="00A3679A">
        <w:rPr>
          <w:b/>
          <w:i/>
          <w:noProof/>
          <w:color w:val="000000"/>
          <w:spacing w:val="-1"/>
          <w:sz w:val="24"/>
          <w:szCs w:val="24"/>
        </w:rPr>
        <w:t>Синтаксис. Пунктуация.</w:t>
      </w:r>
    </w:p>
    <w:p w:rsidR="002F61FC" w:rsidRPr="00A3679A" w:rsidRDefault="002F61FC" w:rsidP="00316743">
      <w:pPr>
        <w:pStyle w:val="a5"/>
        <w:shd w:val="clear" w:color="auto" w:fill="FFFFFF"/>
        <w:ind w:left="0" w:firstLine="284"/>
        <w:contextualSpacing/>
        <w:rPr>
          <w:sz w:val="24"/>
          <w:szCs w:val="24"/>
        </w:rPr>
      </w:pPr>
      <w:r w:rsidRPr="00A3679A">
        <w:rPr>
          <w:sz w:val="24"/>
          <w:szCs w:val="24"/>
        </w:rPr>
        <w:t>Средства связи в предложении. Постпозиция сказуемого в повествовательном предложении. Наиболее активные типы сложноподчиненных предложений. Особенности расположения синтетических придаточных предложений перед главным предложением.</w:t>
      </w:r>
    </w:p>
    <w:p w:rsidR="002F61FC" w:rsidRPr="00A3679A" w:rsidRDefault="002F61FC" w:rsidP="00316743">
      <w:pPr>
        <w:pStyle w:val="a5"/>
        <w:shd w:val="clear" w:color="auto" w:fill="FFFFFF"/>
        <w:ind w:left="0" w:firstLine="284"/>
        <w:contextualSpacing/>
        <w:rPr>
          <w:sz w:val="24"/>
          <w:szCs w:val="24"/>
        </w:rPr>
      </w:pPr>
      <w:r w:rsidRPr="00A3679A">
        <w:rPr>
          <w:sz w:val="24"/>
          <w:szCs w:val="24"/>
        </w:rPr>
        <w:t xml:space="preserve">Знаки препинания в письменной речи: тире между подлежащим и сказуемым, знаки препинания между обособленными членами предложения, при модальных словах, между однородными членами предложения, в сложносочиненных и сложноподчиненных предложениях. Знаки препинания в диалоге и в прямой речи. </w:t>
      </w:r>
    </w:p>
    <w:p w:rsidR="002F61FC" w:rsidRPr="00A3679A" w:rsidRDefault="002F61FC" w:rsidP="00316743">
      <w:pPr>
        <w:pStyle w:val="a5"/>
        <w:ind w:left="0" w:firstLine="284"/>
        <w:rPr>
          <w:b/>
          <w:sz w:val="24"/>
          <w:szCs w:val="24"/>
        </w:rPr>
      </w:pPr>
    </w:p>
    <w:p w:rsidR="002F61FC" w:rsidRPr="00A3679A" w:rsidRDefault="002F61FC" w:rsidP="00316743">
      <w:pPr>
        <w:pStyle w:val="a5"/>
        <w:ind w:left="0" w:firstLine="284"/>
        <w:rPr>
          <w:b/>
          <w:sz w:val="24"/>
          <w:szCs w:val="24"/>
        </w:rPr>
      </w:pPr>
      <w:r w:rsidRPr="00A3679A">
        <w:rPr>
          <w:b/>
          <w:sz w:val="24"/>
          <w:szCs w:val="24"/>
        </w:rPr>
        <w:t>11 класс</w:t>
      </w:r>
    </w:p>
    <w:p w:rsidR="002F61FC" w:rsidRPr="00A3679A" w:rsidRDefault="002F61FC" w:rsidP="00316743">
      <w:pPr>
        <w:pStyle w:val="a5"/>
        <w:ind w:left="0" w:firstLine="284"/>
        <w:contextualSpacing/>
        <w:rPr>
          <w:b/>
          <w:sz w:val="24"/>
          <w:szCs w:val="24"/>
          <w:lang w:eastAsia="ru-RU"/>
        </w:rPr>
      </w:pPr>
      <w:r w:rsidRPr="00A3679A">
        <w:rPr>
          <w:b/>
          <w:sz w:val="24"/>
          <w:szCs w:val="24"/>
          <w:lang w:eastAsia="ru-RU"/>
        </w:rPr>
        <w:t>Республика Татарстан</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Достижения Татарстана в области экономики, культуры и искусства, образования. Межнациональное и межконфессиональное согласие и мир в Республике Татарстан. Выдающиеся личности татарского народа (композиторы, художники, певцы, артисты, поэты, писатели, просветители). Казань – политический, культурный и исторический центр. Вклад Татарстана в развитие мирового спорта. Международные связи Республики Татарстан.</w:t>
      </w:r>
    </w:p>
    <w:p w:rsidR="002F61FC" w:rsidRPr="00A3679A" w:rsidRDefault="002F61FC" w:rsidP="00316743">
      <w:pPr>
        <w:pStyle w:val="a5"/>
        <w:ind w:left="0" w:firstLine="284"/>
        <w:contextualSpacing/>
        <w:rPr>
          <w:sz w:val="24"/>
          <w:szCs w:val="24"/>
          <w:lang w:eastAsia="ru-RU"/>
        </w:rPr>
      </w:pPr>
      <w:r w:rsidRPr="00A3679A">
        <w:rPr>
          <w:b/>
          <w:sz w:val="24"/>
          <w:szCs w:val="24"/>
          <w:lang w:eastAsia="ru-RU"/>
        </w:rPr>
        <w:t>Грамматика.</w:t>
      </w:r>
      <w:r w:rsidRPr="00A3679A">
        <w:rPr>
          <w:sz w:val="24"/>
          <w:szCs w:val="24"/>
          <w:lang w:eastAsia="ru-RU"/>
        </w:rPr>
        <w:t xml:space="preserve"> Соответствие-несоответствие отдельных грамматических форм в татарском и русском языках: отсутствие в татарском языке категории рода имен существительных и выражение значения рода с помощью лексем; присутствие в татарском языке категории принадлежности существительных и выражение ее в русском языке;</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В мире профессий</w:t>
      </w:r>
    </w:p>
    <w:p w:rsidR="002F61FC" w:rsidRPr="00A3679A" w:rsidRDefault="002F61FC" w:rsidP="00316743">
      <w:pPr>
        <w:pStyle w:val="a5"/>
        <w:shd w:val="clear" w:color="auto" w:fill="FFFFFF"/>
        <w:ind w:left="0" w:firstLine="284"/>
        <w:contextualSpacing/>
        <w:rPr>
          <w:bCs/>
          <w:sz w:val="24"/>
          <w:szCs w:val="24"/>
          <w:lang w:eastAsia="ru-RU"/>
        </w:rPr>
      </w:pPr>
      <w:r w:rsidRPr="00A3679A">
        <w:rPr>
          <w:bCs/>
          <w:sz w:val="24"/>
          <w:szCs w:val="24"/>
          <w:lang w:eastAsia="ru-RU"/>
        </w:rPr>
        <w:t>Экономическая жизнь, новые профессии. Требования к выбранным профессиям. Проблемы, волнующие молодежь.</w:t>
      </w:r>
    </w:p>
    <w:p w:rsidR="002F61FC" w:rsidRPr="00A3679A" w:rsidRDefault="002F61FC" w:rsidP="00316743">
      <w:pPr>
        <w:pStyle w:val="a5"/>
        <w:ind w:left="0" w:firstLine="284"/>
        <w:contextualSpacing/>
        <w:rPr>
          <w:bCs/>
          <w:sz w:val="24"/>
          <w:szCs w:val="24"/>
          <w:lang w:eastAsia="ru-RU"/>
        </w:rPr>
      </w:pPr>
      <w:r w:rsidRPr="00A3679A">
        <w:rPr>
          <w:b/>
          <w:sz w:val="24"/>
          <w:szCs w:val="24"/>
          <w:lang w:eastAsia="ru-RU"/>
        </w:rPr>
        <w:t xml:space="preserve">Грамматика. </w:t>
      </w:r>
      <w:r w:rsidRPr="00A3679A">
        <w:rPr>
          <w:bCs/>
          <w:sz w:val="24"/>
          <w:szCs w:val="24"/>
          <w:lang w:eastAsia="ru-RU"/>
        </w:rPr>
        <w:t>Несогласованность прилагательных с определяемым словом; несклоняемость числительных и прилагательных при употреблении с существительными в татарском языке (өч малайда - у трех мальчиков; бишенче сыйныфта — в пятом классе; җиде баланың — у семи детей, матур бинада — в красивом здании); несклоняемость существительных при употреблении с количественными числительными.</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Семейные ценности</w:t>
      </w:r>
    </w:p>
    <w:p w:rsidR="002F61FC" w:rsidRPr="00A3679A" w:rsidRDefault="002F61FC" w:rsidP="00316743">
      <w:pPr>
        <w:pStyle w:val="a5"/>
        <w:shd w:val="clear" w:color="auto" w:fill="FFFFFF"/>
        <w:ind w:left="0" w:firstLine="284"/>
        <w:contextualSpacing/>
        <w:rPr>
          <w:bCs/>
          <w:sz w:val="24"/>
          <w:szCs w:val="24"/>
          <w:lang w:eastAsia="ru-RU"/>
        </w:rPr>
      </w:pPr>
      <w:r w:rsidRPr="00A3679A">
        <w:rPr>
          <w:bCs/>
          <w:sz w:val="24"/>
          <w:szCs w:val="24"/>
          <w:lang w:eastAsia="ru-RU"/>
        </w:rPr>
        <w:t>Нормы взаимоотношений среди молодёжи. Ответственное отношение к созданию семьи. Современные проблемы в семейных отношениях. Обязанности родителей перед детьми, детей – перед родителями.</w:t>
      </w:r>
    </w:p>
    <w:p w:rsidR="002F61FC" w:rsidRPr="00A3679A" w:rsidRDefault="002F61FC" w:rsidP="00316743">
      <w:pPr>
        <w:pStyle w:val="a5"/>
        <w:shd w:val="clear" w:color="auto" w:fill="FFFFFF"/>
        <w:ind w:left="0" w:firstLine="284"/>
        <w:contextualSpacing/>
        <w:rPr>
          <w:bCs/>
          <w:sz w:val="24"/>
          <w:szCs w:val="24"/>
          <w:lang w:eastAsia="ru-RU"/>
        </w:rPr>
      </w:pPr>
      <w:r w:rsidRPr="00A3679A">
        <w:rPr>
          <w:bCs/>
          <w:sz w:val="24"/>
          <w:szCs w:val="24"/>
          <w:lang w:eastAsia="ru-RU"/>
        </w:rPr>
        <w:t>Синтаксис. Пунктуация.</w:t>
      </w:r>
    </w:p>
    <w:p w:rsidR="002F61FC" w:rsidRPr="00A3679A" w:rsidRDefault="002F61FC" w:rsidP="00316743">
      <w:pPr>
        <w:pStyle w:val="a5"/>
        <w:shd w:val="clear" w:color="auto" w:fill="FFFFFF"/>
        <w:ind w:left="0" w:firstLine="284"/>
        <w:contextualSpacing/>
        <w:rPr>
          <w:bCs/>
          <w:sz w:val="24"/>
          <w:szCs w:val="24"/>
          <w:lang w:eastAsia="ru-RU"/>
        </w:rPr>
      </w:pPr>
      <w:r w:rsidRPr="00A3679A">
        <w:rPr>
          <w:bCs/>
          <w:sz w:val="24"/>
          <w:szCs w:val="24"/>
          <w:lang w:eastAsia="ru-RU"/>
        </w:rPr>
        <w:t xml:space="preserve">Средства связи в предложении. </w:t>
      </w:r>
    </w:p>
    <w:p w:rsidR="002F61FC" w:rsidRPr="00A3679A" w:rsidRDefault="002F61FC" w:rsidP="00316743">
      <w:pPr>
        <w:pStyle w:val="a5"/>
        <w:ind w:left="0" w:firstLine="284"/>
        <w:contextualSpacing/>
        <w:rPr>
          <w:sz w:val="24"/>
          <w:szCs w:val="24"/>
        </w:rPr>
      </w:pPr>
      <w:r w:rsidRPr="00A3679A">
        <w:rPr>
          <w:bCs/>
          <w:sz w:val="24"/>
          <w:szCs w:val="24"/>
          <w:lang w:eastAsia="ru-RU"/>
        </w:rPr>
        <w:t>Знаки препинания в диалоге и в прямой речи.</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РОДНАЯ ЛИТЕРАТУРА (РУССКАЯ)</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10 класс</w:t>
      </w:r>
    </w:p>
    <w:p w:rsidR="002F61FC" w:rsidRPr="00A3679A" w:rsidRDefault="002F61FC" w:rsidP="00316743">
      <w:pPr>
        <w:pStyle w:val="a5"/>
        <w:ind w:left="0" w:firstLine="284"/>
        <w:contextualSpacing/>
        <w:rPr>
          <w:b/>
          <w:bCs/>
          <w:color w:val="101010"/>
          <w:sz w:val="24"/>
          <w:szCs w:val="24"/>
          <w:lang w:eastAsia="ru-RU"/>
        </w:rPr>
      </w:pPr>
      <w:r w:rsidRPr="00A3679A">
        <w:rPr>
          <w:b/>
          <w:bCs/>
          <w:color w:val="101010"/>
          <w:sz w:val="24"/>
          <w:szCs w:val="24"/>
          <w:lang w:eastAsia="ru-RU"/>
        </w:rPr>
        <w:t>Личность</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И.С.Тургенев. Рассказ «Гамлет Щигровского уезда». Тема «лишнего человека». Прием самоиронии.</w:t>
      </w:r>
    </w:p>
    <w:p w:rsidR="002F61FC" w:rsidRPr="00A3679A" w:rsidRDefault="002F61FC" w:rsidP="00316743">
      <w:pPr>
        <w:pStyle w:val="a5"/>
        <w:ind w:left="0" w:firstLine="284"/>
        <w:contextualSpacing/>
        <w:rPr>
          <w:color w:val="101010"/>
          <w:sz w:val="24"/>
          <w:szCs w:val="24"/>
          <w:lang w:eastAsia="ru-RU"/>
        </w:rPr>
      </w:pPr>
      <w:r w:rsidRPr="00A3679A">
        <w:rPr>
          <w:color w:val="101010"/>
          <w:sz w:val="24"/>
          <w:szCs w:val="24"/>
          <w:lang w:eastAsia="ru-RU"/>
        </w:rPr>
        <w:lastRenderedPageBreak/>
        <w:t>Ф.М. Достоевский. Роман «Подросток». Судьба и облик главного героя романа – Аркадия Макаровича Долгорукого.</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b/>
          <w:bCs/>
          <w:color w:val="101010"/>
          <w:sz w:val="24"/>
          <w:szCs w:val="24"/>
          <w:lang w:eastAsia="ru-RU"/>
        </w:rPr>
        <w:t>Личность</w:t>
      </w:r>
      <w:r w:rsidRPr="00A3679A">
        <w:rPr>
          <w:color w:val="101010"/>
          <w:sz w:val="24"/>
          <w:szCs w:val="24"/>
          <w:lang w:eastAsia="ru-RU"/>
        </w:rPr>
        <w:t> </w:t>
      </w:r>
      <w:r w:rsidRPr="00A3679A">
        <w:rPr>
          <w:b/>
          <w:bCs/>
          <w:color w:val="101010"/>
          <w:sz w:val="24"/>
          <w:szCs w:val="24"/>
          <w:lang w:eastAsia="ru-RU"/>
        </w:rPr>
        <w:t>и семья</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А.Н.Островский. Комедия «Женитьба Бальзаминова» («За чем пойдёшь, то  и найдёшь»). Своеобразие конфликта и система образов в комедии.</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И.С.Тургенев. «Первая любовь». Автобиографизм повести.Душевные переживания юного героя. Неразрешимое столкновение с драматизмом и жертвенностью взрослой любви.</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М.Е. Салтыков-Щедрин. «Господа Головлевы». Роман-хроника помещичьего быта.</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А.В. Сухово-Кобылин. «Свадьба Кречинского». Семейные и родственные отношения в комедии.</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Л.Н. Толстой. «Смерть Ивана Ильича». Место человека в семье и обществе.</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А.П. Чехов. Рассказы «Любовь», «Душечка», «Попрыгунья», драма  «Три сестры». Мужчина и женщина, любовь и доверие в жизни человека;  поколения и традиции.</w:t>
      </w:r>
    </w:p>
    <w:p w:rsidR="002F61FC" w:rsidRPr="00A3679A" w:rsidRDefault="002F61FC" w:rsidP="00316743">
      <w:pPr>
        <w:pStyle w:val="a5"/>
        <w:shd w:val="clear" w:color="auto" w:fill="FFFFFF"/>
        <w:ind w:left="0" w:firstLine="284"/>
        <w:contextualSpacing/>
        <w:rPr>
          <w:b/>
          <w:bCs/>
          <w:color w:val="101010"/>
          <w:sz w:val="24"/>
          <w:szCs w:val="24"/>
          <w:lang w:eastAsia="ru-RU"/>
        </w:rPr>
      </w:pPr>
      <w:r w:rsidRPr="00A3679A">
        <w:rPr>
          <w:b/>
          <w:bCs/>
          <w:color w:val="101010"/>
          <w:sz w:val="24"/>
          <w:szCs w:val="24"/>
          <w:lang w:eastAsia="ru-RU"/>
        </w:rPr>
        <w:t>Личность –  общество  –  государство</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И.С.Тургенев. «Рудин». Картина общественно-политической жизни в романе.</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Н.Г.Чернышевский. «Русский человек на rendez-vous». История отношений Тургенева и Чернышевского: столкновение двух мировоззрений.</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Д.В. Григорович. «Гуттаперчевый мальчик»: влияние социальной среды на личность человека.</w:t>
      </w:r>
    </w:p>
    <w:p w:rsidR="002F61FC" w:rsidRPr="00A3679A" w:rsidRDefault="002F61FC" w:rsidP="00316743">
      <w:pPr>
        <w:pStyle w:val="a5"/>
        <w:shd w:val="clear" w:color="auto" w:fill="FFFFFF"/>
        <w:ind w:left="0" w:firstLine="284"/>
        <w:contextualSpacing/>
        <w:rPr>
          <w:b/>
          <w:bCs/>
          <w:color w:val="101010"/>
          <w:sz w:val="24"/>
          <w:szCs w:val="24"/>
          <w:lang w:eastAsia="ru-RU"/>
        </w:rPr>
      </w:pPr>
      <w:r w:rsidRPr="00A3679A">
        <w:rPr>
          <w:b/>
          <w:bCs/>
          <w:color w:val="101010"/>
          <w:sz w:val="24"/>
          <w:szCs w:val="24"/>
          <w:lang w:eastAsia="ru-RU"/>
        </w:rPr>
        <w:t>Личность –  природа  –  цивилизация</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И.А. Гончаров. Очерки «Фрегат «Паллада» (фрагменты). Изображение жизни, занятий, черт характера коренных народов Сибири, их нравственной чистоты. «Русский» путь цивилизации края, его отличие от европейского.</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В.М.Гаршин. «Красный цветок». Отражение сущности современного автору общества в рассказе.</w:t>
      </w:r>
    </w:p>
    <w:p w:rsidR="002F61FC" w:rsidRPr="00A3679A" w:rsidRDefault="002F61FC" w:rsidP="00316743">
      <w:pPr>
        <w:pStyle w:val="a5"/>
        <w:shd w:val="clear" w:color="auto" w:fill="FFFFFF"/>
        <w:ind w:left="0" w:firstLine="284"/>
        <w:contextualSpacing/>
        <w:rPr>
          <w:b/>
          <w:bCs/>
          <w:color w:val="101010"/>
          <w:sz w:val="24"/>
          <w:szCs w:val="24"/>
          <w:lang w:eastAsia="ru-RU"/>
        </w:rPr>
      </w:pPr>
      <w:r w:rsidRPr="00A3679A">
        <w:rPr>
          <w:b/>
          <w:bCs/>
          <w:color w:val="101010"/>
          <w:sz w:val="24"/>
          <w:szCs w:val="24"/>
          <w:lang w:eastAsia="ru-RU"/>
        </w:rPr>
        <w:t>Личность – история – современность</w:t>
      </w:r>
    </w:p>
    <w:p w:rsidR="002F61FC" w:rsidRPr="00A3679A" w:rsidRDefault="002F61FC" w:rsidP="00316743">
      <w:pPr>
        <w:pStyle w:val="a5"/>
        <w:shd w:val="clear" w:color="auto" w:fill="FFFFFF"/>
        <w:ind w:left="0" w:firstLine="284"/>
        <w:contextualSpacing/>
        <w:rPr>
          <w:color w:val="101010"/>
          <w:sz w:val="24"/>
          <w:szCs w:val="24"/>
          <w:lang w:eastAsia="ru-RU"/>
        </w:rPr>
      </w:pPr>
      <w:r w:rsidRPr="00A3679A">
        <w:rPr>
          <w:color w:val="101010"/>
          <w:sz w:val="24"/>
          <w:szCs w:val="24"/>
          <w:lang w:eastAsia="ru-RU"/>
        </w:rPr>
        <w:t>Н.С. Лесков. Рассказ «Однодум». «Праведник» как национальный русский тип. Влияние христианских заповедей на становление характера героя рассказа. Г.И. Успенский. Особенности творчества. Эссе «Выпрямила». Рассказ «Пятница». Рассуждения о смысле существования человечества.</w:t>
      </w:r>
    </w:p>
    <w:p w:rsidR="002F61FC" w:rsidRPr="00A3679A" w:rsidRDefault="002F61FC" w:rsidP="00316743">
      <w:pPr>
        <w:ind w:firstLine="284"/>
        <w:contextualSpacing/>
        <w:rPr>
          <w:rFonts w:eastAsia="Calibri"/>
          <w:b/>
          <w:sz w:val="24"/>
          <w:szCs w:val="24"/>
        </w:rPr>
      </w:pPr>
    </w:p>
    <w:p w:rsidR="002F61FC" w:rsidRPr="00A3679A" w:rsidRDefault="002F61FC" w:rsidP="00316743">
      <w:pPr>
        <w:pStyle w:val="a5"/>
        <w:ind w:left="0" w:firstLine="284"/>
        <w:contextualSpacing/>
        <w:rPr>
          <w:b/>
          <w:sz w:val="24"/>
          <w:szCs w:val="24"/>
        </w:rPr>
      </w:pPr>
      <w:r w:rsidRPr="00A3679A">
        <w:rPr>
          <w:b/>
          <w:sz w:val="24"/>
          <w:szCs w:val="24"/>
        </w:rPr>
        <w:t>11 класс</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Личность</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А.И. Солженицын. Статья «Жить не по лжи». Нравственное воззвание к читателю.</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М. Горький. Рассказ «Карамора». Размышления писателя о природе человека, об опасности саморазрушения личности.</w:t>
      </w:r>
    </w:p>
    <w:p w:rsidR="002F61FC" w:rsidRPr="00A3679A" w:rsidRDefault="002F61FC" w:rsidP="00316743">
      <w:pPr>
        <w:pStyle w:val="a5"/>
        <w:ind w:left="0" w:firstLine="284"/>
        <w:contextualSpacing/>
        <w:rPr>
          <w:b/>
          <w:bCs/>
          <w:sz w:val="24"/>
          <w:szCs w:val="24"/>
          <w:lang w:eastAsia="ru-RU"/>
        </w:rPr>
      </w:pPr>
      <w:r w:rsidRPr="00A3679A">
        <w:rPr>
          <w:sz w:val="24"/>
          <w:szCs w:val="24"/>
          <w:lang w:eastAsia="ru-RU"/>
        </w:rPr>
        <w:t>Ю.П. Казаков. «Во сне ты горько плакал». Осознание трагического  одиночества человека перед неразрешимыми проблемами бытия в рассказе.</w:t>
      </w:r>
    </w:p>
    <w:p w:rsidR="002F61FC" w:rsidRPr="00A3679A" w:rsidRDefault="002F61FC" w:rsidP="00316743">
      <w:pPr>
        <w:pStyle w:val="a5"/>
        <w:shd w:val="clear" w:color="auto" w:fill="FFFFFF"/>
        <w:ind w:left="0" w:firstLine="284"/>
        <w:contextualSpacing/>
        <w:rPr>
          <w:b/>
          <w:bCs/>
          <w:sz w:val="24"/>
          <w:szCs w:val="24"/>
          <w:lang w:eastAsia="ru-RU"/>
        </w:rPr>
      </w:pPr>
      <w:r w:rsidRPr="00A3679A">
        <w:rPr>
          <w:b/>
          <w:bCs/>
          <w:sz w:val="24"/>
          <w:szCs w:val="24"/>
          <w:lang w:eastAsia="ru-RU"/>
        </w:rPr>
        <w:t>Личность</w:t>
      </w:r>
      <w:r w:rsidRPr="00A3679A">
        <w:rPr>
          <w:sz w:val="24"/>
          <w:szCs w:val="24"/>
          <w:lang w:eastAsia="ru-RU"/>
        </w:rPr>
        <w:t> </w:t>
      </w:r>
      <w:r w:rsidRPr="00A3679A">
        <w:rPr>
          <w:b/>
          <w:bCs/>
          <w:sz w:val="24"/>
          <w:szCs w:val="24"/>
          <w:lang w:eastAsia="ru-RU"/>
        </w:rPr>
        <w:t>и семья</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Б.Н. Зайцев. «Голубая звезда». Обращение к вечным ценностям, образ мечтателя Христофорова и история его любви в повести.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В.В. Набоков. «Машенька». Своеобразие конфликта в романе, образ Машеньки  как символ далекой родины.</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Ф.А. Абрамов. «Братья и сёстры». Народная правда военного времени в романе, история деревни Пекашино как  олицетворение мужества простого русского народа в военные времена, душевная  красота членов семей Пряслиных, Ставровых, Нетесовых и Житовых.</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А.Н. Арбузов.  «Жестокие игры». Нравственная проблематика пьесы, ответственность людей за тех, кто рядом.</w:t>
      </w:r>
    </w:p>
    <w:p w:rsidR="002F61FC" w:rsidRPr="00A3679A" w:rsidRDefault="002F61FC" w:rsidP="00316743">
      <w:pPr>
        <w:pStyle w:val="a5"/>
        <w:shd w:val="clear" w:color="auto" w:fill="FFFFFF"/>
        <w:ind w:left="0" w:firstLine="284"/>
        <w:contextualSpacing/>
        <w:rPr>
          <w:b/>
          <w:bCs/>
          <w:sz w:val="24"/>
          <w:szCs w:val="24"/>
          <w:lang w:eastAsia="ru-RU"/>
        </w:rPr>
      </w:pPr>
      <w:r w:rsidRPr="00A3679A">
        <w:rPr>
          <w:b/>
          <w:bCs/>
          <w:sz w:val="24"/>
          <w:szCs w:val="24"/>
          <w:lang w:eastAsia="ru-RU"/>
        </w:rPr>
        <w:t>Личность –  общество  –  государство</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И.А. Бунин. "Иоанн Рыдалец". Русский национальный характер в рассказе.</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 xml:space="preserve">А.Н. Островский. «Как закалялась сталь». Отражение событий эпохи Гражданской войны, особенности художественного метода социалистического реализма на примере романа А.Н. </w:t>
      </w:r>
      <w:r w:rsidRPr="00A3679A">
        <w:rPr>
          <w:sz w:val="24"/>
          <w:szCs w:val="24"/>
          <w:lang w:eastAsia="ru-RU"/>
        </w:rPr>
        <w:lastRenderedPageBreak/>
        <w:t>Островского.</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 Э. Веркин. «Облачный полк». Военные будни в повести, гражданственность и патриотизм как национальные ценности в повести.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 В.С. Маканин. «Кавказский пленный». Человек и государственная система в рассказе, проблема межнациональных отношений.</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З. Прилепин. «Санькя». Законы морали и государственные законы  в романе,  тема внутреннего мира членов радикальных молодежных движений, система пространственных образов как отражение эволюции главного героя Саши Тишина.</w:t>
      </w:r>
    </w:p>
    <w:p w:rsidR="002F61FC" w:rsidRPr="00A3679A" w:rsidRDefault="002F61FC" w:rsidP="00316743">
      <w:pPr>
        <w:pStyle w:val="a5"/>
        <w:shd w:val="clear" w:color="auto" w:fill="FFFFFF"/>
        <w:ind w:left="0" w:firstLine="284"/>
        <w:contextualSpacing/>
        <w:rPr>
          <w:b/>
          <w:bCs/>
          <w:sz w:val="24"/>
          <w:szCs w:val="24"/>
          <w:lang w:eastAsia="ru-RU"/>
        </w:rPr>
      </w:pPr>
      <w:r w:rsidRPr="00A3679A">
        <w:rPr>
          <w:b/>
          <w:bCs/>
          <w:sz w:val="24"/>
          <w:szCs w:val="24"/>
          <w:lang w:eastAsia="ru-RU"/>
        </w:rPr>
        <w:t>Личность –  природа  –  цивилизация</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Н.М. Рубцов. Стихотворения: «В горнице», «Зимняя песня», «Привет, Россия, родина моя!..», «Тихая моя родина!», «Русский огонек», «Стихи». Проблемы освоения и покорения природы в лирике Н.М. Рубцова.</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А. и Б. Стругацкие. «Улитка на склоне». «Будущее, которое наступит без нас…» – проблемы современной цивилизации в научно-фантастическом романе. Л.С. Петрушевская. «Новые робинзоны». Современная цивилизация  в рассказе, опасность для человечества «падения вниз» по эволюционной лестнице.</w:t>
      </w:r>
    </w:p>
    <w:p w:rsidR="002F61FC" w:rsidRPr="00A3679A" w:rsidRDefault="002F61FC" w:rsidP="00316743">
      <w:pPr>
        <w:pStyle w:val="a5"/>
        <w:shd w:val="clear" w:color="auto" w:fill="FFFFFF"/>
        <w:ind w:left="0" w:firstLine="284"/>
        <w:contextualSpacing/>
        <w:rPr>
          <w:b/>
          <w:bCs/>
          <w:sz w:val="24"/>
          <w:szCs w:val="24"/>
          <w:lang w:eastAsia="ru-RU"/>
        </w:rPr>
      </w:pPr>
      <w:r w:rsidRPr="00A3679A">
        <w:rPr>
          <w:b/>
          <w:bCs/>
          <w:sz w:val="24"/>
          <w:szCs w:val="24"/>
          <w:lang w:eastAsia="ru-RU"/>
        </w:rPr>
        <w:t>Личность – история – современность</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И.А. Бунин. Статья «Миссия русской эмиграции». Оценка автором деятельности русской эмиграции.</w:t>
      </w:r>
    </w:p>
    <w:p w:rsidR="002F61FC" w:rsidRPr="00A3679A" w:rsidRDefault="002F61FC" w:rsidP="00316743">
      <w:pPr>
        <w:pStyle w:val="a5"/>
        <w:shd w:val="clear" w:color="auto" w:fill="FFFFFF"/>
        <w:ind w:left="0" w:firstLine="284"/>
        <w:contextualSpacing/>
        <w:rPr>
          <w:sz w:val="24"/>
          <w:szCs w:val="24"/>
          <w:lang w:eastAsia="ru-RU"/>
        </w:rPr>
      </w:pPr>
      <w:r w:rsidRPr="00A3679A">
        <w:rPr>
          <w:sz w:val="24"/>
          <w:szCs w:val="24"/>
          <w:lang w:eastAsia="ru-RU"/>
        </w:rPr>
        <w:t>Ю.О. Домбровский. «Хранитель древностей». «Факультет ненужных вещей». Раскрытие в дилогии роли личности в истории, судьба ценностей христианско-гуманистической цивилизации в мире антихристианском, обра</w:t>
      </w:r>
      <w:r w:rsidR="000C28C9" w:rsidRPr="00A3679A">
        <w:rPr>
          <w:sz w:val="24"/>
          <w:szCs w:val="24"/>
          <w:lang w:eastAsia="ru-RU"/>
        </w:rPr>
        <w:t>з русского интеллигента в эпоху</w:t>
      </w:r>
      <w:r w:rsidRPr="00A3679A">
        <w:rPr>
          <w:sz w:val="24"/>
          <w:szCs w:val="24"/>
          <w:lang w:eastAsia="ru-RU"/>
        </w:rPr>
        <w:t xml:space="preserve">сталинских репрессий в романах. </w:t>
      </w:r>
    </w:p>
    <w:p w:rsidR="002F61FC" w:rsidRPr="00A3679A" w:rsidRDefault="002F61FC" w:rsidP="00316743">
      <w:pPr>
        <w:pStyle w:val="a5"/>
        <w:shd w:val="clear" w:color="auto" w:fill="FFFFFF"/>
        <w:ind w:left="0" w:firstLine="284"/>
        <w:contextualSpacing/>
        <w:rPr>
          <w:b/>
          <w:bCs/>
          <w:sz w:val="24"/>
          <w:szCs w:val="24"/>
          <w:lang w:eastAsia="ru-RU"/>
        </w:rPr>
      </w:pPr>
      <w:r w:rsidRPr="00A3679A">
        <w:rPr>
          <w:sz w:val="24"/>
          <w:szCs w:val="24"/>
          <w:lang w:eastAsia="ru-RU"/>
        </w:rPr>
        <w:t>В.Ф. Тендряков. «Пара гнедых». Трагедия периода раскулачивания в рассказе.</w:t>
      </w:r>
    </w:p>
    <w:p w:rsidR="002F61FC" w:rsidRPr="00A3679A" w:rsidRDefault="002F61FC" w:rsidP="00316743">
      <w:pPr>
        <w:pStyle w:val="a5"/>
        <w:ind w:left="0" w:firstLine="284"/>
        <w:contextualSpacing/>
        <w:rPr>
          <w:rFonts w:eastAsia="Calibri"/>
          <w:b/>
          <w:sz w:val="24"/>
          <w:szCs w:val="24"/>
        </w:rPr>
      </w:pPr>
    </w:p>
    <w:p w:rsidR="002F61FC" w:rsidRPr="00A3679A" w:rsidRDefault="002F61FC" w:rsidP="00316743">
      <w:pPr>
        <w:ind w:firstLine="284"/>
        <w:contextualSpacing/>
        <w:jc w:val="center"/>
        <w:rPr>
          <w:b/>
          <w:sz w:val="24"/>
          <w:szCs w:val="24"/>
        </w:rPr>
      </w:pPr>
      <w:r w:rsidRPr="00A3679A">
        <w:rPr>
          <w:b/>
          <w:sz w:val="24"/>
          <w:szCs w:val="24"/>
        </w:rPr>
        <w:t>РОДНАЯ ЛИТЕРАТУРА (ТАТАРСКАЯ)</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10 класс</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Древняя тюрко-татарская литература (V–XII века)</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 xml:space="preserve">Введение в историю татарской литературы. Деление литературы на периоды. Обзор Древней литературы, литературы Средневековья. </w:t>
      </w:r>
      <w:r w:rsidRPr="00A3679A">
        <w:rPr>
          <w:sz w:val="24"/>
          <w:szCs w:val="24"/>
        </w:rPr>
        <w:t xml:space="preserve">Словарь </w:t>
      </w:r>
      <w:r w:rsidRPr="00A3679A">
        <w:rPr>
          <w:spacing w:val="-3"/>
          <w:sz w:val="24"/>
          <w:szCs w:val="24"/>
        </w:rPr>
        <w:t xml:space="preserve">М.Кашгари </w:t>
      </w:r>
      <w:r w:rsidRPr="00A3679A">
        <w:rPr>
          <w:spacing w:val="-5"/>
          <w:sz w:val="24"/>
          <w:szCs w:val="24"/>
        </w:rPr>
        <w:t xml:space="preserve">(1072-1047) </w:t>
      </w:r>
      <w:r w:rsidRPr="00A3679A">
        <w:rPr>
          <w:sz w:val="24"/>
          <w:szCs w:val="24"/>
        </w:rPr>
        <w:t xml:space="preserve">«Диване </w:t>
      </w:r>
      <w:r w:rsidRPr="00A3679A">
        <w:rPr>
          <w:spacing w:val="-3"/>
          <w:sz w:val="24"/>
          <w:szCs w:val="24"/>
        </w:rPr>
        <w:t>лөгат эт-</w:t>
      </w:r>
      <w:r w:rsidRPr="00A3679A">
        <w:rPr>
          <w:sz w:val="24"/>
          <w:szCs w:val="24"/>
        </w:rPr>
        <w:t xml:space="preserve">төрк»/ «Словарь тюркских наречий». </w:t>
      </w:r>
      <w:r w:rsidRPr="00A3679A">
        <w:rPr>
          <w:spacing w:val="-5"/>
          <w:sz w:val="24"/>
          <w:szCs w:val="24"/>
        </w:rPr>
        <w:t xml:space="preserve">Характер </w:t>
      </w:r>
      <w:r w:rsidRPr="00A3679A">
        <w:rPr>
          <w:sz w:val="24"/>
          <w:szCs w:val="24"/>
        </w:rPr>
        <w:t xml:space="preserve">пословиц и </w:t>
      </w:r>
      <w:r w:rsidRPr="00A3679A">
        <w:rPr>
          <w:spacing w:val="2"/>
          <w:sz w:val="24"/>
          <w:szCs w:val="24"/>
        </w:rPr>
        <w:t xml:space="preserve">поговорок, отрывки из литературных произведений  </w:t>
      </w:r>
      <w:r w:rsidRPr="00A3679A">
        <w:rPr>
          <w:sz w:val="24"/>
          <w:szCs w:val="24"/>
        </w:rPr>
        <w:t xml:space="preserve">в сборнике. </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Средневековая тюрко-татарская литература (XII–XVIII  века).</w:t>
      </w:r>
    </w:p>
    <w:p w:rsidR="002F61FC" w:rsidRPr="00A3679A" w:rsidRDefault="002F61FC" w:rsidP="00316743">
      <w:pPr>
        <w:pStyle w:val="a5"/>
        <w:ind w:left="0" w:firstLine="284"/>
        <w:contextualSpacing/>
        <w:rPr>
          <w:i/>
          <w:iCs/>
          <w:sz w:val="24"/>
          <w:szCs w:val="24"/>
        </w:rPr>
      </w:pPr>
      <w:r w:rsidRPr="00A3679A">
        <w:rPr>
          <w:i/>
          <w:iCs/>
          <w:sz w:val="24"/>
          <w:szCs w:val="24"/>
        </w:rPr>
        <w:t>(Литература Булгарского периода (XII век –1 пол. XIII века). Литература Золотоордынского периода (XIII век –1 пол. XV века). Литература периода Казанского ханства (1 пол. XV века – 2 пол. XVI века). Литература</w:t>
      </w:r>
      <w:r w:rsidR="000C28C9" w:rsidRPr="00A3679A">
        <w:rPr>
          <w:i/>
          <w:iCs/>
          <w:sz w:val="24"/>
          <w:szCs w:val="24"/>
        </w:rPr>
        <w:t xml:space="preserve"> периода застоя (2 пол. XVIвека</w:t>
      </w:r>
      <w:r w:rsidRPr="00A3679A">
        <w:rPr>
          <w:i/>
          <w:iCs/>
          <w:sz w:val="24"/>
          <w:szCs w:val="24"/>
        </w:rPr>
        <w:t>– XVIIIвек)).</w:t>
      </w:r>
    </w:p>
    <w:p w:rsidR="002F61FC" w:rsidRPr="00A3679A" w:rsidRDefault="002F61FC" w:rsidP="00316743">
      <w:pPr>
        <w:pStyle w:val="a5"/>
        <w:ind w:left="0" w:firstLine="284"/>
        <w:contextualSpacing/>
        <w:rPr>
          <w:sz w:val="24"/>
          <w:szCs w:val="24"/>
        </w:rPr>
      </w:pPr>
      <w:r w:rsidRPr="00A3679A">
        <w:rPr>
          <w:sz w:val="24"/>
          <w:szCs w:val="24"/>
        </w:rPr>
        <w:t xml:space="preserve">Развитие национальной литературы, ориентируясь на традиции восточной литературы Жанровое многообразие, особенности функционирования восточных жанров.  </w:t>
      </w:r>
    </w:p>
    <w:p w:rsidR="002F61FC" w:rsidRPr="00A3679A" w:rsidRDefault="002F61FC" w:rsidP="00316743">
      <w:pPr>
        <w:pStyle w:val="a5"/>
        <w:ind w:left="0" w:firstLine="284"/>
        <w:contextualSpacing/>
        <w:rPr>
          <w:sz w:val="24"/>
          <w:szCs w:val="24"/>
        </w:rPr>
      </w:pPr>
      <w:r w:rsidRPr="00A3679A">
        <w:rPr>
          <w:sz w:val="24"/>
          <w:szCs w:val="24"/>
        </w:rPr>
        <w:t>Краткий обзор истории государства Великих булгар. Булгарское ханство. Культура Булгар. Поэма Кул Гали «Кыйссаи Йосыф» / «Сказание о Юсуфе».</w:t>
      </w:r>
    </w:p>
    <w:p w:rsidR="002F61FC" w:rsidRPr="00A3679A" w:rsidRDefault="002F61FC" w:rsidP="00316743">
      <w:pPr>
        <w:pStyle w:val="a5"/>
        <w:ind w:left="0" w:firstLine="284"/>
        <w:contextualSpacing/>
        <w:rPr>
          <w:i/>
          <w:iCs/>
          <w:sz w:val="24"/>
          <w:szCs w:val="24"/>
        </w:rPr>
      </w:pPr>
      <w:r w:rsidRPr="00A3679A">
        <w:rPr>
          <w:sz w:val="24"/>
          <w:szCs w:val="24"/>
        </w:rPr>
        <w:t>Роль Золотой Орды в формировании татарского народа. История огромного государства. Письменность. Сведения о поэтах Золотой Орды.  Саиф Сараи “Сөһәйл вә Гөлдерсен”/ “Сухейль и Гульдурсун”</w:t>
      </w:r>
    </w:p>
    <w:p w:rsidR="002F61FC" w:rsidRPr="00A3679A" w:rsidRDefault="002F61FC" w:rsidP="00316743">
      <w:pPr>
        <w:pStyle w:val="a5"/>
        <w:ind w:left="0" w:firstLine="284"/>
        <w:contextualSpacing/>
        <w:rPr>
          <w:spacing w:val="-3"/>
          <w:sz w:val="24"/>
          <w:szCs w:val="24"/>
        </w:rPr>
      </w:pPr>
      <w:r w:rsidRPr="00A3679A">
        <w:rPr>
          <w:sz w:val="24"/>
          <w:szCs w:val="24"/>
        </w:rPr>
        <w:t xml:space="preserve">Обзор истории Казанского ханства. Культура. Сведения о поэтах: Умми Камал, Мухаммат Амин, Шарифи, Колшариф, </w:t>
      </w:r>
      <w:r w:rsidRPr="00A3679A">
        <w:rPr>
          <w:spacing w:val="-3"/>
          <w:sz w:val="24"/>
          <w:szCs w:val="24"/>
        </w:rPr>
        <w:t xml:space="preserve">Мухаммедьяр. Стихотворение </w:t>
      </w:r>
      <w:r w:rsidRPr="00A3679A">
        <w:rPr>
          <w:sz w:val="24"/>
          <w:szCs w:val="24"/>
        </w:rPr>
        <w:t xml:space="preserve">Кул </w:t>
      </w:r>
      <w:r w:rsidRPr="00A3679A">
        <w:rPr>
          <w:spacing w:val="-5"/>
          <w:sz w:val="24"/>
          <w:szCs w:val="24"/>
        </w:rPr>
        <w:t xml:space="preserve">Шарифа «И күңел...”/ “О, душа..” </w:t>
      </w:r>
    </w:p>
    <w:p w:rsidR="002F61FC" w:rsidRPr="00A3679A" w:rsidRDefault="002F61FC" w:rsidP="00316743">
      <w:pPr>
        <w:pStyle w:val="a5"/>
        <w:ind w:left="0" w:firstLine="284"/>
        <w:contextualSpacing/>
        <w:rPr>
          <w:sz w:val="24"/>
          <w:szCs w:val="24"/>
          <w:lang w:eastAsia="ru-RU"/>
        </w:rPr>
      </w:pPr>
      <w:r w:rsidRPr="00A3679A">
        <w:rPr>
          <w:sz w:val="24"/>
          <w:szCs w:val="24"/>
        </w:rPr>
        <w:t xml:space="preserve">Обзор литературы XVII– XVIII вв. Возрождение дастанов, баитов. Сведения о поэтах. М.Кулый. </w:t>
      </w:r>
      <w:r w:rsidRPr="00A3679A">
        <w:rPr>
          <w:sz w:val="24"/>
          <w:szCs w:val="24"/>
          <w:lang w:eastAsia="ru-RU"/>
        </w:rPr>
        <w:t>Хикмет «Юмартлык бу күңелне рушан кылыр...»  / «Щедрость сделает душу прекрасной...</w:t>
      </w:r>
      <w:r w:rsidRPr="00A3679A">
        <w:rPr>
          <w:sz w:val="24"/>
          <w:szCs w:val="24"/>
        </w:rPr>
        <w:t xml:space="preserve"> »</w:t>
      </w:r>
      <w:r w:rsidRPr="00A3679A">
        <w:rPr>
          <w:sz w:val="24"/>
          <w:szCs w:val="24"/>
          <w:lang w:eastAsia="ru-RU"/>
        </w:rPr>
        <w:t>.</w:t>
      </w:r>
    </w:p>
    <w:p w:rsidR="002F61FC" w:rsidRPr="00A3679A" w:rsidRDefault="002F61FC" w:rsidP="00316743">
      <w:pPr>
        <w:ind w:firstLine="284"/>
        <w:contextualSpacing/>
        <w:jc w:val="center"/>
        <w:rPr>
          <w:b/>
          <w:bCs/>
          <w:sz w:val="24"/>
          <w:szCs w:val="24"/>
        </w:rPr>
      </w:pPr>
      <w:r w:rsidRPr="00A3679A">
        <w:rPr>
          <w:b/>
          <w:bCs/>
          <w:sz w:val="24"/>
          <w:szCs w:val="24"/>
        </w:rPr>
        <w:t>Литература периода просветительства (XIX век)</w:t>
      </w:r>
    </w:p>
    <w:p w:rsidR="002F61FC" w:rsidRPr="00A3679A" w:rsidRDefault="002F61FC" w:rsidP="00316743">
      <w:pPr>
        <w:pStyle w:val="a5"/>
        <w:ind w:left="0" w:firstLine="284"/>
        <w:contextualSpacing/>
        <w:rPr>
          <w:sz w:val="24"/>
          <w:szCs w:val="24"/>
        </w:rPr>
      </w:pPr>
      <w:r w:rsidRPr="00A3679A">
        <w:rPr>
          <w:sz w:val="24"/>
          <w:szCs w:val="24"/>
        </w:rPr>
        <w:t xml:space="preserve">Пробуждение общественной мысли, развитие научных идей, школьного образования и художественной литературы. Историко-культурный обзор литературы XIX века: развитие поэзии, </w:t>
      </w:r>
      <w:r w:rsidRPr="00A3679A">
        <w:rPr>
          <w:sz w:val="24"/>
          <w:szCs w:val="24"/>
        </w:rPr>
        <w:lastRenderedPageBreak/>
        <w:t>прозы, драматургии. Два периода литературы XIX века. Появление новых жанров (реалистические поэмы, рассказы, повести, романы). XIX век – переход от Средневековья к реалистической литературе. Исторические события и их влияние на культуру татарского народа. Сведения о просветителях, писателях, поэтах. Ф.Карими. «Ауропа сәяхәтнамәсе» / «Путешествие по Европе».  Теория литературы: жанр саяхатнаме (путевые заметки)</w:t>
      </w:r>
    </w:p>
    <w:p w:rsidR="002F61FC" w:rsidRPr="00A3679A" w:rsidRDefault="002F61FC" w:rsidP="00316743">
      <w:pPr>
        <w:pStyle w:val="a5"/>
        <w:ind w:left="0" w:firstLine="284"/>
        <w:contextualSpacing/>
        <w:rPr>
          <w:b/>
          <w:bCs/>
          <w:sz w:val="24"/>
          <w:szCs w:val="24"/>
        </w:rPr>
      </w:pPr>
      <w:r w:rsidRPr="00A3679A">
        <w:rPr>
          <w:b/>
          <w:bCs/>
          <w:sz w:val="24"/>
          <w:szCs w:val="24"/>
        </w:rPr>
        <w:t>Литература начала XX века</w:t>
      </w:r>
    </w:p>
    <w:p w:rsidR="002F61FC" w:rsidRPr="00A3679A" w:rsidRDefault="002F61FC" w:rsidP="00316743">
      <w:pPr>
        <w:pStyle w:val="a5"/>
        <w:ind w:left="0" w:firstLine="284"/>
        <w:contextualSpacing/>
        <w:rPr>
          <w:sz w:val="24"/>
          <w:szCs w:val="24"/>
        </w:rPr>
      </w:pPr>
      <w:r w:rsidRPr="00A3679A">
        <w:rPr>
          <w:sz w:val="24"/>
          <w:szCs w:val="24"/>
        </w:rPr>
        <w:t xml:space="preserve">Начало XX века – период ускоренного развития татарской литературы. литературы с точки зрения литературных направлений и течений. Модернистские течения: импрессионизм, символизм. Появление новых типов героев. Попытки по-новому ответить на вопросы о духовной свободе, вере, ограниченности жизни, жизни и смерти, красоте. </w:t>
      </w:r>
    </w:p>
    <w:p w:rsidR="002F61FC" w:rsidRPr="00A3679A" w:rsidRDefault="002F61FC" w:rsidP="00316743">
      <w:pPr>
        <w:pStyle w:val="a5"/>
        <w:ind w:left="0" w:firstLine="284"/>
        <w:contextualSpacing/>
        <w:rPr>
          <w:sz w:val="24"/>
          <w:szCs w:val="24"/>
        </w:rPr>
      </w:pPr>
      <w:r w:rsidRPr="00A3679A">
        <w:rPr>
          <w:sz w:val="24"/>
          <w:szCs w:val="24"/>
        </w:rPr>
        <w:t xml:space="preserve">Обзор литературы. Творчество Г.Тукая </w:t>
      </w:r>
      <w:r w:rsidRPr="00A3679A">
        <w:rPr>
          <w:spacing w:val="-4"/>
          <w:sz w:val="24"/>
          <w:szCs w:val="24"/>
        </w:rPr>
        <w:t>«</w:t>
      </w:r>
      <w:r w:rsidRPr="00A3679A">
        <w:rPr>
          <w:sz w:val="24"/>
          <w:szCs w:val="24"/>
        </w:rPr>
        <w:t>Мәхәббәт» / «Любовь»</w:t>
      </w:r>
      <w:r w:rsidRPr="00A3679A">
        <w:rPr>
          <w:spacing w:val="-4"/>
          <w:sz w:val="24"/>
          <w:szCs w:val="24"/>
        </w:rPr>
        <w:t>, «</w:t>
      </w:r>
      <w:r w:rsidRPr="00A3679A">
        <w:rPr>
          <w:sz w:val="24"/>
          <w:szCs w:val="24"/>
        </w:rPr>
        <w:t>Ваксынмыйм»/ «Не буду мелочиться». Наследие Тукая в литературе.</w:t>
      </w:r>
    </w:p>
    <w:p w:rsidR="002F61FC" w:rsidRPr="00A3679A" w:rsidRDefault="002F61FC" w:rsidP="00316743">
      <w:pPr>
        <w:pStyle w:val="a5"/>
        <w:ind w:left="0" w:firstLine="284"/>
        <w:contextualSpacing/>
        <w:rPr>
          <w:sz w:val="24"/>
          <w:szCs w:val="24"/>
        </w:rPr>
      </w:pPr>
      <w:r w:rsidRPr="00A3679A">
        <w:rPr>
          <w:sz w:val="24"/>
          <w:szCs w:val="24"/>
        </w:rPr>
        <w:t xml:space="preserve">Стихотворения Дардеменда </w:t>
      </w:r>
      <w:r w:rsidRPr="00A3679A">
        <w:rPr>
          <w:sz w:val="24"/>
          <w:szCs w:val="24"/>
          <w:lang w:eastAsia="ru-RU"/>
        </w:rPr>
        <w:t>«Каләмгә хитаб</w:t>
      </w:r>
      <w:r w:rsidRPr="00A3679A">
        <w:rPr>
          <w:sz w:val="24"/>
          <w:szCs w:val="24"/>
        </w:rPr>
        <w:t>»</w:t>
      </w:r>
      <w:r w:rsidRPr="00A3679A">
        <w:rPr>
          <w:sz w:val="24"/>
          <w:szCs w:val="24"/>
          <w:lang w:eastAsia="ru-RU"/>
        </w:rPr>
        <w:t xml:space="preserve"> / «Обращение к перу</w:t>
      </w:r>
      <w:r w:rsidRPr="00A3679A">
        <w:rPr>
          <w:sz w:val="24"/>
          <w:szCs w:val="24"/>
        </w:rPr>
        <w:t>», «Шагыйрьгә» / «Поэту»</w:t>
      </w:r>
    </w:p>
    <w:p w:rsidR="002F61FC" w:rsidRPr="00A3679A" w:rsidRDefault="002F61FC" w:rsidP="00316743">
      <w:pPr>
        <w:pStyle w:val="a5"/>
        <w:ind w:left="0" w:firstLine="284"/>
        <w:contextualSpacing/>
        <w:rPr>
          <w:sz w:val="24"/>
          <w:szCs w:val="24"/>
        </w:rPr>
      </w:pPr>
      <w:r w:rsidRPr="00A3679A">
        <w:rPr>
          <w:sz w:val="24"/>
          <w:szCs w:val="24"/>
        </w:rPr>
        <w:t xml:space="preserve">Стихотворения С.Рамиева «Авыл» /«Деревня», «Уку» / «Обучение». </w:t>
      </w:r>
    </w:p>
    <w:p w:rsidR="002F61FC" w:rsidRPr="00A3679A" w:rsidRDefault="002F61FC" w:rsidP="00316743">
      <w:pPr>
        <w:pStyle w:val="a5"/>
        <w:ind w:left="0" w:firstLine="284"/>
        <w:contextualSpacing/>
        <w:rPr>
          <w:sz w:val="24"/>
          <w:szCs w:val="24"/>
        </w:rPr>
      </w:pPr>
      <w:r w:rsidRPr="00A3679A">
        <w:rPr>
          <w:sz w:val="24"/>
          <w:szCs w:val="24"/>
        </w:rPr>
        <w:t xml:space="preserve">Г.Ибрагимов. «Яшь йөрәкләр» / «Молодые сердца». </w:t>
      </w:r>
    </w:p>
    <w:p w:rsidR="002F61FC" w:rsidRPr="00A3679A" w:rsidRDefault="002F61FC" w:rsidP="00316743">
      <w:pPr>
        <w:pStyle w:val="a5"/>
        <w:ind w:left="0" w:firstLine="284"/>
        <w:contextualSpacing/>
        <w:rPr>
          <w:sz w:val="24"/>
          <w:szCs w:val="24"/>
        </w:rPr>
      </w:pPr>
      <w:r w:rsidRPr="00A3679A">
        <w:rPr>
          <w:sz w:val="24"/>
          <w:szCs w:val="24"/>
        </w:rPr>
        <w:t xml:space="preserve">Г.Исхаки. Повесть «Ул әле өйләнмәгән иде» / «Он еще не был женатым». Проблема любви, создании семьи, национальные традиции. </w:t>
      </w:r>
    </w:p>
    <w:p w:rsidR="002F61FC" w:rsidRPr="00A3679A" w:rsidRDefault="002F61FC" w:rsidP="00316743">
      <w:pPr>
        <w:pStyle w:val="a5"/>
        <w:ind w:left="0" w:firstLine="284"/>
        <w:contextualSpacing/>
        <w:rPr>
          <w:sz w:val="24"/>
          <w:szCs w:val="24"/>
        </w:rPr>
      </w:pPr>
      <w:r w:rsidRPr="00A3679A">
        <w:rPr>
          <w:sz w:val="24"/>
          <w:szCs w:val="24"/>
        </w:rPr>
        <w:t>Ф.Әмирхан. «Шәфигулла агай» / «Дядя Шафигулла».</w:t>
      </w:r>
    </w:p>
    <w:p w:rsidR="002F61FC" w:rsidRPr="00A3679A" w:rsidRDefault="002F61FC" w:rsidP="00316743">
      <w:pPr>
        <w:pStyle w:val="a5"/>
        <w:ind w:left="0" w:firstLine="284"/>
        <w:contextualSpacing/>
        <w:rPr>
          <w:sz w:val="24"/>
          <w:szCs w:val="24"/>
        </w:rPr>
      </w:pPr>
      <w:r w:rsidRPr="00A3679A">
        <w:rPr>
          <w:sz w:val="24"/>
          <w:szCs w:val="24"/>
        </w:rPr>
        <w:t xml:space="preserve">Особенности реалистического и романтического изображения действительности в литературе.  Переход от просветительского к критическому реализму. Обогащение </w:t>
      </w:r>
    </w:p>
    <w:p w:rsidR="002F61FC" w:rsidRPr="00A3679A" w:rsidRDefault="002F61FC" w:rsidP="00316743">
      <w:pPr>
        <w:pStyle w:val="a5"/>
        <w:ind w:left="0" w:firstLine="284"/>
        <w:contextualSpacing/>
        <w:rPr>
          <w:b/>
          <w:bCs/>
          <w:sz w:val="24"/>
          <w:szCs w:val="24"/>
        </w:rPr>
      </w:pPr>
      <w:r w:rsidRPr="00A3679A">
        <w:rPr>
          <w:b/>
          <w:bCs/>
          <w:sz w:val="24"/>
          <w:szCs w:val="24"/>
        </w:rPr>
        <w:t>Литература 1920-1930 годов.</w:t>
      </w:r>
    </w:p>
    <w:p w:rsidR="002F61FC" w:rsidRPr="00A3679A" w:rsidRDefault="002F61FC" w:rsidP="00316743">
      <w:pPr>
        <w:pStyle w:val="a5"/>
        <w:tabs>
          <w:tab w:val="left" w:pos="0"/>
        </w:tabs>
        <w:ind w:left="0" w:firstLine="284"/>
        <w:contextualSpacing/>
        <w:rPr>
          <w:sz w:val="24"/>
          <w:szCs w:val="24"/>
          <w:lang w:eastAsia="ru-RU"/>
        </w:rPr>
      </w:pPr>
      <w:r w:rsidRPr="00A3679A">
        <w:rPr>
          <w:sz w:val="24"/>
          <w:szCs w:val="24"/>
          <w:lang w:eastAsia="ru-RU"/>
        </w:rPr>
        <w:t xml:space="preserve">Исключение из литературного процесса романтизма и модернистских течений (символизм, имажинизм, футуризм и др.), утверждение социалистического реализма как основного литературного метода. Произведения, продолжающие традиции предыдущих эпох. Произведения, посвященные строительству новой жизни. </w:t>
      </w:r>
    </w:p>
    <w:p w:rsidR="002F61FC" w:rsidRPr="00A3679A" w:rsidRDefault="002F61FC" w:rsidP="00316743">
      <w:pPr>
        <w:pStyle w:val="a5"/>
        <w:tabs>
          <w:tab w:val="left" w:pos="0"/>
        </w:tabs>
        <w:ind w:left="0" w:firstLine="284"/>
        <w:contextualSpacing/>
        <w:rPr>
          <w:i/>
          <w:iCs/>
          <w:sz w:val="24"/>
          <w:szCs w:val="24"/>
          <w:lang w:eastAsia="ru-RU"/>
        </w:rPr>
      </w:pPr>
      <w:r w:rsidRPr="00A3679A">
        <w:rPr>
          <w:sz w:val="24"/>
          <w:szCs w:val="24"/>
          <w:lang w:eastAsia="ru-RU"/>
        </w:rPr>
        <w:t>Творчество К.Тинчурина, Х.Такташа, Г.Кутуя.</w:t>
      </w:r>
    </w:p>
    <w:p w:rsidR="002F61FC" w:rsidRPr="00A3679A" w:rsidRDefault="002F61FC" w:rsidP="00316743">
      <w:pPr>
        <w:pStyle w:val="a5"/>
        <w:ind w:left="0" w:firstLine="284"/>
        <w:contextualSpacing/>
        <w:rPr>
          <w:sz w:val="24"/>
          <w:szCs w:val="24"/>
        </w:rPr>
      </w:pPr>
      <w:r w:rsidRPr="00A3679A">
        <w:rPr>
          <w:sz w:val="24"/>
          <w:szCs w:val="24"/>
        </w:rPr>
        <w:t xml:space="preserve">К.Тинчурин. «Сүнгән йолдызлар» / «Угасшие звезды». </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 xml:space="preserve">Х.Такташ. «Мәхәббәт тәүбәсе» / </w:t>
      </w:r>
      <w:r w:rsidRPr="00A3679A">
        <w:rPr>
          <w:sz w:val="24"/>
          <w:szCs w:val="24"/>
        </w:rPr>
        <w:t>«</w:t>
      </w:r>
      <w:r w:rsidRPr="00A3679A">
        <w:rPr>
          <w:sz w:val="24"/>
          <w:szCs w:val="24"/>
          <w:lang w:eastAsia="ru-RU"/>
        </w:rPr>
        <w:t>Раскаяние в любви</w:t>
      </w:r>
      <w:r w:rsidRPr="00A3679A">
        <w:rPr>
          <w:sz w:val="24"/>
          <w:szCs w:val="24"/>
        </w:rPr>
        <w:t>»</w:t>
      </w:r>
      <w:r w:rsidRPr="00A3679A">
        <w:rPr>
          <w:sz w:val="24"/>
          <w:szCs w:val="24"/>
          <w:lang w:eastAsia="ru-RU"/>
        </w:rPr>
        <w:t xml:space="preserve">. </w:t>
      </w:r>
    </w:p>
    <w:p w:rsidR="002F61FC" w:rsidRPr="00A3679A" w:rsidRDefault="002F61FC" w:rsidP="00316743">
      <w:pPr>
        <w:pStyle w:val="a5"/>
        <w:ind w:left="0" w:firstLine="284"/>
        <w:rPr>
          <w:sz w:val="24"/>
          <w:szCs w:val="24"/>
        </w:rPr>
      </w:pPr>
      <w:r w:rsidRPr="00A3679A">
        <w:rPr>
          <w:sz w:val="24"/>
          <w:szCs w:val="24"/>
          <w:lang w:eastAsia="ru-RU"/>
        </w:rPr>
        <w:t xml:space="preserve">Г.Кутуй. «Тапшырылмаган хатлар» / </w:t>
      </w:r>
      <w:r w:rsidRPr="00A3679A">
        <w:rPr>
          <w:sz w:val="24"/>
          <w:szCs w:val="24"/>
        </w:rPr>
        <w:t>«</w:t>
      </w:r>
      <w:r w:rsidRPr="00A3679A">
        <w:rPr>
          <w:sz w:val="24"/>
          <w:szCs w:val="24"/>
          <w:lang w:eastAsia="ru-RU"/>
        </w:rPr>
        <w:t>Неотосланные письма</w:t>
      </w:r>
      <w:r w:rsidRPr="00A3679A">
        <w:rPr>
          <w:sz w:val="24"/>
          <w:szCs w:val="24"/>
        </w:rPr>
        <w:t>»</w:t>
      </w:r>
      <w:r w:rsidRPr="00A3679A">
        <w:rPr>
          <w:sz w:val="24"/>
          <w:szCs w:val="24"/>
          <w:lang w:eastAsia="ru-RU"/>
        </w:rPr>
        <w:t xml:space="preserve">. </w:t>
      </w:r>
    </w:p>
    <w:p w:rsidR="002F61FC" w:rsidRPr="00A3679A" w:rsidRDefault="002F61FC" w:rsidP="00316743">
      <w:pPr>
        <w:pStyle w:val="a5"/>
        <w:ind w:left="0" w:firstLine="284"/>
        <w:contextualSpacing/>
        <w:rPr>
          <w:b/>
          <w:sz w:val="24"/>
          <w:szCs w:val="24"/>
        </w:rPr>
      </w:pPr>
    </w:p>
    <w:p w:rsidR="002F61FC" w:rsidRPr="00A3679A" w:rsidRDefault="002F61FC" w:rsidP="00316743">
      <w:pPr>
        <w:pStyle w:val="a5"/>
        <w:ind w:left="0" w:firstLine="284"/>
        <w:contextualSpacing/>
        <w:rPr>
          <w:b/>
          <w:sz w:val="24"/>
          <w:szCs w:val="24"/>
        </w:rPr>
      </w:pPr>
      <w:r w:rsidRPr="00A3679A">
        <w:rPr>
          <w:b/>
          <w:sz w:val="24"/>
          <w:szCs w:val="24"/>
        </w:rPr>
        <w:t>11 класс</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Литература военного времени</w:t>
      </w:r>
    </w:p>
    <w:p w:rsidR="002F61FC" w:rsidRPr="00A3679A" w:rsidRDefault="002F61FC" w:rsidP="00316743">
      <w:pPr>
        <w:pStyle w:val="a5"/>
        <w:tabs>
          <w:tab w:val="left" w:pos="0"/>
        </w:tabs>
        <w:ind w:left="0" w:firstLine="284"/>
        <w:contextualSpacing/>
        <w:rPr>
          <w:sz w:val="24"/>
          <w:szCs w:val="24"/>
          <w:lang w:eastAsia="ru-RU"/>
        </w:rPr>
      </w:pPr>
      <w:r w:rsidRPr="00A3679A">
        <w:rPr>
          <w:sz w:val="24"/>
          <w:szCs w:val="24"/>
          <w:lang w:eastAsia="ru-RU"/>
        </w:rPr>
        <w:t xml:space="preserve">Великая Отечественная война, ее влияние на литературу. Основные темы и проблемы в произведениях. Взаимоотношения между писателем и обществом. </w:t>
      </w:r>
    </w:p>
    <w:p w:rsidR="002F61FC" w:rsidRPr="00A3679A" w:rsidRDefault="002F61FC" w:rsidP="00316743">
      <w:pPr>
        <w:pStyle w:val="a5"/>
        <w:tabs>
          <w:tab w:val="left" w:pos="0"/>
        </w:tabs>
        <w:ind w:left="0" w:firstLine="284"/>
        <w:contextualSpacing/>
        <w:rPr>
          <w:sz w:val="24"/>
          <w:szCs w:val="24"/>
          <w:lang w:eastAsia="ru-RU"/>
        </w:rPr>
      </w:pPr>
      <w:r w:rsidRPr="00A3679A">
        <w:rPr>
          <w:sz w:val="24"/>
          <w:szCs w:val="24"/>
          <w:lang w:eastAsia="ru-RU"/>
        </w:rPr>
        <w:t xml:space="preserve">М.Джалиль. «Хуш, акыллым» / «Прошай, моя умница», «Кошчык» / «Птенчик». </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 xml:space="preserve">Ф.Хусни. «Йөзек кашы» / «Перстень». </w:t>
      </w:r>
      <w:r w:rsidRPr="00A3679A">
        <w:rPr>
          <w:sz w:val="24"/>
          <w:szCs w:val="24"/>
        </w:rPr>
        <w:t>Конфликт и символический образ  в повести.</w:t>
      </w:r>
    </w:p>
    <w:p w:rsidR="002F61FC" w:rsidRPr="00A3679A" w:rsidRDefault="002F61FC" w:rsidP="00316743">
      <w:pPr>
        <w:pStyle w:val="a5"/>
        <w:ind w:left="0" w:firstLine="284"/>
        <w:contextualSpacing/>
        <w:rPr>
          <w:b/>
          <w:bCs/>
          <w:sz w:val="24"/>
          <w:szCs w:val="24"/>
          <w:lang w:eastAsia="ru-RU"/>
        </w:rPr>
      </w:pPr>
      <w:r w:rsidRPr="00A3679A">
        <w:rPr>
          <w:b/>
          <w:bCs/>
          <w:sz w:val="24"/>
          <w:szCs w:val="24"/>
          <w:lang w:eastAsia="ru-RU"/>
        </w:rPr>
        <w:t>Литература послевоенного периода  (до 1960-х годов)</w:t>
      </w:r>
    </w:p>
    <w:p w:rsidR="002F61FC" w:rsidRPr="00A3679A" w:rsidRDefault="002F61FC" w:rsidP="00316743">
      <w:pPr>
        <w:pStyle w:val="a5"/>
        <w:ind w:left="0" w:firstLine="284"/>
        <w:contextualSpacing/>
        <w:rPr>
          <w:color w:val="000000"/>
          <w:sz w:val="24"/>
          <w:szCs w:val="24"/>
          <w:lang w:eastAsia="ru-RU"/>
        </w:rPr>
      </w:pPr>
      <w:r w:rsidRPr="00A3679A">
        <w:rPr>
          <w:sz w:val="24"/>
          <w:szCs w:val="24"/>
          <w:lang w:eastAsia="ru-RU"/>
        </w:rPr>
        <w:t xml:space="preserve">Положительное влияние </w:t>
      </w:r>
      <w:r w:rsidRPr="00A3679A">
        <w:rPr>
          <w:color w:val="000000"/>
          <w:sz w:val="24"/>
          <w:szCs w:val="24"/>
          <w:lang w:eastAsia="ru-RU"/>
        </w:rPr>
        <w:t xml:space="preserve">на литературу </w:t>
      </w:r>
      <w:r w:rsidRPr="00A3679A">
        <w:rPr>
          <w:sz w:val="24"/>
          <w:szCs w:val="24"/>
          <w:lang w:eastAsia="ru-RU"/>
        </w:rPr>
        <w:t xml:space="preserve">полудемократических перемен периода </w:t>
      </w:r>
      <w:r w:rsidRPr="00A3679A">
        <w:rPr>
          <w:color w:val="000000"/>
          <w:sz w:val="24"/>
          <w:szCs w:val="24"/>
          <w:lang w:eastAsia="ru-RU"/>
        </w:rPr>
        <w:t xml:space="preserve">«Оттепели». </w:t>
      </w:r>
    </w:p>
    <w:p w:rsidR="002F61FC" w:rsidRPr="00A3679A" w:rsidRDefault="002F61FC" w:rsidP="00316743">
      <w:pPr>
        <w:pStyle w:val="a5"/>
        <w:ind w:left="0" w:firstLine="284"/>
        <w:contextualSpacing/>
        <w:rPr>
          <w:sz w:val="24"/>
          <w:szCs w:val="24"/>
          <w:lang w:eastAsia="ru-RU"/>
        </w:rPr>
      </w:pPr>
      <w:r w:rsidRPr="00A3679A">
        <w:rPr>
          <w:color w:val="000000"/>
          <w:sz w:val="24"/>
          <w:szCs w:val="24"/>
          <w:lang w:eastAsia="ru-RU"/>
        </w:rPr>
        <w:t>Творчество Х.Туфана.</w:t>
      </w:r>
      <w:r w:rsidRPr="00A3679A">
        <w:rPr>
          <w:sz w:val="24"/>
          <w:szCs w:val="24"/>
          <w:lang w:eastAsia="ru-RU"/>
        </w:rPr>
        <w:t xml:space="preserve"> «Кайсыгызның кулы җылы?» / «У кого рука теплая?», «Илдә ниләр бар икән?» / «Что происходит на Родине? », «Луиза-а-а-а». </w:t>
      </w:r>
      <w:r w:rsidRPr="00A3679A">
        <w:rPr>
          <w:sz w:val="24"/>
          <w:szCs w:val="24"/>
        </w:rPr>
        <w:t>Лирический герой. Тоска по свободе и воле, по родине.</w:t>
      </w:r>
    </w:p>
    <w:p w:rsidR="002F61FC" w:rsidRPr="00A3679A" w:rsidRDefault="002F61FC" w:rsidP="00316743">
      <w:pPr>
        <w:pStyle w:val="a5"/>
        <w:ind w:left="0" w:firstLine="284"/>
        <w:contextualSpacing/>
        <w:rPr>
          <w:b/>
          <w:bCs/>
          <w:sz w:val="24"/>
          <w:szCs w:val="24"/>
        </w:rPr>
      </w:pPr>
    </w:p>
    <w:p w:rsidR="002F61FC" w:rsidRPr="00A3679A" w:rsidRDefault="002F61FC" w:rsidP="00316743">
      <w:pPr>
        <w:pStyle w:val="a5"/>
        <w:ind w:left="0" w:firstLine="284"/>
        <w:contextualSpacing/>
        <w:rPr>
          <w:b/>
          <w:bCs/>
          <w:sz w:val="24"/>
          <w:szCs w:val="24"/>
        </w:rPr>
      </w:pPr>
      <w:r w:rsidRPr="00A3679A">
        <w:rPr>
          <w:b/>
          <w:bCs/>
          <w:sz w:val="24"/>
          <w:szCs w:val="24"/>
        </w:rPr>
        <w:t>Литература 1960–1980-х годов</w:t>
      </w:r>
    </w:p>
    <w:p w:rsidR="002F61FC" w:rsidRPr="00A3679A" w:rsidRDefault="002F61FC" w:rsidP="00316743">
      <w:pPr>
        <w:pStyle w:val="a5"/>
        <w:ind w:left="0" w:firstLine="284"/>
        <w:contextualSpacing/>
        <w:rPr>
          <w:sz w:val="24"/>
          <w:szCs w:val="24"/>
        </w:rPr>
      </w:pPr>
      <w:r w:rsidRPr="00A3679A">
        <w:rPr>
          <w:sz w:val="24"/>
          <w:szCs w:val="24"/>
        </w:rPr>
        <w:t>Возвращение литературы к национальным традициям. Появление новых жанров, тем и мотивов, литературных форм. Стремление литературы к новизне: обращение к новым литературным течениям, жанровым формам, темам, поиски в области литературного героя. Поиск знаковых особенностей нового общества, новый герой.</w:t>
      </w:r>
    </w:p>
    <w:p w:rsidR="002F61FC" w:rsidRPr="00A3679A" w:rsidRDefault="002F61FC" w:rsidP="00316743">
      <w:pPr>
        <w:pStyle w:val="a5"/>
        <w:ind w:left="0" w:firstLine="284"/>
        <w:contextualSpacing/>
        <w:rPr>
          <w:sz w:val="24"/>
          <w:szCs w:val="24"/>
        </w:rPr>
      </w:pPr>
      <w:r w:rsidRPr="00A3679A">
        <w:rPr>
          <w:sz w:val="24"/>
          <w:szCs w:val="24"/>
        </w:rPr>
        <w:t xml:space="preserve">Деревенская проза. Эпическое воплощение образов Родины, страны, народа; размышления о взаимоотношениях личности и общества, о чувстве гражданственности, о судьбах народов, о духовном мире человека, о ценностях эпохи. Постановка проблем о независимости, о свободе личности и свободе мысли. Оживление романтического направления. Появление другой оценки </w:t>
      </w:r>
      <w:r w:rsidRPr="00A3679A">
        <w:rPr>
          <w:sz w:val="24"/>
          <w:szCs w:val="24"/>
        </w:rPr>
        <w:lastRenderedPageBreak/>
        <w:t xml:space="preserve">революции 1917 года и новой жизни после нее. Изображение темы войны в ином аспекте. </w:t>
      </w:r>
    </w:p>
    <w:p w:rsidR="002F61FC" w:rsidRPr="00A3679A" w:rsidRDefault="002F61FC" w:rsidP="00316743">
      <w:pPr>
        <w:pStyle w:val="a5"/>
        <w:ind w:left="0" w:firstLine="284"/>
        <w:contextualSpacing/>
        <w:rPr>
          <w:sz w:val="24"/>
          <w:szCs w:val="24"/>
        </w:rPr>
      </w:pPr>
      <w:r w:rsidRPr="00A3679A">
        <w:rPr>
          <w:sz w:val="24"/>
          <w:szCs w:val="24"/>
        </w:rPr>
        <w:t xml:space="preserve">Творчество Р.Файзуллина.   Р.Файзуллин. «Яшь чак» /Молодость, «Туган ягым» / Родной край.  </w:t>
      </w:r>
    </w:p>
    <w:p w:rsidR="002F61FC" w:rsidRPr="00A3679A" w:rsidRDefault="002F61FC" w:rsidP="00316743">
      <w:pPr>
        <w:pStyle w:val="a5"/>
        <w:ind w:left="0" w:firstLine="284"/>
        <w:contextualSpacing/>
        <w:rPr>
          <w:sz w:val="24"/>
          <w:szCs w:val="24"/>
        </w:rPr>
      </w:pPr>
      <w:r w:rsidRPr="00A3679A">
        <w:rPr>
          <w:sz w:val="24"/>
          <w:szCs w:val="24"/>
        </w:rPr>
        <w:t xml:space="preserve">Творчество Р.Хариса. Р.Харис. «Сабантуй». </w:t>
      </w:r>
    </w:p>
    <w:p w:rsidR="002F61FC" w:rsidRPr="00A3679A" w:rsidRDefault="002F61FC" w:rsidP="00316743">
      <w:pPr>
        <w:pStyle w:val="a5"/>
        <w:ind w:left="0" w:firstLine="284"/>
        <w:contextualSpacing/>
        <w:rPr>
          <w:sz w:val="24"/>
          <w:szCs w:val="24"/>
        </w:rPr>
      </w:pPr>
      <w:r w:rsidRPr="00A3679A">
        <w:rPr>
          <w:sz w:val="24"/>
          <w:szCs w:val="24"/>
        </w:rPr>
        <w:t xml:space="preserve">Творчество Р.Гаташа. Р.Гаташ. «Ирләр булыйк» /Будем мужчинами, «Укытучы» /Учитель. </w:t>
      </w:r>
    </w:p>
    <w:p w:rsidR="002F61FC" w:rsidRPr="00A3679A" w:rsidRDefault="002F61FC" w:rsidP="00316743">
      <w:pPr>
        <w:pStyle w:val="a5"/>
        <w:ind w:left="0" w:firstLine="284"/>
        <w:contextualSpacing/>
        <w:rPr>
          <w:b/>
          <w:bCs/>
          <w:sz w:val="24"/>
          <w:szCs w:val="24"/>
        </w:rPr>
      </w:pPr>
      <w:r w:rsidRPr="00A3679A">
        <w:rPr>
          <w:b/>
          <w:bCs/>
          <w:sz w:val="24"/>
          <w:szCs w:val="24"/>
        </w:rPr>
        <w:t>Литература 1980–2000-х годов</w:t>
      </w:r>
    </w:p>
    <w:p w:rsidR="002F61FC" w:rsidRPr="00A3679A" w:rsidRDefault="002F61FC" w:rsidP="00316743">
      <w:pPr>
        <w:pStyle w:val="a5"/>
        <w:ind w:left="0" w:firstLine="284"/>
        <w:contextualSpacing/>
        <w:rPr>
          <w:sz w:val="24"/>
          <w:szCs w:val="24"/>
        </w:rPr>
      </w:pPr>
      <w:r w:rsidRPr="00A3679A">
        <w:rPr>
          <w:sz w:val="24"/>
          <w:szCs w:val="24"/>
        </w:rPr>
        <w:t>Возрождение татарской литературы на рубеже ХХ</w:t>
      </w:r>
      <w:r w:rsidRPr="00A3679A">
        <w:rPr>
          <w:b/>
          <w:bCs/>
          <w:sz w:val="24"/>
          <w:szCs w:val="24"/>
        </w:rPr>
        <w:t>–</w:t>
      </w:r>
      <w:r w:rsidRPr="00A3679A">
        <w:rPr>
          <w:sz w:val="24"/>
          <w:szCs w:val="24"/>
        </w:rPr>
        <w:t xml:space="preserve">ХХI веков. Созвучность тенденций в литературе этого периода с поисками в литературе начала ХХ века. Развитие в реализме: типизация пообщественно-классовому принципу поднимается на общечеловеческий уровень. Появление литературных произведений, критически оценивающих советскую и постсоветскую эпоху, создающих образ великих этапов в истории страны через призму противостояния человека и общества. </w:t>
      </w:r>
    </w:p>
    <w:p w:rsidR="002F61FC" w:rsidRPr="00A3679A" w:rsidRDefault="002F61FC" w:rsidP="00316743">
      <w:pPr>
        <w:pStyle w:val="a5"/>
        <w:ind w:left="0" w:firstLine="284"/>
        <w:contextualSpacing/>
        <w:rPr>
          <w:sz w:val="24"/>
          <w:szCs w:val="24"/>
        </w:rPr>
      </w:pPr>
      <w:r w:rsidRPr="00A3679A">
        <w:rPr>
          <w:sz w:val="24"/>
          <w:szCs w:val="24"/>
        </w:rPr>
        <w:t xml:space="preserve">А.Гилязев. «Йәгез, бер дога» / «Давайте помолимся». </w:t>
      </w:r>
    </w:p>
    <w:p w:rsidR="002F61FC" w:rsidRPr="00A3679A" w:rsidRDefault="002F61FC" w:rsidP="00316743">
      <w:pPr>
        <w:pStyle w:val="a5"/>
        <w:ind w:left="0" w:firstLine="284"/>
        <w:contextualSpacing/>
        <w:rPr>
          <w:sz w:val="24"/>
          <w:szCs w:val="24"/>
        </w:rPr>
      </w:pPr>
      <w:r w:rsidRPr="00A3679A">
        <w:rPr>
          <w:sz w:val="24"/>
          <w:szCs w:val="24"/>
        </w:rPr>
        <w:t xml:space="preserve">М.Магдиев. «Бәхилләшү» / «Прощание». </w:t>
      </w:r>
    </w:p>
    <w:p w:rsidR="002F61FC" w:rsidRPr="00A3679A" w:rsidRDefault="002F61FC" w:rsidP="00316743">
      <w:pPr>
        <w:pStyle w:val="a5"/>
        <w:ind w:left="0" w:firstLine="284"/>
        <w:contextualSpacing/>
        <w:rPr>
          <w:sz w:val="24"/>
          <w:szCs w:val="24"/>
        </w:rPr>
      </w:pPr>
      <w:r w:rsidRPr="00A3679A">
        <w:rPr>
          <w:sz w:val="24"/>
          <w:szCs w:val="24"/>
        </w:rPr>
        <w:t xml:space="preserve">И.Юзеев «Гашыйклар тавы» / «Гора влюбленных». </w:t>
      </w:r>
    </w:p>
    <w:p w:rsidR="002F61FC" w:rsidRPr="00A3679A" w:rsidRDefault="002F61FC" w:rsidP="00316743">
      <w:pPr>
        <w:pStyle w:val="a5"/>
        <w:ind w:left="0" w:firstLine="284"/>
        <w:contextualSpacing/>
        <w:rPr>
          <w:sz w:val="24"/>
          <w:szCs w:val="24"/>
        </w:rPr>
      </w:pPr>
      <w:r w:rsidRPr="00A3679A">
        <w:rPr>
          <w:sz w:val="24"/>
          <w:szCs w:val="24"/>
        </w:rPr>
        <w:t xml:space="preserve">И.Юзеев. «Өчәү чыктык ерак юлга» / «Мы втроем отправились в дорогу». </w:t>
      </w:r>
    </w:p>
    <w:p w:rsidR="002F61FC" w:rsidRPr="00A3679A" w:rsidRDefault="002F61FC" w:rsidP="00316743">
      <w:pPr>
        <w:pStyle w:val="a5"/>
        <w:ind w:left="0" w:firstLine="284"/>
        <w:contextualSpacing/>
        <w:rPr>
          <w:sz w:val="24"/>
          <w:szCs w:val="24"/>
        </w:rPr>
      </w:pPr>
      <w:r w:rsidRPr="00A3679A">
        <w:rPr>
          <w:sz w:val="24"/>
          <w:szCs w:val="24"/>
        </w:rPr>
        <w:t xml:space="preserve">М.Хасанов. «Язгы аҗаган» / «Весенняя зарница». </w:t>
      </w:r>
    </w:p>
    <w:p w:rsidR="002F61FC" w:rsidRPr="00A3679A" w:rsidRDefault="002F61FC" w:rsidP="00316743">
      <w:pPr>
        <w:pStyle w:val="a5"/>
        <w:ind w:left="0" w:firstLine="284"/>
        <w:contextualSpacing/>
        <w:rPr>
          <w:sz w:val="24"/>
          <w:szCs w:val="24"/>
        </w:rPr>
      </w:pPr>
      <w:r w:rsidRPr="00A3679A">
        <w:rPr>
          <w:sz w:val="24"/>
          <w:szCs w:val="24"/>
        </w:rPr>
        <w:t xml:space="preserve">Т.Миннуллин. «Әлдермештән Әлмәндәр» / «Старик Альмандар из Альдермеша». </w:t>
      </w:r>
    </w:p>
    <w:p w:rsidR="002F61FC" w:rsidRPr="00A3679A" w:rsidRDefault="002F61FC" w:rsidP="00316743">
      <w:pPr>
        <w:pStyle w:val="a5"/>
        <w:ind w:left="0" w:firstLine="284"/>
        <w:contextualSpacing/>
        <w:rPr>
          <w:sz w:val="24"/>
          <w:szCs w:val="24"/>
        </w:rPr>
      </w:pPr>
      <w:r w:rsidRPr="00A3679A">
        <w:rPr>
          <w:sz w:val="24"/>
          <w:szCs w:val="24"/>
        </w:rPr>
        <w:t>М.Хабибуллин. «Кубрат хан».</w:t>
      </w:r>
    </w:p>
    <w:p w:rsidR="002F61FC" w:rsidRPr="00A3679A" w:rsidRDefault="002F61FC" w:rsidP="00316743">
      <w:pPr>
        <w:pStyle w:val="a5"/>
        <w:ind w:left="0" w:firstLine="284"/>
        <w:contextualSpacing/>
        <w:rPr>
          <w:sz w:val="24"/>
          <w:szCs w:val="24"/>
        </w:rPr>
      </w:pPr>
      <w:r w:rsidRPr="00A3679A">
        <w:rPr>
          <w:sz w:val="24"/>
          <w:szCs w:val="24"/>
        </w:rPr>
        <w:t xml:space="preserve">Зульфат. «Колын» / «Жеребенок», «Тылсым» / «Волшебство», «Дүрт җыр» / «Четыре песни». </w:t>
      </w:r>
    </w:p>
    <w:p w:rsidR="002F61FC" w:rsidRPr="00A3679A" w:rsidRDefault="002F61FC" w:rsidP="00316743">
      <w:pPr>
        <w:pStyle w:val="a5"/>
        <w:ind w:left="0" w:firstLine="284"/>
        <w:contextualSpacing/>
        <w:rPr>
          <w:b/>
          <w:bCs/>
          <w:sz w:val="24"/>
          <w:szCs w:val="24"/>
        </w:rPr>
      </w:pPr>
      <w:r w:rsidRPr="00A3679A">
        <w:rPr>
          <w:b/>
          <w:bCs/>
          <w:sz w:val="24"/>
          <w:szCs w:val="24"/>
        </w:rPr>
        <w:t>Литература 2000–2010-х годов</w:t>
      </w:r>
    </w:p>
    <w:p w:rsidR="002F61FC" w:rsidRPr="00A3679A" w:rsidRDefault="002F61FC" w:rsidP="00316743">
      <w:pPr>
        <w:pStyle w:val="a5"/>
        <w:ind w:left="0" w:firstLine="284"/>
        <w:contextualSpacing/>
        <w:rPr>
          <w:sz w:val="24"/>
          <w:szCs w:val="24"/>
        </w:rPr>
      </w:pPr>
      <w:r w:rsidRPr="00A3679A">
        <w:rPr>
          <w:sz w:val="24"/>
          <w:szCs w:val="24"/>
        </w:rPr>
        <w:t>Выдвижение на передний план психологического начала, утверждение понятия о том, что жизнь и внутренний мир отдельного человека выше исторической и социальной действительности. Воссоздание процессов сознания и бессознательного человека. Активизация мифологических, условно-символических образов, раскрытие с их помощью национальной проблематики в новой плоскости, изображение национального чувства и самобытности в качестве силы, способной противостоять тоталитарной идеологии.</w:t>
      </w:r>
    </w:p>
    <w:p w:rsidR="002F61FC" w:rsidRPr="00A3679A" w:rsidRDefault="002F61FC" w:rsidP="00316743">
      <w:pPr>
        <w:pStyle w:val="a5"/>
        <w:ind w:left="0" w:firstLine="284"/>
        <w:contextualSpacing/>
        <w:rPr>
          <w:sz w:val="24"/>
          <w:szCs w:val="24"/>
        </w:rPr>
      </w:pPr>
      <w:r w:rsidRPr="00A3679A">
        <w:rPr>
          <w:sz w:val="24"/>
          <w:szCs w:val="24"/>
        </w:rPr>
        <w:t>Мировой литературный процесс. Различные с</w:t>
      </w:r>
      <w:r w:rsidR="000C28C9" w:rsidRPr="00A3679A">
        <w:rPr>
          <w:sz w:val="24"/>
          <w:szCs w:val="24"/>
        </w:rPr>
        <w:t xml:space="preserve">вязи между татарской, русской и </w:t>
      </w:r>
      <w:r w:rsidRPr="00A3679A">
        <w:rPr>
          <w:sz w:val="24"/>
          <w:szCs w:val="24"/>
        </w:rPr>
        <w:t xml:space="preserve">зарубежной литературами. Вечные темы и образы. </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 xml:space="preserve">Драма З.Хакима </w:t>
      </w:r>
      <w:r w:rsidRPr="00A3679A">
        <w:rPr>
          <w:sz w:val="24"/>
          <w:szCs w:val="24"/>
        </w:rPr>
        <w:t>«</w:t>
      </w:r>
      <w:r w:rsidRPr="00A3679A">
        <w:rPr>
          <w:sz w:val="24"/>
          <w:szCs w:val="24"/>
          <w:lang w:eastAsia="ru-RU"/>
        </w:rPr>
        <w:t>Телсез күке</w:t>
      </w:r>
      <w:r w:rsidRPr="00A3679A">
        <w:rPr>
          <w:sz w:val="24"/>
          <w:szCs w:val="24"/>
        </w:rPr>
        <w:t>»</w:t>
      </w:r>
      <w:r w:rsidRPr="00A3679A">
        <w:rPr>
          <w:sz w:val="24"/>
          <w:szCs w:val="24"/>
          <w:lang w:eastAsia="ru-RU"/>
        </w:rPr>
        <w:t xml:space="preserve"> / </w:t>
      </w:r>
      <w:r w:rsidRPr="00A3679A">
        <w:rPr>
          <w:sz w:val="24"/>
          <w:szCs w:val="24"/>
        </w:rPr>
        <w:t>«</w:t>
      </w:r>
      <w:r w:rsidRPr="00A3679A">
        <w:rPr>
          <w:sz w:val="24"/>
          <w:szCs w:val="24"/>
          <w:lang w:eastAsia="ru-RU"/>
        </w:rPr>
        <w:t>Немая кукушка</w:t>
      </w:r>
      <w:r w:rsidRPr="00A3679A">
        <w:rPr>
          <w:sz w:val="24"/>
          <w:szCs w:val="24"/>
        </w:rPr>
        <w:t>»</w:t>
      </w:r>
      <w:r w:rsidRPr="00A3679A">
        <w:rPr>
          <w:sz w:val="24"/>
          <w:szCs w:val="24"/>
          <w:lang w:eastAsia="ru-RU"/>
        </w:rPr>
        <w:t xml:space="preserve">. </w:t>
      </w:r>
    </w:p>
    <w:p w:rsidR="002F61FC" w:rsidRPr="00A3679A" w:rsidRDefault="002F61FC" w:rsidP="00316743">
      <w:pPr>
        <w:pStyle w:val="a5"/>
        <w:ind w:left="0" w:firstLine="284"/>
        <w:contextualSpacing/>
        <w:rPr>
          <w:sz w:val="24"/>
          <w:szCs w:val="24"/>
          <w:lang w:eastAsia="ru-RU"/>
        </w:rPr>
      </w:pPr>
      <w:r w:rsidRPr="00A3679A">
        <w:rPr>
          <w:sz w:val="24"/>
          <w:szCs w:val="24"/>
          <w:lang w:eastAsia="ru-RU"/>
        </w:rPr>
        <w:t xml:space="preserve"> Стихотворение Р.Зайдуллы </w:t>
      </w:r>
      <w:r w:rsidRPr="00A3679A">
        <w:rPr>
          <w:sz w:val="24"/>
          <w:szCs w:val="24"/>
        </w:rPr>
        <w:t>«</w:t>
      </w:r>
      <w:r w:rsidRPr="00A3679A">
        <w:rPr>
          <w:sz w:val="24"/>
          <w:szCs w:val="24"/>
          <w:lang w:eastAsia="ru-RU"/>
        </w:rPr>
        <w:t>Битлек</w:t>
      </w:r>
      <w:r w:rsidRPr="00A3679A">
        <w:rPr>
          <w:sz w:val="24"/>
          <w:szCs w:val="24"/>
        </w:rPr>
        <w:t>»</w:t>
      </w:r>
      <w:r w:rsidRPr="00A3679A">
        <w:rPr>
          <w:sz w:val="24"/>
          <w:szCs w:val="24"/>
          <w:lang w:eastAsia="ru-RU"/>
        </w:rPr>
        <w:t xml:space="preserve"> / </w:t>
      </w:r>
      <w:r w:rsidRPr="00A3679A">
        <w:rPr>
          <w:sz w:val="24"/>
          <w:szCs w:val="24"/>
        </w:rPr>
        <w:t>«</w:t>
      </w:r>
      <w:r w:rsidRPr="00A3679A">
        <w:rPr>
          <w:sz w:val="24"/>
          <w:szCs w:val="24"/>
          <w:lang w:eastAsia="ru-RU"/>
        </w:rPr>
        <w:t>Маска</w:t>
      </w:r>
      <w:r w:rsidRPr="00A3679A">
        <w:rPr>
          <w:sz w:val="24"/>
          <w:szCs w:val="24"/>
        </w:rPr>
        <w:t>»</w:t>
      </w:r>
      <w:r w:rsidRPr="00A3679A">
        <w:rPr>
          <w:sz w:val="24"/>
          <w:szCs w:val="24"/>
          <w:lang w:eastAsia="ru-RU"/>
        </w:rPr>
        <w:t xml:space="preserve">. </w:t>
      </w:r>
    </w:p>
    <w:p w:rsidR="002F61FC" w:rsidRPr="00A3679A" w:rsidRDefault="002F61FC" w:rsidP="00316743">
      <w:pPr>
        <w:pStyle w:val="a5"/>
        <w:ind w:left="0" w:firstLine="284"/>
        <w:contextualSpacing/>
        <w:rPr>
          <w:sz w:val="24"/>
          <w:szCs w:val="24"/>
        </w:rPr>
      </w:pPr>
    </w:p>
    <w:p w:rsidR="002F61FC" w:rsidRPr="00A3679A" w:rsidRDefault="002F61FC" w:rsidP="00316743">
      <w:pPr>
        <w:pStyle w:val="a5"/>
        <w:ind w:left="0" w:firstLine="284"/>
        <w:rPr>
          <w:b/>
          <w:sz w:val="24"/>
          <w:szCs w:val="24"/>
        </w:rPr>
      </w:pPr>
      <w:r w:rsidRPr="00A3679A">
        <w:rPr>
          <w:b/>
          <w:sz w:val="24"/>
          <w:szCs w:val="24"/>
        </w:rPr>
        <w:t>10 класс</w:t>
      </w:r>
    </w:p>
    <w:p w:rsidR="002F61FC" w:rsidRPr="00A3679A" w:rsidRDefault="002F61FC" w:rsidP="00316743">
      <w:pPr>
        <w:pStyle w:val="a5"/>
        <w:ind w:left="0" w:firstLine="284"/>
        <w:contextualSpacing/>
        <w:rPr>
          <w:b/>
          <w:bCs/>
          <w:sz w:val="24"/>
          <w:szCs w:val="24"/>
        </w:rPr>
      </w:pPr>
      <w:r w:rsidRPr="00A3679A">
        <w:rPr>
          <w:b/>
          <w:bCs/>
          <w:sz w:val="24"/>
          <w:szCs w:val="24"/>
        </w:rPr>
        <w:t xml:space="preserve">Древнетюркская </w:t>
      </w:r>
      <w:r w:rsidRPr="00A3679A">
        <w:rPr>
          <w:b/>
          <w:bCs/>
          <w:spacing w:val="-3"/>
          <w:sz w:val="24"/>
          <w:szCs w:val="24"/>
        </w:rPr>
        <w:t xml:space="preserve">литература  </w:t>
      </w:r>
      <w:r w:rsidRPr="00A3679A">
        <w:rPr>
          <w:b/>
          <w:bCs/>
          <w:spacing w:val="-4"/>
          <w:sz w:val="24"/>
          <w:szCs w:val="24"/>
        </w:rPr>
        <w:t xml:space="preserve">(VI–XII </w:t>
      </w:r>
      <w:r w:rsidRPr="00A3679A">
        <w:rPr>
          <w:b/>
          <w:bCs/>
          <w:sz w:val="24"/>
          <w:szCs w:val="24"/>
        </w:rPr>
        <w:t>века)</w:t>
      </w:r>
    </w:p>
    <w:p w:rsidR="002F61FC" w:rsidRPr="00A3679A" w:rsidRDefault="002F61FC" w:rsidP="00316743">
      <w:pPr>
        <w:pStyle w:val="a5"/>
        <w:ind w:left="0" w:firstLine="284"/>
        <w:contextualSpacing/>
        <w:rPr>
          <w:sz w:val="24"/>
          <w:szCs w:val="24"/>
        </w:rPr>
      </w:pPr>
      <w:r w:rsidRPr="00A3679A">
        <w:rPr>
          <w:sz w:val="24"/>
          <w:szCs w:val="24"/>
        </w:rPr>
        <w:t xml:space="preserve">Введениев историю татарской </w:t>
      </w:r>
      <w:r w:rsidRPr="00A3679A">
        <w:rPr>
          <w:spacing w:val="-3"/>
          <w:sz w:val="24"/>
          <w:szCs w:val="24"/>
        </w:rPr>
        <w:t xml:space="preserve">литературы. </w:t>
      </w:r>
      <w:r w:rsidRPr="00A3679A">
        <w:rPr>
          <w:sz w:val="24"/>
          <w:szCs w:val="24"/>
        </w:rPr>
        <w:t xml:space="preserve">Деление литературы на периоды.  </w:t>
      </w:r>
      <w:r w:rsidRPr="00A3679A">
        <w:rPr>
          <w:spacing w:val="3"/>
          <w:sz w:val="24"/>
          <w:szCs w:val="24"/>
        </w:rPr>
        <w:t xml:space="preserve">Обзор  </w:t>
      </w:r>
      <w:r w:rsidRPr="00A3679A">
        <w:rPr>
          <w:sz w:val="24"/>
          <w:szCs w:val="24"/>
        </w:rPr>
        <w:t xml:space="preserve">древней и средневековой </w:t>
      </w:r>
      <w:r w:rsidRPr="00A3679A">
        <w:rPr>
          <w:spacing w:val="-3"/>
          <w:sz w:val="24"/>
          <w:szCs w:val="24"/>
        </w:rPr>
        <w:t>литературы</w:t>
      </w:r>
      <w:r w:rsidRPr="00A3679A">
        <w:rPr>
          <w:sz w:val="24"/>
          <w:szCs w:val="24"/>
        </w:rPr>
        <w:t xml:space="preserve">. </w:t>
      </w:r>
    </w:p>
    <w:p w:rsidR="002F61FC" w:rsidRPr="00A3679A" w:rsidRDefault="002F61FC" w:rsidP="00316743">
      <w:pPr>
        <w:pStyle w:val="a5"/>
        <w:ind w:left="0" w:firstLine="284"/>
        <w:contextualSpacing/>
        <w:rPr>
          <w:b/>
          <w:sz w:val="24"/>
          <w:szCs w:val="24"/>
        </w:rPr>
      </w:pPr>
      <w:r w:rsidRPr="00A3679A">
        <w:rPr>
          <w:sz w:val="24"/>
          <w:szCs w:val="24"/>
        </w:rPr>
        <w:t xml:space="preserve">Орхоно-Енисейские источники. Возникновение письменности. Руническая письменность, согдийская, манихейская и уйгурская,  графика. Эпитафия. Орхоно-Енисейские памятники. </w:t>
      </w:r>
    </w:p>
    <w:p w:rsidR="002F61FC" w:rsidRPr="00A3679A" w:rsidRDefault="002F61FC" w:rsidP="00316743">
      <w:pPr>
        <w:pStyle w:val="a5"/>
        <w:ind w:left="0" w:firstLine="284"/>
        <w:contextualSpacing/>
        <w:rPr>
          <w:b/>
          <w:sz w:val="24"/>
          <w:szCs w:val="24"/>
        </w:rPr>
      </w:pPr>
      <w:r w:rsidRPr="00A3679A">
        <w:rPr>
          <w:sz w:val="24"/>
          <w:szCs w:val="24"/>
        </w:rPr>
        <w:t xml:space="preserve">Язык памятников рунической и древнеуйгурской письменности. Словарь </w:t>
      </w:r>
      <w:r w:rsidRPr="00A3679A">
        <w:rPr>
          <w:spacing w:val="-3"/>
          <w:sz w:val="24"/>
          <w:szCs w:val="24"/>
        </w:rPr>
        <w:t xml:space="preserve">М.Кашгари </w:t>
      </w:r>
      <w:r w:rsidRPr="00A3679A">
        <w:rPr>
          <w:spacing w:val="-5"/>
          <w:sz w:val="24"/>
          <w:szCs w:val="24"/>
        </w:rPr>
        <w:t xml:space="preserve">(1072-1047) </w:t>
      </w:r>
      <w:r w:rsidRPr="00A3679A">
        <w:rPr>
          <w:sz w:val="24"/>
          <w:szCs w:val="24"/>
        </w:rPr>
        <w:t xml:space="preserve">«Диване </w:t>
      </w:r>
      <w:r w:rsidRPr="00A3679A">
        <w:rPr>
          <w:spacing w:val="-3"/>
          <w:sz w:val="24"/>
          <w:szCs w:val="24"/>
        </w:rPr>
        <w:t>лөгат эт-</w:t>
      </w:r>
      <w:r w:rsidRPr="00A3679A">
        <w:rPr>
          <w:sz w:val="24"/>
          <w:szCs w:val="24"/>
        </w:rPr>
        <w:t>төрк</w:t>
      </w:r>
      <w:r w:rsidRPr="00A3679A">
        <w:rPr>
          <w:spacing w:val="-4"/>
          <w:sz w:val="24"/>
          <w:szCs w:val="24"/>
        </w:rPr>
        <w:t>»</w:t>
      </w:r>
      <w:r w:rsidRPr="00A3679A">
        <w:rPr>
          <w:sz w:val="24"/>
          <w:szCs w:val="24"/>
        </w:rPr>
        <w:t xml:space="preserve"> / «Словарь тюркских наречий</w:t>
      </w:r>
      <w:r w:rsidRPr="00A3679A">
        <w:rPr>
          <w:spacing w:val="-4"/>
          <w:sz w:val="24"/>
          <w:szCs w:val="24"/>
        </w:rPr>
        <w:t>»</w:t>
      </w:r>
      <w:r w:rsidRPr="00A3679A">
        <w:rPr>
          <w:sz w:val="24"/>
          <w:szCs w:val="24"/>
        </w:rPr>
        <w:t xml:space="preserve">.  </w:t>
      </w:r>
      <w:r w:rsidRPr="00A3679A">
        <w:rPr>
          <w:spacing w:val="-5"/>
          <w:sz w:val="24"/>
          <w:szCs w:val="24"/>
        </w:rPr>
        <w:t xml:space="preserve">Характер </w:t>
      </w:r>
      <w:r w:rsidRPr="00A3679A">
        <w:rPr>
          <w:sz w:val="24"/>
          <w:szCs w:val="24"/>
        </w:rPr>
        <w:t xml:space="preserve">пословиц и </w:t>
      </w:r>
      <w:r w:rsidRPr="00A3679A">
        <w:rPr>
          <w:spacing w:val="2"/>
          <w:sz w:val="24"/>
          <w:szCs w:val="24"/>
        </w:rPr>
        <w:t>поговорок.</w:t>
      </w:r>
      <w:r w:rsidRPr="00A3679A">
        <w:rPr>
          <w:sz w:val="24"/>
          <w:szCs w:val="24"/>
        </w:rPr>
        <w:t xml:space="preserve">  Сведения о произведении Ю.Баласагуни «Кутадгу белек» (1069) / «Благодатное знание». </w:t>
      </w:r>
      <w:r w:rsidRPr="00A3679A">
        <w:rPr>
          <w:spacing w:val="-3"/>
          <w:sz w:val="24"/>
          <w:szCs w:val="24"/>
        </w:rPr>
        <w:t xml:space="preserve">Суфийская </w:t>
      </w:r>
      <w:r w:rsidRPr="00A3679A">
        <w:rPr>
          <w:sz w:val="24"/>
          <w:szCs w:val="24"/>
        </w:rPr>
        <w:t>философия и</w:t>
      </w:r>
      <w:r w:rsidRPr="00A3679A">
        <w:rPr>
          <w:spacing w:val="-4"/>
          <w:sz w:val="24"/>
          <w:szCs w:val="24"/>
        </w:rPr>
        <w:t xml:space="preserve">литература. </w:t>
      </w:r>
      <w:r w:rsidRPr="00A3679A">
        <w:rPr>
          <w:sz w:val="24"/>
          <w:szCs w:val="24"/>
        </w:rPr>
        <w:t>Творчество  С.Бакыргани.</w:t>
      </w:r>
    </w:p>
    <w:p w:rsidR="002F61FC" w:rsidRPr="00A3679A" w:rsidRDefault="002F61FC" w:rsidP="00316743">
      <w:pPr>
        <w:pStyle w:val="a5"/>
        <w:ind w:left="0" w:firstLine="284"/>
        <w:contextualSpacing/>
        <w:rPr>
          <w:b/>
          <w:sz w:val="24"/>
          <w:szCs w:val="24"/>
        </w:rPr>
      </w:pPr>
      <w:r w:rsidRPr="00A3679A">
        <w:rPr>
          <w:b/>
          <w:bCs/>
          <w:sz w:val="24"/>
          <w:szCs w:val="24"/>
        </w:rPr>
        <w:t>Средневековая литература (XII–XVIII  вв)</w:t>
      </w:r>
    </w:p>
    <w:p w:rsidR="002F61FC" w:rsidRPr="00A3679A" w:rsidRDefault="002F61FC" w:rsidP="00316743">
      <w:pPr>
        <w:pStyle w:val="a5"/>
        <w:ind w:left="0" w:firstLine="284"/>
        <w:contextualSpacing/>
        <w:rPr>
          <w:spacing w:val="3"/>
          <w:sz w:val="24"/>
          <w:szCs w:val="24"/>
        </w:rPr>
      </w:pPr>
      <w:r w:rsidRPr="00A3679A">
        <w:rPr>
          <w:sz w:val="24"/>
          <w:szCs w:val="24"/>
        </w:rPr>
        <w:t xml:space="preserve">Развитие </w:t>
      </w:r>
      <w:r w:rsidRPr="00A3679A">
        <w:rPr>
          <w:spacing w:val="-2"/>
          <w:sz w:val="24"/>
          <w:szCs w:val="24"/>
        </w:rPr>
        <w:t xml:space="preserve">национальной </w:t>
      </w:r>
      <w:r w:rsidRPr="00A3679A">
        <w:rPr>
          <w:spacing w:val="-3"/>
          <w:sz w:val="24"/>
          <w:szCs w:val="24"/>
        </w:rPr>
        <w:t xml:space="preserve">литературы. </w:t>
      </w:r>
      <w:r w:rsidRPr="00A3679A">
        <w:rPr>
          <w:sz w:val="24"/>
          <w:szCs w:val="24"/>
        </w:rPr>
        <w:t xml:space="preserve">Краткий </w:t>
      </w:r>
      <w:r w:rsidRPr="00A3679A">
        <w:rPr>
          <w:spacing w:val="3"/>
          <w:sz w:val="24"/>
          <w:szCs w:val="24"/>
        </w:rPr>
        <w:t xml:space="preserve">обзор </w:t>
      </w:r>
      <w:r w:rsidRPr="00A3679A">
        <w:rPr>
          <w:sz w:val="24"/>
          <w:szCs w:val="24"/>
        </w:rPr>
        <w:t xml:space="preserve">истории государства </w:t>
      </w:r>
      <w:r w:rsidRPr="00A3679A">
        <w:rPr>
          <w:spacing w:val="-6"/>
          <w:sz w:val="24"/>
          <w:szCs w:val="24"/>
        </w:rPr>
        <w:t>Великих Б</w:t>
      </w:r>
      <w:r w:rsidRPr="00A3679A">
        <w:rPr>
          <w:sz w:val="24"/>
          <w:szCs w:val="24"/>
        </w:rPr>
        <w:t xml:space="preserve">улгар и Булгарского ханства. </w:t>
      </w:r>
      <w:r w:rsidRPr="00A3679A">
        <w:rPr>
          <w:spacing w:val="-3"/>
          <w:sz w:val="24"/>
          <w:szCs w:val="24"/>
        </w:rPr>
        <w:t xml:space="preserve">Культура Булгар.Русские путешественики о Болгарах. Путешествие Ибн Фадлана. </w:t>
      </w:r>
      <w:r w:rsidRPr="00A3679A">
        <w:rPr>
          <w:sz w:val="24"/>
          <w:szCs w:val="24"/>
        </w:rPr>
        <w:t xml:space="preserve">Поэма Кул </w:t>
      </w:r>
      <w:r w:rsidRPr="00A3679A">
        <w:rPr>
          <w:spacing w:val="-4"/>
          <w:sz w:val="24"/>
          <w:szCs w:val="24"/>
        </w:rPr>
        <w:t xml:space="preserve">Гали «Кыйссаи Йосыф» / </w:t>
      </w:r>
      <w:r w:rsidRPr="00A3679A">
        <w:rPr>
          <w:sz w:val="24"/>
          <w:szCs w:val="24"/>
        </w:rPr>
        <w:t>«Сказание о Йусуфе</w:t>
      </w:r>
      <w:r w:rsidRPr="00A3679A">
        <w:rPr>
          <w:spacing w:val="-4"/>
          <w:sz w:val="24"/>
          <w:szCs w:val="24"/>
        </w:rPr>
        <w:t xml:space="preserve">». </w:t>
      </w:r>
      <w:r w:rsidRPr="00A3679A">
        <w:rPr>
          <w:sz w:val="24"/>
          <w:szCs w:val="24"/>
        </w:rPr>
        <w:t xml:space="preserve">Произведения современных авторов на данную </w:t>
      </w:r>
      <w:r w:rsidRPr="00A3679A">
        <w:rPr>
          <w:spacing w:val="-5"/>
          <w:sz w:val="24"/>
          <w:szCs w:val="24"/>
        </w:rPr>
        <w:t xml:space="preserve">тему. </w:t>
      </w:r>
      <w:r w:rsidRPr="00A3679A">
        <w:rPr>
          <w:sz w:val="24"/>
          <w:szCs w:val="24"/>
        </w:rPr>
        <w:t xml:space="preserve">Композитор  Р.Ахиярова. </w:t>
      </w:r>
      <w:r w:rsidRPr="00A3679A">
        <w:rPr>
          <w:spacing w:val="-5"/>
          <w:sz w:val="24"/>
          <w:szCs w:val="24"/>
        </w:rPr>
        <w:t>Балет</w:t>
      </w:r>
      <w:r w:rsidRPr="00A3679A">
        <w:rPr>
          <w:sz w:val="24"/>
          <w:szCs w:val="24"/>
        </w:rPr>
        <w:t>«Сказание о Юсуфе».</w:t>
      </w:r>
    </w:p>
    <w:p w:rsidR="002F61FC" w:rsidRPr="00A3679A" w:rsidRDefault="002F61FC" w:rsidP="00316743">
      <w:pPr>
        <w:pStyle w:val="a5"/>
        <w:ind w:left="0" w:firstLine="284"/>
        <w:rPr>
          <w:b/>
          <w:bCs/>
          <w:sz w:val="24"/>
          <w:szCs w:val="24"/>
        </w:rPr>
      </w:pPr>
      <w:r w:rsidRPr="00A3679A">
        <w:rPr>
          <w:b/>
          <w:bCs/>
          <w:sz w:val="24"/>
          <w:szCs w:val="24"/>
        </w:rPr>
        <w:t>Литература периода просветительства (XIX век)</w:t>
      </w:r>
    </w:p>
    <w:p w:rsidR="002F61FC" w:rsidRPr="00A3679A" w:rsidRDefault="002F61FC" w:rsidP="00316743">
      <w:pPr>
        <w:pStyle w:val="a5"/>
        <w:ind w:left="0" w:firstLine="284"/>
        <w:contextualSpacing/>
        <w:rPr>
          <w:sz w:val="24"/>
          <w:szCs w:val="24"/>
        </w:rPr>
      </w:pPr>
      <w:r w:rsidRPr="00A3679A">
        <w:rPr>
          <w:sz w:val="24"/>
          <w:szCs w:val="24"/>
        </w:rPr>
        <w:t xml:space="preserve">Историко-культурный </w:t>
      </w:r>
      <w:r w:rsidRPr="00A3679A">
        <w:rPr>
          <w:spacing w:val="3"/>
          <w:sz w:val="24"/>
          <w:szCs w:val="24"/>
        </w:rPr>
        <w:t xml:space="preserve">обзор </w:t>
      </w:r>
      <w:r w:rsidRPr="00A3679A">
        <w:rPr>
          <w:spacing w:val="-4"/>
          <w:sz w:val="24"/>
          <w:szCs w:val="24"/>
        </w:rPr>
        <w:t xml:space="preserve">литературы </w:t>
      </w:r>
      <w:r w:rsidRPr="00A3679A">
        <w:rPr>
          <w:spacing w:val="-6"/>
          <w:sz w:val="24"/>
          <w:szCs w:val="24"/>
        </w:rPr>
        <w:t xml:space="preserve">XIX </w:t>
      </w:r>
      <w:r w:rsidRPr="00A3679A">
        <w:rPr>
          <w:spacing w:val="-4"/>
          <w:sz w:val="24"/>
          <w:szCs w:val="24"/>
        </w:rPr>
        <w:t>века.</w:t>
      </w:r>
    </w:p>
    <w:p w:rsidR="002F61FC" w:rsidRPr="00A3679A" w:rsidRDefault="002F61FC" w:rsidP="00316743">
      <w:pPr>
        <w:pStyle w:val="a5"/>
        <w:ind w:left="0" w:firstLine="284"/>
        <w:contextualSpacing/>
        <w:rPr>
          <w:sz w:val="24"/>
          <w:szCs w:val="24"/>
        </w:rPr>
      </w:pPr>
      <w:r w:rsidRPr="00A3679A">
        <w:rPr>
          <w:sz w:val="24"/>
          <w:szCs w:val="24"/>
        </w:rPr>
        <w:t xml:space="preserve">Исторические события в </w:t>
      </w:r>
      <w:r w:rsidRPr="00A3679A">
        <w:rPr>
          <w:spacing w:val="-6"/>
          <w:sz w:val="24"/>
          <w:szCs w:val="24"/>
        </w:rPr>
        <w:t xml:space="preserve">XIX </w:t>
      </w:r>
      <w:r w:rsidRPr="00A3679A">
        <w:rPr>
          <w:spacing w:val="-4"/>
          <w:sz w:val="24"/>
          <w:szCs w:val="24"/>
        </w:rPr>
        <w:t>веке</w:t>
      </w:r>
      <w:r w:rsidRPr="00A3679A">
        <w:rPr>
          <w:sz w:val="24"/>
          <w:szCs w:val="24"/>
        </w:rPr>
        <w:t xml:space="preserve"> и их </w:t>
      </w:r>
      <w:r w:rsidRPr="00A3679A">
        <w:rPr>
          <w:spacing w:val="-3"/>
          <w:sz w:val="24"/>
          <w:szCs w:val="24"/>
        </w:rPr>
        <w:t xml:space="preserve">влияние </w:t>
      </w:r>
      <w:r w:rsidRPr="00A3679A">
        <w:rPr>
          <w:sz w:val="24"/>
          <w:szCs w:val="24"/>
        </w:rPr>
        <w:t xml:space="preserve">на </w:t>
      </w:r>
      <w:r w:rsidRPr="00A3679A">
        <w:rPr>
          <w:spacing w:val="-4"/>
          <w:sz w:val="24"/>
          <w:szCs w:val="24"/>
        </w:rPr>
        <w:t>культуру</w:t>
      </w:r>
      <w:r w:rsidRPr="00A3679A">
        <w:rPr>
          <w:sz w:val="24"/>
          <w:szCs w:val="24"/>
        </w:rPr>
        <w:t xml:space="preserve">татарского народа.  Деятельность братьев </w:t>
      </w:r>
      <w:r w:rsidRPr="00A3679A">
        <w:rPr>
          <w:spacing w:val="-5"/>
          <w:sz w:val="24"/>
          <w:szCs w:val="24"/>
        </w:rPr>
        <w:t xml:space="preserve">Хальфиных, </w:t>
      </w:r>
      <w:r w:rsidRPr="00A3679A">
        <w:rPr>
          <w:spacing w:val="-4"/>
          <w:sz w:val="24"/>
          <w:szCs w:val="24"/>
        </w:rPr>
        <w:t>Фаезхановых,</w:t>
      </w:r>
      <w:r w:rsidRPr="00A3679A">
        <w:rPr>
          <w:spacing w:val="-5"/>
          <w:sz w:val="24"/>
          <w:szCs w:val="24"/>
        </w:rPr>
        <w:t xml:space="preserve">Ш.Марджани. </w:t>
      </w:r>
      <w:r w:rsidRPr="00A3679A">
        <w:rPr>
          <w:sz w:val="24"/>
          <w:szCs w:val="24"/>
        </w:rPr>
        <w:t xml:space="preserve">Творчество суфийских поэтов: </w:t>
      </w:r>
      <w:r w:rsidRPr="00A3679A">
        <w:rPr>
          <w:spacing w:val="-3"/>
          <w:sz w:val="24"/>
          <w:szCs w:val="24"/>
        </w:rPr>
        <w:t xml:space="preserve">А.Каргалый, Х.Салихов, </w:t>
      </w:r>
      <w:r w:rsidRPr="00A3679A">
        <w:rPr>
          <w:spacing w:val="-4"/>
          <w:sz w:val="24"/>
          <w:szCs w:val="24"/>
        </w:rPr>
        <w:t>Ш.Заки,</w:t>
      </w:r>
      <w:r w:rsidRPr="00A3679A">
        <w:rPr>
          <w:sz w:val="24"/>
          <w:szCs w:val="24"/>
        </w:rPr>
        <w:t xml:space="preserve">Г.Чокрый. Творчество К.Насыри, </w:t>
      </w:r>
      <w:r w:rsidRPr="00A3679A">
        <w:rPr>
          <w:spacing w:val="-3"/>
          <w:sz w:val="24"/>
          <w:szCs w:val="24"/>
        </w:rPr>
        <w:t xml:space="preserve">Ф.Карими. </w:t>
      </w:r>
      <w:r w:rsidRPr="00A3679A">
        <w:rPr>
          <w:sz w:val="24"/>
          <w:szCs w:val="24"/>
        </w:rPr>
        <w:t xml:space="preserve">И.Гаспринского. </w:t>
      </w:r>
      <w:r w:rsidRPr="00A3679A">
        <w:rPr>
          <w:sz w:val="24"/>
          <w:szCs w:val="24"/>
        </w:rPr>
        <w:lastRenderedPageBreak/>
        <w:t xml:space="preserve">Просветительский </w:t>
      </w:r>
      <w:r w:rsidRPr="00A3679A">
        <w:rPr>
          <w:spacing w:val="-3"/>
          <w:sz w:val="24"/>
          <w:szCs w:val="24"/>
        </w:rPr>
        <w:t xml:space="preserve">реализм </w:t>
      </w:r>
      <w:r w:rsidRPr="00A3679A">
        <w:rPr>
          <w:sz w:val="24"/>
          <w:szCs w:val="24"/>
        </w:rPr>
        <w:t xml:space="preserve">в  </w:t>
      </w:r>
      <w:r w:rsidRPr="00A3679A">
        <w:rPr>
          <w:spacing w:val="-4"/>
          <w:sz w:val="24"/>
          <w:szCs w:val="24"/>
        </w:rPr>
        <w:t>литературе.М.Акъегетзадэ,</w:t>
      </w:r>
      <w:r w:rsidRPr="00A3679A">
        <w:rPr>
          <w:sz w:val="24"/>
          <w:szCs w:val="24"/>
        </w:rPr>
        <w:t xml:space="preserve">З.Бигиев,  </w:t>
      </w:r>
      <w:r w:rsidRPr="00A3679A">
        <w:rPr>
          <w:spacing w:val="-3"/>
          <w:sz w:val="24"/>
          <w:szCs w:val="24"/>
        </w:rPr>
        <w:t xml:space="preserve">Ф.Карими,  </w:t>
      </w:r>
      <w:r w:rsidRPr="00A3679A">
        <w:rPr>
          <w:spacing w:val="-5"/>
          <w:sz w:val="24"/>
          <w:szCs w:val="24"/>
        </w:rPr>
        <w:t xml:space="preserve">Ф.Халиди. </w:t>
      </w:r>
    </w:p>
    <w:p w:rsidR="002F61FC" w:rsidRPr="00A3679A" w:rsidRDefault="002F61FC" w:rsidP="00316743">
      <w:pPr>
        <w:pStyle w:val="a5"/>
        <w:ind w:left="0" w:firstLine="284"/>
        <w:rPr>
          <w:b/>
          <w:bCs/>
          <w:sz w:val="24"/>
          <w:szCs w:val="24"/>
        </w:rPr>
      </w:pPr>
      <w:r w:rsidRPr="00A3679A">
        <w:rPr>
          <w:b/>
          <w:bCs/>
          <w:sz w:val="24"/>
          <w:szCs w:val="24"/>
        </w:rPr>
        <w:t>Литература начала XX века</w:t>
      </w:r>
    </w:p>
    <w:p w:rsidR="002F61FC" w:rsidRPr="00A3679A" w:rsidRDefault="002F61FC" w:rsidP="00316743">
      <w:pPr>
        <w:pStyle w:val="a5"/>
        <w:ind w:left="0" w:firstLine="284"/>
        <w:contextualSpacing/>
        <w:rPr>
          <w:sz w:val="24"/>
          <w:szCs w:val="24"/>
        </w:rPr>
      </w:pPr>
      <w:r w:rsidRPr="00A3679A">
        <w:rPr>
          <w:sz w:val="24"/>
          <w:szCs w:val="24"/>
        </w:rPr>
        <w:t xml:space="preserve">Особенности реалистического и романтического изображения действительности в </w:t>
      </w:r>
      <w:r w:rsidRPr="00A3679A">
        <w:rPr>
          <w:spacing w:val="-4"/>
          <w:sz w:val="24"/>
          <w:szCs w:val="24"/>
        </w:rPr>
        <w:t>литературе.</w:t>
      </w:r>
    </w:p>
    <w:p w:rsidR="002F61FC" w:rsidRPr="00A3679A" w:rsidRDefault="002F61FC" w:rsidP="00316743">
      <w:pPr>
        <w:pStyle w:val="a5"/>
        <w:ind w:left="0" w:firstLine="284"/>
        <w:contextualSpacing/>
        <w:rPr>
          <w:sz w:val="24"/>
          <w:szCs w:val="24"/>
        </w:rPr>
      </w:pPr>
      <w:r w:rsidRPr="00A3679A">
        <w:rPr>
          <w:sz w:val="24"/>
          <w:szCs w:val="24"/>
        </w:rPr>
        <w:t xml:space="preserve">Творчество Г.Ибрагимова, </w:t>
      </w:r>
      <w:r w:rsidRPr="00A3679A">
        <w:rPr>
          <w:spacing w:val="-3"/>
          <w:sz w:val="24"/>
          <w:szCs w:val="24"/>
        </w:rPr>
        <w:t xml:space="preserve">Г.Исхаки, </w:t>
      </w:r>
      <w:r w:rsidRPr="00A3679A">
        <w:rPr>
          <w:sz w:val="24"/>
          <w:szCs w:val="24"/>
        </w:rPr>
        <w:t xml:space="preserve">Г.Тукая, С.Рамиева, Дэрдменда, </w:t>
      </w:r>
      <w:r w:rsidRPr="00A3679A">
        <w:rPr>
          <w:spacing w:val="-3"/>
          <w:sz w:val="24"/>
          <w:szCs w:val="24"/>
        </w:rPr>
        <w:t xml:space="preserve">Г.Камала,  </w:t>
      </w:r>
      <w:r w:rsidRPr="00A3679A">
        <w:rPr>
          <w:spacing w:val="-5"/>
          <w:sz w:val="24"/>
          <w:szCs w:val="24"/>
        </w:rPr>
        <w:t>Ф.Амирхана,М.Файзи.</w:t>
      </w:r>
    </w:p>
    <w:p w:rsidR="002F61FC" w:rsidRPr="00A3679A" w:rsidRDefault="002F61FC" w:rsidP="00316743">
      <w:pPr>
        <w:pStyle w:val="a5"/>
        <w:ind w:left="0" w:firstLine="284"/>
        <w:contextualSpacing/>
        <w:rPr>
          <w:sz w:val="24"/>
          <w:szCs w:val="24"/>
        </w:rPr>
      </w:pPr>
      <w:r w:rsidRPr="00A3679A">
        <w:rPr>
          <w:spacing w:val="3"/>
          <w:sz w:val="24"/>
          <w:szCs w:val="24"/>
        </w:rPr>
        <w:t xml:space="preserve">Обзор </w:t>
      </w:r>
      <w:r w:rsidRPr="00A3679A">
        <w:rPr>
          <w:spacing w:val="-3"/>
          <w:sz w:val="24"/>
          <w:szCs w:val="24"/>
        </w:rPr>
        <w:t xml:space="preserve">литературы. </w:t>
      </w:r>
      <w:r w:rsidRPr="00A3679A">
        <w:rPr>
          <w:sz w:val="24"/>
          <w:szCs w:val="24"/>
        </w:rPr>
        <w:t xml:space="preserve">Творчество Г.Тукая </w:t>
      </w:r>
      <w:r w:rsidRPr="00A3679A">
        <w:rPr>
          <w:spacing w:val="-4"/>
          <w:sz w:val="24"/>
          <w:szCs w:val="24"/>
        </w:rPr>
        <w:t>«Шагыйрь»/«Поэт»,</w:t>
      </w:r>
      <w:r w:rsidRPr="00A3679A">
        <w:rPr>
          <w:sz w:val="24"/>
          <w:szCs w:val="24"/>
        </w:rPr>
        <w:t xml:space="preserve"> «Туган җиремә»/ «Родной земле». </w:t>
      </w:r>
    </w:p>
    <w:p w:rsidR="002F61FC" w:rsidRPr="00A3679A" w:rsidRDefault="002F61FC" w:rsidP="00316743">
      <w:pPr>
        <w:pStyle w:val="a5"/>
        <w:ind w:left="0" w:firstLine="284"/>
        <w:contextualSpacing/>
        <w:rPr>
          <w:spacing w:val="3"/>
          <w:sz w:val="24"/>
          <w:szCs w:val="24"/>
        </w:rPr>
      </w:pPr>
      <w:r w:rsidRPr="00A3679A">
        <w:rPr>
          <w:spacing w:val="3"/>
          <w:sz w:val="24"/>
          <w:szCs w:val="24"/>
        </w:rPr>
        <w:t>Стихотворение  С.Рамиева «Авыл»/ «Деревня».</w:t>
      </w:r>
    </w:p>
    <w:p w:rsidR="002F61FC" w:rsidRPr="00A3679A" w:rsidRDefault="002F61FC" w:rsidP="00316743">
      <w:pPr>
        <w:pStyle w:val="a5"/>
        <w:ind w:left="0" w:firstLine="284"/>
        <w:contextualSpacing/>
        <w:rPr>
          <w:sz w:val="24"/>
          <w:szCs w:val="24"/>
        </w:rPr>
      </w:pPr>
      <w:r w:rsidRPr="00A3679A">
        <w:rPr>
          <w:spacing w:val="-3"/>
          <w:sz w:val="24"/>
          <w:szCs w:val="24"/>
        </w:rPr>
        <w:t xml:space="preserve">Стихотворения </w:t>
      </w:r>
      <w:r w:rsidRPr="00A3679A">
        <w:rPr>
          <w:sz w:val="24"/>
          <w:szCs w:val="24"/>
        </w:rPr>
        <w:t>Дардеменда «Видагъ</w:t>
      </w:r>
      <w:r w:rsidRPr="00A3679A">
        <w:rPr>
          <w:spacing w:val="-3"/>
          <w:sz w:val="24"/>
          <w:szCs w:val="24"/>
        </w:rPr>
        <w:t xml:space="preserve">»/ «Разлука», </w:t>
      </w:r>
      <w:r w:rsidRPr="00A3679A">
        <w:rPr>
          <w:sz w:val="24"/>
          <w:szCs w:val="24"/>
        </w:rPr>
        <w:t>«Нәсыйхәт» / «Нравоучение».</w:t>
      </w:r>
    </w:p>
    <w:p w:rsidR="002F61FC" w:rsidRPr="00A3679A" w:rsidRDefault="002F61FC" w:rsidP="00316743">
      <w:pPr>
        <w:pStyle w:val="a5"/>
        <w:ind w:left="0" w:firstLine="284"/>
        <w:contextualSpacing/>
        <w:rPr>
          <w:sz w:val="24"/>
          <w:szCs w:val="24"/>
        </w:rPr>
      </w:pPr>
      <w:r w:rsidRPr="00A3679A">
        <w:rPr>
          <w:sz w:val="24"/>
          <w:szCs w:val="24"/>
        </w:rPr>
        <w:t xml:space="preserve">Г.Ибрагимов. Рассказ «Табигать балалары»/ «Дети природы». </w:t>
      </w:r>
    </w:p>
    <w:p w:rsidR="002F61FC" w:rsidRPr="00A3679A" w:rsidRDefault="002F61FC" w:rsidP="00316743">
      <w:pPr>
        <w:pStyle w:val="a5"/>
        <w:ind w:left="0" w:firstLine="284"/>
        <w:contextualSpacing/>
        <w:rPr>
          <w:sz w:val="24"/>
          <w:szCs w:val="24"/>
        </w:rPr>
      </w:pPr>
      <w:r w:rsidRPr="00A3679A">
        <w:rPr>
          <w:spacing w:val="-3"/>
          <w:sz w:val="24"/>
          <w:szCs w:val="24"/>
        </w:rPr>
        <w:t xml:space="preserve">Г.Исхаки. </w:t>
      </w:r>
      <w:r w:rsidRPr="00A3679A">
        <w:rPr>
          <w:sz w:val="24"/>
          <w:szCs w:val="24"/>
        </w:rPr>
        <w:t xml:space="preserve">Повесть «Көз» / </w:t>
      </w:r>
      <w:r w:rsidRPr="00A3679A">
        <w:rPr>
          <w:spacing w:val="2"/>
          <w:sz w:val="24"/>
          <w:szCs w:val="24"/>
        </w:rPr>
        <w:t>«Осень</w:t>
      </w:r>
      <w:r w:rsidRPr="00A3679A">
        <w:rPr>
          <w:spacing w:val="-3"/>
          <w:sz w:val="24"/>
          <w:szCs w:val="24"/>
        </w:rPr>
        <w:t xml:space="preserve">». </w:t>
      </w:r>
    </w:p>
    <w:p w:rsidR="002F61FC" w:rsidRPr="00A3679A" w:rsidRDefault="002F61FC" w:rsidP="00316743">
      <w:pPr>
        <w:pStyle w:val="a5"/>
        <w:tabs>
          <w:tab w:val="left" w:pos="2607"/>
          <w:tab w:val="left" w:pos="4452"/>
          <w:tab w:val="left" w:pos="5441"/>
          <w:tab w:val="left" w:pos="5847"/>
          <w:tab w:val="left" w:pos="6791"/>
          <w:tab w:val="left" w:pos="8561"/>
        </w:tabs>
        <w:ind w:left="0" w:firstLine="284"/>
        <w:contextualSpacing/>
        <w:rPr>
          <w:sz w:val="24"/>
          <w:szCs w:val="24"/>
        </w:rPr>
      </w:pPr>
      <w:r w:rsidRPr="00A3679A">
        <w:rPr>
          <w:spacing w:val="-3"/>
          <w:sz w:val="24"/>
          <w:szCs w:val="24"/>
        </w:rPr>
        <w:t xml:space="preserve">Ф.Амирхан. </w:t>
      </w:r>
      <w:r w:rsidRPr="00A3679A">
        <w:rPr>
          <w:spacing w:val="-6"/>
          <w:sz w:val="24"/>
          <w:szCs w:val="24"/>
        </w:rPr>
        <w:t>«Кадерле минутлар</w:t>
      </w:r>
      <w:r w:rsidRPr="00A3679A">
        <w:rPr>
          <w:spacing w:val="-4"/>
          <w:sz w:val="24"/>
          <w:szCs w:val="24"/>
        </w:rPr>
        <w:t>» / «Счастливые минуты»</w:t>
      </w:r>
      <w:r w:rsidRPr="00A3679A">
        <w:rPr>
          <w:spacing w:val="-7"/>
          <w:sz w:val="24"/>
          <w:szCs w:val="24"/>
        </w:rPr>
        <w:t xml:space="preserve">.  </w:t>
      </w:r>
    </w:p>
    <w:p w:rsidR="002F61FC" w:rsidRPr="00A3679A" w:rsidRDefault="002F61FC" w:rsidP="00316743">
      <w:pPr>
        <w:pStyle w:val="a5"/>
        <w:ind w:left="0" w:firstLine="284"/>
        <w:rPr>
          <w:spacing w:val="-4"/>
          <w:sz w:val="24"/>
          <w:szCs w:val="24"/>
        </w:rPr>
      </w:pPr>
      <w:r w:rsidRPr="00A3679A">
        <w:rPr>
          <w:spacing w:val="-5"/>
          <w:sz w:val="24"/>
          <w:szCs w:val="24"/>
        </w:rPr>
        <w:t xml:space="preserve">М.Файзи. </w:t>
      </w:r>
      <w:r w:rsidRPr="00A3679A">
        <w:rPr>
          <w:spacing w:val="-3"/>
          <w:sz w:val="24"/>
          <w:szCs w:val="24"/>
        </w:rPr>
        <w:t>«Галиябану</w:t>
      </w:r>
      <w:r w:rsidRPr="00A3679A">
        <w:rPr>
          <w:spacing w:val="-4"/>
          <w:sz w:val="24"/>
          <w:szCs w:val="24"/>
        </w:rPr>
        <w:t xml:space="preserve">». </w:t>
      </w:r>
    </w:p>
    <w:p w:rsidR="002F61FC" w:rsidRPr="00A3679A" w:rsidRDefault="002F61FC" w:rsidP="00316743">
      <w:pPr>
        <w:pStyle w:val="11"/>
        <w:ind w:firstLine="284"/>
        <w:rPr>
          <w:rFonts w:ascii="Times New Roman" w:hAnsi="Times New Roman" w:cs="Times New Roman"/>
          <w:b/>
          <w:i w:val="0"/>
          <w:iCs/>
          <w:sz w:val="24"/>
          <w:szCs w:val="24"/>
          <w:lang w:val="ru-RU" w:eastAsia="en-US"/>
        </w:rPr>
      </w:pPr>
      <w:r w:rsidRPr="00A3679A">
        <w:rPr>
          <w:rFonts w:ascii="Times New Roman" w:hAnsi="Times New Roman" w:cs="Times New Roman"/>
          <w:b/>
          <w:bCs/>
          <w:sz w:val="24"/>
          <w:szCs w:val="24"/>
          <w:lang w:val="ru-RU"/>
        </w:rPr>
        <w:t>Литература 1920-1930 годов</w:t>
      </w:r>
    </w:p>
    <w:p w:rsidR="002F61FC" w:rsidRPr="00A3679A" w:rsidRDefault="002F61FC" w:rsidP="00316743">
      <w:pPr>
        <w:pStyle w:val="a5"/>
        <w:ind w:left="0" w:firstLine="284"/>
        <w:contextualSpacing/>
        <w:rPr>
          <w:sz w:val="24"/>
          <w:szCs w:val="24"/>
        </w:rPr>
      </w:pPr>
      <w:r w:rsidRPr="00A3679A">
        <w:rPr>
          <w:spacing w:val="-3"/>
          <w:sz w:val="24"/>
          <w:szCs w:val="24"/>
        </w:rPr>
        <w:t xml:space="preserve">Социально-политические события 1920-30-х гг. Метод </w:t>
      </w:r>
      <w:r w:rsidRPr="00A3679A">
        <w:rPr>
          <w:sz w:val="24"/>
          <w:szCs w:val="24"/>
        </w:rPr>
        <w:t xml:space="preserve">социалистического реализма в </w:t>
      </w:r>
      <w:r w:rsidRPr="00A3679A">
        <w:rPr>
          <w:spacing w:val="-3"/>
          <w:sz w:val="24"/>
          <w:szCs w:val="24"/>
        </w:rPr>
        <w:t>литературе</w:t>
      </w:r>
      <w:r w:rsidRPr="00A3679A">
        <w:rPr>
          <w:sz w:val="24"/>
          <w:szCs w:val="24"/>
        </w:rPr>
        <w:t xml:space="preserve">. </w:t>
      </w:r>
    </w:p>
    <w:p w:rsidR="002F61FC" w:rsidRPr="00A3679A" w:rsidRDefault="002F61FC" w:rsidP="00316743">
      <w:pPr>
        <w:pStyle w:val="a5"/>
        <w:ind w:left="0" w:firstLine="284"/>
        <w:contextualSpacing/>
        <w:rPr>
          <w:sz w:val="24"/>
          <w:szCs w:val="24"/>
        </w:rPr>
      </w:pPr>
      <w:r w:rsidRPr="00A3679A">
        <w:rPr>
          <w:sz w:val="24"/>
          <w:szCs w:val="24"/>
        </w:rPr>
        <w:t xml:space="preserve">Творчество  К.Тинчурина,  </w:t>
      </w:r>
      <w:r w:rsidRPr="00A3679A">
        <w:rPr>
          <w:spacing w:val="-5"/>
          <w:sz w:val="24"/>
          <w:szCs w:val="24"/>
        </w:rPr>
        <w:t>Х.Такташа,</w:t>
      </w:r>
      <w:r w:rsidRPr="00A3679A">
        <w:rPr>
          <w:sz w:val="24"/>
          <w:szCs w:val="24"/>
        </w:rPr>
        <w:t>Г.Кутуя.</w:t>
      </w:r>
    </w:p>
    <w:p w:rsidR="002F61FC" w:rsidRPr="00A3679A" w:rsidRDefault="002F61FC" w:rsidP="00316743">
      <w:pPr>
        <w:pStyle w:val="a5"/>
        <w:ind w:left="0" w:firstLine="284"/>
        <w:contextualSpacing/>
        <w:rPr>
          <w:sz w:val="24"/>
          <w:szCs w:val="24"/>
        </w:rPr>
      </w:pPr>
      <w:r w:rsidRPr="00A3679A">
        <w:rPr>
          <w:sz w:val="24"/>
          <w:szCs w:val="24"/>
        </w:rPr>
        <w:t xml:space="preserve">К.Тинчурин.  «Сүнгән  йолдызлар»  / </w:t>
      </w:r>
      <w:r w:rsidRPr="00A3679A">
        <w:rPr>
          <w:spacing w:val="-3"/>
          <w:sz w:val="24"/>
          <w:szCs w:val="24"/>
        </w:rPr>
        <w:t xml:space="preserve">Угасшие </w:t>
      </w:r>
      <w:r w:rsidRPr="00A3679A">
        <w:rPr>
          <w:sz w:val="24"/>
          <w:szCs w:val="24"/>
        </w:rPr>
        <w:t xml:space="preserve">звезды. </w:t>
      </w:r>
    </w:p>
    <w:p w:rsidR="002F61FC" w:rsidRPr="00A3679A" w:rsidRDefault="002F61FC" w:rsidP="00316743">
      <w:pPr>
        <w:pStyle w:val="a5"/>
        <w:tabs>
          <w:tab w:val="left" w:pos="2322"/>
          <w:tab w:val="left" w:pos="3896"/>
          <w:tab w:val="left" w:pos="5229"/>
          <w:tab w:val="left" w:pos="5574"/>
          <w:tab w:val="left" w:pos="7058"/>
          <w:tab w:val="left" w:pos="7449"/>
          <w:tab w:val="left" w:pos="8559"/>
        </w:tabs>
        <w:ind w:left="0" w:firstLine="284"/>
        <w:contextualSpacing/>
        <w:rPr>
          <w:sz w:val="24"/>
          <w:szCs w:val="24"/>
        </w:rPr>
      </w:pPr>
      <w:r w:rsidRPr="00A3679A">
        <w:rPr>
          <w:spacing w:val="-5"/>
          <w:sz w:val="24"/>
          <w:szCs w:val="24"/>
        </w:rPr>
        <w:t>Х.Такташ.</w:t>
      </w:r>
      <w:r w:rsidRPr="00A3679A">
        <w:rPr>
          <w:spacing w:val="-4"/>
          <w:sz w:val="24"/>
          <w:szCs w:val="24"/>
        </w:rPr>
        <w:t>«Ак чәчәкләр»/ «Белые цветы»</w:t>
      </w:r>
      <w:r w:rsidRPr="00A3679A">
        <w:rPr>
          <w:spacing w:val="-2"/>
          <w:sz w:val="24"/>
          <w:szCs w:val="24"/>
        </w:rPr>
        <w:t xml:space="preserve">. </w:t>
      </w:r>
    </w:p>
    <w:p w:rsidR="002F61FC" w:rsidRPr="00A3679A" w:rsidRDefault="002F61FC" w:rsidP="00316743">
      <w:pPr>
        <w:pStyle w:val="a5"/>
        <w:ind w:left="0" w:firstLine="284"/>
        <w:contextualSpacing/>
        <w:rPr>
          <w:sz w:val="24"/>
          <w:szCs w:val="24"/>
        </w:rPr>
      </w:pPr>
      <w:r w:rsidRPr="00A3679A">
        <w:rPr>
          <w:spacing w:val="-3"/>
          <w:sz w:val="24"/>
          <w:szCs w:val="24"/>
        </w:rPr>
        <w:t xml:space="preserve">Г.Кутуй. </w:t>
      </w:r>
      <w:r w:rsidRPr="00A3679A">
        <w:rPr>
          <w:sz w:val="24"/>
          <w:szCs w:val="24"/>
        </w:rPr>
        <w:t xml:space="preserve">«Тапшырылмаган </w:t>
      </w:r>
      <w:r w:rsidRPr="00A3679A">
        <w:rPr>
          <w:spacing w:val="-5"/>
          <w:sz w:val="24"/>
          <w:szCs w:val="24"/>
        </w:rPr>
        <w:t xml:space="preserve">хатлар» </w:t>
      </w:r>
      <w:r w:rsidRPr="00A3679A">
        <w:rPr>
          <w:sz w:val="24"/>
          <w:szCs w:val="24"/>
        </w:rPr>
        <w:t>/ «</w:t>
      </w:r>
      <w:r w:rsidRPr="00A3679A">
        <w:rPr>
          <w:spacing w:val="-3"/>
          <w:sz w:val="24"/>
          <w:szCs w:val="24"/>
        </w:rPr>
        <w:t xml:space="preserve">Неотосланные </w:t>
      </w:r>
      <w:r w:rsidRPr="00A3679A">
        <w:rPr>
          <w:sz w:val="24"/>
          <w:szCs w:val="24"/>
        </w:rPr>
        <w:t xml:space="preserve">письма». </w:t>
      </w:r>
    </w:p>
    <w:p w:rsidR="002F61FC" w:rsidRPr="00A3679A" w:rsidRDefault="002F61FC" w:rsidP="00316743">
      <w:pPr>
        <w:pStyle w:val="a5"/>
        <w:ind w:left="0" w:firstLine="284"/>
        <w:rPr>
          <w:sz w:val="24"/>
          <w:szCs w:val="24"/>
        </w:rPr>
      </w:pPr>
    </w:p>
    <w:p w:rsidR="002F61FC" w:rsidRPr="00A3679A" w:rsidRDefault="002F61FC" w:rsidP="00316743">
      <w:pPr>
        <w:pStyle w:val="a5"/>
        <w:ind w:left="0" w:firstLine="284"/>
        <w:rPr>
          <w:b/>
          <w:sz w:val="24"/>
          <w:szCs w:val="24"/>
        </w:rPr>
      </w:pPr>
      <w:r w:rsidRPr="00A3679A">
        <w:rPr>
          <w:b/>
          <w:sz w:val="24"/>
          <w:szCs w:val="24"/>
        </w:rPr>
        <w:t>11 класс</w:t>
      </w:r>
    </w:p>
    <w:p w:rsidR="002F61FC" w:rsidRPr="00A3679A" w:rsidRDefault="002F61FC" w:rsidP="00316743">
      <w:pPr>
        <w:pStyle w:val="a5"/>
        <w:ind w:left="0" w:firstLine="284"/>
        <w:rPr>
          <w:b/>
          <w:bCs/>
          <w:sz w:val="24"/>
          <w:szCs w:val="24"/>
        </w:rPr>
      </w:pPr>
      <w:r w:rsidRPr="00A3679A">
        <w:rPr>
          <w:b/>
          <w:bCs/>
          <w:sz w:val="24"/>
          <w:szCs w:val="24"/>
        </w:rPr>
        <w:t>Литература  военного  времени</w:t>
      </w:r>
    </w:p>
    <w:p w:rsidR="002F61FC" w:rsidRPr="00A3679A" w:rsidRDefault="002F61FC" w:rsidP="00316743">
      <w:pPr>
        <w:pStyle w:val="a5"/>
        <w:ind w:left="0" w:firstLine="284"/>
        <w:contextualSpacing/>
        <w:rPr>
          <w:sz w:val="24"/>
          <w:szCs w:val="24"/>
        </w:rPr>
      </w:pPr>
      <w:r w:rsidRPr="00A3679A">
        <w:rPr>
          <w:sz w:val="24"/>
          <w:szCs w:val="24"/>
        </w:rPr>
        <w:t xml:space="preserve">Особенности истории татарской литературы. Великая Отечественная война, ее влияние на литературу.  Основные  темы и проблемы в произведениях. </w:t>
      </w:r>
    </w:p>
    <w:p w:rsidR="002F61FC" w:rsidRPr="00A3679A" w:rsidRDefault="002F61FC" w:rsidP="00316743">
      <w:pPr>
        <w:pStyle w:val="a5"/>
        <w:ind w:left="0" w:firstLine="284"/>
        <w:contextualSpacing/>
        <w:rPr>
          <w:sz w:val="24"/>
          <w:szCs w:val="24"/>
        </w:rPr>
      </w:pPr>
      <w:r w:rsidRPr="00A3679A">
        <w:rPr>
          <w:sz w:val="24"/>
          <w:szCs w:val="24"/>
        </w:rPr>
        <w:t>Цикл   стихотворений   М.Джалиля   «Моабит дәфтәрләре»  /«Моабитские тетради».</w:t>
      </w:r>
    </w:p>
    <w:p w:rsidR="002F61FC" w:rsidRPr="00A3679A" w:rsidRDefault="002F61FC" w:rsidP="00316743">
      <w:pPr>
        <w:pStyle w:val="a5"/>
        <w:ind w:left="0" w:firstLine="284"/>
        <w:contextualSpacing/>
        <w:rPr>
          <w:sz w:val="24"/>
          <w:szCs w:val="24"/>
        </w:rPr>
      </w:pPr>
      <w:r w:rsidRPr="00A3679A">
        <w:rPr>
          <w:sz w:val="24"/>
          <w:szCs w:val="24"/>
        </w:rPr>
        <w:t>А.Еники. «Бер генә сәгатькә» / «На час».  Ф.Хусни «Йөзек кашы» / «Перстень».</w:t>
      </w:r>
    </w:p>
    <w:p w:rsidR="002F61FC" w:rsidRPr="00A3679A" w:rsidRDefault="002F61FC" w:rsidP="00316743">
      <w:pPr>
        <w:pStyle w:val="a5"/>
        <w:ind w:left="0" w:firstLine="284"/>
        <w:rPr>
          <w:b/>
          <w:sz w:val="24"/>
          <w:szCs w:val="24"/>
        </w:rPr>
      </w:pPr>
      <w:r w:rsidRPr="00A3679A">
        <w:rPr>
          <w:b/>
          <w:sz w:val="24"/>
          <w:szCs w:val="24"/>
        </w:rPr>
        <w:t>Литература  послевоенного периода  (до 1960-х годов)</w:t>
      </w:r>
    </w:p>
    <w:p w:rsidR="002F61FC" w:rsidRPr="00A3679A" w:rsidRDefault="002F61FC" w:rsidP="00316743">
      <w:pPr>
        <w:pStyle w:val="a5"/>
        <w:ind w:left="0" w:firstLine="284"/>
        <w:contextualSpacing/>
        <w:rPr>
          <w:sz w:val="24"/>
          <w:szCs w:val="24"/>
        </w:rPr>
      </w:pPr>
      <w:r w:rsidRPr="00A3679A">
        <w:rPr>
          <w:sz w:val="24"/>
          <w:szCs w:val="24"/>
        </w:rPr>
        <w:t>Положительное влияние на литературу перемен периода «Оттепели». Творчество Х.Туфана. «Кайсыгызның кулы җылы?» / «У кого  рука  теплая?»,  «Илдә  ниләр  бар  икән?»  /  «Что  происходит  на Родине?».</w:t>
      </w:r>
    </w:p>
    <w:p w:rsidR="002F61FC" w:rsidRPr="00A3679A" w:rsidRDefault="002F61FC" w:rsidP="00316743">
      <w:pPr>
        <w:pStyle w:val="a5"/>
        <w:ind w:left="0" w:right="-57" w:firstLine="284"/>
        <w:contextualSpacing/>
        <w:rPr>
          <w:b/>
          <w:sz w:val="24"/>
          <w:szCs w:val="24"/>
        </w:rPr>
      </w:pPr>
      <w:r w:rsidRPr="00A3679A">
        <w:rPr>
          <w:b/>
          <w:sz w:val="24"/>
          <w:szCs w:val="24"/>
        </w:rPr>
        <w:t>Литература  1960–1980-х годов</w:t>
      </w:r>
    </w:p>
    <w:p w:rsidR="002F61FC" w:rsidRPr="00A3679A" w:rsidRDefault="002F61FC" w:rsidP="00316743">
      <w:pPr>
        <w:pStyle w:val="a5"/>
        <w:ind w:left="0" w:right="-57" w:firstLine="284"/>
        <w:contextualSpacing/>
        <w:rPr>
          <w:sz w:val="24"/>
          <w:szCs w:val="24"/>
        </w:rPr>
      </w:pPr>
      <w:r w:rsidRPr="00A3679A">
        <w:rPr>
          <w:sz w:val="24"/>
          <w:szCs w:val="24"/>
        </w:rPr>
        <w:t>Возвращение литературы к национальным идеалам. Поиски в области литературного  героя. Деревенская проза. Эпическое воплощение образов Родины, страны, народа. Постановка проблем о независимости, о свободе личности  и свободе мысли. Изображение темы войны в ином  аспекте. Творчество А.Гилязова, Р.Файзуллина, Р.Хариса.</w:t>
      </w:r>
    </w:p>
    <w:p w:rsidR="002F61FC" w:rsidRPr="00316743" w:rsidRDefault="002F61FC" w:rsidP="00316743">
      <w:pPr>
        <w:pStyle w:val="a5"/>
        <w:ind w:left="0" w:firstLine="284"/>
        <w:contextualSpacing/>
        <w:rPr>
          <w:sz w:val="24"/>
          <w:szCs w:val="24"/>
        </w:rPr>
      </w:pPr>
      <w:r w:rsidRPr="00A3679A">
        <w:rPr>
          <w:sz w:val="24"/>
          <w:szCs w:val="24"/>
        </w:rPr>
        <w:t>Р.Файзуллин. «Яшь чак» / «Молодость»,</w:t>
      </w:r>
      <w:r w:rsidR="00316743">
        <w:rPr>
          <w:sz w:val="24"/>
          <w:szCs w:val="24"/>
        </w:rPr>
        <w:t xml:space="preserve"> «Туган ягым» / «Родной край». </w:t>
      </w:r>
    </w:p>
    <w:p w:rsidR="002F61FC" w:rsidRPr="00A3679A" w:rsidRDefault="002F61FC" w:rsidP="00316743">
      <w:pPr>
        <w:pStyle w:val="a5"/>
        <w:ind w:left="0" w:firstLine="284"/>
        <w:contextualSpacing/>
        <w:rPr>
          <w:b/>
          <w:sz w:val="24"/>
          <w:szCs w:val="24"/>
        </w:rPr>
      </w:pPr>
      <w:r w:rsidRPr="00A3679A">
        <w:rPr>
          <w:b/>
          <w:sz w:val="24"/>
          <w:szCs w:val="24"/>
        </w:rPr>
        <w:t>Литература  1980–2000-х годов</w:t>
      </w:r>
    </w:p>
    <w:p w:rsidR="002F61FC" w:rsidRPr="00A3679A" w:rsidRDefault="002F61FC" w:rsidP="00316743">
      <w:pPr>
        <w:pStyle w:val="a5"/>
        <w:ind w:left="0" w:firstLine="284"/>
        <w:contextualSpacing/>
        <w:rPr>
          <w:sz w:val="24"/>
          <w:szCs w:val="24"/>
        </w:rPr>
      </w:pPr>
      <w:r w:rsidRPr="00A3679A">
        <w:rPr>
          <w:sz w:val="24"/>
          <w:szCs w:val="24"/>
        </w:rPr>
        <w:t>Возрождение татарской литературы на рубеже ХХ-ХХI веков. Созвучность тенденций в литературе этого периода с поисками в литературе начала ХХ века. Трансформация реализма. Появление литературных произведений, критически оценивающих советскую и постсоветскую эпоху. Творчество А.Гилязева, М.Магдиева, М.Хасанова, Т.Миннуллина,  И.Юзеева,  Р.Файзуллина.</w:t>
      </w:r>
    </w:p>
    <w:p w:rsidR="002F61FC" w:rsidRPr="00A3679A" w:rsidRDefault="002F61FC" w:rsidP="00316743">
      <w:pPr>
        <w:pStyle w:val="a5"/>
        <w:ind w:left="0" w:firstLine="284"/>
        <w:contextualSpacing/>
        <w:rPr>
          <w:sz w:val="24"/>
          <w:szCs w:val="24"/>
        </w:rPr>
      </w:pPr>
      <w:r w:rsidRPr="00A3679A">
        <w:rPr>
          <w:sz w:val="24"/>
          <w:szCs w:val="24"/>
        </w:rPr>
        <w:t xml:space="preserve">М.Магдиев. «Кеше китә – җыры кала»  / «Человек уходит – память остается». </w:t>
      </w:r>
    </w:p>
    <w:p w:rsidR="002F61FC" w:rsidRPr="00A3679A" w:rsidRDefault="002F61FC" w:rsidP="00316743">
      <w:pPr>
        <w:pStyle w:val="a5"/>
        <w:ind w:left="0" w:firstLine="284"/>
        <w:contextualSpacing/>
        <w:rPr>
          <w:sz w:val="24"/>
          <w:szCs w:val="24"/>
        </w:rPr>
      </w:pPr>
      <w:r w:rsidRPr="00A3679A">
        <w:rPr>
          <w:sz w:val="24"/>
          <w:szCs w:val="24"/>
        </w:rPr>
        <w:t xml:space="preserve">М.Хасанов.   «Язгы   аҗаган» / «Весенняя  зарница».   </w:t>
      </w:r>
    </w:p>
    <w:p w:rsidR="002F61FC" w:rsidRPr="00A3679A" w:rsidRDefault="002F61FC" w:rsidP="00316743">
      <w:pPr>
        <w:pStyle w:val="a5"/>
        <w:ind w:left="0" w:firstLine="284"/>
        <w:contextualSpacing/>
        <w:rPr>
          <w:sz w:val="24"/>
          <w:szCs w:val="24"/>
        </w:rPr>
      </w:pPr>
      <w:r w:rsidRPr="00A3679A">
        <w:rPr>
          <w:sz w:val="24"/>
          <w:szCs w:val="24"/>
        </w:rPr>
        <w:t xml:space="preserve">Т.Миннуллин. «Әлдермештән Әлмәндәр»/«Старик Альмандар из Альдермеша».  </w:t>
      </w:r>
    </w:p>
    <w:p w:rsidR="002F61FC" w:rsidRPr="00A3679A" w:rsidRDefault="002F61FC" w:rsidP="00316743">
      <w:pPr>
        <w:pStyle w:val="a5"/>
        <w:ind w:left="284" w:firstLine="0"/>
        <w:contextualSpacing/>
        <w:rPr>
          <w:b/>
          <w:sz w:val="24"/>
          <w:szCs w:val="24"/>
        </w:rPr>
      </w:pPr>
      <w:r w:rsidRPr="00A3679A">
        <w:rPr>
          <w:b/>
          <w:sz w:val="24"/>
          <w:szCs w:val="24"/>
        </w:rPr>
        <w:t>Литература  2000–2010-х годов</w:t>
      </w:r>
    </w:p>
    <w:p w:rsidR="002F61FC" w:rsidRPr="00A3679A" w:rsidRDefault="002F61FC" w:rsidP="00316743">
      <w:pPr>
        <w:pStyle w:val="a5"/>
        <w:ind w:left="0" w:firstLine="284"/>
        <w:contextualSpacing/>
        <w:rPr>
          <w:sz w:val="24"/>
          <w:szCs w:val="24"/>
        </w:rPr>
      </w:pPr>
      <w:r w:rsidRPr="00A3679A">
        <w:rPr>
          <w:sz w:val="24"/>
          <w:szCs w:val="24"/>
        </w:rPr>
        <w:t>Творчество  З.Хакима, Н.Гиматдиновой, Ф.Байрамовой, Р.Зайдуллы, Ф.Яхина, Р.Рахмана., Р.Миннуллина.</w:t>
      </w:r>
    </w:p>
    <w:p w:rsidR="002F61FC" w:rsidRPr="00A3679A" w:rsidRDefault="002F61FC" w:rsidP="00316743">
      <w:pPr>
        <w:pStyle w:val="a5"/>
        <w:ind w:left="0" w:firstLine="284"/>
        <w:contextualSpacing/>
        <w:rPr>
          <w:sz w:val="24"/>
          <w:szCs w:val="24"/>
        </w:rPr>
      </w:pPr>
      <w:r w:rsidRPr="00A3679A">
        <w:rPr>
          <w:sz w:val="24"/>
          <w:szCs w:val="24"/>
        </w:rPr>
        <w:t xml:space="preserve">З.Хаким. «Телсез күке» / «Немая кукушка». </w:t>
      </w:r>
    </w:p>
    <w:p w:rsidR="002F61FC" w:rsidRPr="00A3679A" w:rsidRDefault="002F61FC" w:rsidP="00316743">
      <w:pPr>
        <w:pStyle w:val="a5"/>
        <w:ind w:left="0" w:firstLine="284"/>
        <w:contextualSpacing/>
        <w:rPr>
          <w:sz w:val="24"/>
          <w:szCs w:val="24"/>
        </w:rPr>
      </w:pPr>
      <w:r w:rsidRPr="00A3679A">
        <w:rPr>
          <w:sz w:val="24"/>
          <w:szCs w:val="24"/>
        </w:rPr>
        <w:t xml:space="preserve">Р.Зайдулла «Битлек» / «Маска». </w:t>
      </w:r>
    </w:p>
    <w:p w:rsidR="00375B1A" w:rsidRPr="00A3679A" w:rsidRDefault="002F61FC" w:rsidP="00316743">
      <w:pPr>
        <w:pStyle w:val="a4"/>
        <w:ind w:left="0" w:firstLine="284"/>
        <w:jc w:val="left"/>
      </w:pPr>
      <w:r w:rsidRPr="00A3679A">
        <w:t xml:space="preserve"> Р.Миннуллин. «Әнкәмнең догалары» / «Молитвы матери».</w:t>
      </w:r>
    </w:p>
    <w:p w:rsidR="00375B1A" w:rsidRPr="00A3679A" w:rsidRDefault="00FB235E" w:rsidP="0006393C">
      <w:pPr>
        <w:pStyle w:val="1"/>
        <w:numPr>
          <w:ilvl w:val="2"/>
          <w:numId w:val="33"/>
        </w:numPr>
        <w:tabs>
          <w:tab w:val="left" w:pos="993"/>
        </w:tabs>
        <w:ind w:left="0" w:firstLine="0"/>
        <w:jc w:val="both"/>
      </w:pPr>
      <w:r w:rsidRPr="00A3679A">
        <w:t>Иностранныйязык</w:t>
      </w:r>
    </w:p>
    <w:p w:rsidR="00290137" w:rsidRPr="00A3679A" w:rsidRDefault="00290137" w:rsidP="008362F6">
      <w:pPr>
        <w:pStyle w:val="a5"/>
        <w:tabs>
          <w:tab w:val="left" w:pos="993"/>
        </w:tabs>
        <w:ind w:left="0" w:firstLine="0"/>
        <w:rPr>
          <w:sz w:val="24"/>
          <w:szCs w:val="24"/>
        </w:rPr>
      </w:pPr>
      <w:r w:rsidRPr="00A3679A">
        <w:rPr>
          <w:b/>
          <w:sz w:val="24"/>
          <w:szCs w:val="24"/>
        </w:rPr>
        <w:lastRenderedPageBreak/>
        <w:t>Базовый уровень</w:t>
      </w:r>
    </w:p>
    <w:p w:rsidR="00290137" w:rsidRPr="00A3679A" w:rsidRDefault="00290137" w:rsidP="008362F6">
      <w:pPr>
        <w:pStyle w:val="a5"/>
        <w:tabs>
          <w:tab w:val="left" w:pos="993"/>
        </w:tabs>
        <w:ind w:left="0" w:firstLine="0"/>
        <w:rPr>
          <w:sz w:val="24"/>
          <w:szCs w:val="24"/>
        </w:rPr>
      </w:pPr>
      <w:r w:rsidRPr="00A3679A">
        <w:rPr>
          <w:b/>
          <w:sz w:val="24"/>
          <w:szCs w:val="24"/>
        </w:rPr>
        <w:t>Коммуникативные умения</w:t>
      </w:r>
    </w:p>
    <w:p w:rsidR="00290137" w:rsidRPr="00A3679A" w:rsidRDefault="00290137" w:rsidP="008362F6">
      <w:pPr>
        <w:pStyle w:val="a5"/>
        <w:tabs>
          <w:tab w:val="left" w:pos="993"/>
        </w:tabs>
        <w:ind w:left="0" w:firstLine="0"/>
        <w:rPr>
          <w:b/>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Говорение</w:t>
      </w:r>
    </w:p>
    <w:p w:rsidR="00290137" w:rsidRPr="00A3679A" w:rsidRDefault="00290137" w:rsidP="008362F6">
      <w:pPr>
        <w:pStyle w:val="a5"/>
        <w:tabs>
          <w:tab w:val="left" w:pos="993"/>
        </w:tabs>
        <w:ind w:left="0" w:firstLine="0"/>
        <w:rPr>
          <w:sz w:val="24"/>
          <w:szCs w:val="24"/>
        </w:rPr>
      </w:pPr>
      <w:r w:rsidRPr="00A3679A">
        <w:rPr>
          <w:b/>
          <w:sz w:val="24"/>
          <w:szCs w:val="24"/>
        </w:rPr>
        <w:t>Диалогическая речь</w:t>
      </w:r>
    </w:p>
    <w:p w:rsidR="00290137" w:rsidRPr="00A3679A" w:rsidRDefault="00290137" w:rsidP="008362F6">
      <w:pPr>
        <w:pStyle w:val="a5"/>
        <w:tabs>
          <w:tab w:val="left" w:pos="993"/>
        </w:tabs>
        <w:ind w:left="0" w:firstLine="0"/>
        <w:rPr>
          <w:sz w:val="24"/>
          <w:szCs w:val="24"/>
        </w:rPr>
      </w:pPr>
      <w:r w:rsidRPr="00A3679A">
        <w:rPr>
          <w:sz w:val="24"/>
          <w:szCs w:val="24"/>
        </w:rPr>
        <w:t xml:space="preserve">Совершенствование диалогической речи в рамках изучаемого предметного содержания речи в ситуациях официального и неофициального общения. Умение без подготовки инициировать, поддерживать и заканчивать беседу на темы, включенные в раздел «Предметное содержание речи». Умение выражать и аргументировать личную точку зрения, давать оценку. Умение запрашивать информацию в пределах изученной тематики. Умение обращаться за разъяснениями и уточнять необходимую информацию. Типы текстов: интервью, обмен мнениями, дискуссия. </w:t>
      </w:r>
      <w:r w:rsidRPr="00A3679A">
        <w:rPr>
          <w:i/>
          <w:sz w:val="24"/>
          <w:szCs w:val="24"/>
        </w:rPr>
        <w:t>Диалог/полилог в ситуациях официального общения, краткий комментарий точки зрения другого человека. Интервью. Обмен, проверка и подтверждение собранной фактической информации.</w:t>
      </w:r>
    </w:p>
    <w:p w:rsidR="00290137" w:rsidRPr="00A3679A" w:rsidRDefault="00290137" w:rsidP="008362F6">
      <w:pPr>
        <w:pStyle w:val="a5"/>
        <w:tabs>
          <w:tab w:val="left" w:pos="993"/>
        </w:tabs>
        <w:ind w:left="0" w:firstLine="0"/>
        <w:rPr>
          <w:sz w:val="24"/>
          <w:szCs w:val="24"/>
        </w:rPr>
      </w:pPr>
      <w:r w:rsidRPr="00A3679A">
        <w:rPr>
          <w:b/>
          <w:sz w:val="24"/>
          <w:szCs w:val="24"/>
        </w:rPr>
        <w:t>Монологическая речь</w:t>
      </w:r>
    </w:p>
    <w:p w:rsidR="00290137" w:rsidRPr="00A3679A" w:rsidRDefault="00290137" w:rsidP="008362F6">
      <w:pPr>
        <w:pStyle w:val="a5"/>
        <w:tabs>
          <w:tab w:val="left" w:pos="993"/>
        </w:tabs>
        <w:ind w:left="0" w:firstLine="0"/>
        <w:rPr>
          <w:sz w:val="24"/>
          <w:szCs w:val="24"/>
        </w:rPr>
      </w:pPr>
      <w:r w:rsidRPr="00A3679A">
        <w:rPr>
          <w:sz w:val="24"/>
          <w:szCs w:val="24"/>
        </w:rPr>
        <w:t xml:space="preserve">Совершенствование умения формулировать несложные связные высказывания в рамках тем, включенных в раздел «Предметное содержание речи». Использование основных коммуникативных типов речи (описание, повествование, рассуждение, характеристика). Умение передавать основное содержание текстов. Умение кратко высказываться с опорой на нелинейный текст (таблицы, диаграммы, расписание и т.п.). Умение описывать изображение без опоры и с опорой на ключевые слова/план/вопросы. Типы текстов: </w:t>
      </w:r>
      <w:r w:rsidRPr="00A3679A">
        <w:rPr>
          <w:color w:val="000000"/>
          <w:sz w:val="24"/>
          <w:szCs w:val="24"/>
          <w:lang w:eastAsia="ru-RU"/>
        </w:rPr>
        <w:t>рассказ, описание, характеристика</w:t>
      </w:r>
      <w:r w:rsidRPr="00A3679A">
        <w:rPr>
          <w:sz w:val="24"/>
          <w:szCs w:val="24"/>
        </w:rPr>
        <w:t xml:space="preserve">, сообщение, объявление, презентация. </w:t>
      </w:r>
      <w:r w:rsidRPr="00A3679A">
        <w:rPr>
          <w:i/>
          <w:sz w:val="24"/>
          <w:szCs w:val="24"/>
        </w:rPr>
        <w:t xml:space="preserve">Умение предоставлять фактическую информацию. </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Аудирование</w:t>
      </w:r>
    </w:p>
    <w:p w:rsidR="00290137" w:rsidRPr="00A3679A" w:rsidRDefault="00290137" w:rsidP="008362F6">
      <w:pPr>
        <w:pStyle w:val="a5"/>
        <w:tabs>
          <w:tab w:val="left" w:pos="993"/>
        </w:tabs>
        <w:ind w:left="0" w:firstLine="0"/>
        <w:rPr>
          <w:sz w:val="24"/>
          <w:szCs w:val="24"/>
        </w:rPr>
      </w:pPr>
      <w:r w:rsidRPr="00A3679A">
        <w:rPr>
          <w:sz w:val="24"/>
          <w:szCs w:val="24"/>
        </w:rPr>
        <w:t xml:space="preserve">Совершенствование умения понимать на слух основное содержание несложных аудио- и видеотекстов различных жанров (радио- и телепрограмм, записей, кинофильмов) монологического и диалогического характера с нормативным произношением в рамках изученной тематики. Выборочное понимание деталей несложных аудио- и видеотекстов различных жанров монологического и диалогического характера. Типы текстов: сообщение, объявление, интервью, тексты рекламных видеороликов. </w:t>
      </w:r>
      <w:r w:rsidRPr="00A3679A">
        <w:rPr>
          <w:i/>
          <w:sz w:val="24"/>
          <w:szCs w:val="24"/>
        </w:rPr>
        <w:t>Полное и точное восприятие информации в распространенных коммуникативных ситуациях. Обобщение прослушанной информации.</w:t>
      </w:r>
    </w:p>
    <w:p w:rsidR="00290137" w:rsidRPr="00A3679A" w:rsidRDefault="00290137" w:rsidP="008362F6">
      <w:pPr>
        <w:pStyle w:val="a5"/>
        <w:tabs>
          <w:tab w:val="left" w:pos="993"/>
        </w:tabs>
        <w:ind w:left="0" w:firstLine="0"/>
        <w:rPr>
          <w:sz w:val="24"/>
          <w:szCs w:val="24"/>
        </w:rPr>
      </w:pPr>
      <w:r w:rsidRPr="00A3679A">
        <w:rPr>
          <w:b/>
          <w:sz w:val="24"/>
          <w:szCs w:val="24"/>
        </w:rPr>
        <w:t>Чтение</w:t>
      </w:r>
    </w:p>
    <w:p w:rsidR="00290137" w:rsidRPr="00A3679A" w:rsidRDefault="00290137" w:rsidP="008362F6">
      <w:pPr>
        <w:pStyle w:val="a5"/>
        <w:tabs>
          <w:tab w:val="left" w:pos="993"/>
        </w:tabs>
        <w:ind w:left="0" w:firstLine="0"/>
        <w:rPr>
          <w:b/>
          <w:sz w:val="24"/>
          <w:szCs w:val="24"/>
        </w:rPr>
      </w:pPr>
      <w:r w:rsidRPr="00A3679A">
        <w:rPr>
          <w:sz w:val="24"/>
          <w:szCs w:val="24"/>
        </w:rPr>
        <w:t xml:space="preserve">Совершенствование умений читать (вслух и про себя) и понимать простые аутентичные тексты различных стилей </w:t>
      </w:r>
      <w:r w:rsidRPr="00A3679A">
        <w:rPr>
          <w:sz w:val="24"/>
          <w:szCs w:val="24"/>
          <w:lang w:eastAsia="ru-RU"/>
        </w:rPr>
        <w:t>(</w:t>
      </w:r>
      <w:r w:rsidRPr="00A3679A">
        <w:rPr>
          <w:bCs/>
          <w:sz w:val="24"/>
          <w:szCs w:val="24"/>
        </w:rPr>
        <w:t>публицистического, художественного, разговорного</w:t>
      </w:r>
      <w:r w:rsidRPr="00A3679A">
        <w:rPr>
          <w:sz w:val="24"/>
          <w:szCs w:val="24"/>
          <w:lang w:eastAsia="ru-RU"/>
        </w:rPr>
        <w:t xml:space="preserve">) и жанров (рассказов, </w:t>
      </w:r>
      <w:r w:rsidRPr="00A3679A">
        <w:rPr>
          <w:sz w:val="24"/>
          <w:szCs w:val="24"/>
        </w:rPr>
        <w:t xml:space="preserve">газетных </w:t>
      </w:r>
      <w:r w:rsidRPr="00A3679A">
        <w:rPr>
          <w:sz w:val="24"/>
          <w:szCs w:val="24"/>
          <w:lang w:eastAsia="ru-RU"/>
        </w:rPr>
        <w:t>статей, рекламных объявлений</w:t>
      </w:r>
      <w:r w:rsidRPr="00A3679A">
        <w:rPr>
          <w:sz w:val="24"/>
          <w:szCs w:val="24"/>
        </w:rPr>
        <w:t>, брошюр, проспектов</w:t>
      </w:r>
      <w:r w:rsidRPr="00A3679A">
        <w:rPr>
          <w:sz w:val="24"/>
          <w:szCs w:val="24"/>
          <w:lang w:eastAsia="ru-RU"/>
        </w:rPr>
        <w:t>)</w:t>
      </w:r>
      <w:r w:rsidRPr="00A3679A">
        <w:rPr>
          <w:sz w:val="24"/>
          <w:szCs w:val="24"/>
        </w:rPr>
        <w:t xml:space="preserve">. Использование различных видов чтения (ознакомительное, изучающее, поисковое, просмотровое) в зависимости от коммуникативной задачи. Умение отделять в прочитанных текстах главную информацию от второстепенной, выявлять наиболее значимые факты, выражать свое отношение к прочитанному. Типы текстов: инструкции по использованию приборов/техники, каталог товаров, сообщение в газете/журнале, интервью, реклама товаров, выставочный буклет, публикации на информационных Интернет-сайтах. </w:t>
      </w:r>
      <w:r w:rsidRPr="00A3679A">
        <w:rPr>
          <w:i/>
          <w:sz w:val="24"/>
          <w:szCs w:val="24"/>
        </w:rPr>
        <w:t xml:space="preserve">Умение читать и достаточно хорошо понимать простые аутентичные тексты различных стилей </w:t>
      </w:r>
      <w:r w:rsidRPr="00A3679A">
        <w:rPr>
          <w:i/>
          <w:sz w:val="24"/>
          <w:szCs w:val="24"/>
          <w:lang w:eastAsia="ru-RU"/>
        </w:rPr>
        <w:t>(</w:t>
      </w:r>
      <w:r w:rsidRPr="00A3679A">
        <w:rPr>
          <w:bCs/>
          <w:i/>
          <w:sz w:val="24"/>
          <w:szCs w:val="24"/>
        </w:rPr>
        <w:t>публицистического, художественного, разговорного, научного, официально-делового</w:t>
      </w:r>
      <w:r w:rsidRPr="00A3679A">
        <w:rPr>
          <w:i/>
          <w:sz w:val="24"/>
          <w:szCs w:val="24"/>
          <w:lang w:eastAsia="ru-RU"/>
        </w:rPr>
        <w:t>) и жанров (</w:t>
      </w:r>
      <w:r w:rsidRPr="00A3679A">
        <w:rPr>
          <w:i/>
          <w:sz w:val="24"/>
          <w:szCs w:val="24"/>
        </w:rPr>
        <w:t>рассказ, роман, статья научно-популярного характера, деловая переписка).</w:t>
      </w:r>
    </w:p>
    <w:p w:rsidR="00290137" w:rsidRPr="00A3679A" w:rsidRDefault="00290137" w:rsidP="008362F6">
      <w:pPr>
        <w:pStyle w:val="a5"/>
        <w:tabs>
          <w:tab w:val="left" w:pos="993"/>
        </w:tabs>
        <w:ind w:left="0" w:firstLine="0"/>
        <w:rPr>
          <w:sz w:val="24"/>
          <w:szCs w:val="24"/>
        </w:rPr>
      </w:pPr>
      <w:r w:rsidRPr="00A3679A">
        <w:rPr>
          <w:b/>
          <w:sz w:val="24"/>
          <w:szCs w:val="24"/>
        </w:rPr>
        <w:t>Письмо</w:t>
      </w:r>
    </w:p>
    <w:p w:rsidR="00290137" w:rsidRPr="00A3679A" w:rsidRDefault="00290137" w:rsidP="008362F6">
      <w:pPr>
        <w:pStyle w:val="a5"/>
        <w:tabs>
          <w:tab w:val="left" w:pos="993"/>
        </w:tabs>
        <w:ind w:left="0" w:firstLine="0"/>
        <w:rPr>
          <w:sz w:val="24"/>
          <w:szCs w:val="24"/>
        </w:rPr>
      </w:pPr>
      <w:r w:rsidRPr="00A3679A">
        <w:rPr>
          <w:sz w:val="24"/>
          <w:szCs w:val="24"/>
        </w:rPr>
        <w:t xml:space="preserve">Составление несложных связных текстов в рамках изученной тематики. Умение писать личное (электронное) письмо, заполнять анкету, письменно излагать сведения о себе. Умение описывать явления, события. Умение излагать факты, выражать свои суждения и чувства. Умение письменно выражать свою точку зрения в форме рассуждения, приводя аргументы и примеры. Типы текстов: личное (электронное) письмо, тезисы, эссе, план мероприятия, биография, презентация, заявление об участии. </w:t>
      </w:r>
      <w:r w:rsidRPr="00A3679A">
        <w:rPr>
          <w:i/>
          <w:sz w:val="24"/>
          <w:szCs w:val="24"/>
        </w:rPr>
        <w:t>Написание отзыва на фильм или книгу. Умение письменно сообщать свое мнение по поводу фактической информации в рамках изученной тематики.</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Языковые навыки</w:t>
      </w:r>
    </w:p>
    <w:p w:rsidR="00290137" w:rsidRPr="00A3679A" w:rsidRDefault="00290137" w:rsidP="008362F6">
      <w:pPr>
        <w:pStyle w:val="a5"/>
        <w:tabs>
          <w:tab w:val="left" w:pos="993"/>
        </w:tabs>
        <w:ind w:left="0" w:firstLine="0"/>
        <w:rPr>
          <w:sz w:val="24"/>
          <w:szCs w:val="24"/>
        </w:rPr>
      </w:pPr>
      <w:r w:rsidRPr="00A3679A">
        <w:rPr>
          <w:b/>
          <w:sz w:val="24"/>
          <w:szCs w:val="24"/>
        </w:rPr>
        <w:t>Орфография и пунктуация</w:t>
      </w:r>
    </w:p>
    <w:p w:rsidR="00290137" w:rsidRPr="00A3679A" w:rsidRDefault="00290137" w:rsidP="008362F6">
      <w:pPr>
        <w:pStyle w:val="a5"/>
        <w:tabs>
          <w:tab w:val="left" w:pos="993"/>
        </w:tabs>
        <w:ind w:left="0" w:firstLine="0"/>
        <w:rPr>
          <w:sz w:val="24"/>
          <w:szCs w:val="24"/>
        </w:rPr>
      </w:pPr>
      <w:r w:rsidRPr="00A3679A">
        <w:rPr>
          <w:sz w:val="24"/>
          <w:szCs w:val="24"/>
        </w:rPr>
        <w:t xml:space="preserve">Умение расставлять в тексте знаки препинания в соответствии с нормами, принятыми в стране изучаемого языка. Владение орфографическими навыками. </w:t>
      </w:r>
    </w:p>
    <w:p w:rsidR="00290137" w:rsidRPr="00A3679A" w:rsidRDefault="00290137" w:rsidP="008362F6">
      <w:pPr>
        <w:pStyle w:val="a5"/>
        <w:tabs>
          <w:tab w:val="left" w:pos="993"/>
        </w:tabs>
        <w:ind w:left="0" w:firstLine="0"/>
        <w:rPr>
          <w:sz w:val="24"/>
          <w:szCs w:val="24"/>
        </w:rPr>
      </w:pPr>
      <w:r w:rsidRPr="00A3679A">
        <w:rPr>
          <w:b/>
          <w:sz w:val="24"/>
          <w:szCs w:val="24"/>
        </w:rPr>
        <w:t>Фонетическая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t xml:space="preserve">Умение выражать модальные значения, чувства и эмоции с помощью интонации, в том числе интонации в общих, специальных и разделительных вопросах. Умение четко произносить отдельные фонемы, слова, словосочетания, предложения и связные тексты. Правильное произношение ударных и безударных слогов и слов в предложениях. </w:t>
      </w:r>
      <w:r w:rsidRPr="00A3679A">
        <w:rPr>
          <w:i/>
          <w:sz w:val="24"/>
          <w:szCs w:val="24"/>
        </w:rPr>
        <w:t>Произношение звуков английского языка без выраженного акцента.</w:t>
      </w:r>
    </w:p>
    <w:p w:rsidR="00290137" w:rsidRPr="00A3679A" w:rsidRDefault="00290137" w:rsidP="008362F6">
      <w:pPr>
        <w:pStyle w:val="a5"/>
        <w:tabs>
          <w:tab w:val="left" w:pos="993"/>
        </w:tabs>
        <w:ind w:left="0" w:firstLine="0"/>
        <w:rPr>
          <w:sz w:val="24"/>
          <w:szCs w:val="24"/>
        </w:rPr>
      </w:pPr>
      <w:r w:rsidRPr="00A3679A">
        <w:rPr>
          <w:b/>
          <w:sz w:val="24"/>
          <w:szCs w:val="24"/>
        </w:rPr>
        <w:t>Грамматическая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t xml:space="preserve">Распознавание и употребление в речи основных синтаксических конструкций в соответствии с коммуникативной задачей. Распознавание и употребление в речи коммуникативных типов предложений, как сложных (сложносочиненных, сложноподчиненных), так и простых. Распознавание и употребление в устной и письменной коммуникации различных частей речи. </w:t>
      </w:r>
      <w:r w:rsidRPr="00A3679A">
        <w:rPr>
          <w:i/>
          <w:sz w:val="24"/>
          <w:szCs w:val="24"/>
        </w:rPr>
        <w:t>Употреблениевречиэмфатическихконструкций</w:t>
      </w:r>
      <w:r w:rsidRPr="00A3679A">
        <w:rPr>
          <w:i/>
          <w:sz w:val="24"/>
          <w:szCs w:val="24"/>
          <w:lang w:val="en-US"/>
        </w:rPr>
        <w:t xml:space="preserve"> (</w:t>
      </w:r>
      <w:r w:rsidRPr="00A3679A">
        <w:rPr>
          <w:i/>
          <w:sz w:val="24"/>
          <w:szCs w:val="24"/>
        </w:rPr>
        <w:t>например</w:t>
      </w:r>
      <w:r w:rsidRPr="00A3679A">
        <w:rPr>
          <w:i/>
          <w:sz w:val="24"/>
          <w:szCs w:val="24"/>
          <w:lang w:val="en-US"/>
        </w:rPr>
        <w:t xml:space="preserve">, „It’s him who took the money”, “It’s time you talked to her”). </w:t>
      </w:r>
      <w:r w:rsidRPr="00A3679A">
        <w:rPr>
          <w:i/>
          <w:sz w:val="24"/>
          <w:szCs w:val="24"/>
        </w:rPr>
        <w:t>Употребление в речи предложений с конструкциями … as; not so … as; either … or; neither … nor.</w:t>
      </w:r>
    </w:p>
    <w:p w:rsidR="00290137" w:rsidRPr="00A3679A" w:rsidRDefault="00290137" w:rsidP="008362F6">
      <w:pPr>
        <w:pStyle w:val="a5"/>
        <w:tabs>
          <w:tab w:val="left" w:pos="993"/>
        </w:tabs>
        <w:ind w:left="0" w:firstLine="0"/>
        <w:rPr>
          <w:b/>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Лексическая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t xml:space="preserve">Распознавание и употребление в речи лексических единиц в рамках тем, включенных в раздел «Предметное содержание речи», в том числе в ситуациях формального и неформального общения. Распознавание и употребление в речи наиболее распространенных устойчивых словосочетаний, оценочной лексики, реплик-клише речевого этикета. Распознавание и употребление в речи наиболее распространенных фразовых глаголов </w:t>
      </w:r>
      <w:r w:rsidRPr="00A3679A">
        <w:rPr>
          <w:i/>
          <w:sz w:val="24"/>
          <w:szCs w:val="24"/>
        </w:rPr>
        <w:t>(</w:t>
      </w:r>
      <w:r w:rsidRPr="00A3679A">
        <w:rPr>
          <w:i/>
          <w:sz w:val="24"/>
          <w:szCs w:val="24"/>
          <w:lang w:val="en-US"/>
        </w:rPr>
        <w:t>lookafter</w:t>
      </w:r>
      <w:r w:rsidRPr="00A3679A">
        <w:rPr>
          <w:i/>
          <w:sz w:val="24"/>
          <w:szCs w:val="24"/>
        </w:rPr>
        <w:t xml:space="preserve">, </w:t>
      </w:r>
      <w:r w:rsidRPr="00A3679A">
        <w:rPr>
          <w:i/>
          <w:sz w:val="24"/>
          <w:szCs w:val="24"/>
          <w:lang w:val="en-US"/>
        </w:rPr>
        <w:t>giveup</w:t>
      </w:r>
      <w:r w:rsidRPr="00A3679A">
        <w:rPr>
          <w:i/>
          <w:sz w:val="24"/>
          <w:szCs w:val="24"/>
        </w:rPr>
        <w:t xml:space="preserve">, </w:t>
      </w:r>
      <w:r w:rsidRPr="00A3679A">
        <w:rPr>
          <w:i/>
          <w:sz w:val="24"/>
          <w:szCs w:val="24"/>
          <w:lang w:val="en-US"/>
        </w:rPr>
        <w:t>beover</w:t>
      </w:r>
      <w:r w:rsidRPr="00A3679A">
        <w:rPr>
          <w:i/>
          <w:sz w:val="24"/>
          <w:szCs w:val="24"/>
        </w:rPr>
        <w:t xml:space="preserve">, </w:t>
      </w:r>
      <w:r w:rsidRPr="00A3679A">
        <w:rPr>
          <w:i/>
          <w:sz w:val="24"/>
          <w:szCs w:val="24"/>
          <w:lang w:val="en-US"/>
        </w:rPr>
        <w:t>writedowngeton</w:t>
      </w:r>
      <w:r w:rsidRPr="00A3679A">
        <w:rPr>
          <w:i/>
          <w:sz w:val="24"/>
          <w:szCs w:val="24"/>
        </w:rPr>
        <w:t>).</w:t>
      </w:r>
      <w:r w:rsidRPr="00A3679A">
        <w:rPr>
          <w:sz w:val="24"/>
          <w:szCs w:val="24"/>
        </w:rPr>
        <w:t xml:space="preserve"> Определение части речи по аффиксу.Распознавание и употребление в речи различных средств связи для обеспечения целостности высказывания. </w:t>
      </w:r>
      <w:r w:rsidRPr="00A3679A">
        <w:rPr>
          <w:i/>
          <w:sz w:val="24"/>
          <w:szCs w:val="24"/>
        </w:rPr>
        <w:t xml:space="preserve">Распознавание и использование в речи устойчивых выражений и фраз (collocations – </w:t>
      </w:r>
      <w:r w:rsidRPr="00A3679A">
        <w:rPr>
          <w:i/>
          <w:sz w:val="24"/>
          <w:szCs w:val="24"/>
          <w:lang w:val="en-US"/>
        </w:rPr>
        <w:t>gettoknowsomebody</w:t>
      </w:r>
      <w:r w:rsidRPr="00A3679A">
        <w:rPr>
          <w:i/>
          <w:sz w:val="24"/>
          <w:szCs w:val="24"/>
        </w:rPr>
        <w:t xml:space="preserve">, </w:t>
      </w:r>
      <w:r w:rsidRPr="00A3679A">
        <w:rPr>
          <w:i/>
          <w:sz w:val="24"/>
          <w:szCs w:val="24"/>
          <w:lang w:val="en-US"/>
        </w:rPr>
        <w:t>keepintouchwithsomebody</w:t>
      </w:r>
      <w:r w:rsidRPr="00A3679A">
        <w:rPr>
          <w:i/>
          <w:sz w:val="24"/>
          <w:szCs w:val="24"/>
        </w:rPr>
        <w:t xml:space="preserve">, </w:t>
      </w:r>
      <w:r w:rsidRPr="00A3679A">
        <w:rPr>
          <w:i/>
          <w:sz w:val="24"/>
          <w:szCs w:val="24"/>
          <w:lang w:val="en-US"/>
        </w:rPr>
        <w:t>lookforwardtodoingsomething</w:t>
      </w:r>
      <w:r w:rsidRPr="00A3679A">
        <w:rPr>
          <w:i/>
          <w:sz w:val="24"/>
          <w:szCs w:val="24"/>
        </w:rPr>
        <w:t xml:space="preserve">) в рамках тем, включенных в раздел «Предметное содержание речи». </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Предметное содержание речи</w:t>
      </w:r>
    </w:p>
    <w:p w:rsidR="00290137" w:rsidRPr="00A3679A" w:rsidRDefault="00290137" w:rsidP="008362F6">
      <w:pPr>
        <w:pStyle w:val="a5"/>
        <w:tabs>
          <w:tab w:val="left" w:pos="993"/>
        </w:tabs>
        <w:ind w:left="0" w:firstLine="0"/>
        <w:rPr>
          <w:sz w:val="24"/>
          <w:szCs w:val="24"/>
        </w:rPr>
      </w:pPr>
      <w:r w:rsidRPr="00A3679A">
        <w:rPr>
          <w:b/>
          <w:sz w:val="24"/>
          <w:szCs w:val="24"/>
        </w:rPr>
        <w:t>Повседневная жизнь</w:t>
      </w:r>
    </w:p>
    <w:p w:rsidR="00290137" w:rsidRPr="00A3679A" w:rsidRDefault="00290137" w:rsidP="008362F6">
      <w:pPr>
        <w:pStyle w:val="a5"/>
        <w:tabs>
          <w:tab w:val="left" w:pos="993"/>
        </w:tabs>
        <w:ind w:left="0" w:firstLine="0"/>
        <w:rPr>
          <w:sz w:val="24"/>
          <w:szCs w:val="24"/>
        </w:rPr>
      </w:pPr>
      <w:r w:rsidRPr="00A3679A">
        <w:rPr>
          <w:sz w:val="24"/>
          <w:szCs w:val="24"/>
        </w:rPr>
        <w:t xml:space="preserve">Домашние обязанности. Покупки. Общение в семье и в школе. Семейные традиции. Общение с друзьями и знакомыми. Переписка с друзьями.  </w:t>
      </w:r>
    </w:p>
    <w:p w:rsidR="00290137" w:rsidRPr="00A3679A" w:rsidRDefault="00290137" w:rsidP="008362F6">
      <w:pPr>
        <w:pStyle w:val="a5"/>
        <w:tabs>
          <w:tab w:val="left" w:pos="993"/>
        </w:tabs>
        <w:ind w:left="0" w:firstLine="0"/>
        <w:rPr>
          <w:sz w:val="24"/>
          <w:szCs w:val="24"/>
        </w:rPr>
      </w:pPr>
      <w:r w:rsidRPr="00A3679A">
        <w:rPr>
          <w:b/>
          <w:sz w:val="24"/>
          <w:szCs w:val="24"/>
        </w:rPr>
        <w:t>Здоровье</w:t>
      </w:r>
    </w:p>
    <w:p w:rsidR="00290137" w:rsidRPr="00A3679A" w:rsidRDefault="00290137" w:rsidP="008362F6">
      <w:pPr>
        <w:pStyle w:val="a5"/>
        <w:tabs>
          <w:tab w:val="left" w:pos="993"/>
        </w:tabs>
        <w:ind w:left="0" w:firstLine="0"/>
        <w:rPr>
          <w:sz w:val="24"/>
          <w:szCs w:val="24"/>
        </w:rPr>
      </w:pPr>
      <w:r w:rsidRPr="00A3679A">
        <w:rPr>
          <w:sz w:val="24"/>
          <w:szCs w:val="24"/>
        </w:rPr>
        <w:t xml:space="preserve">Посещение  врача. Здоровый образ жизни. </w:t>
      </w:r>
    </w:p>
    <w:p w:rsidR="00290137" w:rsidRPr="00A3679A" w:rsidRDefault="00290137" w:rsidP="008362F6">
      <w:pPr>
        <w:pStyle w:val="a5"/>
        <w:tabs>
          <w:tab w:val="left" w:pos="993"/>
        </w:tabs>
        <w:ind w:left="0" w:firstLine="0"/>
        <w:rPr>
          <w:sz w:val="24"/>
          <w:szCs w:val="24"/>
        </w:rPr>
      </w:pPr>
      <w:r w:rsidRPr="00A3679A">
        <w:rPr>
          <w:b/>
          <w:sz w:val="24"/>
          <w:szCs w:val="24"/>
        </w:rPr>
        <w:t>Спорт</w:t>
      </w:r>
    </w:p>
    <w:p w:rsidR="00290137" w:rsidRPr="00A3679A" w:rsidRDefault="00290137" w:rsidP="008362F6">
      <w:pPr>
        <w:pStyle w:val="a5"/>
        <w:tabs>
          <w:tab w:val="left" w:pos="993"/>
        </w:tabs>
        <w:ind w:left="0" w:firstLine="0"/>
        <w:rPr>
          <w:sz w:val="24"/>
          <w:szCs w:val="24"/>
        </w:rPr>
      </w:pPr>
      <w:r w:rsidRPr="00A3679A">
        <w:rPr>
          <w:sz w:val="24"/>
          <w:szCs w:val="24"/>
        </w:rPr>
        <w:t xml:space="preserve">Активный отдых. Экстремальные виды спорта. </w:t>
      </w:r>
    </w:p>
    <w:p w:rsidR="00290137" w:rsidRPr="00A3679A" w:rsidRDefault="00290137" w:rsidP="008362F6">
      <w:pPr>
        <w:pStyle w:val="a5"/>
        <w:tabs>
          <w:tab w:val="left" w:pos="993"/>
        </w:tabs>
        <w:ind w:left="0" w:firstLine="0"/>
        <w:rPr>
          <w:sz w:val="24"/>
          <w:szCs w:val="24"/>
        </w:rPr>
      </w:pPr>
      <w:r w:rsidRPr="00A3679A">
        <w:rPr>
          <w:b/>
          <w:sz w:val="24"/>
          <w:szCs w:val="24"/>
        </w:rPr>
        <w:t>Городская и сельская жизнь</w:t>
      </w:r>
    </w:p>
    <w:p w:rsidR="00290137" w:rsidRPr="00A3679A" w:rsidRDefault="00290137" w:rsidP="008362F6">
      <w:pPr>
        <w:pStyle w:val="a5"/>
        <w:tabs>
          <w:tab w:val="left" w:pos="993"/>
        </w:tabs>
        <w:ind w:left="0" w:firstLine="0"/>
        <w:rPr>
          <w:sz w:val="24"/>
          <w:szCs w:val="24"/>
        </w:rPr>
      </w:pPr>
      <w:r w:rsidRPr="00A3679A">
        <w:rPr>
          <w:sz w:val="24"/>
          <w:szCs w:val="24"/>
        </w:rPr>
        <w:t xml:space="preserve">Особенности городской и сельской жизни в России и странах изучаемого языка. Городская инфраструктура. Сельское хозяйство. </w:t>
      </w:r>
    </w:p>
    <w:p w:rsidR="00290137" w:rsidRPr="00A3679A" w:rsidRDefault="00290137" w:rsidP="008362F6">
      <w:pPr>
        <w:pStyle w:val="a5"/>
        <w:tabs>
          <w:tab w:val="left" w:pos="993"/>
        </w:tabs>
        <w:ind w:left="0" w:firstLine="0"/>
        <w:rPr>
          <w:sz w:val="24"/>
          <w:szCs w:val="24"/>
        </w:rPr>
      </w:pPr>
      <w:r w:rsidRPr="00A3679A">
        <w:rPr>
          <w:b/>
          <w:sz w:val="24"/>
          <w:szCs w:val="24"/>
        </w:rPr>
        <w:t>Научно-технический прогресс</w:t>
      </w:r>
    </w:p>
    <w:p w:rsidR="00290137" w:rsidRPr="00A3679A" w:rsidRDefault="00290137" w:rsidP="008362F6">
      <w:pPr>
        <w:pStyle w:val="a5"/>
        <w:tabs>
          <w:tab w:val="left" w:pos="993"/>
        </w:tabs>
        <w:ind w:left="0" w:firstLine="0"/>
        <w:rPr>
          <w:sz w:val="24"/>
          <w:szCs w:val="24"/>
        </w:rPr>
      </w:pPr>
      <w:r w:rsidRPr="00A3679A">
        <w:rPr>
          <w:sz w:val="24"/>
          <w:szCs w:val="24"/>
        </w:rPr>
        <w:t xml:space="preserve">Прогресс в науке. Космос. Новые информационные технологии. </w:t>
      </w:r>
    </w:p>
    <w:p w:rsidR="00290137" w:rsidRPr="00A3679A" w:rsidRDefault="00290137" w:rsidP="008362F6">
      <w:pPr>
        <w:pStyle w:val="a5"/>
        <w:tabs>
          <w:tab w:val="left" w:pos="993"/>
        </w:tabs>
        <w:ind w:left="0" w:firstLine="0"/>
        <w:rPr>
          <w:sz w:val="24"/>
          <w:szCs w:val="24"/>
        </w:rPr>
      </w:pPr>
      <w:r w:rsidRPr="00A3679A">
        <w:rPr>
          <w:b/>
          <w:sz w:val="24"/>
          <w:szCs w:val="24"/>
        </w:rPr>
        <w:t>Природа и экология</w:t>
      </w:r>
    </w:p>
    <w:p w:rsidR="00290137" w:rsidRPr="00A3679A" w:rsidRDefault="00290137" w:rsidP="008362F6">
      <w:pPr>
        <w:pStyle w:val="a5"/>
        <w:tabs>
          <w:tab w:val="left" w:pos="993"/>
        </w:tabs>
        <w:ind w:left="0" w:firstLine="0"/>
        <w:rPr>
          <w:sz w:val="24"/>
          <w:szCs w:val="24"/>
        </w:rPr>
      </w:pPr>
      <w:r w:rsidRPr="00A3679A">
        <w:rPr>
          <w:sz w:val="24"/>
          <w:szCs w:val="24"/>
        </w:rPr>
        <w:t xml:space="preserve">Природные ресурсы. Возобновляемые источники энергии. Изменение климата и глобальное потепление. Знаменитые природные заповедники России и мира. </w:t>
      </w:r>
    </w:p>
    <w:p w:rsidR="00290137" w:rsidRPr="00A3679A" w:rsidRDefault="00290137" w:rsidP="008362F6">
      <w:pPr>
        <w:pStyle w:val="a5"/>
        <w:tabs>
          <w:tab w:val="left" w:pos="993"/>
        </w:tabs>
        <w:ind w:left="0" w:firstLine="0"/>
        <w:rPr>
          <w:sz w:val="24"/>
          <w:szCs w:val="24"/>
        </w:rPr>
      </w:pPr>
      <w:r w:rsidRPr="00A3679A">
        <w:rPr>
          <w:b/>
          <w:sz w:val="24"/>
          <w:szCs w:val="24"/>
        </w:rPr>
        <w:t>Современная молодежь</w:t>
      </w:r>
    </w:p>
    <w:p w:rsidR="00290137" w:rsidRPr="00A3679A" w:rsidRDefault="00290137" w:rsidP="008362F6">
      <w:pPr>
        <w:pStyle w:val="a5"/>
        <w:tabs>
          <w:tab w:val="left" w:pos="993"/>
        </w:tabs>
        <w:ind w:left="0" w:firstLine="0"/>
        <w:rPr>
          <w:sz w:val="24"/>
          <w:szCs w:val="24"/>
        </w:rPr>
      </w:pPr>
      <w:r w:rsidRPr="00A3679A">
        <w:rPr>
          <w:sz w:val="24"/>
          <w:szCs w:val="24"/>
        </w:rPr>
        <w:t xml:space="preserve">Увлечения и интересы. Связь с предыдущими поколениями. Образовательные поездки. </w:t>
      </w:r>
    </w:p>
    <w:p w:rsidR="00290137" w:rsidRPr="00A3679A" w:rsidRDefault="00290137" w:rsidP="008362F6">
      <w:pPr>
        <w:pStyle w:val="a5"/>
        <w:tabs>
          <w:tab w:val="left" w:pos="993"/>
        </w:tabs>
        <w:ind w:left="0" w:firstLine="0"/>
        <w:rPr>
          <w:sz w:val="24"/>
          <w:szCs w:val="24"/>
        </w:rPr>
      </w:pPr>
      <w:r w:rsidRPr="00A3679A">
        <w:rPr>
          <w:b/>
          <w:sz w:val="24"/>
          <w:szCs w:val="24"/>
        </w:rPr>
        <w:t>Профессии</w:t>
      </w:r>
    </w:p>
    <w:p w:rsidR="00290137" w:rsidRPr="00A3679A" w:rsidRDefault="00290137" w:rsidP="008362F6">
      <w:pPr>
        <w:pStyle w:val="a5"/>
        <w:tabs>
          <w:tab w:val="left" w:pos="993"/>
        </w:tabs>
        <w:ind w:left="0" w:firstLine="0"/>
        <w:rPr>
          <w:sz w:val="24"/>
          <w:szCs w:val="24"/>
        </w:rPr>
      </w:pPr>
      <w:r w:rsidRPr="00A3679A">
        <w:rPr>
          <w:sz w:val="24"/>
          <w:szCs w:val="24"/>
        </w:rPr>
        <w:t xml:space="preserve">Современные профессии. Планы на будущее, проблемы выбора профессии. Образование и </w:t>
      </w:r>
      <w:r w:rsidRPr="00A3679A">
        <w:rPr>
          <w:sz w:val="24"/>
          <w:szCs w:val="24"/>
        </w:rPr>
        <w:lastRenderedPageBreak/>
        <w:t xml:space="preserve">профессии. </w:t>
      </w:r>
    </w:p>
    <w:p w:rsidR="00290137" w:rsidRPr="00A3679A" w:rsidRDefault="00290137" w:rsidP="008362F6">
      <w:pPr>
        <w:pStyle w:val="a5"/>
        <w:tabs>
          <w:tab w:val="left" w:pos="993"/>
        </w:tabs>
        <w:ind w:left="0" w:firstLine="0"/>
        <w:rPr>
          <w:sz w:val="24"/>
          <w:szCs w:val="24"/>
        </w:rPr>
      </w:pPr>
      <w:r w:rsidRPr="00A3679A">
        <w:rPr>
          <w:b/>
          <w:sz w:val="24"/>
          <w:szCs w:val="24"/>
        </w:rPr>
        <w:t>Страны изучаемого языка</w:t>
      </w:r>
    </w:p>
    <w:p w:rsidR="00290137" w:rsidRPr="00A3679A" w:rsidRDefault="00290137" w:rsidP="008362F6">
      <w:pPr>
        <w:pStyle w:val="a5"/>
        <w:tabs>
          <w:tab w:val="left" w:pos="993"/>
        </w:tabs>
        <w:ind w:left="0" w:firstLine="0"/>
        <w:rPr>
          <w:sz w:val="24"/>
          <w:szCs w:val="24"/>
        </w:rPr>
      </w:pPr>
      <w:r w:rsidRPr="00A3679A">
        <w:rPr>
          <w:sz w:val="24"/>
          <w:szCs w:val="24"/>
        </w:rPr>
        <w:t xml:space="preserve">Географическое положение, климат, население, крупные города, достопримечательности. Путешествие по своей стране и за рубежом. Праздники и знаменательные даты в России и странах изучаемого языка. </w:t>
      </w:r>
    </w:p>
    <w:p w:rsidR="00290137" w:rsidRPr="00A3679A" w:rsidRDefault="00290137" w:rsidP="008362F6">
      <w:pPr>
        <w:pStyle w:val="a5"/>
        <w:tabs>
          <w:tab w:val="left" w:pos="993"/>
        </w:tabs>
        <w:ind w:left="0" w:firstLine="0"/>
        <w:rPr>
          <w:sz w:val="24"/>
          <w:szCs w:val="24"/>
        </w:rPr>
      </w:pPr>
      <w:r w:rsidRPr="00A3679A">
        <w:rPr>
          <w:b/>
          <w:sz w:val="24"/>
          <w:szCs w:val="24"/>
        </w:rPr>
        <w:t>Иностранные языки</w:t>
      </w:r>
    </w:p>
    <w:p w:rsidR="00290137" w:rsidRPr="00A3679A" w:rsidRDefault="00290137" w:rsidP="008362F6">
      <w:pPr>
        <w:pStyle w:val="a5"/>
        <w:tabs>
          <w:tab w:val="left" w:pos="993"/>
        </w:tabs>
        <w:ind w:left="0" w:firstLine="0"/>
        <w:rPr>
          <w:sz w:val="24"/>
          <w:szCs w:val="24"/>
        </w:rPr>
      </w:pPr>
      <w:r w:rsidRPr="00A3679A">
        <w:rPr>
          <w:sz w:val="24"/>
          <w:szCs w:val="24"/>
        </w:rPr>
        <w:t>Изучение иностранных языков. Иностранные языки в профессиональной деятельности и для повседневного общения. Выдающиеся личности, повлиявшие на развитие культуры и науки России и стран изучаемого языка.</w:t>
      </w:r>
    </w:p>
    <w:p w:rsidR="00290137" w:rsidRPr="00A3679A" w:rsidRDefault="00290137" w:rsidP="008362F6">
      <w:pPr>
        <w:pStyle w:val="31"/>
        <w:tabs>
          <w:tab w:val="left" w:pos="993"/>
        </w:tabs>
        <w:spacing w:line="240" w:lineRule="auto"/>
        <w:jc w:val="both"/>
        <w:rPr>
          <w:rFonts w:ascii="Times New Roman" w:eastAsia="Times New Roman" w:hAnsi="Times New Roman" w:cs="Times New Roman"/>
          <w:b/>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Углубленный уровень</w:t>
      </w:r>
    </w:p>
    <w:p w:rsidR="00290137" w:rsidRPr="00A3679A" w:rsidRDefault="00290137" w:rsidP="008362F6">
      <w:pPr>
        <w:pStyle w:val="a5"/>
        <w:tabs>
          <w:tab w:val="left" w:pos="993"/>
        </w:tabs>
        <w:ind w:left="0" w:firstLine="0"/>
        <w:rPr>
          <w:sz w:val="24"/>
          <w:szCs w:val="24"/>
        </w:rPr>
      </w:pPr>
      <w:r w:rsidRPr="00A3679A">
        <w:rPr>
          <w:b/>
          <w:sz w:val="24"/>
          <w:szCs w:val="24"/>
        </w:rPr>
        <w:t>Коммуникативные умения</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Говорение</w:t>
      </w:r>
    </w:p>
    <w:p w:rsidR="00290137" w:rsidRPr="00A3679A" w:rsidRDefault="00290137" w:rsidP="008362F6">
      <w:pPr>
        <w:pStyle w:val="a5"/>
        <w:tabs>
          <w:tab w:val="left" w:pos="993"/>
        </w:tabs>
        <w:ind w:left="0" w:firstLine="0"/>
        <w:rPr>
          <w:i/>
          <w:sz w:val="24"/>
          <w:szCs w:val="24"/>
        </w:rPr>
      </w:pPr>
      <w:r w:rsidRPr="00A3679A">
        <w:rPr>
          <w:b/>
          <w:sz w:val="24"/>
          <w:szCs w:val="24"/>
        </w:rPr>
        <w:t>Диалогическая речь</w:t>
      </w:r>
    </w:p>
    <w:p w:rsidR="00290137" w:rsidRPr="00A3679A" w:rsidRDefault="00290137" w:rsidP="008362F6">
      <w:pPr>
        <w:pStyle w:val="a5"/>
        <w:tabs>
          <w:tab w:val="left" w:pos="993"/>
        </w:tabs>
        <w:ind w:left="0" w:firstLine="0"/>
        <w:rPr>
          <w:sz w:val="24"/>
          <w:szCs w:val="24"/>
        </w:rPr>
      </w:pPr>
      <w:r w:rsidRPr="00A3679A">
        <w:rPr>
          <w:sz w:val="24"/>
          <w:szCs w:val="24"/>
        </w:rPr>
        <w:t xml:space="preserve">Подготовленное интервью. Умение кратко комментировать точку зрения другого человека. Типы текстов: интервью, модерация, обсуждение. </w:t>
      </w:r>
      <w:r w:rsidRPr="00A3679A">
        <w:rPr>
          <w:i/>
          <w:sz w:val="24"/>
          <w:szCs w:val="24"/>
        </w:rPr>
        <w:t>Умение бегло говорить на различные темы в ситуациях официального и неофициального общения, в том числе и в рамках выбранного профиля. Аргументированные ответы на ряд доводов собеседника.</w:t>
      </w:r>
    </w:p>
    <w:p w:rsidR="00290137" w:rsidRPr="00A3679A" w:rsidRDefault="00290137" w:rsidP="008362F6">
      <w:pPr>
        <w:pStyle w:val="a5"/>
        <w:tabs>
          <w:tab w:val="left" w:pos="993"/>
        </w:tabs>
        <w:ind w:left="0" w:firstLine="0"/>
        <w:rPr>
          <w:b/>
          <w:sz w:val="24"/>
          <w:szCs w:val="24"/>
        </w:rPr>
      </w:pPr>
    </w:p>
    <w:p w:rsidR="00290137" w:rsidRPr="00A3679A" w:rsidRDefault="00290137" w:rsidP="008362F6">
      <w:pPr>
        <w:pStyle w:val="a5"/>
        <w:tabs>
          <w:tab w:val="left" w:pos="993"/>
        </w:tabs>
        <w:ind w:left="0" w:firstLine="0"/>
        <w:rPr>
          <w:sz w:val="24"/>
          <w:szCs w:val="24"/>
        </w:rPr>
      </w:pPr>
      <w:r w:rsidRPr="00A3679A">
        <w:rPr>
          <w:b/>
          <w:sz w:val="24"/>
          <w:szCs w:val="24"/>
        </w:rPr>
        <w:t>Монологическая речь</w:t>
      </w:r>
    </w:p>
    <w:p w:rsidR="00290137" w:rsidRPr="00A3679A" w:rsidRDefault="00290137" w:rsidP="008362F6">
      <w:pPr>
        <w:pStyle w:val="a5"/>
        <w:tabs>
          <w:tab w:val="left" w:pos="993"/>
        </w:tabs>
        <w:ind w:left="0" w:firstLine="0"/>
        <w:rPr>
          <w:sz w:val="24"/>
          <w:szCs w:val="24"/>
        </w:rPr>
      </w:pPr>
      <w:r w:rsidRPr="00A3679A">
        <w:rPr>
          <w:sz w:val="24"/>
          <w:szCs w:val="24"/>
        </w:rPr>
        <w:t>Умение предоставлять фактическую информацию. Умение детально высказываться по широкому кругу вопросов, в том числе поясняя свою точку зрения. Умение делать ясный, логично выстроенный доклад. Типы текстов: обращение к участникам мероприятия, изложение содержания материалов по конкретной проблеме, выступление с докладом.</w:t>
      </w:r>
    </w:p>
    <w:p w:rsidR="00290137" w:rsidRPr="00A3679A" w:rsidRDefault="00290137" w:rsidP="008362F6">
      <w:pPr>
        <w:pStyle w:val="a5"/>
        <w:tabs>
          <w:tab w:val="left" w:pos="993"/>
        </w:tabs>
        <w:ind w:left="0" w:firstLine="0"/>
        <w:rPr>
          <w:sz w:val="24"/>
          <w:szCs w:val="24"/>
        </w:rPr>
      </w:pPr>
      <w:r w:rsidRPr="00A3679A">
        <w:rPr>
          <w:b/>
          <w:sz w:val="24"/>
          <w:szCs w:val="24"/>
        </w:rPr>
        <w:t>Аудирование</w:t>
      </w:r>
    </w:p>
    <w:p w:rsidR="00290137" w:rsidRPr="00A3679A" w:rsidRDefault="00290137" w:rsidP="008362F6">
      <w:pPr>
        <w:pStyle w:val="a5"/>
        <w:tabs>
          <w:tab w:val="left" w:pos="993"/>
        </w:tabs>
        <w:ind w:left="0" w:firstLine="0"/>
        <w:rPr>
          <w:sz w:val="24"/>
          <w:szCs w:val="24"/>
        </w:rPr>
      </w:pPr>
      <w:r w:rsidRPr="00A3679A">
        <w:rPr>
          <w:sz w:val="24"/>
          <w:szCs w:val="24"/>
        </w:rPr>
        <w:t xml:space="preserve">Совершенствование умения понимать на слух основное содержание несложных аудио- и видеотекстов различных жанров (радио- и телепрограмм, записей, кинофильмов; объявлений по громкоговорителю – информации, правил, предупреждений) монологического и диалогического характера с нормативным произношением в рамках изученной тематики. Умение в общих чертах следить за основными моментами долгой дискуссии или доклада. Типы текстов: выступление на конференции, ток-шоу, теледебаты, обращение к участникам мероприятия, репортаж. </w:t>
      </w:r>
      <w:r w:rsidRPr="00A3679A">
        <w:rPr>
          <w:i/>
          <w:sz w:val="24"/>
          <w:szCs w:val="24"/>
        </w:rPr>
        <w:t>Доклад. Сложная система доказательств. Разговорная речь в пределах литературной нормы.</w:t>
      </w:r>
    </w:p>
    <w:p w:rsidR="00290137" w:rsidRPr="00A3679A" w:rsidRDefault="00290137" w:rsidP="008362F6">
      <w:pPr>
        <w:pStyle w:val="a5"/>
        <w:tabs>
          <w:tab w:val="left" w:pos="993"/>
        </w:tabs>
        <w:ind w:left="0" w:firstLine="0"/>
        <w:rPr>
          <w:sz w:val="24"/>
          <w:szCs w:val="24"/>
        </w:rPr>
      </w:pPr>
      <w:r w:rsidRPr="00A3679A">
        <w:rPr>
          <w:b/>
          <w:sz w:val="24"/>
          <w:szCs w:val="24"/>
        </w:rPr>
        <w:t>Чтение</w:t>
      </w:r>
    </w:p>
    <w:p w:rsidR="00290137" w:rsidRPr="00A3679A" w:rsidRDefault="00290137" w:rsidP="008362F6">
      <w:pPr>
        <w:pStyle w:val="a5"/>
        <w:tabs>
          <w:tab w:val="left" w:pos="993"/>
        </w:tabs>
        <w:ind w:left="0" w:firstLine="0"/>
        <w:rPr>
          <w:sz w:val="24"/>
          <w:szCs w:val="24"/>
        </w:rPr>
      </w:pPr>
      <w:r w:rsidRPr="00A3679A">
        <w:rPr>
          <w:sz w:val="24"/>
          <w:szCs w:val="24"/>
        </w:rPr>
        <w:t>Умение читать и понимать несложные аутентичные тексты различных стилей (</w:t>
      </w:r>
      <w:r w:rsidRPr="00A3679A">
        <w:rPr>
          <w:bCs/>
          <w:sz w:val="24"/>
          <w:szCs w:val="24"/>
        </w:rPr>
        <w:t>публицистического, художественного, разговорного, научного, официально-делового</w:t>
      </w:r>
      <w:r w:rsidRPr="00A3679A">
        <w:rPr>
          <w:sz w:val="24"/>
          <w:szCs w:val="24"/>
        </w:rPr>
        <w:t xml:space="preserve">). Изучающее чтение в целях полного понимания информации. Типы текстов: аннотация, статья/публикация в журнале, документация, отчет, правила (законодательные акты), договор/соглашение, диаграмма / график / статистика / схема, словарная статья в толковом словаре, дискуссии в блогах, материалы вебинаров. </w:t>
      </w:r>
      <w:r w:rsidRPr="00A3679A">
        <w:rPr>
          <w:i/>
          <w:sz w:val="24"/>
          <w:szCs w:val="24"/>
        </w:rPr>
        <w:t>Детальное понимание сложных текстов. Анализ текстов с точки зрения содержания, позиции автора и организации текста.</w:t>
      </w:r>
    </w:p>
    <w:p w:rsidR="00290137" w:rsidRPr="00A3679A" w:rsidRDefault="00290137" w:rsidP="008362F6">
      <w:pPr>
        <w:pStyle w:val="a5"/>
        <w:tabs>
          <w:tab w:val="left" w:pos="993"/>
        </w:tabs>
        <w:ind w:left="0" w:firstLine="0"/>
        <w:rPr>
          <w:sz w:val="24"/>
          <w:szCs w:val="24"/>
        </w:rPr>
      </w:pPr>
      <w:r w:rsidRPr="00A3679A">
        <w:rPr>
          <w:b/>
          <w:sz w:val="24"/>
          <w:szCs w:val="24"/>
        </w:rPr>
        <w:t>Письмо</w:t>
      </w:r>
    </w:p>
    <w:p w:rsidR="00290137" w:rsidRPr="00A3679A" w:rsidRDefault="00290137" w:rsidP="008362F6">
      <w:pPr>
        <w:pStyle w:val="a5"/>
        <w:tabs>
          <w:tab w:val="left" w:pos="993"/>
        </w:tabs>
        <w:ind w:left="0" w:firstLine="0"/>
        <w:rPr>
          <w:sz w:val="24"/>
          <w:szCs w:val="24"/>
        </w:rPr>
      </w:pPr>
      <w:r w:rsidRPr="00A3679A">
        <w:rPr>
          <w:sz w:val="24"/>
          <w:szCs w:val="24"/>
        </w:rPr>
        <w:t>Написание отзыва на фильм или книгу. Умение письменно сообщать свое мнение по поводу фактической информации в рамках изученной тематики. Написание текстов с четкой структурой, включающих аргументы, развернутые рассуждения, примеры и выводы, на широкий спектр тем. Типы текстов: официальное/неофициальное приглашение, резюме, аннотация к публикациям в Интернете, отчет о ходе/результатах проекта/исследования, протокол обсуждения задач, реферат по конкретному вопросу, комментарий, аргументация точки зрения.</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b/>
          <w:sz w:val="24"/>
          <w:szCs w:val="24"/>
        </w:rPr>
      </w:pPr>
      <w:r w:rsidRPr="00A3679A">
        <w:rPr>
          <w:b/>
          <w:sz w:val="24"/>
          <w:szCs w:val="24"/>
        </w:rPr>
        <w:t>Языковые навыки</w:t>
      </w:r>
    </w:p>
    <w:p w:rsidR="00290137" w:rsidRPr="00A3679A" w:rsidRDefault="00290137" w:rsidP="008362F6">
      <w:pPr>
        <w:pStyle w:val="a5"/>
        <w:tabs>
          <w:tab w:val="left" w:pos="993"/>
        </w:tabs>
        <w:ind w:left="0" w:firstLine="0"/>
        <w:rPr>
          <w:sz w:val="24"/>
          <w:szCs w:val="24"/>
        </w:rPr>
      </w:pPr>
      <w:r w:rsidRPr="00A3679A">
        <w:rPr>
          <w:b/>
          <w:sz w:val="24"/>
          <w:szCs w:val="24"/>
        </w:rPr>
        <w:t>Фонетическая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lastRenderedPageBreak/>
        <w:t xml:space="preserve">Произношение звуков английского языка без выраженного акцента. Умение передавать смысловые нюансы высказываний с помощью интонации и логического ударения. </w:t>
      </w:r>
    </w:p>
    <w:p w:rsidR="00290137" w:rsidRPr="00A3679A" w:rsidRDefault="00290137" w:rsidP="008362F6">
      <w:pPr>
        <w:pStyle w:val="a5"/>
        <w:tabs>
          <w:tab w:val="left" w:pos="993"/>
        </w:tabs>
        <w:ind w:left="0" w:firstLine="0"/>
        <w:rPr>
          <w:sz w:val="24"/>
          <w:szCs w:val="24"/>
        </w:rPr>
      </w:pPr>
      <w:r w:rsidRPr="00A3679A">
        <w:rPr>
          <w:b/>
          <w:sz w:val="24"/>
          <w:szCs w:val="24"/>
        </w:rPr>
        <w:t>Орфография и пунктуация</w:t>
      </w:r>
    </w:p>
    <w:p w:rsidR="00290137" w:rsidRPr="00A3679A" w:rsidRDefault="00290137" w:rsidP="008362F6">
      <w:pPr>
        <w:pStyle w:val="a5"/>
        <w:tabs>
          <w:tab w:val="left" w:pos="993"/>
        </w:tabs>
        <w:ind w:left="0" w:firstLine="0"/>
        <w:rPr>
          <w:sz w:val="24"/>
          <w:szCs w:val="24"/>
        </w:rPr>
      </w:pPr>
      <w:r w:rsidRPr="00A3679A">
        <w:rPr>
          <w:sz w:val="24"/>
          <w:szCs w:val="24"/>
        </w:rPr>
        <w:t xml:space="preserve">Орфографические и пунктуационные навыки. </w:t>
      </w:r>
      <w:r w:rsidRPr="00A3679A">
        <w:rPr>
          <w:i/>
          <w:sz w:val="24"/>
          <w:szCs w:val="24"/>
        </w:rPr>
        <w:t>Умение создавать тексты без орфографических и пунктуационных ошибок, затрудняющих понимание.</w:t>
      </w:r>
    </w:p>
    <w:p w:rsidR="00290137" w:rsidRPr="00A3679A" w:rsidRDefault="00290137" w:rsidP="008362F6">
      <w:pPr>
        <w:pStyle w:val="a5"/>
        <w:tabs>
          <w:tab w:val="left" w:pos="993"/>
        </w:tabs>
        <w:ind w:left="0" w:firstLine="0"/>
        <w:rPr>
          <w:sz w:val="24"/>
          <w:szCs w:val="24"/>
        </w:rPr>
      </w:pPr>
      <w:r w:rsidRPr="00A3679A">
        <w:rPr>
          <w:b/>
          <w:sz w:val="24"/>
          <w:szCs w:val="24"/>
        </w:rPr>
        <w:t>Грамматическая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t>Распознавание и употребление в речи основных синтаксических конструкций в соответствии с коммуникативной задачей. Распознавание и употребление в речи коммуникативных типов предложений, как сложных (сложносочиненных, сложноподчиненных), так и простых. Распознавание и использование в речи различных союзов и средств связи (</w:t>
      </w:r>
      <w:r w:rsidRPr="00A3679A">
        <w:rPr>
          <w:sz w:val="24"/>
          <w:szCs w:val="24"/>
          <w:lang w:val="en-US"/>
        </w:rPr>
        <w:t>tobeginwith</w:t>
      </w:r>
      <w:r w:rsidRPr="00A3679A">
        <w:rPr>
          <w:sz w:val="24"/>
          <w:szCs w:val="24"/>
        </w:rPr>
        <w:t xml:space="preserve">, </w:t>
      </w:r>
      <w:r w:rsidRPr="00A3679A">
        <w:rPr>
          <w:sz w:val="24"/>
          <w:szCs w:val="24"/>
          <w:lang w:val="en-US"/>
        </w:rPr>
        <w:t>asfollows</w:t>
      </w:r>
      <w:r w:rsidRPr="00A3679A">
        <w:rPr>
          <w:sz w:val="24"/>
          <w:szCs w:val="24"/>
        </w:rPr>
        <w:t xml:space="preserve">, </w:t>
      </w:r>
      <w:r w:rsidRPr="00A3679A">
        <w:rPr>
          <w:sz w:val="24"/>
          <w:szCs w:val="24"/>
          <w:lang w:val="en-US"/>
        </w:rPr>
        <w:t>inconclusion</w:t>
      </w:r>
      <w:r w:rsidRPr="00A3679A">
        <w:rPr>
          <w:sz w:val="24"/>
          <w:szCs w:val="24"/>
        </w:rPr>
        <w:t xml:space="preserve">). Распознавание и употребление в устной и письменной коммуникации различных частей речи. Употребление в речи эмфатических конструкций. Употребление в речи предложений с конструкциями … as; not so … as; either … or; neither … nor. </w:t>
      </w:r>
      <w:r w:rsidRPr="00A3679A">
        <w:rPr>
          <w:i/>
          <w:sz w:val="24"/>
          <w:szCs w:val="24"/>
        </w:rPr>
        <w:t>Распознавание и употребление в речи инверсии. Распознавание и употребление в речи широкого спектра глагольных структур.</w:t>
      </w:r>
    </w:p>
    <w:p w:rsidR="00290137" w:rsidRPr="00A3679A" w:rsidRDefault="00290137" w:rsidP="008362F6">
      <w:pPr>
        <w:pStyle w:val="a5"/>
        <w:tabs>
          <w:tab w:val="left" w:pos="993"/>
        </w:tabs>
        <w:ind w:left="0" w:firstLine="0"/>
        <w:rPr>
          <w:sz w:val="24"/>
          <w:szCs w:val="24"/>
        </w:rPr>
      </w:pPr>
      <w:r w:rsidRPr="00A3679A">
        <w:rPr>
          <w:b/>
          <w:sz w:val="24"/>
          <w:szCs w:val="24"/>
        </w:rPr>
        <w:t>Лексическая сторона речи</w:t>
      </w:r>
    </w:p>
    <w:p w:rsidR="00290137" w:rsidRPr="00A3679A" w:rsidRDefault="00290137" w:rsidP="008362F6">
      <w:pPr>
        <w:pStyle w:val="a5"/>
        <w:tabs>
          <w:tab w:val="left" w:pos="993"/>
        </w:tabs>
        <w:ind w:left="0" w:firstLine="0"/>
        <w:rPr>
          <w:sz w:val="24"/>
          <w:szCs w:val="24"/>
        </w:rPr>
      </w:pPr>
      <w:r w:rsidRPr="00A3679A">
        <w:rPr>
          <w:sz w:val="24"/>
          <w:szCs w:val="24"/>
        </w:rPr>
        <w:t>Распознавание и использование в речи устойчивых выражений и фраз (collocations) в рамках тем, включенных в раздел «Предметное содержание речи». Распознавание и употребление широкого спектра лексических единиц, связанных с выбранным профилем</w:t>
      </w:r>
      <w:r w:rsidRPr="00A3679A">
        <w:rPr>
          <w:i/>
          <w:sz w:val="24"/>
          <w:szCs w:val="24"/>
        </w:rPr>
        <w:t>. Распознавание и употребление в речи пословиц, идиом, крылатых выражений.</w:t>
      </w:r>
    </w:p>
    <w:p w:rsidR="00290137" w:rsidRPr="00A3679A" w:rsidRDefault="00290137" w:rsidP="008362F6">
      <w:pPr>
        <w:pStyle w:val="31"/>
        <w:tabs>
          <w:tab w:val="left" w:pos="993"/>
        </w:tabs>
        <w:spacing w:line="240" w:lineRule="auto"/>
        <w:jc w:val="both"/>
        <w:rPr>
          <w:rFonts w:ascii="Times New Roman" w:hAnsi="Times New Roman" w:cs="Times New Roman"/>
          <w:sz w:val="24"/>
          <w:szCs w:val="24"/>
        </w:rPr>
      </w:pPr>
    </w:p>
    <w:p w:rsidR="00290137" w:rsidRPr="00A3679A" w:rsidRDefault="00290137" w:rsidP="008362F6">
      <w:pPr>
        <w:pStyle w:val="a5"/>
        <w:tabs>
          <w:tab w:val="left" w:pos="993"/>
        </w:tabs>
        <w:ind w:left="0" w:firstLine="0"/>
        <w:rPr>
          <w:b/>
          <w:sz w:val="24"/>
          <w:szCs w:val="24"/>
        </w:rPr>
      </w:pPr>
      <w:r w:rsidRPr="00A3679A">
        <w:rPr>
          <w:b/>
          <w:sz w:val="24"/>
          <w:szCs w:val="24"/>
        </w:rPr>
        <w:t>Предметное содержание речи</w:t>
      </w:r>
    </w:p>
    <w:p w:rsidR="00290137" w:rsidRPr="00A3679A" w:rsidRDefault="00290137" w:rsidP="008362F6">
      <w:pPr>
        <w:pStyle w:val="a5"/>
        <w:tabs>
          <w:tab w:val="left" w:pos="993"/>
        </w:tabs>
        <w:ind w:left="0" w:firstLine="0"/>
        <w:rPr>
          <w:sz w:val="24"/>
          <w:szCs w:val="24"/>
        </w:rPr>
      </w:pPr>
      <w:r w:rsidRPr="00A3679A">
        <w:rPr>
          <w:b/>
          <w:sz w:val="24"/>
          <w:szCs w:val="24"/>
        </w:rPr>
        <w:t>Повседневная жизнь</w:t>
      </w:r>
    </w:p>
    <w:p w:rsidR="00290137" w:rsidRPr="00A3679A" w:rsidRDefault="00290137" w:rsidP="008362F6">
      <w:pPr>
        <w:pStyle w:val="a5"/>
        <w:tabs>
          <w:tab w:val="left" w:pos="993"/>
        </w:tabs>
        <w:ind w:left="0" w:firstLine="0"/>
        <w:rPr>
          <w:sz w:val="24"/>
          <w:szCs w:val="24"/>
        </w:rPr>
      </w:pPr>
      <w:r w:rsidRPr="00A3679A">
        <w:rPr>
          <w:sz w:val="24"/>
          <w:szCs w:val="24"/>
        </w:rPr>
        <w:t xml:space="preserve">Общество потребления. Самостоятельная жизнь. Отношения поколений в семье. Семейные истории. Круг друзей. Дружба и любовь. </w:t>
      </w:r>
    </w:p>
    <w:p w:rsidR="00290137" w:rsidRPr="00A3679A" w:rsidRDefault="00290137" w:rsidP="008362F6">
      <w:pPr>
        <w:pStyle w:val="a5"/>
        <w:tabs>
          <w:tab w:val="left" w:pos="993"/>
        </w:tabs>
        <w:ind w:left="0" w:firstLine="0"/>
        <w:rPr>
          <w:sz w:val="24"/>
          <w:szCs w:val="24"/>
        </w:rPr>
      </w:pPr>
      <w:r w:rsidRPr="00A3679A">
        <w:rPr>
          <w:b/>
          <w:sz w:val="24"/>
          <w:szCs w:val="24"/>
        </w:rPr>
        <w:t>Здоровье</w:t>
      </w:r>
    </w:p>
    <w:p w:rsidR="00290137" w:rsidRPr="00A3679A" w:rsidRDefault="00290137" w:rsidP="008362F6">
      <w:pPr>
        <w:pStyle w:val="a5"/>
        <w:tabs>
          <w:tab w:val="left" w:pos="993"/>
        </w:tabs>
        <w:ind w:left="0" w:firstLine="0"/>
        <w:rPr>
          <w:sz w:val="24"/>
          <w:szCs w:val="24"/>
        </w:rPr>
      </w:pPr>
      <w:r w:rsidRPr="00A3679A">
        <w:rPr>
          <w:sz w:val="24"/>
          <w:szCs w:val="24"/>
        </w:rPr>
        <w:t xml:space="preserve">Здоровый образ жизни и правильное питание. Современные тенденции в заботе о здоровье: йога, вегетарианство, фитнес. </w:t>
      </w:r>
    </w:p>
    <w:p w:rsidR="00290137" w:rsidRPr="00A3679A" w:rsidRDefault="00290137" w:rsidP="008362F6">
      <w:pPr>
        <w:pStyle w:val="a5"/>
        <w:tabs>
          <w:tab w:val="left" w:pos="993"/>
        </w:tabs>
        <w:ind w:left="0" w:firstLine="0"/>
        <w:rPr>
          <w:sz w:val="24"/>
          <w:szCs w:val="24"/>
        </w:rPr>
      </w:pPr>
      <w:r w:rsidRPr="00A3679A">
        <w:rPr>
          <w:b/>
          <w:sz w:val="24"/>
          <w:szCs w:val="24"/>
        </w:rPr>
        <w:t>Городская и сельская жизнь</w:t>
      </w:r>
    </w:p>
    <w:p w:rsidR="00290137" w:rsidRPr="00A3679A" w:rsidRDefault="00290137" w:rsidP="008362F6">
      <w:pPr>
        <w:pStyle w:val="a5"/>
        <w:tabs>
          <w:tab w:val="left" w:pos="993"/>
        </w:tabs>
        <w:ind w:left="0" w:firstLine="0"/>
        <w:rPr>
          <w:sz w:val="24"/>
          <w:szCs w:val="24"/>
        </w:rPr>
      </w:pPr>
      <w:r w:rsidRPr="00A3679A">
        <w:rPr>
          <w:sz w:val="24"/>
          <w:szCs w:val="24"/>
        </w:rPr>
        <w:t xml:space="preserve">Развитие города и регионов.  </w:t>
      </w:r>
    </w:p>
    <w:p w:rsidR="00290137" w:rsidRPr="00A3679A" w:rsidRDefault="00290137" w:rsidP="008362F6">
      <w:pPr>
        <w:pStyle w:val="a5"/>
        <w:tabs>
          <w:tab w:val="left" w:pos="993"/>
        </w:tabs>
        <w:ind w:left="0" w:firstLine="0"/>
        <w:rPr>
          <w:sz w:val="24"/>
          <w:szCs w:val="24"/>
        </w:rPr>
      </w:pPr>
      <w:r w:rsidRPr="00A3679A">
        <w:rPr>
          <w:b/>
          <w:sz w:val="24"/>
          <w:szCs w:val="24"/>
        </w:rPr>
        <w:t>Научно-технический прогресс</w:t>
      </w:r>
    </w:p>
    <w:p w:rsidR="00290137" w:rsidRPr="00A3679A" w:rsidRDefault="00290137" w:rsidP="008362F6">
      <w:pPr>
        <w:pStyle w:val="a5"/>
        <w:tabs>
          <w:tab w:val="left" w:pos="993"/>
        </w:tabs>
        <w:ind w:left="0" w:firstLine="0"/>
        <w:rPr>
          <w:sz w:val="24"/>
          <w:szCs w:val="24"/>
        </w:rPr>
      </w:pPr>
      <w:r w:rsidRPr="00A3679A">
        <w:rPr>
          <w:sz w:val="24"/>
          <w:szCs w:val="24"/>
        </w:rPr>
        <w:t xml:space="preserve">Дистанционное образование. Робототехника. </w:t>
      </w:r>
    </w:p>
    <w:p w:rsidR="00290137" w:rsidRPr="00A3679A" w:rsidRDefault="00290137" w:rsidP="008362F6">
      <w:pPr>
        <w:pStyle w:val="a5"/>
        <w:tabs>
          <w:tab w:val="left" w:pos="993"/>
        </w:tabs>
        <w:ind w:left="0" w:firstLine="0"/>
        <w:rPr>
          <w:b/>
          <w:sz w:val="24"/>
          <w:szCs w:val="24"/>
        </w:rPr>
      </w:pPr>
      <w:r w:rsidRPr="00A3679A">
        <w:rPr>
          <w:b/>
          <w:sz w:val="24"/>
          <w:szCs w:val="24"/>
        </w:rPr>
        <w:t>Природа и экология</w:t>
      </w:r>
    </w:p>
    <w:p w:rsidR="00290137" w:rsidRPr="00A3679A" w:rsidRDefault="00290137" w:rsidP="008362F6">
      <w:pPr>
        <w:pStyle w:val="a5"/>
        <w:tabs>
          <w:tab w:val="left" w:pos="993"/>
        </w:tabs>
        <w:ind w:left="0" w:firstLine="0"/>
        <w:rPr>
          <w:sz w:val="24"/>
          <w:szCs w:val="24"/>
        </w:rPr>
      </w:pPr>
      <w:r w:rsidRPr="00A3679A">
        <w:rPr>
          <w:sz w:val="24"/>
          <w:szCs w:val="24"/>
        </w:rPr>
        <w:t xml:space="preserve">Заповедники России. Энергосбережение. Последствия изменения климата. Деятельность различных организаций по защите окружающей среды. Экотуризм. </w:t>
      </w:r>
    </w:p>
    <w:p w:rsidR="00290137" w:rsidRPr="00A3679A" w:rsidRDefault="00290137" w:rsidP="008362F6">
      <w:pPr>
        <w:pStyle w:val="a5"/>
        <w:tabs>
          <w:tab w:val="left" w:pos="993"/>
        </w:tabs>
        <w:ind w:left="0" w:firstLine="0"/>
        <w:rPr>
          <w:sz w:val="24"/>
          <w:szCs w:val="24"/>
        </w:rPr>
      </w:pPr>
      <w:r w:rsidRPr="00A3679A">
        <w:rPr>
          <w:b/>
          <w:sz w:val="24"/>
          <w:szCs w:val="24"/>
        </w:rPr>
        <w:t>Современная молодежь</w:t>
      </w:r>
    </w:p>
    <w:p w:rsidR="00290137" w:rsidRPr="00A3679A" w:rsidRDefault="00290137" w:rsidP="008362F6">
      <w:pPr>
        <w:pStyle w:val="a5"/>
        <w:tabs>
          <w:tab w:val="left" w:pos="993"/>
        </w:tabs>
        <w:ind w:left="0" w:firstLine="0"/>
        <w:rPr>
          <w:b/>
          <w:sz w:val="24"/>
          <w:szCs w:val="24"/>
        </w:rPr>
      </w:pPr>
      <w:r w:rsidRPr="00A3679A">
        <w:rPr>
          <w:b/>
          <w:sz w:val="24"/>
          <w:szCs w:val="24"/>
        </w:rPr>
        <w:t xml:space="preserve">Молодежные субкультуры. Молодежные организации. Система ценностей. Волонтерство. </w:t>
      </w:r>
    </w:p>
    <w:p w:rsidR="00290137" w:rsidRPr="00A3679A" w:rsidRDefault="00290137" w:rsidP="008362F6">
      <w:pPr>
        <w:pStyle w:val="a5"/>
        <w:tabs>
          <w:tab w:val="left" w:pos="993"/>
        </w:tabs>
        <w:ind w:left="0" w:firstLine="0"/>
        <w:rPr>
          <w:b/>
          <w:sz w:val="24"/>
          <w:szCs w:val="24"/>
        </w:rPr>
      </w:pPr>
      <w:r w:rsidRPr="00A3679A">
        <w:rPr>
          <w:b/>
          <w:sz w:val="24"/>
          <w:szCs w:val="24"/>
        </w:rPr>
        <w:t>Страны изучаемого языка</w:t>
      </w:r>
    </w:p>
    <w:p w:rsidR="00290137" w:rsidRPr="00A3679A" w:rsidRDefault="00290137" w:rsidP="008362F6">
      <w:pPr>
        <w:pStyle w:val="a5"/>
        <w:tabs>
          <w:tab w:val="left" w:pos="993"/>
        </w:tabs>
        <w:ind w:left="0" w:firstLine="0"/>
        <w:rPr>
          <w:sz w:val="24"/>
          <w:szCs w:val="24"/>
        </w:rPr>
      </w:pPr>
      <w:r w:rsidRPr="00A3679A">
        <w:rPr>
          <w:sz w:val="24"/>
          <w:szCs w:val="24"/>
        </w:rPr>
        <w:t xml:space="preserve">Политические и экономические системы. Выдающиеся личности в истории стран изучаемого языка. Искусство. </w:t>
      </w:r>
    </w:p>
    <w:p w:rsidR="00290137" w:rsidRPr="00A3679A" w:rsidRDefault="00290137" w:rsidP="008362F6">
      <w:pPr>
        <w:pStyle w:val="a5"/>
        <w:tabs>
          <w:tab w:val="left" w:pos="993"/>
        </w:tabs>
        <w:ind w:left="0" w:firstLine="0"/>
        <w:rPr>
          <w:sz w:val="24"/>
          <w:szCs w:val="24"/>
        </w:rPr>
      </w:pPr>
      <w:r w:rsidRPr="00A3679A">
        <w:rPr>
          <w:b/>
          <w:sz w:val="24"/>
          <w:szCs w:val="24"/>
        </w:rPr>
        <w:t>Современные профессии</w:t>
      </w:r>
    </w:p>
    <w:p w:rsidR="00290137" w:rsidRPr="00A3679A" w:rsidRDefault="00290137" w:rsidP="008362F6">
      <w:pPr>
        <w:pStyle w:val="a5"/>
        <w:tabs>
          <w:tab w:val="left" w:pos="993"/>
        </w:tabs>
        <w:ind w:left="0" w:firstLine="0"/>
        <w:rPr>
          <w:sz w:val="24"/>
          <w:szCs w:val="24"/>
        </w:rPr>
      </w:pPr>
      <w:r w:rsidRPr="00A3679A">
        <w:rPr>
          <w:sz w:val="24"/>
          <w:szCs w:val="24"/>
        </w:rPr>
        <w:t xml:space="preserve">Профессии будущего. Карьера и семья. Успех в профессии. </w:t>
      </w:r>
    </w:p>
    <w:p w:rsidR="00290137" w:rsidRPr="00A3679A" w:rsidRDefault="00290137" w:rsidP="008362F6">
      <w:pPr>
        <w:pStyle w:val="a5"/>
        <w:tabs>
          <w:tab w:val="left" w:pos="993"/>
        </w:tabs>
        <w:ind w:left="0" w:firstLine="0"/>
        <w:rPr>
          <w:sz w:val="24"/>
          <w:szCs w:val="24"/>
        </w:rPr>
      </w:pPr>
      <w:r w:rsidRPr="00A3679A">
        <w:rPr>
          <w:b/>
          <w:sz w:val="24"/>
          <w:szCs w:val="24"/>
        </w:rPr>
        <w:t>Иностранные языки</w:t>
      </w:r>
    </w:p>
    <w:p w:rsidR="00290137" w:rsidRPr="00A3679A" w:rsidRDefault="00290137" w:rsidP="008362F6">
      <w:pPr>
        <w:pStyle w:val="a5"/>
        <w:tabs>
          <w:tab w:val="left" w:pos="993"/>
        </w:tabs>
        <w:ind w:left="0" w:firstLine="0"/>
        <w:rPr>
          <w:sz w:val="24"/>
          <w:szCs w:val="24"/>
        </w:rPr>
      </w:pPr>
      <w:r w:rsidRPr="00A3679A">
        <w:rPr>
          <w:sz w:val="24"/>
          <w:szCs w:val="24"/>
        </w:rPr>
        <w:t xml:space="preserve">Развитие языка. Диалекты. Молодежный сленг. Профессиональный язык. </w:t>
      </w:r>
    </w:p>
    <w:p w:rsidR="00290137" w:rsidRPr="00A3679A" w:rsidRDefault="00290137" w:rsidP="008362F6">
      <w:pPr>
        <w:pStyle w:val="a5"/>
        <w:tabs>
          <w:tab w:val="left" w:pos="993"/>
        </w:tabs>
        <w:ind w:left="0" w:firstLine="0"/>
        <w:rPr>
          <w:sz w:val="24"/>
          <w:szCs w:val="24"/>
        </w:rPr>
      </w:pPr>
      <w:r w:rsidRPr="00A3679A">
        <w:rPr>
          <w:b/>
          <w:sz w:val="24"/>
          <w:szCs w:val="24"/>
        </w:rPr>
        <w:t>Культура и искусство</w:t>
      </w:r>
    </w:p>
    <w:p w:rsidR="00290137" w:rsidRPr="00A3679A" w:rsidRDefault="00290137" w:rsidP="008362F6">
      <w:pPr>
        <w:pStyle w:val="a5"/>
        <w:tabs>
          <w:tab w:val="left" w:pos="993"/>
        </w:tabs>
        <w:ind w:left="0" w:firstLine="0"/>
        <w:rPr>
          <w:sz w:val="24"/>
          <w:szCs w:val="24"/>
        </w:rPr>
      </w:pPr>
      <w:r w:rsidRPr="00A3679A">
        <w:rPr>
          <w:sz w:val="24"/>
          <w:szCs w:val="24"/>
        </w:rPr>
        <w:t>Классическое и современное искусство. Изобразительные (живопись, архитектура, скульптура,графика) и неизобразительные (музыка, театр, кино, хореография) виды искусства. Мода и дизайн как часть культуры. Альтернативные виды искусства: граффити, декоративно-прикладное искусство. Интерактивные выставки и музеи. Произведения искусства и отношение к ним.</w:t>
      </w:r>
    </w:p>
    <w:p w:rsidR="00375B1A" w:rsidRPr="00A3679A" w:rsidRDefault="00375B1A" w:rsidP="008362F6">
      <w:pPr>
        <w:pStyle w:val="a4"/>
        <w:ind w:left="0"/>
        <w:jc w:val="left"/>
      </w:pPr>
    </w:p>
    <w:p w:rsidR="00B3493A" w:rsidRPr="00A3679A" w:rsidRDefault="00B3493A" w:rsidP="008362F6">
      <w:pPr>
        <w:rPr>
          <w:b/>
          <w:sz w:val="24"/>
          <w:szCs w:val="24"/>
        </w:rPr>
      </w:pPr>
      <w:r w:rsidRPr="00A3679A">
        <w:rPr>
          <w:b/>
          <w:sz w:val="24"/>
          <w:szCs w:val="24"/>
        </w:rPr>
        <w:t xml:space="preserve">2.2.5 </w:t>
      </w:r>
      <w:r w:rsidR="00FB235E" w:rsidRPr="00A3679A">
        <w:rPr>
          <w:b/>
          <w:sz w:val="24"/>
          <w:szCs w:val="24"/>
        </w:rPr>
        <w:t>История</w:t>
      </w:r>
    </w:p>
    <w:p w:rsidR="00B3493A" w:rsidRPr="00A3679A" w:rsidRDefault="00B3493A" w:rsidP="008362F6">
      <w:pPr>
        <w:rPr>
          <w:rFonts w:eastAsia="Calibri"/>
          <w:b/>
          <w:sz w:val="24"/>
          <w:szCs w:val="24"/>
        </w:rPr>
      </w:pPr>
      <w:r w:rsidRPr="00A3679A">
        <w:rPr>
          <w:rFonts w:eastAsia="Calibri"/>
          <w:b/>
          <w:sz w:val="24"/>
          <w:szCs w:val="24"/>
        </w:rPr>
        <w:lastRenderedPageBreak/>
        <w:t xml:space="preserve">Место учебного предмета «История»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Предмет «История» изучается на уровне среднего общего образования в качестве учебного предмета в 10–11-х классах. </w:t>
      </w:r>
    </w:p>
    <w:p w:rsidR="00B3493A" w:rsidRPr="00A3679A" w:rsidRDefault="00B3493A" w:rsidP="008362F6">
      <w:pPr>
        <w:widowControl/>
        <w:suppressAutoHyphens/>
        <w:autoSpaceDE/>
        <w:autoSpaceDN/>
        <w:jc w:val="both"/>
        <w:rPr>
          <w:rFonts w:eastAsia="Calibri"/>
          <w:color w:val="000000"/>
          <w:sz w:val="24"/>
          <w:szCs w:val="24"/>
          <w:shd w:val="clear" w:color="auto" w:fill="B2FB82"/>
        </w:rPr>
      </w:pPr>
      <w:r w:rsidRPr="00A3679A">
        <w:rPr>
          <w:rFonts w:eastAsia="Calibri"/>
          <w:color w:val="000000"/>
          <w:sz w:val="24"/>
          <w:szCs w:val="24"/>
          <w:shd w:val="clear" w:color="auto" w:fill="FFFFFF"/>
        </w:rPr>
        <w:t>Структурно предмет «История» на базовом уровне включает учебные курсы по всеобщей (Новейшей) истории и отечественной истории периода 1914–2012 гг. — («История России»).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Предмет «История» на углубленном уровне включает в себя расширенное содержание «Истории» на базовом уровне, а также </w:t>
      </w:r>
      <w:r w:rsidRPr="00A3679A">
        <w:rPr>
          <w:rFonts w:eastAsia="Calibri"/>
          <w:bCs/>
          <w:sz w:val="24"/>
          <w:szCs w:val="24"/>
        </w:rPr>
        <w:t xml:space="preserve">повторительно-обобщающий курс </w:t>
      </w:r>
      <w:r w:rsidRPr="00A3679A">
        <w:rPr>
          <w:rFonts w:eastAsia="Calibri"/>
          <w:sz w:val="24"/>
          <w:szCs w:val="24"/>
        </w:rPr>
        <w:t>«</w:t>
      </w:r>
      <w:r w:rsidRPr="00A3679A">
        <w:rPr>
          <w:rFonts w:eastAsia="Calibri"/>
          <w:bCs/>
          <w:sz w:val="24"/>
          <w:szCs w:val="24"/>
        </w:rPr>
        <w:t xml:space="preserve">История России до 1914 года», </w:t>
      </w:r>
      <w:r w:rsidRPr="00A3679A">
        <w:rPr>
          <w:rFonts w:eastAsia="Calibri"/>
          <w:sz w:val="24"/>
          <w:szCs w:val="24"/>
        </w:rPr>
        <w:t>направленный на подготовку к итоговой аттестации и вступительным испытаниям в вузы.</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 xml:space="preserve">Общая характеристика примерной программы по истории </w:t>
      </w:r>
    </w:p>
    <w:p w:rsidR="00B3493A" w:rsidRPr="00A3679A" w:rsidRDefault="00B3493A" w:rsidP="008362F6">
      <w:pPr>
        <w:widowControl/>
        <w:suppressAutoHyphens/>
        <w:autoSpaceDE/>
        <w:autoSpaceDN/>
        <w:jc w:val="both"/>
        <w:rPr>
          <w:rFonts w:eastAsia="Calibri"/>
          <w:sz w:val="24"/>
          <w:szCs w:val="24"/>
        </w:rPr>
      </w:pPr>
      <w:r w:rsidRPr="00A3679A">
        <w:rPr>
          <w:rFonts w:eastAsia="Calibri"/>
          <w:bCs/>
          <w:sz w:val="24"/>
          <w:szCs w:val="24"/>
        </w:rPr>
        <w:t xml:space="preserve">В соответствии с требованиями Федерального закона «Об образовании в Российской Федерации», </w:t>
      </w:r>
      <w:r w:rsidRPr="00A3679A">
        <w:rPr>
          <w:rFonts w:eastAsia="Calibri"/>
          <w:sz w:val="24"/>
          <w:szCs w:val="24"/>
        </w:rPr>
        <w:t>ФГОС СОО</w:t>
      </w:r>
      <w:r w:rsidRPr="00A3679A">
        <w:rPr>
          <w:rFonts w:eastAsia="Calibri"/>
          <w:bCs/>
          <w:sz w:val="24"/>
          <w:szCs w:val="24"/>
        </w:rPr>
        <w:t xml:space="preserve">, </w:t>
      </w:r>
      <w:r w:rsidRPr="00A3679A">
        <w:rPr>
          <w:rFonts w:eastAsia="Calibri"/>
          <w:b/>
          <w:bCs/>
          <w:sz w:val="24"/>
          <w:szCs w:val="24"/>
        </w:rPr>
        <w:t>главной целью</w:t>
      </w:r>
      <w:r w:rsidRPr="00A3679A">
        <w:rPr>
          <w:rFonts w:eastAsia="Calibri"/>
          <w:bCs/>
          <w:sz w:val="24"/>
          <w:szCs w:val="24"/>
        </w:rPr>
        <w:t xml:space="preserve"> школьного исторического образования</w:t>
      </w:r>
      <w:r w:rsidRPr="00A3679A">
        <w:rPr>
          <w:rFonts w:eastAsia="Calibri"/>
          <w:sz w:val="24"/>
          <w:szCs w:val="24"/>
        </w:rPr>
        <w:t xml:space="preserve"> является 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Основными задачами реализации программы учебного предмета «История» (базовый уровень) в старшей школе являются: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1) формирование представлений о современной исторической науке, ее специфике, методах исторического познания и роли в решении задач прогрессивного развития России в глобальном мире;</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2) овладение комплексом знаний об истории России и человечества в целом, представлениями об общем и особенном в мировом историческом процессе;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3) формирование умений применять исторические знания в профессиональной и общественной деятельности, поликультурном общении;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4) овладение навыками проектной деятельности и исторической реконструкции с привлечением различных источников;</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5) формирование умений вести диалог, обосновывать свою точку зрения в дискуссии по исторической тематике.</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Задачами реализации примерной образовательной программы учебного предмета «История» (углубленный уровень) являются: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1) формирование знаний о месте и роли исторической науки в системе научных дисциплин, представлений об историографии;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2) овладение системными историческими знаниями, понимание места и роли России в мировой истории;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3) овладение приемами работы с историческими источниками, умениями самостоятельно анализировать документальную базу по исторической тематике;</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4) формирование умений оценивать различные исторические версии.</w:t>
      </w:r>
    </w:p>
    <w:p w:rsidR="00B3493A" w:rsidRPr="00A3679A" w:rsidRDefault="00B3493A" w:rsidP="008362F6">
      <w:pPr>
        <w:widowControl/>
        <w:suppressAutoHyphens/>
        <w:autoSpaceDE/>
        <w:autoSpaceDN/>
        <w:jc w:val="both"/>
        <w:rPr>
          <w:rFonts w:eastAsia="Calibri"/>
          <w:sz w:val="24"/>
          <w:szCs w:val="24"/>
        </w:rPr>
      </w:pP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 соответствии с Концепцией нового учебно-методического комплекса по отечественной истории Российского исторического общества базовыми принципами школьного исторического образования являются: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идея преемственности исторических периодов, в т. ч. </w:t>
      </w:r>
      <w:r w:rsidRPr="00A3679A">
        <w:rPr>
          <w:rFonts w:eastAsia="Calibri"/>
          <w:iCs/>
          <w:sz w:val="24"/>
          <w:szCs w:val="24"/>
          <w:u w:color="000000"/>
          <w:bdr w:val="nil"/>
          <w:lang w:eastAsia="ru-RU"/>
        </w:rPr>
        <w:t>непрерывности</w:t>
      </w:r>
      <w:r w:rsidRPr="00A3679A">
        <w:rPr>
          <w:rFonts w:eastAsia="Calibri"/>
          <w:sz w:val="24"/>
          <w:szCs w:val="24"/>
          <w:u w:color="000000"/>
          <w:bdr w:val="nil"/>
          <w:lang w:eastAsia="ru-RU"/>
        </w:rPr>
        <w:t xml:space="preserve"> процессов становления и развития российской государственности, формирования государственной территории и единого многонационального российского народа, а также его основных символов и ценностей;</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рассмотрение истории России как </w:t>
      </w:r>
      <w:r w:rsidRPr="00A3679A">
        <w:rPr>
          <w:rFonts w:eastAsia="Calibri"/>
          <w:iCs/>
          <w:sz w:val="24"/>
          <w:szCs w:val="24"/>
          <w:u w:color="000000"/>
          <w:bdr w:val="nil"/>
          <w:lang w:eastAsia="ru-RU"/>
        </w:rPr>
        <w:t>неотъемлемой части мирового исторического процесса</w:t>
      </w:r>
      <w:r w:rsidRPr="00A3679A">
        <w:rPr>
          <w:rFonts w:eastAsia="Calibri"/>
          <w:sz w:val="24"/>
          <w:szCs w:val="24"/>
          <w:u w:color="000000"/>
          <w:bdr w:val="nil"/>
          <w:lang w:eastAsia="ru-RU"/>
        </w:rPr>
        <w:t xml:space="preserve">, понимание особенностей ее развития, места и роли в мировой истории и в современном мире;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ценности гражданского общества – верховенство права, социальная солидарность, безопасность, свобода и ответственность;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lastRenderedPageBreak/>
        <w:t>воспитательный потенциал исторического образования, его исключительная роль в формировании российской гражданской идентичности и патриотизма;</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общественное согласие и уважение как необходимое условие взаимодействия государств и народов в Новейшей истории.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познавательное значение российской, региональной и мировой истории;</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формирование требований к каждой ступени непрерывного исторического образования на протяжении всей жизни.</w:t>
      </w:r>
    </w:p>
    <w:p w:rsidR="00B3493A" w:rsidRPr="00A3679A" w:rsidRDefault="00B3493A" w:rsidP="008362F6">
      <w:pPr>
        <w:widowControl/>
        <w:suppressAutoHyphens/>
        <w:autoSpaceDE/>
        <w:autoSpaceDN/>
        <w:jc w:val="both"/>
        <w:rPr>
          <w:rFonts w:eastAsia="Calibri"/>
          <w:sz w:val="24"/>
          <w:szCs w:val="24"/>
          <w:lang w:eastAsia="ru-RU"/>
        </w:rPr>
      </w:pP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Методологическая основа преподавания курса истории в школе базируется на следующих образовательных и воспитательных приоритетах:</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принцип научности, определяющий соответствие учебных единиц основным результатам научных исследований;</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многоуровневое представление истории в единстве локальной, региональной, отечественной и мировой истории, рассмотрение исторического процесса как совокупности усилий многих поколений, народов и государств;</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многофакторный подход к освещению истории всех сторон жизни государства и общества;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 xml:space="preserve">исторический подход как основа формирования содержания курса и межпредметных связей, прежде всего, с учебными предметами социально-гуманитарного цикла; </w:t>
      </w:r>
    </w:p>
    <w:p w:rsidR="00B3493A" w:rsidRPr="00A3679A" w:rsidRDefault="00B3493A" w:rsidP="008362F6">
      <w:pPr>
        <w:widowControl/>
        <w:suppressAutoHyphens/>
        <w:autoSpaceDE/>
        <w:autoSpaceDN/>
        <w:jc w:val="both"/>
        <w:rPr>
          <w:rFonts w:eastAsia="Calibri"/>
          <w:sz w:val="24"/>
          <w:szCs w:val="24"/>
          <w:u w:color="000000"/>
          <w:bdr w:val="nil"/>
          <w:lang w:eastAsia="ru-RU"/>
        </w:rPr>
      </w:pPr>
      <w:r w:rsidRPr="00A3679A">
        <w:rPr>
          <w:rFonts w:eastAsia="Calibri"/>
          <w:sz w:val="24"/>
          <w:szCs w:val="24"/>
          <w:u w:color="000000"/>
          <w:bdr w:val="nil"/>
          <w:lang w:eastAsia="ru-RU"/>
        </w:rPr>
        <w:t>историко-культурологический подход, формирующий способности к межкультурному диалогу, восприятию и бережному отношению к культурному наследию.</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Новейшая история</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bookmarkStart w:id="4" w:name="_Toc441481689"/>
      <w:bookmarkStart w:id="5" w:name="_Toc441483739"/>
      <w:r w:rsidRPr="00A3679A">
        <w:rPr>
          <w:rFonts w:eastAsia="Calibri"/>
          <w:b/>
          <w:sz w:val="24"/>
          <w:szCs w:val="24"/>
        </w:rPr>
        <w:t>Мир накануне и в годы Первой мировой войны</w:t>
      </w:r>
      <w:bookmarkEnd w:id="4"/>
      <w:bookmarkEnd w:id="5"/>
    </w:p>
    <w:p w:rsidR="00B3493A" w:rsidRPr="00A3679A" w:rsidRDefault="00B3493A" w:rsidP="008362F6">
      <w:pPr>
        <w:widowControl/>
        <w:suppressAutoHyphens/>
        <w:autoSpaceDE/>
        <w:autoSpaceDN/>
        <w:jc w:val="both"/>
        <w:rPr>
          <w:b/>
          <w:bCs/>
          <w:iCs/>
          <w:sz w:val="24"/>
          <w:szCs w:val="24"/>
          <w:lang w:eastAsia="ru-RU"/>
        </w:rPr>
      </w:pPr>
      <w:bookmarkStart w:id="6" w:name="_Toc426635486"/>
      <w:bookmarkStart w:id="7" w:name="_Toc427703599"/>
      <w:r w:rsidRPr="00A3679A">
        <w:rPr>
          <w:b/>
          <w:bCs/>
          <w:iCs/>
          <w:sz w:val="24"/>
          <w:szCs w:val="24"/>
          <w:lang w:eastAsia="ru-RU"/>
        </w:rPr>
        <w:t>Мир накануне Первой мировой войны</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Индустриальное общество. Либерализм, консерватизм, социал-демократия, анархизм. Рабочее и социалистическое движение. Профсоюзы. </w:t>
      </w:r>
      <w:r w:rsidRPr="00A3679A">
        <w:rPr>
          <w:i/>
          <w:sz w:val="24"/>
          <w:szCs w:val="24"/>
          <w:lang w:eastAsia="ru-RU"/>
        </w:rPr>
        <w:t>Расширение избирательного права.</w:t>
      </w:r>
      <w:r w:rsidRPr="00A3679A">
        <w:rPr>
          <w:sz w:val="24"/>
          <w:szCs w:val="24"/>
          <w:lang w:eastAsia="ru-RU"/>
        </w:rPr>
        <w:t xml:space="preserve"> Национализм. «Империализм». Колониальные и континентальные империи. Мировой порядок перед Первой мировой войной. Антанта и Тройственный союз. Гаагские конвенции и декларации. </w:t>
      </w:r>
      <w:r w:rsidRPr="00A3679A">
        <w:rPr>
          <w:i/>
          <w:sz w:val="24"/>
          <w:szCs w:val="24"/>
          <w:lang w:eastAsia="ru-RU"/>
        </w:rPr>
        <w:t>Гонка вооружений и милитаризация. Пропаганда.</w:t>
      </w:r>
      <w:r w:rsidRPr="00A3679A">
        <w:rPr>
          <w:sz w:val="24"/>
          <w:szCs w:val="24"/>
          <w:lang w:eastAsia="ru-RU"/>
        </w:rPr>
        <w:t xml:space="preserve"> Региональные конфликты накануне Первой мировой войны. Причины Первой мировой войны. </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Первая мировая война</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Ситуация на Балканах. Сараевское убийство. Нападение Австро-Венгрии на Сербию. Вступление в войну Германии, России, Франции, Великобритании, Японии, Черногории, Бельгии. Цели войны. Планы сторон. </w:t>
      </w:r>
      <w:r w:rsidRPr="00A3679A">
        <w:rPr>
          <w:i/>
          <w:sz w:val="24"/>
          <w:szCs w:val="24"/>
          <w:lang w:eastAsia="ru-RU"/>
        </w:rPr>
        <w:t>«Бег к морю».</w:t>
      </w:r>
      <w:r w:rsidRPr="00A3679A">
        <w:rPr>
          <w:sz w:val="24"/>
          <w:szCs w:val="24"/>
          <w:lang w:eastAsia="ru-RU"/>
        </w:rPr>
        <w:t xml:space="preserve"> Сражение на Марне. Победа российской армии под Гумбиненом и поражение под Танненбергом. Наступление в Галиции. </w:t>
      </w:r>
      <w:r w:rsidRPr="00A3679A">
        <w:rPr>
          <w:i/>
          <w:sz w:val="24"/>
          <w:szCs w:val="24"/>
          <w:lang w:eastAsia="ru-RU"/>
        </w:rPr>
        <w:t>Морское сражение при Гельголанде. Вступление в войну Османской империи.Вступление в войну Болгарии и Италии. Поражение Сербии.</w:t>
      </w:r>
      <w:r w:rsidRPr="00A3679A">
        <w:rPr>
          <w:sz w:val="24"/>
          <w:szCs w:val="24"/>
          <w:lang w:eastAsia="ru-RU"/>
        </w:rPr>
        <w:t xml:space="preserve"> Четверной союз (Центральные державы). Верден. Отступление российской армии. Сомма. </w:t>
      </w:r>
      <w:r w:rsidRPr="00A3679A">
        <w:rPr>
          <w:i/>
          <w:sz w:val="24"/>
          <w:szCs w:val="24"/>
          <w:lang w:eastAsia="ru-RU"/>
        </w:rPr>
        <w:t>Война в Месопотамии.</w:t>
      </w:r>
      <w:r w:rsidRPr="00A3679A">
        <w:rPr>
          <w:sz w:val="24"/>
          <w:szCs w:val="24"/>
          <w:lang w:eastAsia="ru-RU"/>
        </w:rPr>
        <w:t xml:space="preserve"> Геноцид в Османской империи. </w:t>
      </w:r>
      <w:r w:rsidRPr="00A3679A">
        <w:rPr>
          <w:i/>
          <w:sz w:val="24"/>
          <w:szCs w:val="24"/>
          <w:lang w:eastAsia="ru-RU"/>
        </w:rPr>
        <w:t>Ютландское сражение. Вступление в войну Румынии.</w:t>
      </w:r>
      <w:r w:rsidRPr="00A3679A">
        <w:rPr>
          <w:sz w:val="24"/>
          <w:szCs w:val="24"/>
          <w:lang w:eastAsia="ru-RU"/>
        </w:rPr>
        <w:t xml:space="preserve"> Брусиловский прорыв. Вступление в войну США. Революция 1917 г. и выход из войны России. 14 пунктов В. Вильсона. Бои на Западном фронте. </w:t>
      </w:r>
      <w:r w:rsidRPr="00A3679A">
        <w:rPr>
          <w:i/>
          <w:sz w:val="24"/>
          <w:szCs w:val="24"/>
          <w:lang w:eastAsia="ru-RU"/>
        </w:rPr>
        <w:t>Война в Азии.</w:t>
      </w:r>
      <w:r w:rsidRPr="00A3679A">
        <w:rPr>
          <w:sz w:val="24"/>
          <w:szCs w:val="24"/>
          <w:lang w:eastAsia="ru-RU"/>
        </w:rPr>
        <w:t xml:space="preserve"> Капитуляция государств Четверного союза. </w:t>
      </w:r>
      <w:r w:rsidRPr="00A3679A">
        <w:rPr>
          <w:i/>
          <w:sz w:val="24"/>
          <w:szCs w:val="24"/>
          <w:lang w:eastAsia="ru-RU"/>
        </w:rPr>
        <w:t>Новые методы ведения войны. Националистическая пропаганда. Борьба на истощение. Участие колоний в европейской войне. Позиционная война. Новые практики политического насилия: массовые вынужденные переселения, геноцид.</w:t>
      </w:r>
      <w:r w:rsidRPr="00A3679A">
        <w:rPr>
          <w:sz w:val="24"/>
          <w:szCs w:val="24"/>
          <w:lang w:eastAsia="ru-RU"/>
        </w:rPr>
        <w:t xml:space="preserve"> Политические, экономические, социальные и культурные последствия Первой мировой войны.</w:t>
      </w:r>
    </w:p>
    <w:p w:rsidR="00B3493A" w:rsidRPr="00A3679A" w:rsidRDefault="00B3493A" w:rsidP="008362F6">
      <w:pPr>
        <w:widowControl/>
        <w:suppressAutoHyphens/>
        <w:autoSpaceDE/>
        <w:autoSpaceDN/>
        <w:jc w:val="both"/>
        <w:rPr>
          <w:sz w:val="24"/>
          <w:szCs w:val="24"/>
          <w:lang w:eastAsia="ru-RU"/>
        </w:rPr>
      </w:pPr>
    </w:p>
    <w:p w:rsidR="00B3493A" w:rsidRPr="00A3679A" w:rsidRDefault="00B3493A" w:rsidP="008362F6">
      <w:pPr>
        <w:widowControl/>
        <w:suppressAutoHyphens/>
        <w:autoSpaceDE/>
        <w:autoSpaceDN/>
        <w:jc w:val="both"/>
        <w:rPr>
          <w:rFonts w:eastAsia="Calibri"/>
          <w:b/>
          <w:sz w:val="24"/>
          <w:szCs w:val="24"/>
        </w:rPr>
      </w:pPr>
      <w:bookmarkStart w:id="8" w:name="_Toc441481690"/>
      <w:bookmarkStart w:id="9" w:name="_Toc441483740"/>
      <w:r w:rsidRPr="00A3679A">
        <w:rPr>
          <w:rFonts w:eastAsia="Calibri"/>
          <w:b/>
          <w:sz w:val="24"/>
          <w:szCs w:val="24"/>
        </w:rPr>
        <w:t>Межвоенный период (1918–1939)</w:t>
      </w:r>
      <w:bookmarkEnd w:id="6"/>
      <w:bookmarkEnd w:id="7"/>
      <w:bookmarkEnd w:id="8"/>
      <w:bookmarkEnd w:id="9"/>
    </w:p>
    <w:p w:rsidR="00B3493A" w:rsidRPr="00A3679A" w:rsidRDefault="00B3493A" w:rsidP="008362F6">
      <w:pPr>
        <w:widowControl/>
        <w:suppressAutoHyphens/>
        <w:autoSpaceDE/>
        <w:autoSpaceDN/>
        <w:jc w:val="both"/>
        <w:rPr>
          <w:b/>
          <w:bCs/>
          <w:iCs/>
          <w:sz w:val="24"/>
          <w:szCs w:val="24"/>
          <w:lang w:eastAsia="ru-RU"/>
        </w:rPr>
      </w:pPr>
      <w:bookmarkStart w:id="10" w:name="_Toc426635487"/>
      <w:bookmarkStart w:id="11" w:name="_Toc427703600"/>
      <w:r w:rsidRPr="00A3679A">
        <w:rPr>
          <w:b/>
          <w:bCs/>
          <w:iCs/>
          <w:sz w:val="24"/>
          <w:szCs w:val="24"/>
          <w:lang w:eastAsia="ru-RU"/>
        </w:rPr>
        <w:t>Революционная волна после Первой мировой войны</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Образование новых национальных государств. </w:t>
      </w:r>
      <w:r w:rsidRPr="00A3679A">
        <w:rPr>
          <w:i/>
          <w:sz w:val="24"/>
          <w:szCs w:val="24"/>
          <w:lang w:eastAsia="ru-RU"/>
        </w:rPr>
        <w:t>Народы бывшей российской империи: независимость и вхождение в СССР.</w:t>
      </w:r>
      <w:r w:rsidRPr="00A3679A">
        <w:rPr>
          <w:sz w:val="24"/>
          <w:szCs w:val="24"/>
          <w:lang w:eastAsia="ru-RU"/>
        </w:rPr>
        <w:t xml:space="preserve"> Ноябрьская революция в Германии. Веймарская республика. </w:t>
      </w:r>
      <w:r w:rsidRPr="00A3679A">
        <w:rPr>
          <w:i/>
          <w:sz w:val="24"/>
          <w:szCs w:val="24"/>
          <w:lang w:eastAsia="ru-RU"/>
        </w:rPr>
        <w:lastRenderedPageBreak/>
        <w:t>Антиколониальные выступления в Азии и Северной Африке.</w:t>
      </w:r>
      <w:r w:rsidRPr="00A3679A">
        <w:rPr>
          <w:sz w:val="24"/>
          <w:szCs w:val="24"/>
          <w:lang w:eastAsia="ru-RU"/>
        </w:rPr>
        <w:t xml:space="preserve"> Образование Коминтерна. </w:t>
      </w:r>
      <w:r w:rsidRPr="00A3679A">
        <w:rPr>
          <w:i/>
          <w:sz w:val="24"/>
          <w:szCs w:val="24"/>
          <w:lang w:eastAsia="ru-RU"/>
        </w:rPr>
        <w:t xml:space="preserve">Венгерская советская республика.Образование республики в Турции и кемализм. </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Версальско-вашингтонская система</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Планы послевоенного устройства мира. Парижская мирная конференция. Версальская система. Лига наций. Генуэзская конференция 1922 г. Рапалльское соглашение и признание СССР. Вашингтонская конференция. Смягчение Версальской системы. Планы Дауэса и Юнга. </w:t>
      </w:r>
      <w:r w:rsidRPr="00A3679A">
        <w:rPr>
          <w:i/>
          <w:sz w:val="24"/>
          <w:szCs w:val="24"/>
          <w:lang w:eastAsia="ru-RU"/>
        </w:rPr>
        <w:t>Локарнские договоры. Формирование новых военно-политических блоков – Малая Антанта, Балканская и Балтийская Антанты. Пацифистское движение. Пакт Бриана-Келлога.</w:t>
      </w:r>
    </w:p>
    <w:p w:rsidR="00B3493A" w:rsidRPr="00A3679A" w:rsidRDefault="00B3493A" w:rsidP="008362F6">
      <w:pPr>
        <w:widowControl/>
        <w:suppressAutoHyphens/>
        <w:autoSpaceDE/>
        <w:autoSpaceDN/>
        <w:jc w:val="both"/>
        <w:rPr>
          <w:rFonts w:eastAsia="Calibri"/>
          <w:b/>
          <w:sz w:val="24"/>
          <w:szCs w:val="24"/>
          <w:lang w:eastAsia="ru-RU"/>
        </w:rPr>
      </w:pP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Страны Запада в 1920-е гг.</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Реакция на «красную угрозу». Послевоенная стабилизация. Экономический бум. Процветание. Возникновение массового общества. Либеральные политические режимы. Рост влияния социалистических партий и профсоюзов. </w:t>
      </w:r>
      <w:r w:rsidRPr="00A3679A">
        <w:rPr>
          <w:i/>
          <w:sz w:val="24"/>
          <w:szCs w:val="24"/>
          <w:lang w:eastAsia="ru-RU"/>
        </w:rPr>
        <w:t>Авторитарные режимы в Европе: Польша и Испания.Б. Муссолини и идеи фашизма.</w:t>
      </w:r>
      <w:r w:rsidRPr="00A3679A">
        <w:rPr>
          <w:sz w:val="24"/>
          <w:szCs w:val="24"/>
          <w:lang w:eastAsia="ru-RU"/>
        </w:rPr>
        <w:t xml:space="preserve"> Приход фашистов к власти в Италии. Создание фашистского режима. </w:t>
      </w:r>
      <w:r w:rsidRPr="00A3679A">
        <w:rPr>
          <w:i/>
          <w:sz w:val="24"/>
          <w:szCs w:val="24"/>
          <w:lang w:eastAsia="ru-RU"/>
        </w:rPr>
        <w:t>Кризис Матеотти.</w:t>
      </w:r>
      <w:r w:rsidRPr="00A3679A">
        <w:rPr>
          <w:sz w:val="24"/>
          <w:szCs w:val="24"/>
          <w:lang w:eastAsia="ru-RU"/>
        </w:rPr>
        <w:t xml:space="preserve"> Фашистский режим в Италии.</w:t>
      </w:r>
    </w:p>
    <w:p w:rsidR="00B3493A" w:rsidRPr="00A3679A" w:rsidRDefault="00B3493A" w:rsidP="008362F6">
      <w:pPr>
        <w:widowControl/>
        <w:suppressAutoHyphens/>
        <w:autoSpaceDE/>
        <w:autoSpaceDN/>
        <w:jc w:val="both"/>
        <w:rPr>
          <w:rFonts w:eastAsia="Calibri"/>
          <w:b/>
          <w:bCs/>
          <w:iCs/>
          <w:sz w:val="24"/>
          <w:szCs w:val="24"/>
          <w:lang w:eastAsia="ru-RU"/>
        </w:rPr>
      </w:pPr>
      <w:r w:rsidRPr="00A3679A">
        <w:rPr>
          <w:rFonts w:eastAsia="Calibri"/>
          <w:b/>
          <w:bCs/>
          <w:iCs/>
          <w:sz w:val="24"/>
          <w:szCs w:val="24"/>
          <w:lang w:eastAsia="ru-RU"/>
        </w:rPr>
        <w:t>Политическое развитие стран Южной и Восточной Азии</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Китай после Синьхайской революции. </w:t>
      </w:r>
      <w:r w:rsidRPr="00A3679A">
        <w:rPr>
          <w:i/>
          <w:sz w:val="24"/>
          <w:szCs w:val="24"/>
          <w:lang w:eastAsia="ru-RU"/>
        </w:rPr>
        <w:t>Революция в Китае и Северный поход.</w:t>
      </w:r>
      <w:r w:rsidRPr="00A3679A">
        <w:rPr>
          <w:sz w:val="24"/>
          <w:szCs w:val="24"/>
          <w:lang w:eastAsia="ru-RU"/>
        </w:rPr>
        <w:t xml:space="preserve"> Режим Чан Кайши и гражданская война с коммунистами. </w:t>
      </w:r>
      <w:r w:rsidRPr="00A3679A">
        <w:rPr>
          <w:i/>
          <w:sz w:val="24"/>
          <w:szCs w:val="24"/>
          <w:lang w:eastAsia="ru-RU"/>
        </w:rPr>
        <w:t>«Великий поход» Красной армии Китая.Становление демократических институтов и политической системы колониальной Индии. Поиски «индийской национальной идеи». Национально-освободительное движение в Индии в 1919–1939 гг.</w:t>
      </w:r>
      <w:r w:rsidRPr="00A3679A">
        <w:rPr>
          <w:sz w:val="24"/>
          <w:szCs w:val="24"/>
          <w:lang w:eastAsia="ru-RU"/>
        </w:rPr>
        <w:t xml:space="preserve"> Индийский национальный конгресс и М. Ганди. </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Великая депрессия. Мировой экономический кризис. Преобразования Ф. Рузвельта в США</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Начало Великой депрессии. Причины Великой депрессии. Мировой экономический кризис. Социально-политические последствия Великой депрессии. </w:t>
      </w:r>
      <w:r w:rsidRPr="00A3679A">
        <w:rPr>
          <w:i/>
          <w:sz w:val="24"/>
          <w:szCs w:val="24"/>
          <w:lang w:eastAsia="ru-RU"/>
        </w:rPr>
        <w:t>Закат либеральной идеологии.</w:t>
      </w:r>
      <w:r w:rsidRPr="00A3679A">
        <w:rPr>
          <w:sz w:val="24"/>
          <w:szCs w:val="24"/>
          <w:lang w:eastAsia="ru-RU"/>
        </w:rPr>
        <w:t xml:space="preserve"> Победа Ф Д. Рузвельта на выборах в США. «Новый курс» Ф.Д. Рузвельта. Кейнсианство. Государственное регулирование экономики. Другие стратегии выхода из мирового экономического кризиса. Тоталитарные экономики. </w:t>
      </w:r>
      <w:r w:rsidRPr="00A3679A">
        <w:rPr>
          <w:i/>
          <w:sz w:val="24"/>
          <w:szCs w:val="24"/>
          <w:lang w:eastAsia="ru-RU"/>
        </w:rPr>
        <w:t>Общественно-политическое развитие стран Латинской Америки.</w:t>
      </w:r>
    </w:p>
    <w:p w:rsidR="00B3493A" w:rsidRPr="00A3679A" w:rsidRDefault="00B3493A" w:rsidP="008362F6">
      <w:pPr>
        <w:widowControl/>
        <w:suppressAutoHyphens/>
        <w:autoSpaceDE/>
        <w:autoSpaceDN/>
        <w:jc w:val="both"/>
        <w:rPr>
          <w:rFonts w:eastAsia="Calibri"/>
          <w:b/>
          <w:bCs/>
          <w:iCs/>
          <w:sz w:val="24"/>
          <w:szCs w:val="24"/>
          <w:lang w:eastAsia="ru-RU"/>
        </w:rPr>
      </w:pPr>
      <w:r w:rsidRPr="00A3679A">
        <w:rPr>
          <w:rFonts w:eastAsia="Calibri"/>
          <w:b/>
          <w:bCs/>
          <w:iCs/>
          <w:sz w:val="24"/>
          <w:szCs w:val="24"/>
          <w:lang w:eastAsia="ru-RU"/>
        </w:rPr>
        <w:t>Нарастание агрессии. Германский нацизм</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Нарастание агрессии в мире. Агрессия Японии против Китая в 1931–1933 гг. НСДАП и А. Гитлер. «Пивной» путч. Приход нацистов к власти. Поджог Рейхстага. «Ночь длинных ножей». Нюрнбергские законы. Нацистская диктатура в Германии. Подготовка Германии к войне.</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«Народный фронт» и Гражданская война в Испании</w:t>
      </w:r>
    </w:p>
    <w:p w:rsidR="00B3493A" w:rsidRPr="00A3679A" w:rsidRDefault="00B3493A" w:rsidP="008362F6">
      <w:pPr>
        <w:widowControl/>
        <w:suppressAutoHyphens/>
        <w:autoSpaceDE/>
        <w:autoSpaceDN/>
        <w:jc w:val="both"/>
        <w:rPr>
          <w:sz w:val="24"/>
          <w:szCs w:val="24"/>
          <w:lang w:eastAsia="ru-RU"/>
        </w:rPr>
      </w:pPr>
      <w:r w:rsidRPr="00A3679A">
        <w:rPr>
          <w:i/>
          <w:sz w:val="24"/>
          <w:szCs w:val="24"/>
          <w:lang w:eastAsia="ru-RU"/>
        </w:rPr>
        <w:t>Борьба с фашизмом в Австрии и Франции.</w:t>
      </w:r>
      <w:r w:rsidRPr="00A3679A">
        <w:rPr>
          <w:sz w:val="24"/>
          <w:szCs w:val="24"/>
          <w:lang w:val="en-US" w:eastAsia="ru-RU"/>
        </w:rPr>
        <w:t>VII</w:t>
      </w:r>
      <w:r w:rsidRPr="00A3679A">
        <w:rPr>
          <w:sz w:val="24"/>
          <w:szCs w:val="24"/>
          <w:lang w:eastAsia="ru-RU"/>
        </w:rPr>
        <w:t xml:space="preserve"> Конгресс Коминтерна. Политика «Народного фронта». </w:t>
      </w:r>
      <w:r w:rsidRPr="00A3679A">
        <w:rPr>
          <w:i/>
          <w:sz w:val="24"/>
          <w:szCs w:val="24"/>
          <w:lang w:eastAsia="ru-RU"/>
        </w:rPr>
        <w:t>Революция в Испании.</w:t>
      </w:r>
      <w:r w:rsidRPr="00A3679A">
        <w:rPr>
          <w:sz w:val="24"/>
          <w:szCs w:val="24"/>
          <w:lang w:eastAsia="ru-RU"/>
        </w:rPr>
        <w:t xml:space="preserve"> Победа «Народного фронта» в Испании. Франкистский мятеж и фашистское вмешательство. </w:t>
      </w:r>
      <w:r w:rsidRPr="00A3679A">
        <w:rPr>
          <w:i/>
          <w:sz w:val="24"/>
          <w:szCs w:val="24"/>
          <w:lang w:eastAsia="ru-RU"/>
        </w:rPr>
        <w:t>Социальные преобразования в Испании.</w:t>
      </w:r>
      <w:r w:rsidRPr="00A3679A">
        <w:rPr>
          <w:sz w:val="24"/>
          <w:szCs w:val="24"/>
          <w:lang w:eastAsia="ru-RU"/>
        </w:rPr>
        <w:t xml:space="preserve"> Политика «невмешательства». Советская помощь Испании. </w:t>
      </w:r>
      <w:r w:rsidRPr="00A3679A">
        <w:rPr>
          <w:i/>
          <w:sz w:val="24"/>
          <w:szCs w:val="24"/>
          <w:lang w:eastAsia="ru-RU"/>
        </w:rPr>
        <w:t xml:space="preserve">Оборона Мадрида. Сражения при Гвадалахаре и на Эбро. </w:t>
      </w:r>
      <w:r w:rsidRPr="00A3679A">
        <w:rPr>
          <w:sz w:val="24"/>
          <w:szCs w:val="24"/>
          <w:lang w:eastAsia="ru-RU"/>
        </w:rPr>
        <w:t>Поражение Испанской республики.</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Политика «умиротворения» агрессора</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Создание оси Берлин–Рим–Токио. Оккупация Рейнской зоны. Аншлюс Австрии. Судетский кризис. Мюнхенское соглашение и его последствия. Присоединение Судетской области к Германии. Ликвидация независимости Чехословакии. </w:t>
      </w:r>
      <w:r w:rsidRPr="00A3679A">
        <w:rPr>
          <w:i/>
          <w:sz w:val="24"/>
          <w:szCs w:val="24"/>
          <w:lang w:eastAsia="ru-RU"/>
        </w:rPr>
        <w:t>Итало-эфиопская война.</w:t>
      </w:r>
      <w:r w:rsidRPr="00A3679A">
        <w:rPr>
          <w:sz w:val="24"/>
          <w:szCs w:val="24"/>
          <w:lang w:eastAsia="ru-RU"/>
        </w:rPr>
        <w:t xml:space="preserve"> Японо-китайская война и советско-японские конфликты. Британско-франко-советские переговоры в Москве. Советско-германский договор о ненападении и его последствия. </w:t>
      </w:r>
      <w:r w:rsidRPr="00A3679A">
        <w:rPr>
          <w:i/>
          <w:sz w:val="24"/>
          <w:szCs w:val="24"/>
          <w:lang w:eastAsia="ru-RU"/>
        </w:rPr>
        <w:t>Раздел Восточной Европы на сферы влияния Германии и СССР.</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Развитие культуры в первой трети ХХ в.</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Основные направления в искусстве. Модернизм, авангардизм, сюрреализм, абстракционизм, реализм</w:t>
      </w:r>
      <w:r w:rsidRPr="00A3679A">
        <w:rPr>
          <w:i/>
          <w:sz w:val="24"/>
          <w:szCs w:val="24"/>
          <w:lang w:eastAsia="ru-RU"/>
        </w:rPr>
        <w:t>. Психоанализ.Потерянное поколение.Ведущие деятели культуры первой трети ХХ в. Тоталитаризм и культура.Массовая культура. Олимпийское движение.</w:t>
      </w:r>
    </w:p>
    <w:p w:rsidR="00B3493A" w:rsidRPr="00A3679A" w:rsidRDefault="00B3493A" w:rsidP="008362F6">
      <w:pPr>
        <w:widowControl/>
        <w:suppressAutoHyphens/>
        <w:autoSpaceDE/>
        <w:autoSpaceDN/>
        <w:jc w:val="both"/>
        <w:rPr>
          <w:i/>
          <w:sz w:val="24"/>
          <w:szCs w:val="24"/>
          <w:lang w:eastAsia="ru-RU"/>
        </w:rPr>
      </w:pPr>
    </w:p>
    <w:p w:rsidR="00B3493A" w:rsidRPr="00A3679A" w:rsidRDefault="00B3493A" w:rsidP="008362F6">
      <w:pPr>
        <w:widowControl/>
        <w:suppressAutoHyphens/>
        <w:autoSpaceDE/>
        <w:autoSpaceDN/>
        <w:jc w:val="both"/>
        <w:rPr>
          <w:rFonts w:eastAsia="Calibri"/>
          <w:b/>
          <w:sz w:val="24"/>
          <w:szCs w:val="24"/>
        </w:rPr>
      </w:pPr>
      <w:bookmarkStart w:id="12" w:name="_Toc441481691"/>
      <w:bookmarkStart w:id="13" w:name="_Toc441483741"/>
      <w:r w:rsidRPr="00A3679A">
        <w:rPr>
          <w:rFonts w:eastAsia="Calibri"/>
          <w:b/>
          <w:sz w:val="24"/>
          <w:szCs w:val="24"/>
        </w:rPr>
        <w:t>Вторая мировая война</w:t>
      </w:r>
      <w:bookmarkEnd w:id="10"/>
      <w:bookmarkEnd w:id="11"/>
      <w:bookmarkEnd w:id="12"/>
      <w:bookmarkEnd w:id="13"/>
    </w:p>
    <w:p w:rsidR="00B3493A" w:rsidRPr="00A3679A" w:rsidRDefault="00B3493A" w:rsidP="008362F6">
      <w:pPr>
        <w:widowControl/>
        <w:suppressAutoHyphens/>
        <w:autoSpaceDE/>
        <w:autoSpaceDN/>
        <w:jc w:val="both"/>
        <w:rPr>
          <w:b/>
          <w:bCs/>
          <w:iCs/>
          <w:sz w:val="24"/>
          <w:szCs w:val="24"/>
          <w:lang w:eastAsia="ru-RU"/>
        </w:rPr>
      </w:pPr>
      <w:r w:rsidRPr="00A3679A">
        <w:rPr>
          <w:b/>
          <w:bCs/>
          <w:iCs/>
          <w:sz w:val="24"/>
          <w:szCs w:val="24"/>
          <w:lang w:eastAsia="ru-RU"/>
        </w:rPr>
        <w:t>Начало Второй мировой войны</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lastRenderedPageBreak/>
        <w:t xml:space="preserve">Причины Второй мировой войны. Стратегические планы основных воюющих сторон. Блицкриг. «Странная война», «линия Мажино». Разгром Польши. Присоединение к СССР Западной Белоруссии и Западной Украины. Советско-германский договор о дружбе и границе. Конец независимости стран Балтии, присоединение Бессарабии и Северной Буковины к СССР. Советско-финляндская война и ее международные последствия. </w:t>
      </w:r>
      <w:r w:rsidRPr="00A3679A">
        <w:rPr>
          <w:i/>
          <w:sz w:val="24"/>
          <w:szCs w:val="24"/>
          <w:lang w:eastAsia="ru-RU"/>
        </w:rPr>
        <w:t>Захват Германией Дании и Норвегии.</w:t>
      </w:r>
      <w:r w:rsidRPr="00A3679A">
        <w:rPr>
          <w:sz w:val="24"/>
          <w:szCs w:val="24"/>
          <w:lang w:eastAsia="ru-RU"/>
        </w:rPr>
        <w:t xml:space="preserve"> Разгром Франции и ее союзников. </w:t>
      </w:r>
      <w:r w:rsidRPr="00A3679A">
        <w:rPr>
          <w:i/>
          <w:sz w:val="24"/>
          <w:szCs w:val="24"/>
          <w:lang w:eastAsia="ru-RU"/>
        </w:rPr>
        <w:t>Германо-британская борьба и захват Балкан.</w:t>
      </w:r>
      <w:r w:rsidRPr="00A3679A">
        <w:rPr>
          <w:sz w:val="24"/>
          <w:szCs w:val="24"/>
          <w:lang w:eastAsia="ru-RU"/>
        </w:rPr>
        <w:t xml:space="preserve"> Битва за Британию. Рост советско-германских противоречий.</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Начало Великой Отечественной войны и войны на Тихом океане</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Нападение Германии на СССР. Нападение Японии на США и его причины. Пёрл-Харбор. Формирование Антигитлеровской коалиции и выработка основ стратегии союзников. Ленд-лиз. </w:t>
      </w:r>
      <w:r w:rsidRPr="00A3679A">
        <w:rPr>
          <w:i/>
          <w:sz w:val="24"/>
          <w:szCs w:val="24"/>
          <w:lang w:eastAsia="ru-RU"/>
        </w:rPr>
        <w:t>Идеологическое и политическое обоснование агрессивной политики нацистской Германии.</w:t>
      </w:r>
      <w:r w:rsidRPr="00A3679A">
        <w:rPr>
          <w:sz w:val="24"/>
          <w:szCs w:val="24"/>
          <w:lang w:eastAsia="ru-RU"/>
        </w:rPr>
        <w:t xml:space="preserve"> Планы Германии в отношении СССР. План «Ост». </w:t>
      </w:r>
      <w:r w:rsidRPr="00A3679A">
        <w:rPr>
          <w:i/>
          <w:sz w:val="24"/>
          <w:szCs w:val="24"/>
          <w:lang w:eastAsia="ru-RU"/>
        </w:rPr>
        <w:t>Планы союзников Германии и позиция нейтральных государств.</w:t>
      </w:r>
    </w:p>
    <w:p w:rsidR="00B3493A" w:rsidRPr="00A3679A" w:rsidRDefault="00B3493A" w:rsidP="008362F6">
      <w:pPr>
        <w:widowControl/>
        <w:suppressAutoHyphens/>
        <w:autoSpaceDE/>
        <w:autoSpaceDN/>
        <w:jc w:val="both"/>
        <w:rPr>
          <w:rFonts w:eastAsia="Calibri"/>
          <w:b/>
          <w:bCs/>
          <w:iCs/>
          <w:sz w:val="24"/>
          <w:szCs w:val="24"/>
          <w:lang w:eastAsia="ru-RU"/>
        </w:rPr>
      </w:pPr>
      <w:r w:rsidRPr="00A3679A">
        <w:rPr>
          <w:rFonts w:eastAsia="Calibri"/>
          <w:b/>
          <w:bCs/>
          <w:iCs/>
          <w:sz w:val="24"/>
          <w:szCs w:val="24"/>
          <w:lang w:eastAsia="ru-RU"/>
        </w:rPr>
        <w:t>Коренной перелом в войне</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Сталинградская битва. Курская битва. Война в Северной Африке. Сражение при Эль-Аламейне. </w:t>
      </w:r>
      <w:r w:rsidRPr="00A3679A">
        <w:rPr>
          <w:i/>
          <w:sz w:val="24"/>
          <w:szCs w:val="24"/>
          <w:lang w:eastAsia="ru-RU"/>
        </w:rPr>
        <w:t>Стратегические бомбардировки немецких территорий.</w:t>
      </w:r>
      <w:r w:rsidRPr="00A3679A">
        <w:rPr>
          <w:sz w:val="24"/>
          <w:szCs w:val="24"/>
          <w:lang w:eastAsia="ru-RU"/>
        </w:rPr>
        <w:t xml:space="preserve"> Высадка в Италии и падение режима Муссолини. Перелом в войне на Тихом океане. Тегеранская конференция. «Большая тройка». </w:t>
      </w:r>
      <w:r w:rsidRPr="00A3679A">
        <w:rPr>
          <w:i/>
          <w:sz w:val="24"/>
          <w:szCs w:val="24"/>
          <w:lang w:eastAsia="ru-RU"/>
        </w:rPr>
        <w:t>Каирская декларация. Роспуск Коминтерна.</w:t>
      </w:r>
    </w:p>
    <w:p w:rsidR="00B3493A" w:rsidRPr="00A3679A" w:rsidRDefault="00B3493A" w:rsidP="008362F6">
      <w:pPr>
        <w:widowControl/>
        <w:suppressAutoHyphens/>
        <w:autoSpaceDE/>
        <w:autoSpaceDN/>
        <w:jc w:val="both"/>
        <w:rPr>
          <w:rFonts w:eastAsia="Calibri"/>
          <w:b/>
          <w:bCs/>
          <w:iCs/>
          <w:sz w:val="24"/>
          <w:szCs w:val="24"/>
          <w:lang w:eastAsia="ru-RU"/>
        </w:rPr>
      </w:pPr>
      <w:r w:rsidRPr="00A3679A">
        <w:rPr>
          <w:rFonts w:eastAsia="Calibri"/>
          <w:b/>
          <w:bCs/>
          <w:iCs/>
          <w:sz w:val="24"/>
          <w:szCs w:val="24"/>
          <w:lang w:eastAsia="ru-RU"/>
        </w:rPr>
        <w:t>Жизнь во время войны. Сопротивление оккупантам</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Условия жизни в СССР, Великобритании и Германии. «Новый порядок». Нацистская политика геноцида, холокоста. Концентрационные лагеря. Принудительная трудовая миграция и насильственные переселения. Массовые расстрелы военнопленных и гражданских лиц. </w:t>
      </w:r>
      <w:r w:rsidRPr="00A3679A">
        <w:rPr>
          <w:i/>
          <w:sz w:val="24"/>
          <w:szCs w:val="24"/>
          <w:lang w:eastAsia="ru-RU"/>
        </w:rPr>
        <w:t>Жизнь на оккупированных территориях.</w:t>
      </w:r>
      <w:r w:rsidRPr="00A3679A">
        <w:rPr>
          <w:sz w:val="24"/>
          <w:szCs w:val="24"/>
          <w:lang w:eastAsia="ru-RU"/>
        </w:rPr>
        <w:t xml:space="preserve"> Движение Сопротивления и коллаборационизм. </w:t>
      </w:r>
      <w:r w:rsidRPr="00A3679A">
        <w:rPr>
          <w:i/>
          <w:sz w:val="24"/>
          <w:szCs w:val="24"/>
          <w:lang w:eastAsia="ru-RU"/>
        </w:rPr>
        <w:t>Партизанская война в Югославии. Жизнь в США и Японии. Положение в нейтральных государствах.</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Разгром Германии, Японии и их союзников</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Открытие Второго фронта и наступление союзников. </w:t>
      </w:r>
      <w:r w:rsidRPr="00A3679A">
        <w:rPr>
          <w:i/>
          <w:sz w:val="24"/>
          <w:szCs w:val="24"/>
          <w:lang w:eastAsia="ru-RU"/>
        </w:rPr>
        <w:t>Переход на сторону антигитлеровской коалиции Румынии и Болгарии, выход из войны Финляндии. Восстания в Париже, Варшаве, Словакии.</w:t>
      </w:r>
      <w:r w:rsidRPr="00A3679A">
        <w:rPr>
          <w:sz w:val="24"/>
          <w:szCs w:val="24"/>
          <w:lang w:eastAsia="ru-RU"/>
        </w:rPr>
        <w:t xml:space="preserve"> Освобождение стран Европы. Попытка переворота в Германии 20 июля 1944 г. Бои в Арденнах. Висло-Одерская операция. Ялтинская конференция. Роль СССР в разгроме нацистской Германии и освобождении Европы. Противоречия между союзниками по Антигитлеровской коалиции. Разгром Германии и взятие Берлина. Капитуляция Германии. </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Наступление союзников против Японии. Атомные бомбардировки Хиросимы и Нагасаки. Вступление СССР в войну против Японии и разгром Квантунской армии. Капитуляция Японии. Нюрнбергский трибунал и Токийский процесс над военными преступниками Германии и Японии. Потсдамская конференция. Образование ООН. Цена Второй мировой войны для воюющих стран. Итоги войны.</w:t>
      </w:r>
    </w:p>
    <w:p w:rsidR="00B3493A" w:rsidRPr="00A3679A" w:rsidRDefault="00B3493A" w:rsidP="008362F6">
      <w:pPr>
        <w:widowControl/>
        <w:suppressAutoHyphens/>
        <w:autoSpaceDE/>
        <w:autoSpaceDN/>
        <w:jc w:val="both"/>
        <w:rPr>
          <w:sz w:val="24"/>
          <w:szCs w:val="24"/>
          <w:lang w:eastAsia="ru-RU"/>
        </w:rPr>
      </w:pPr>
    </w:p>
    <w:p w:rsidR="00B3493A" w:rsidRPr="00A3679A" w:rsidRDefault="00B3493A" w:rsidP="008362F6">
      <w:pPr>
        <w:widowControl/>
        <w:suppressAutoHyphens/>
        <w:autoSpaceDE/>
        <w:autoSpaceDN/>
        <w:jc w:val="both"/>
        <w:rPr>
          <w:rFonts w:eastAsia="Calibri"/>
          <w:b/>
          <w:sz w:val="24"/>
          <w:szCs w:val="24"/>
        </w:rPr>
      </w:pPr>
      <w:bookmarkStart w:id="14" w:name="_Toc441481692"/>
      <w:bookmarkStart w:id="15" w:name="_Toc441483742"/>
      <w:r w:rsidRPr="00A3679A">
        <w:rPr>
          <w:rFonts w:eastAsia="Calibri"/>
          <w:b/>
          <w:sz w:val="24"/>
          <w:szCs w:val="24"/>
        </w:rPr>
        <w:t>Соревнование социальных систем</w:t>
      </w:r>
      <w:bookmarkEnd w:id="14"/>
      <w:bookmarkEnd w:id="15"/>
    </w:p>
    <w:p w:rsidR="00B3493A" w:rsidRPr="00A3679A" w:rsidRDefault="00B3493A" w:rsidP="008362F6">
      <w:pPr>
        <w:widowControl/>
        <w:suppressAutoHyphens/>
        <w:autoSpaceDE/>
        <w:autoSpaceDN/>
        <w:jc w:val="both"/>
        <w:rPr>
          <w:b/>
          <w:bCs/>
          <w:iCs/>
          <w:sz w:val="24"/>
          <w:szCs w:val="24"/>
          <w:lang w:eastAsia="ru-RU"/>
        </w:rPr>
      </w:pPr>
      <w:bookmarkStart w:id="16" w:name="_Toc426635489"/>
      <w:bookmarkStart w:id="17" w:name="_Toc427703602"/>
      <w:r w:rsidRPr="00A3679A">
        <w:rPr>
          <w:b/>
          <w:bCs/>
          <w:iCs/>
          <w:sz w:val="24"/>
          <w:szCs w:val="24"/>
          <w:lang w:eastAsia="ru-RU"/>
        </w:rPr>
        <w:t>Начало «холодной войны»</w:t>
      </w:r>
    </w:p>
    <w:p w:rsidR="00B3493A" w:rsidRPr="00A3679A" w:rsidRDefault="00B3493A" w:rsidP="008362F6">
      <w:pPr>
        <w:widowControl/>
        <w:suppressAutoHyphens/>
        <w:autoSpaceDE/>
        <w:autoSpaceDN/>
        <w:jc w:val="both"/>
        <w:rPr>
          <w:rFonts w:eastAsia="Calibri"/>
          <w:sz w:val="24"/>
          <w:szCs w:val="24"/>
          <w:lang w:eastAsia="ru-RU"/>
        </w:rPr>
      </w:pPr>
      <w:r w:rsidRPr="00A3679A">
        <w:rPr>
          <w:rFonts w:eastAsia="Calibri"/>
          <w:sz w:val="24"/>
          <w:szCs w:val="24"/>
          <w:lang w:eastAsia="ru-RU"/>
        </w:rPr>
        <w:t xml:space="preserve">Причины «холодной войны». План Маршалла. </w:t>
      </w:r>
      <w:r w:rsidRPr="00A3679A">
        <w:rPr>
          <w:rFonts w:eastAsia="Calibri"/>
          <w:i/>
          <w:sz w:val="24"/>
          <w:szCs w:val="24"/>
          <w:lang w:eastAsia="ru-RU"/>
        </w:rPr>
        <w:t>Гражданская война в Греции.</w:t>
      </w:r>
      <w:r w:rsidRPr="00A3679A">
        <w:rPr>
          <w:rFonts w:eastAsia="Calibri"/>
          <w:sz w:val="24"/>
          <w:szCs w:val="24"/>
          <w:lang w:eastAsia="ru-RU"/>
        </w:rPr>
        <w:t xml:space="preserve"> Доктрина Трумэна. Политика сдерживания. «Народная демократия» и установление коммунистических режимов в Восточной Европе. Раскол Германии. Коминформ. Советско-югославский конфликт. </w:t>
      </w:r>
      <w:r w:rsidRPr="00A3679A">
        <w:rPr>
          <w:rFonts w:eastAsia="Calibri"/>
          <w:i/>
          <w:sz w:val="24"/>
          <w:szCs w:val="24"/>
          <w:lang w:eastAsia="ru-RU"/>
        </w:rPr>
        <w:t>Террор в Восточной Европе.</w:t>
      </w:r>
      <w:r w:rsidRPr="00A3679A">
        <w:rPr>
          <w:rFonts w:eastAsia="Calibri"/>
          <w:sz w:val="24"/>
          <w:szCs w:val="24"/>
          <w:lang w:eastAsia="ru-RU"/>
        </w:rPr>
        <w:t xml:space="preserve"> Совет экономической взаимопомощи. НАТО. «Охота на ведьм» в США.</w:t>
      </w:r>
    </w:p>
    <w:p w:rsidR="00B3493A" w:rsidRPr="00A3679A" w:rsidRDefault="00B3493A" w:rsidP="008362F6">
      <w:pPr>
        <w:widowControl/>
        <w:suppressAutoHyphens/>
        <w:autoSpaceDE/>
        <w:autoSpaceDN/>
        <w:jc w:val="both"/>
        <w:rPr>
          <w:rFonts w:eastAsia="Calibri"/>
          <w:b/>
          <w:bCs/>
          <w:iCs/>
          <w:sz w:val="24"/>
          <w:szCs w:val="24"/>
          <w:lang w:eastAsia="ru-RU"/>
        </w:rPr>
      </w:pPr>
      <w:r w:rsidRPr="00A3679A">
        <w:rPr>
          <w:rFonts w:eastAsia="Calibri"/>
          <w:b/>
          <w:bCs/>
          <w:iCs/>
          <w:sz w:val="24"/>
          <w:szCs w:val="24"/>
          <w:lang w:eastAsia="ru-RU"/>
        </w:rPr>
        <w:t>Гонка вооружений. Берлинский и Карибский кризисы</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Гонка вооружений. Испытания атомного и термоядерного оружия в СССР. Ослабление международной напряженности после смерти И. Сталина. Нормализация советско-югославских отношений. Организация Варшавского договора. Ракетно-космическое соперничество. Первый искусственный спутник Земли. Первый полет человека в космос. «Доктрина Эйзенхауэра». Визит Н. Хрущева в США. Ухудшение советско-американских отношений в 1960–1961 гг. Д. Кеннеди. Берлинский кризис. Карибский кризис. Договор о запрещении ядерных испытаний в трех средах.</w:t>
      </w:r>
    </w:p>
    <w:p w:rsidR="00B3493A" w:rsidRPr="00A3679A" w:rsidRDefault="00B3493A" w:rsidP="008362F6">
      <w:pPr>
        <w:widowControl/>
        <w:suppressAutoHyphens/>
        <w:autoSpaceDE/>
        <w:autoSpaceDN/>
        <w:jc w:val="both"/>
        <w:rPr>
          <w:rFonts w:eastAsia="Calibri"/>
          <w:b/>
          <w:sz w:val="24"/>
          <w:szCs w:val="24"/>
          <w:lang w:eastAsia="ru-RU"/>
        </w:rPr>
      </w:pPr>
    </w:p>
    <w:p w:rsidR="00B3493A" w:rsidRPr="00A3679A" w:rsidRDefault="00B3493A" w:rsidP="008362F6">
      <w:pPr>
        <w:widowControl/>
        <w:suppressAutoHyphens/>
        <w:autoSpaceDE/>
        <w:autoSpaceDN/>
        <w:jc w:val="both"/>
        <w:rPr>
          <w:rFonts w:eastAsia="Calibri"/>
          <w:b/>
          <w:sz w:val="24"/>
          <w:szCs w:val="24"/>
          <w:lang w:eastAsia="ru-RU"/>
        </w:rPr>
      </w:pP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Дальний Восток в 40–70-е гг. Войны и революции</w:t>
      </w:r>
    </w:p>
    <w:p w:rsidR="00B3493A" w:rsidRPr="00A3679A" w:rsidRDefault="00B3493A" w:rsidP="008362F6">
      <w:pPr>
        <w:widowControl/>
        <w:suppressAutoHyphens/>
        <w:autoSpaceDE/>
        <w:autoSpaceDN/>
        <w:jc w:val="both"/>
        <w:rPr>
          <w:sz w:val="24"/>
          <w:szCs w:val="24"/>
          <w:lang w:eastAsia="ru-RU"/>
        </w:rPr>
      </w:pPr>
      <w:r w:rsidRPr="00A3679A">
        <w:rPr>
          <w:i/>
          <w:sz w:val="24"/>
          <w:szCs w:val="24"/>
          <w:lang w:eastAsia="ru-RU"/>
        </w:rPr>
        <w:t>Гражданская война в Китае.</w:t>
      </w:r>
      <w:r w:rsidRPr="00A3679A">
        <w:rPr>
          <w:sz w:val="24"/>
          <w:szCs w:val="24"/>
          <w:lang w:eastAsia="ru-RU"/>
        </w:rPr>
        <w:t xml:space="preserve"> Образование КНР. Война в Корее. </w:t>
      </w:r>
      <w:r w:rsidRPr="00A3679A">
        <w:rPr>
          <w:i/>
          <w:sz w:val="24"/>
          <w:szCs w:val="24"/>
          <w:lang w:eastAsia="ru-RU"/>
        </w:rPr>
        <w:t>Национально-освободительные и коммунистические движения в Юго-Восточной Азии. Индокитайские войны.</w:t>
      </w:r>
      <w:r w:rsidRPr="00A3679A">
        <w:rPr>
          <w:sz w:val="24"/>
          <w:szCs w:val="24"/>
          <w:lang w:eastAsia="ru-RU"/>
        </w:rPr>
        <w:t xml:space="preserve"> Поражение США и их союзников в Индокитае. Советско-китайский конфликт.</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«Разрядка»</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Причины «разрядки». Визиты Р. Никсона в КНР и СССР. Договор ОСВ-1 и об ограничении ПРО. Новая восточная политика ФРГ. Хельсинкский акт. Договор ОСВ-2. Ракетный кризис в Европе. Ввод советских войск в Афганистан. Возвращение к политике «холодной войны».</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Западная Европа и Северная Америка в 50–80-е годы ХХ века</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«Общество потребления». Возникновение Европейского экономического сообщества. Германское «экономическое чудо». Возникновение V республики во Франции. Консервативная и трудовая Великобритания. </w:t>
      </w:r>
      <w:r w:rsidRPr="00A3679A">
        <w:rPr>
          <w:i/>
          <w:sz w:val="24"/>
          <w:szCs w:val="24"/>
          <w:lang w:eastAsia="ru-RU"/>
        </w:rPr>
        <w:t>«Скандинавская модель» общественно-политического и социально-экономического развития.</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Проблема прав человека. «Бурные шестидесятые». Движение за гражданские права в США. Новые течения в обществе и культуре. </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Информационная революция. Энергетический кризис. Экологический кризис и зеленое движение. Экономические кризисы 1970-х – начала 1980-х гг. Демократизация стран Запада. </w:t>
      </w:r>
      <w:r w:rsidRPr="00A3679A">
        <w:rPr>
          <w:i/>
          <w:sz w:val="24"/>
          <w:szCs w:val="24"/>
          <w:lang w:eastAsia="ru-RU"/>
        </w:rPr>
        <w:t>Падение диктатур в Греции, Португалии и Испании.</w:t>
      </w:r>
      <w:r w:rsidRPr="00A3679A">
        <w:rPr>
          <w:sz w:val="24"/>
          <w:szCs w:val="24"/>
          <w:lang w:eastAsia="ru-RU"/>
        </w:rPr>
        <w:t xml:space="preserve"> Неоконсерватизм. Внутренняя политика Р. Рейгана.</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Достижения и кризисы социалистического мира</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«Реальный социализм». Волнения в ГДР в 1953 г. </w:t>
      </w:r>
      <w:r w:rsidRPr="00A3679A">
        <w:rPr>
          <w:i/>
          <w:sz w:val="24"/>
          <w:szCs w:val="24"/>
          <w:lang w:eastAsia="ru-RU"/>
        </w:rPr>
        <w:t>ХХ съезд КПСС.</w:t>
      </w:r>
      <w:r w:rsidRPr="00A3679A">
        <w:rPr>
          <w:sz w:val="24"/>
          <w:szCs w:val="24"/>
          <w:lang w:eastAsia="ru-RU"/>
        </w:rPr>
        <w:t xml:space="preserve"> Кризисы и восстания в Польше и Венгрии в 1956 г. «Пражская весна» 1968 г. и ее подавление. Движение «Солидарность» в Польше. Югославская модель социализма. Разрыв отношений Албании с СССР.</w:t>
      </w:r>
    </w:p>
    <w:p w:rsidR="00B3493A" w:rsidRPr="00A3679A" w:rsidRDefault="00B3493A" w:rsidP="008362F6">
      <w:pPr>
        <w:widowControl/>
        <w:suppressAutoHyphens/>
        <w:autoSpaceDE/>
        <w:autoSpaceDN/>
        <w:jc w:val="both"/>
        <w:rPr>
          <w:i/>
          <w:sz w:val="24"/>
          <w:szCs w:val="24"/>
          <w:lang w:eastAsia="ru-RU"/>
        </w:rPr>
      </w:pPr>
      <w:r w:rsidRPr="00A3679A">
        <w:rPr>
          <w:sz w:val="24"/>
          <w:szCs w:val="24"/>
          <w:lang w:eastAsia="ru-RU"/>
        </w:rPr>
        <w:t xml:space="preserve">Строительство социализма в Китае. </w:t>
      </w:r>
      <w:r w:rsidRPr="00A3679A">
        <w:rPr>
          <w:i/>
          <w:sz w:val="24"/>
          <w:szCs w:val="24"/>
          <w:lang w:eastAsia="ru-RU"/>
        </w:rPr>
        <w:t>Мао Цзэдун и маоизм.</w:t>
      </w:r>
      <w:r w:rsidRPr="00A3679A">
        <w:rPr>
          <w:sz w:val="24"/>
          <w:szCs w:val="24"/>
          <w:lang w:eastAsia="ru-RU"/>
        </w:rPr>
        <w:t xml:space="preserve"> «Культурная революция». Рыночные реформы в Китае. </w:t>
      </w:r>
      <w:r w:rsidRPr="00A3679A">
        <w:rPr>
          <w:i/>
          <w:sz w:val="24"/>
          <w:szCs w:val="24"/>
          <w:lang w:eastAsia="ru-RU"/>
        </w:rPr>
        <w:t>Коммунистический режим в Северной Корее. Полпотовский режим в Камбодже.</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Перестройка в СССР и «новое мышление». Экономические и политические последствия реформ в Китае. </w:t>
      </w:r>
      <w:r w:rsidRPr="00A3679A">
        <w:rPr>
          <w:i/>
          <w:sz w:val="24"/>
          <w:szCs w:val="24"/>
          <w:lang w:eastAsia="ru-RU"/>
        </w:rPr>
        <w:t>Антикоммунистические революции в Восточной Европе.</w:t>
      </w:r>
      <w:r w:rsidRPr="00A3679A">
        <w:rPr>
          <w:sz w:val="24"/>
          <w:szCs w:val="24"/>
          <w:lang w:eastAsia="ru-RU"/>
        </w:rPr>
        <w:t xml:space="preserve"> Распад Варшавского договора, СЭВ и СССР. </w:t>
      </w:r>
      <w:r w:rsidRPr="00A3679A">
        <w:rPr>
          <w:i/>
          <w:sz w:val="24"/>
          <w:szCs w:val="24"/>
          <w:lang w:eastAsia="ru-RU"/>
        </w:rPr>
        <w:t>Воссоздание независимых государств Балтии.</w:t>
      </w:r>
      <w:r w:rsidRPr="00A3679A">
        <w:rPr>
          <w:sz w:val="24"/>
          <w:szCs w:val="24"/>
          <w:lang w:eastAsia="ru-RU"/>
        </w:rPr>
        <w:t xml:space="preserve"> Общие черты демократических преобразований. Изменение политической карты мира. Распад Югославии и войны на Балканах. Агрессия НАТО против Югославии. </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Латинская Америка в 1950–1990-е гг.</w:t>
      </w:r>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Положение стран Латинской Америки в середине ХХ века. </w:t>
      </w:r>
      <w:r w:rsidRPr="00A3679A">
        <w:rPr>
          <w:i/>
          <w:sz w:val="24"/>
          <w:szCs w:val="24"/>
          <w:lang w:eastAsia="ru-RU"/>
        </w:rPr>
        <w:t>Аграрные реформы и импортзамещающая индустриализация.</w:t>
      </w:r>
      <w:r w:rsidRPr="00A3679A">
        <w:rPr>
          <w:sz w:val="24"/>
          <w:szCs w:val="24"/>
          <w:lang w:eastAsia="ru-RU"/>
        </w:rPr>
        <w:t xml:space="preserve"> Революция на Кубе. </w:t>
      </w:r>
      <w:r w:rsidRPr="00A3679A">
        <w:rPr>
          <w:i/>
          <w:sz w:val="24"/>
          <w:szCs w:val="24"/>
          <w:lang w:eastAsia="ru-RU"/>
        </w:rPr>
        <w:t>Социалистические движения в Латинской Америке. «Аргентинский парадокс». Экономические успехи и неудачи латиноамериканских стран. Диктатуры и демократизация в Южной Америке. Революции и гражданские войны в Центральной Америке.</w:t>
      </w:r>
    </w:p>
    <w:p w:rsidR="00B3493A" w:rsidRPr="00A3679A" w:rsidRDefault="00B3493A"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Страны Азии и Африки в 1940–1990-е гг.</w:t>
      </w:r>
    </w:p>
    <w:p w:rsidR="00B3493A" w:rsidRPr="00A3679A" w:rsidRDefault="00B3493A" w:rsidP="008362F6">
      <w:pPr>
        <w:widowControl/>
        <w:suppressAutoHyphens/>
        <w:autoSpaceDE/>
        <w:autoSpaceDN/>
        <w:jc w:val="both"/>
        <w:rPr>
          <w:i/>
          <w:sz w:val="24"/>
          <w:szCs w:val="24"/>
        </w:rPr>
      </w:pPr>
      <w:r w:rsidRPr="00A3679A">
        <w:rPr>
          <w:i/>
          <w:sz w:val="24"/>
          <w:szCs w:val="24"/>
        </w:rPr>
        <w:t xml:space="preserve">Колониальное общество. </w:t>
      </w:r>
      <w:r w:rsidRPr="00A3679A">
        <w:rPr>
          <w:i/>
          <w:sz w:val="24"/>
          <w:szCs w:val="24"/>
          <w:lang w:eastAsia="ru-RU"/>
        </w:rPr>
        <w:t>Роль итогов войны в подъеме антиколониальных движений в Тропической и Южной Африке.</w:t>
      </w:r>
      <w:r w:rsidRPr="00A3679A">
        <w:rPr>
          <w:sz w:val="24"/>
          <w:szCs w:val="24"/>
        </w:rPr>
        <w:t xml:space="preserve">Крушение колониальной системы и ее последствия. Выбор пути развития. </w:t>
      </w:r>
      <w:r w:rsidRPr="00A3679A">
        <w:rPr>
          <w:i/>
          <w:sz w:val="24"/>
          <w:szCs w:val="24"/>
        </w:rPr>
        <w:t>Попытки создания демократии и возникновение диктатур в Африке. Система апартеида на юге Африки. Страны социалистической ориентации. Конфликт на Африканском Роге. Этнические конфликты в Африке.</w:t>
      </w:r>
    </w:p>
    <w:p w:rsidR="00B3493A" w:rsidRPr="00A3679A" w:rsidRDefault="00B3493A" w:rsidP="008362F6">
      <w:pPr>
        <w:widowControl/>
        <w:suppressAutoHyphens/>
        <w:autoSpaceDE/>
        <w:autoSpaceDN/>
        <w:jc w:val="both"/>
        <w:rPr>
          <w:sz w:val="24"/>
          <w:szCs w:val="24"/>
        </w:rPr>
      </w:pPr>
      <w:r w:rsidRPr="00A3679A">
        <w:rPr>
          <w:sz w:val="24"/>
          <w:szCs w:val="24"/>
        </w:rPr>
        <w:t xml:space="preserve">Арабские страны и возникновение государства Израиль. </w:t>
      </w:r>
      <w:r w:rsidRPr="00A3679A">
        <w:rPr>
          <w:i/>
          <w:sz w:val="24"/>
          <w:szCs w:val="24"/>
        </w:rPr>
        <w:t>Антиимпериалистическое движение в Иране. Суэцкий конфликт. Арабо-израильские войны и попытки урегулирования на Ближнем Востоке. Палестинская проблема. Модернизация в Турции и Иране.</w:t>
      </w:r>
      <w:r w:rsidRPr="00A3679A">
        <w:rPr>
          <w:sz w:val="24"/>
          <w:szCs w:val="24"/>
        </w:rPr>
        <w:t xml:space="preserve"> Исламская революция в Иране. Кризис в Персидском заливе и войны в Ираке.</w:t>
      </w:r>
    </w:p>
    <w:p w:rsidR="00B3493A" w:rsidRPr="00A3679A" w:rsidRDefault="00B3493A" w:rsidP="008362F6">
      <w:pPr>
        <w:widowControl/>
        <w:suppressAutoHyphens/>
        <w:autoSpaceDE/>
        <w:autoSpaceDN/>
        <w:jc w:val="both"/>
        <w:rPr>
          <w:sz w:val="24"/>
          <w:szCs w:val="24"/>
        </w:rPr>
      </w:pPr>
      <w:r w:rsidRPr="00A3679A">
        <w:rPr>
          <w:sz w:val="24"/>
          <w:szCs w:val="24"/>
        </w:rPr>
        <w:t xml:space="preserve">Обретение независимости странами Южной Азии. Д. Неру и его преобразования. </w:t>
      </w:r>
      <w:r w:rsidRPr="00A3679A">
        <w:rPr>
          <w:i/>
          <w:sz w:val="24"/>
          <w:szCs w:val="24"/>
        </w:rPr>
        <w:t>Конфронтация между Индией и Пакистаном, Индией и КНР. Реформы И. Ганди.</w:t>
      </w:r>
      <w:r w:rsidRPr="00A3679A">
        <w:rPr>
          <w:sz w:val="24"/>
          <w:szCs w:val="24"/>
        </w:rPr>
        <w:t xml:space="preserve"> Индия в конце ХХ в. </w:t>
      </w:r>
      <w:r w:rsidRPr="00A3679A">
        <w:rPr>
          <w:i/>
          <w:sz w:val="24"/>
          <w:szCs w:val="24"/>
        </w:rPr>
        <w:t>Индонезия при Сукарно и Сухарто. Страны Юго-Восточной Азии после войны в Индокитае.</w:t>
      </w:r>
    </w:p>
    <w:p w:rsidR="00B3493A" w:rsidRPr="00A3679A" w:rsidRDefault="00B3493A" w:rsidP="008362F6">
      <w:pPr>
        <w:widowControl/>
        <w:suppressAutoHyphens/>
        <w:autoSpaceDE/>
        <w:autoSpaceDN/>
        <w:jc w:val="both"/>
        <w:rPr>
          <w:i/>
          <w:sz w:val="24"/>
          <w:szCs w:val="24"/>
        </w:rPr>
      </w:pPr>
      <w:r w:rsidRPr="00A3679A">
        <w:rPr>
          <w:sz w:val="24"/>
          <w:szCs w:val="24"/>
        </w:rPr>
        <w:lastRenderedPageBreak/>
        <w:t xml:space="preserve">Япония после Второй мировой войны. Восстановление суверенитета Японии. Проблема Курильских островов. Японское экономическое чудо. </w:t>
      </w:r>
      <w:r w:rsidRPr="00A3679A">
        <w:rPr>
          <w:i/>
          <w:sz w:val="24"/>
          <w:szCs w:val="24"/>
        </w:rPr>
        <w:t>Кризис японского общества. Развитие Южной Кореи. «Тихоокеанские драконы».</w:t>
      </w:r>
    </w:p>
    <w:p w:rsidR="00B3493A" w:rsidRPr="00A3679A" w:rsidRDefault="00B3493A" w:rsidP="008362F6">
      <w:pPr>
        <w:widowControl/>
        <w:suppressAutoHyphens/>
        <w:autoSpaceDE/>
        <w:autoSpaceDN/>
        <w:jc w:val="both"/>
        <w:rPr>
          <w:rFonts w:eastAsia="Calibri"/>
          <w:b/>
          <w:sz w:val="24"/>
          <w:szCs w:val="24"/>
        </w:rPr>
      </w:pPr>
      <w:bookmarkStart w:id="18" w:name="_Toc441481693"/>
      <w:bookmarkStart w:id="19" w:name="_Toc441483743"/>
      <w:r w:rsidRPr="00A3679A">
        <w:rPr>
          <w:rFonts w:eastAsia="Calibri"/>
          <w:b/>
          <w:sz w:val="24"/>
          <w:szCs w:val="24"/>
        </w:rPr>
        <w:t>Современный мир</w:t>
      </w:r>
      <w:bookmarkEnd w:id="16"/>
      <w:bookmarkEnd w:id="17"/>
      <w:bookmarkEnd w:id="18"/>
      <w:bookmarkEnd w:id="19"/>
    </w:p>
    <w:p w:rsidR="00B3493A" w:rsidRPr="00A3679A" w:rsidRDefault="00B3493A" w:rsidP="008362F6">
      <w:pPr>
        <w:widowControl/>
        <w:suppressAutoHyphens/>
        <w:autoSpaceDE/>
        <w:autoSpaceDN/>
        <w:jc w:val="both"/>
        <w:rPr>
          <w:sz w:val="24"/>
          <w:szCs w:val="24"/>
          <w:lang w:eastAsia="ru-RU"/>
        </w:rPr>
      </w:pPr>
      <w:r w:rsidRPr="00A3679A">
        <w:rPr>
          <w:sz w:val="24"/>
          <w:szCs w:val="24"/>
          <w:lang w:eastAsia="ru-RU"/>
        </w:rPr>
        <w:t xml:space="preserve">Глобализация конца ХХ – начала XXI вв. Информационная революция, Интернет. Экономические кризисы 1998 и 2008 гг. </w:t>
      </w:r>
      <w:r w:rsidRPr="00A3679A">
        <w:rPr>
          <w:i/>
          <w:sz w:val="24"/>
          <w:szCs w:val="24"/>
          <w:lang w:eastAsia="ru-RU"/>
        </w:rPr>
        <w:t>Успехи и трудности интеграционных процессов в Европе, Евразии, Тихоокеанском и Атлантическом регионах.Изменение системы международных отношений.</w:t>
      </w:r>
      <w:r w:rsidRPr="00A3679A">
        <w:rPr>
          <w:sz w:val="24"/>
          <w:szCs w:val="24"/>
          <w:lang w:eastAsia="ru-RU"/>
        </w:rPr>
        <w:t xml:space="preserve"> Модернизационные процессы в странах Азии. Рост влияния Китая на международной арене. </w:t>
      </w:r>
      <w:r w:rsidRPr="00A3679A">
        <w:rPr>
          <w:i/>
          <w:sz w:val="24"/>
          <w:szCs w:val="24"/>
          <w:lang w:eastAsia="ru-RU"/>
        </w:rPr>
        <w:t>Демократический и левый повороты в Южной Америке.</w:t>
      </w:r>
      <w:r w:rsidRPr="00A3679A">
        <w:rPr>
          <w:sz w:val="24"/>
          <w:szCs w:val="24"/>
          <w:lang w:eastAsia="ru-RU"/>
        </w:rPr>
        <w:t xml:space="preserve"> Международный терроризм. Война в Ираке. «Цветные революции». «Арабская весна» и ее последствия. Постсоветское пространство: политическое и социально-экономическое развитие, интеграционные процессы, кризисы и военные конфликты. Россия в современном мире. </w:t>
      </w:r>
    </w:p>
    <w:p w:rsidR="00B3493A" w:rsidRPr="00A3679A" w:rsidRDefault="00B3493A" w:rsidP="008362F6">
      <w:pPr>
        <w:widowControl/>
        <w:suppressAutoHyphens/>
        <w:autoSpaceDE/>
        <w:autoSpaceDN/>
        <w:jc w:val="center"/>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bookmarkStart w:id="20" w:name="_GoBack"/>
      <w:r w:rsidRPr="00A3679A">
        <w:rPr>
          <w:rFonts w:eastAsia="Calibri"/>
          <w:b/>
          <w:sz w:val="24"/>
          <w:szCs w:val="24"/>
        </w:rPr>
        <w:t>История России</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 xml:space="preserve">Россия в годы «великих потрясений». 1914–1921 </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Россия в Первой мировой войне</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w:t>
      </w:r>
      <w:r w:rsidRPr="00A3679A">
        <w:rPr>
          <w:rFonts w:eastAsia="Calibri"/>
          <w:i/>
          <w:sz w:val="24"/>
          <w:szCs w:val="24"/>
        </w:rPr>
        <w:t>Национальные подразделения и женские батальоны в составе русской армии.</w:t>
      </w:r>
      <w:r w:rsidRPr="00A3679A">
        <w:rPr>
          <w:rFonts w:eastAsia="Calibri"/>
          <w:sz w:val="24"/>
          <w:szCs w:val="24"/>
        </w:rPr>
        <w:t xml:space="preserve"> Людские потери. Плен. Тяготы окопной жизни и изменения в настроениях солдат. Политизация и начало морального разложения армии. 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w:t>
      </w:r>
      <w:r w:rsidRPr="00A3679A">
        <w:rPr>
          <w:rFonts w:eastAsia="Calibri"/>
          <w:i/>
          <w:sz w:val="24"/>
          <w:szCs w:val="24"/>
        </w:rPr>
        <w:t>Содействие гражданского населения армии и создание общественных организаций помощи фронту. Благотворительность.</w:t>
      </w:r>
      <w:r w:rsidRPr="00A3679A">
        <w:rPr>
          <w:rFonts w:eastAsia="Calibri"/>
          <w:sz w:val="24"/>
          <w:szCs w:val="24"/>
        </w:rPr>
        <w:t xml:space="preserve"> Введение государством карточной системы снабжения в городе и разверстки в деревне. </w:t>
      </w:r>
      <w:r w:rsidRPr="00A3679A">
        <w:rPr>
          <w:rFonts w:eastAsia="Calibri"/>
          <w:i/>
          <w:sz w:val="24"/>
          <w:szCs w:val="24"/>
        </w:rPr>
        <w:t>Война и реформы: несбывшиеся ожидания.</w:t>
      </w:r>
      <w:r w:rsidRPr="00A3679A">
        <w:rPr>
          <w:rFonts w:eastAsia="Calibri"/>
          <w:sz w:val="24"/>
          <w:szCs w:val="24"/>
        </w:rPr>
        <w:t xml:space="preserve"> Нарастание экономического кризиса и смена общественных настроений: от патриотического подъема к усталости и отчаянию от войны. Кадровая чехарда в правительстве.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Взаимоотношения представительной и исполнительной ветвей власти. «Прогрессивный блок» и его программа. Распутинщина и десакрализация власти. </w:t>
      </w:r>
      <w:r w:rsidRPr="00A3679A">
        <w:rPr>
          <w:rFonts w:eastAsia="Calibri"/>
          <w:i/>
          <w:sz w:val="24"/>
          <w:szCs w:val="24"/>
        </w:rPr>
        <w:t xml:space="preserve">Эхо войны на окраинах империи: восстание в Средней Азии и Казахстане. </w:t>
      </w:r>
      <w:r w:rsidRPr="00A3679A">
        <w:rPr>
          <w:rFonts w:eastAsia="Calibri"/>
          <w:sz w:val="24"/>
          <w:szCs w:val="24"/>
        </w:rPr>
        <w:t xml:space="preserve">Политические партии и война: оборонцы, интернационалисты и «пораженцы». Влияние большевистской пропаганды. Возрастание роли армии в жизни общества. </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Великая российская революция 1917 г.</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w:t>
      </w:r>
      <w:r w:rsidRPr="00A3679A">
        <w:rPr>
          <w:rFonts w:eastAsia="Calibri"/>
          <w:i/>
          <w:sz w:val="24"/>
          <w:szCs w:val="24"/>
        </w:rPr>
        <w:t xml:space="preserve">Национальные и конфессиональные проблемы. Незавершенность и противоречия модернизации. </w:t>
      </w:r>
      <w:r w:rsidRPr="00A3679A">
        <w:rPr>
          <w:rFonts w:eastAsia="Calibri"/>
          <w:sz w:val="24"/>
          <w:szCs w:val="24"/>
        </w:rPr>
        <w:t xml:space="preserve">Основные социальные слои, политические партии и их лидеры накануне революции. Основные этапы и хронология революции 1917 г. Февраль – март: восстание в Петрограде и падение монархии. Конец российской империи. </w:t>
      </w:r>
      <w:r w:rsidRPr="00A3679A">
        <w:rPr>
          <w:rFonts w:eastAsia="Calibri"/>
          <w:i/>
          <w:sz w:val="24"/>
          <w:szCs w:val="24"/>
        </w:rPr>
        <w:t>Реакция за рубежом. Отклики внутри страны: Москва, периферия, фронт, национальные регионы. Революционная эйфория.</w:t>
      </w:r>
      <w:r w:rsidRPr="00A3679A">
        <w:rPr>
          <w:rFonts w:eastAsia="Calibri"/>
          <w:sz w:val="24"/>
          <w:szCs w:val="24"/>
        </w:rPr>
        <w:t xml:space="preserve"> Формирование Временного правительства и программа его деятельности. Петроградский Совет рабочих и солдатских депутатов и его декреты. Весна – лето: «зыбкое равновесие» политических сил при росте влияния большевиков во главе с В.И. Лениным. Июльский кризис и конец «двоевластия». </w:t>
      </w:r>
      <w:r w:rsidRPr="00A3679A">
        <w:rPr>
          <w:rFonts w:eastAsia="Calibri"/>
          <w:i/>
          <w:sz w:val="24"/>
          <w:szCs w:val="24"/>
        </w:rPr>
        <w:t xml:space="preserve">православная церковь. Всероссийский Поместный собор и восстановление патриаршества. </w:t>
      </w:r>
      <w:r w:rsidRPr="00A3679A">
        <w:rPr>
          <w:rFonts w:eastAsia="Calibri"/>
          <w:sz w:val="24"/>
          <w:szCs w:val="24"/>
        </w:rPr>
        <w:t>Выступление Корнилова против Временного правительства. 1 сентября 1917 г.: провозглашение России республикой. 25 октября (7 ноября по новому стилю): свержение Временного правительства и взятие власти большевиками («октябрьская революция»). Создание коалиционного правительства большевиков и левых эсеров. В.И. Ленин как политический деятель.</w:t>
      </w:r>
    </w:p>
    <w:p w:rsidR="00B3493A" w:rsidRPr="00A3679A" w:rsidRDefault="00B3493A" w:rsidP="008362F6">
      <w:pPr>
        <w:widowControl/>
        <w:suppressAutoHyphens/>
        <w:autoSpaceDE/>
        <w:autoSpaceDN/>
        <w:jc w:val="both"/>
        <w:rPr>
          <w:rFonts w:eastAsia="Calibri"/>
          <w:sz w:val="24"/>
          <w:szCs w:val="24"/>
        </w:rPr>
      </w:pPr>
      <w:r w:rsidRPr="00A3679A">
        <w:rPr>
          <w:rFonts w:eastAsia="Calibri"/>
          <w:b/>
          <w:sz w:val="24"/>
          <w:szCs w:val="24"/>
        </w:rPr>
        <w:t>Первые революционные преобразования большевиков</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Диктатура пролетариата как главное условие социалистических преобразований. Первые мероприятия большевиков в политической и экономической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«Декрет о земле» и принципы наделения крестьян землей. Отделение церкви от государства и школы от церкви.</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Созыв и разгон Учредительного собрания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Слом старого и создание нового госаппарата</w:t>
      </w:r>
      <w:r w:rsidRPr="00A3679A">
        <w:rPr>
          <w:rFonts w:eastAsia="Calibri"/>
          <w:i/>
          <w:sz w:val="24"/>
          <w:szCs w:val="24"/>
        </w:rPr>
        <w:t>. Советы как форма власти. Слабость центра и формирование «многовластия» на местах.</w:t>
      </w:r>
      <w:r w:rsidRPr="00A3679A">
        <w:rPr>
          <w:rFonts w:eastAsia="Calibri"/>
          <w:sz w:val="24"/>
          <w:szCs w:val="24"/>
        </w:rPr>
        <w:t xml:space="preserve"> ВЦИК Советов. Совнарком. ВЧК по борьбе с контрреволюцией и саботажем. Создание Высшего совета народного хозяйства (ВСНХ) и территориальных совнархозов. Первая Конституция России 1918 г.</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Гражданская война и ее последствия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Установление советской власти в центре и на местах осенью 1917 – весной 1918 г.: </w:t>
      </w:r>
      <w:r w:rsidRPr="00A3679A">
        <w:rPr>
          <w:rFonts w:eastAsia="Calibri"/>
          <w:i/>
          <w:sz w:val="24"/>
          <w:szCs w:val="24"/>
        </w:rPr>
        <w:t>Центр, Украина, Поволжье, Урал, Сибирь, Дальний Восток, Северный Кавказ и Закавказье, Средняя Азия.</w:t>
      </w:r>
      <w:r w:rsidRPr="00A3679A">
        <w:rPr>
          <w:rFonts w:eastAsia="Calibri"/>
          <w:sz w:val="24"/>
          <w:szCs w:val="24"/>
        </w:rPr>
        <w:t xml:space="preserve"> Начало формирования основных очагов сопротивления большевикам. </w:t>
      </w:r>
      <w:r w:rsidRPr="00A3679A">
        <w:rPr>
          <w:rFonts w:eastAsia="Calibri"/>
          <w:i/>
          <w:sz w:val="24"/>
          <w:szCs w:val="24"/>
        </w:rPr>
        <w:t>Ситуация на Дону. Позиция Украинской Центральной рады.</w:t>
      </w:r>
      <w:r w:rsidRPr="00A3679A">
        <w:rPr>
          <w:rFonts w:eastAsia="Calibri"/>
          <w:sz w:val="24"/>
          <w:szCs w:val="24"/>
        </w:rPr>
        <w:t xml:space="preserve"> Восстание чехословацкого корпуса. 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w:t>
      </w:r>
      <w:r w:rsidRPr="00A3679A">
        <w:rPr>
          <w:rFonts w:eastAsia="Calibri"/>
          <w:i/>
          <w:sz w:val="24"/>
          <w:szCs w:val="24"/>
        </w:rPr>
        <w:t>Идеология Белого движения.</w:t>
      </w:r>
      <w:r w:rsidRPr="00A3679A">
        <w:rPr>
          <w:rFonts w:eastAsia="Calibri"/>
          <w:sz w:val="24"/>
          <w:szCs w:val="24"/>
        </w:rPr>
        <w:t xml:space="preserve"> Комуч, Директория, правительства А.В. Колчака, А.И. Деникина и П.Н. Врангеля. </w:t>
      </w:r>
      <w:r w:rsidRPr="00A3679A">
        <w:rPr>
          <w:rFonts w:eastAsia="Calibri"/>
          <w:i/>
          <w:sz w:val="24"/>
          <w:szCs w:val="24"/>
        </w:rPr>
        <w:t xml:space="preserve">Положение населения на территориях антибольшевистских сил. </w:t>
      </w:r>
      <w:r w:rsidRPr="00A3679A">
        <w:rPr>
          <w:rFonts w:eastAsia="Calibri"/>
          <w:sz w:val="24"/>
          <w:szCs w:val="24"/>
        </w:rPr>
        <w:t xml:space="preserve">Повстанчество в Гражданской войне. Будни села: «красные» продотряды и «белые» реквизиции. 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w:t>
      </w:r>
      <w:r w:rsidRPr="00A3679A">
        <w:rPr>
          <w:rFonts w:eastAsia="Calibri"/>
          <w:i/>
          <w:sz w:val="24"/>
          <w:szCs w:val="24"/>
        </w:rPr>
        <w:t>«Главкизм».</w:t>
      </w:r>
      <w:r w:rsidRPr="00A3679A">
        <w:rPr>
          <w:rFonts w:eastAsia="Calibri"/>
          <w:sz w:val="24"/>
          <w:szCs w:val="24"/>
        </w:rPr>
        <w:t xml:space="preserve"> Разработка плана ГОЭЛРО. Создание регулярной Красной Армии. Использование военспецов. Выступление левых эсеров. Террор «красный» и «белый» и его масштабы. Убийство царской семьи. </w:t>
      </w:r>
      <w:r w:rsidRPr="00A3679A">
        <w:rPr>
          <w:rFonts w:eastAsia="Calibri"/>
          <w:i/>
          <w:sz w:val="24"/>
          <w:szCs w:val="24"/>
        </w:rPr>
        <w:t>Ущемление прав Советов в пользу чрезвычайных органов – ЧК, комбедов и ревкомов.Особенности Гражданской войны на Украине, в Закавказье и Средней Азии, в Сибири и на Дальнем Востоке.</w:t>
      </w:r>
      <w:r w:rsidRPr="00A3679A">
        <w:rPr>
          <w:rFonts w:eastAsia="Calibri"/>
          <w:sz w:val="24"/>
          <w:szCs w:val="24"/>
        </w:rPr>
        <w:t xml:space="preserve"> Польско-советская война. Поражение армии Врангеля в Крыму.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Причины победы Красной Армии в Гражданской войне. Вопрос о земле. </w:t>
      </w:r>
      <w:r w:rsidRPr="00A3679A">
        <w:rPr>
          <w:rFonts w:eastAsia="Calibri"/>
          <w:i/>
          <w:sz w:val="24"/>
          <w:szCs w:val="24"/>
        </w:rPr>
        <w:t>Национальный фактор в Гражданской войне.</w:t>
      </w:r>
      <w:r w:rsidRPr="00A3679A">
        <w:rPr>
          <w:rFonts w:eastAsia="Calibri"/>
          <w:sz w:val="24"/>
          <w:szCs w:val="24"/>
        </w:rPr>
        <w:t xml:space="preserve"> Декларация прав народов России и ее значение. </w:t>
      </w:r>
      <w:r w:rsidRPr="00A3679A">
        <w:rPr>
          <w:rFonts w:eastAsia="Calibri"/>
          <w:i/>
          <w:sz w:val="24"/>
          <w:szCs w:val="24"/>
        </w:rPr>
        <w:t xml:space="preserve">Эмиграция и формирование Русского зарубежья. </w:t>
      </w:r>
      <w:r w:rsidRPr="00A3679A">
        <w:rPr>
          <w:rFonts w:eastAsia="Calibri"/>
          <w:sz w:val="24"/>
          <w:szCs w:val="24"/>
        </w:rPr>
        <w:t>Последние отголоски Гражданской войны в регионах в конце 1921–1922 гг.</w:t>
      </w:r>
    </w:p>
    <w:p w:rsidR="00B3493A" w:rsidRPr="00A3679A" w:rsidRDefault="00B3493A" w:rsidP="008362F6">
      <w:pPr>
        <w:widowControl/>
        <w:suppressAutoHyphens/>
        <w:autoSpaceDE/>
        <w:autoSpaceDN/>
        <w:jc w:val="both"/>
        <w:rPr>
          <w:rFonts w:eastAsia="Calibri"/>
          <w:sz w:val="24"/>
          <w:szCs w:val="24"/>
        </w:rPr>
      </w:pPr>
      <w:r w:rsidRPr="00A3679A">
        <w:rPr>
          <w:rFonts w:eastAsia="Calibri"/>
          <w:b/>
          <w:sz w:val="24"/>
          <w:szCs w:val="24"/>
        </w:rPr>
        <w:t>Идеология и культура периода Гражданской войны и «военного коммунизма»</w:t>
      </w:r>
    </w:p>
    <w:p w:rsidR="00B3493A" w:rsidRPr="00A3679A" w:rsidRDefault="00B3493A" w:rsidP="008362F6">
      <w:pPr>
        <w:widowControl/>
        <w:suppressAutoHyphens/>
        <w:autoSpaceDE/>
        <w:autoSpaceDN/>
        <w:jc w:val="both"/>
        <w:rPr>
          <w:rFonts w:eastAsia="Calibri"/>
          <w:sz w:val="24"/>
          <w:szCs w:val="24"/>
        </w:rPr>
      </w:pPr>
      <w:r w:rsidRPr="00A3679A">
        <w:rPr>
          <w:rFonts w:eastAsia="Calibri"/>
          <w:i/>
          <w:sz w:val="24"/>
          <w:szCs w:val="24"/>
        </w:rPr>
        <w:t>«Несвоевременные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Пролетаризация вузов, организация рабфаков. Антирелигиозная пропаганда и секуляризация жизни общества.</w:t>
      </w:r>
      <w:r w:rsidRPr="00A3679A">
        <w:rPr>
          <w:rFonts w:eastAsia="Calibri"/>
          <w:sz w:val="24"/>
          <w:szCs w:val="24"/>
        </w:rPr>
        <w:t xml:space="preserve"> Ликвидация сословных привилегий. </w:t>
      </w:r>
      <w:r w:rsidRPr="00A3679A">
        <w:rPr>
          <w:rFonts w:eastAsia="Calibri"/>
          <w:i/>
          <w:sz w:val="24"/>
          <w:szCs w:val="24"/>
        </w:rPr>
        <w:t>Законодательное закрепление равноправия полов. 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w:t>
      </w:r>
      <w:r w:rsidRPr="00A3679A">
        <w:rPr>
          <w:rFonts w:eastAsia="Calibri"/>
          <w:sz w:val="24"/>
          <w:szCs w:val="24"/>
        </w:rPr>
        <w:t xml:space="preserve"> Проблема массовой детской беспризорности. Влияние военной обстановки на психологию населения.</w:t>
      </w:r>
    </w:p>
    <w:p w:rsidR="003A0E98" w:rsidRPr="00A3679A" w:rsidRDefault="003A0E98" w:rsidP="008362F6">
      <w:pPr>
        <w:jc w:val="both"/>
        <w:rPr>
          <w:i/>
          <w:sz w:val="24"/>
          <w:szCs w:val="24"/>
        </w:rPr>
      </w:pPr>
      <w:r w:rsidRPr="00A3679A">
        <w:rPr>
          <w:i/>
          <w:spacing w:val="-5"/>
          <w:sz w:val="24"/>
          <w:szCs w:val="24"/>
        </w:rPr>
        <w:t>НашкрайвгодыреволюциииГражданскойвойны.Октябрьскийпереворот</w:t>
      </w:r>
      <w:r w:rsidRPr="00A3679A">
        <w:rPr>
          <w:i/>
          <w:spacing w:val="-4"/>
          <w:sz w:val="24"/>
          <w:szCs w:val="24"/>
        </w:rPr>
        <w:t>вКазанииустановление</w:t>
      </w:r>
      <w:r w:rsidRPr="00A3679A">
        <w:rPr>
          <w:i/>
          <w:spacing w:val="-6"/>
          <w:sz w:val="24"/>
          <w:szCs w:val="24"/>
        </w:rPr>
        <w:t xml:space="preserve">советской </w:t>
      </w:r>
      <w:r w:rsidRPr="00A3679A">
        <w:rPr>
          <w:i/>
          <w:spacing w:val="-5"/>
          <w:sz w:val="24"/>
          <w:szCs w:val="24"/>
        </w:rPr>
        <w:t>власти. Гражданская война. От Казанской губернии к автономной республике (1917–1920</w:t>
      </w:r>
      <w:r w:rsidRPr="00A3679A">
        <w:rPr>
          <w:i/>
          <w:spacing w:val="-6"/>
          <w:sz w:val="24"/>
          <w:szCs w:val="24"/>
        </w:rPr>
        <w:t>гг.).Альтернативынационально-государственногоустройства.ОбразованиеТАССР.</w:t>
      </w:r>
    </w:p>
    <w:p w:rsidR="00B3493A" w:rsidRPr="00A3679A" w:rsidRDefault="00B3493A" w:rsidP="008362F6">
      <w:pPr>
        <w:widowControl/>
        <w:suppressAutoHyphens/>
        <w:autoSpaceDE/>
        <w:autoSpaceDN/>
        <w:jc w:val="both"/>
        <w:rPr>
          <w:rFonts w:eastAsia="Calibri"/>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 xml:space="preserve">Советский Союз в 1920–1930-е гг. </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 xml:space="preserve">СССР в годы нэпа. 1921–1928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 Кронштадтское восстание. 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w:t>
      </w:r>
      <w:r w:rsidRPr="00A3679A">
        <w:rPr>
          <w:rFonts w:eastAsia="Calibri"/>
          <w:i/>
          <w:sz w:val="24"/>
          <w:szCs w:val="24"/>
        </w:rPr>
        <w:t>Попытки внедрения научной организации труда (НОТ) на производстве.Учреждение в СССР звания «Герой Труда» (1927 г., с 1938 г. – Герой Социалистического Труда).</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Предпосылки и значение образования СССР. Принятие Конституции СССР 1924 г. </w:t>
      </w:r>
      <w:r w:rsidRPr="00A3679A">
        <w:rPr>
          <w:rFonts w:eastAsia="Calibri"/>
          <w:i/>
          <w:sz w:val="24"/>
          <w:szCs w:val="24"/>
        </w:rPr>
        <w:t>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r w:rsidRPr="00A3679A">
        <w:rPr>
          <w:rFonts w:eastAsia="Calibri"/>
          <w:sz w:val="24"/>
          <w:szCs w:val="24"/>
        </w:rPr>
        <w:t xml:space="preserve"> Административно-территориальные реформы 1920-х гг. Ликвидация небольшевистских партий и установление в СССР однопартийной политической системы. Смерть В.И. Ленина и борьба за власть. В.И. Ленин </w:t>
      </w:r>
      <w:r w:rsidRPr="00A3679A">
        <w:rPr>
          <w:rFonts w:eastAsia="Calibri"/>
          <w:sz w:val="24"/>
          <w:szCs w:val="24"/>
          <w:shd w:val="clear" w:color="auto" w:fill="FFFFFF"/>
        </w:rPr>
        <w:t>в оценках современников и историков.</w:t>
      </w:r>
      <w:r w:rsidRPr="00A3679A">
        <w:rPr>
          <w:rFonts w:eastAsia="Calibri"/>
          <w:i/>
          <w:sz w:val="24"/>
          <w:szCs w:val="24"/>
        </w:rPr>
        <w:t xml:space="preserve"> Ситуация в партии и возрастание роли партийного аппарата. Роль И.В. Сталина в создании номенклатуры. Ликвидация оппозиции внутри ВКП(б) к концу 1920-х гг.</w:t>
      </w:r>
      <w:r w:rsidRPr="00A3679A">
        <w:rPr>
          <w:rFonts w:eastAsia="Calibri"/>
          <w:sz w:val="24"/>
          <w:szCs w:val="24"/>
        </w:rPr>
        <w:t xml:space="preserve"> Социальная политика большевиков. Положение рабочих и крестьян. </w:t>
      </w:r>
      <w:r w:rsidRPr="00A3679A">
        <w:rPr>
          <w:rFonts w:eastAsia="Calibri"/>
          <w:i/>
          <w:sz w:val="24"/>
          <w:szCs w:val="24"/>
        </w:rPr>
        <w:t>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Деревенский социум: кулаки, середняки и бедняки.Сельскохозяйственные коммуны, артели и ТОЗы. Отходничество. Сдача земли в аренду.</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Советский Союз в 1929–1941 гг.</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w:t>
      </w:r>
      <w:r w:rsidRPr="00A3679A">
        <w:rPr>
          <w:rFonts w:eastAsia="Calibri"/>
          <w:i/>
          <w:sz w:val="24"/>
          <w:szCs w:val="24"/>
        </w:rPr>
        <w:t>Социалистическое соревнование. Ударники и стахановцы.</w:t>
      </w:r>
      <w:r w:rsidRPr="00A3679A">
        <w:rPr>
          <w:rFonts w:eastAsia="Calibri"/>
          <w:sz w:val="24"/>
          <w:szCs w:val="24"/>
        </w:rPr>
        <w:t xml:space="preserve"> Ликвидация частной торговли и предпринимательства. Кризис снабжения и введение карточной системы. Коллективизация сельского хозяйства и ее трагические последствия. «Раскулачивание». Сопротивление крестьян. Становление колхозного строя. </w:t>
      </w:r>
    </w:p>
    <w:p w:rsidR="00B3493A" w:rsidRPr="00A3679A" w:rsidRDefault="00B3493A" w:rsidP="008362F6">
      <w:pPr>
        <w:widowControl/>
        <w:suppressAutoHyphens/>
        <w:autoSpaceDE/>
        <w:autoSpaceDN/>
        <w:jc w:val="both"/>
        <w:rPr>
          <w:rFonts w:eastAsia="Calibri"/>
          <w:spacing w:val="2"/>
          <w:sz w:val="24"/>
          <w:szCs w:val="24"/>
        </w:rPr>
      </w:pPr>
      <w:r w:rsidRPr="00A3679A">
        <w:rPr>
          <w:rFonts w:eastAsia="Calibri"/>
          <w:spacing w:val="2"/>
          <w:sz w:val="24"/>
          <w:szCs w:val="24"/>
        </w:rPr>
        <w:t xml:space="preserve">Создание МТС. </w:t>
      </w:r>
      <w:r w:rsidRPr="00A3679A">
        <w:rPr>
          <w:rFonts w:eastAsia="Calibri"/>
          <w:i/>
          <w:spacing w:val="2"/>
          <w:sz w:val="24"/>
          <w:szCs w:val="24"/>
        </w:rPr>
        <w:t>Национальные и региональные особенности коллективизации.</w:t>
      </w:r>
      <w:r w:rsidRPr="00A3679A">
        <w:rPr>
          <w:rFonts w:eastAsia="Calibri"/>
          <w:spacing w:val="2"/>
          <w:sz w:val="24"/>
          <w:szCs w:val="24"/>
        </w:rPr>
        <w:t xml:space="preserve"> Голод в СССР в 1932–1933 гг. как следствие коллективизации. Крупнейшие стройки первых пятилеток в центре и национальных республиках. </w:t>
      </w:r>
      <w:r w:rsidRPr="00A3679A">
        <w:rPr>
          <w:rFonts w:eastAsia="Calibri"/>
          <w:i/>
          <w:spacing w:val="2"/>
          <w:sz w:val="24"/>
          <w:szCs w:val="24"/>
        </w:rPr>
        <w:t xml:space="preserve">Днепрострой, Горьковский автозавод. Сталинградский и Харьковский тракторные заводы, Турксиб. Строительство Московского метрополитена. </w:t>
      </w:r>
      <w:r w:rsidRPr="00A3679A">
        <w:rPr>
          <w:rFonts w:eastAsia="Calibri"/>
          <w:spacing w:val="2"/>
          <w:sz w:val="24"/>
          <w:szCs w:val="24"/>
        </w:rPr>
        <w:t xml:space="preserve">Создание новых отраслей промышленности. </w:t>
      </w:r>
      <w:r w:rsidRPr="00A3679A">
        <w:rPr>
          <w:rFonts w:eastAsia="Calibri"/>
          <w:i/>
          <w:spacing w:val="2"/>
          <w:sz w:val="24"/>
          <w:szCs w:val="24"/>
        </w:rPr>
        <w:t>Иностранные специалисты и технологии на стройках СССР. Милитаризация народного хозяйства, ускоренное развитие военной промышленности.</w:t>
      </w:r>
      <w:r w:rsidRPr="00A3679A">
        <w:rPr>
          <w:rFonts w:eastAsia="Calibri"/>
          <w:spacing w:val="2"/>
          <w:sz w:val="24"/>
          <w:szCs w:val="24"/>
        </w:rPr>
        <w:t xml:space="preserve"> Результаты, цена и издержки модернизации. Превращение СССР в аграрно-индустриальную державу. Ликвидация безработицы. </w:t>
      </w:r>
      <w:r w:rsidRPr="00A3679A">
        <w:rPr>
          <w:rFonts w:eastAsia="Calibri"/>
          <w:i/>
          <w:spacing w:val="2"/>
          <w:sz w:val="24"/>
          <w:szCs w:val="24"/>
        </w:rPr>
        <w:t>Успехи и противоречия урбанизации.</w:t>
      </w:r>
      <w:r w:rsidRPr="00A3679A">
        <w:rPr>
          <w:rFonts w:eastAsia="Calibri"/>
          <w:spacing w:val="2"/>
          <w:sz w:val="24"/>
          <w:szCs w:val="24"/>
        </w:rPr>
        <w:t xml:space="preserve"> Утверждение «культа личности» Сталина. </w:t>
      </w:r>
      <w:r w:rsidRPr="00A3679A">
        <w:rPr>
          <w:rFonts w:eastAsia="Calibri"/>
          <w:i/>
          <w:spacing w:val="2"/>
          <w:sz w:val="24"/>
          <w:szCs w:val="24"/>
        </w:rPr>
        <w:t>Малые «культы» представителей советской элиты и региональных руководителей. Партийные органы как инструмент сталинской политики.</w:t>
      </w:r>
      <w:r w:rsidRPr="00A3679A">
        <w:rPr>
          <w:rFonts w:eastAsia="Calibri"/>
          <w:spacing w:val="2"/>
          <w:sz w:val="24"/>
          <w:szCs w:val="24"/>
        </w:rPr>
        <w:t xml:space="preserve"> Органы госбезопасности и их роль в поддержании диктатуры. Ужесточение цензуры. Издание «Краткого курса истории ВКП(б)» и усиление идеологического контроля над обществом. Введение паспортной системы. Массовые политические репрессии 1937–1938 гг. </w:t>
      </w:r>
      <w:r w:rsidRPr="00A3679A">
        <w:rPr>
          <w:rFonts w:eastAsia="Calibri"/>
          <w:i/>
          <w:spacing w:val="2"/>
          <w:sz w:val="24"/>
          <w:szCs w:val="24"/>
        </w:rPr>
        <w:t>«Национальные операции» НКВД.</w:t>
      </w:r>
      <w:r w:rsidRPr="00A3679A">
        <w:rPr>
          <w:rFonts w:eastAsia="Calibri"/>
          <w:spacing w:val="2"/>
          <w:sz w:val="24"/>
          <w:szCs w:val="24"/>
        </w:rPr>
        <w:t xml:space="preserve">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w:t>
      </w:r>
      <w:r w:rsidRPr="00A3679A">
        <w:rPr>
          <w:rFonts w:eastAsia="Calibri"/>
          <w:i/>
          <w:spacing w:val="2"/>
          <w:sz w:val="24"/>
          <w:szCs w:val="24"/>
        </w:rPr>
        <w:t>Роль принудительного труда в осуществлении индустриализации и в освоении труднодоступных территорий.</w:t>
      </w:r>
      <w:r w:rsidRPr="00A3679A">
        <w:rPr>
          <w:rFonts w:eastAsia="Calibri"/>
          <w:spacing w:val="2"/>
          <w:sz w:val="24"/>
          <w:szCs w:val="24"/>
        </w:rPr>
        <w:t xml:space="preserve"> Советская социальная и национальная политика 1930-х гг. Пропаганда и реальные достижения. Конституция СССР 1936 г.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Культурное пространство советского общества в 1920–1930-е гг. Повседневная жизнь и общественные настроения в годы нэпа. Повышение общего уровня жизни. </w:t>
      </w:r>
      <w:r w:rsidRPr="00A3679A">
        <w:rPr>
          <w:rFonts w:eastAsia="Calibri"/>
          <w:i/>
          <w:sz w:val="24"/>
          <w:szCs w:val="24"/>
        </w:rPr>
        <w:t>Нэпманы и отношение к ним в обществе. «Коммунистическое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w:t>
      </w:r>
      <w:r w:rsidRPr="00A3679A">
        <w:rPr>
          <w:rFonts w:eastAsia="Calibri"/>
          <w:sz w:val="24"/>
          <w:szCs w:val="24"/>
        </w:rPr>
        <w:t xml:space="preserve"> Наступление на религию. «Союз воинствующих безбожников». </w:t>
      </w:r>
      <w:r w:rsidRPr="00A3679A">
        <w:rPr>
          <w:rFonts w:eastAsia="Calibri"/>
          <w:i/>
          <w:sz w:val="24"/>
          <w:szCs w:val="24"/>
        </w:rPr>
        <w:t>Обновленческое движение в церкви. Положение нехристианских конфессий.</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Культура периода нэпа. Пролеткульт и нэпманская культура. Борьба с безграмотностью. </w:t>
      </w:r>
      <w:r w:rsidRPr="00A3679A">
        <w:rPr>
          <w:rFonts w:eastAsia="Calibri"/>
          <w:i/>
          <w:sz w:val="24"/>
          <w:szCs w:val="24"/>
        </w:rPr>
        <w:t>Сельские избы-читальни. Основные направления в литературе (футуризм) и архитектуре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w:t>
      </w:r>
      <w:r w:rsidRPr="00A3679A">
        <w:rPr>
          <w:rFonts w:eastAsia="Calibri"/>
          <w:sz w:val="24"/>
          <w:szCs w:val="24"/>
        </w:rPr>
        <w:t xml:space="preserve"> Культура и идеология. </w:t>
      </w:r>
      <w:r w:rsidRPr="00A3679A">
        <w:rPr>
          <w:rFonts w:eastAsia="Calibri"/>
          <w:i/>
          <w:sz w:val="24"/>
          <w:szCs w:val="24"/>
        </w:rPr>
        <w:t>Академия наук и Коммунистическая академия, Институты красной профессуры.Создание «нового человека». Пропаганда коллективистских ценностей. Воспитание интернационализма и советского патриотизма.</w:t>
      </w:r>
      <w:r w:rsidRPr="00A3679A">
        <w:rPr>
          <w:rFonts w:eastAsia="Calibri"/>
          <w:sz w:val="24"/>
          <w:szCs w:val="24"/>
        </w:rPr>
        <w:t xml:space="preserve"> Общественный энтузиазм периода первых пятилеток. </w:t>
      </w:r>
      <w:r w:rsidRPr="00A3679A">
        <w:rPr>
          <w:rFonts w:eastAsia="Calibri"/>
          <w:i/>
          <w:sz w:val="24"/>
          <w:szCs w:val="24"/>
        </w:rPr>
        <w:t>Рабселькоры. Развитие спорта.Освоение Арктики. Рекорды летчиков. Эпопея «челюскинцев». Престижность военной профессии и научно-инженерного труда. Учреждение звания Герой Советского Союза (1934 г.) и первые награждения.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Культурная революция. От обязательного начального образования – к массовой средней школе. </w:t>
      </w:r>
      <w:r w:rsidRPr="00A3679A">
        <w:rPr>
          <w:rFonts w:eastAsia="Calibri"/>
          <w:i/>
          <w:sz w:val="24"/>
          <w:szCs w:val="24"/>
        </w:rPr>
        <w:t>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w:t>
      </w:r>
      <w:r w:rsidRPr="00A3679A">
        <w:rPr>
          <w:rFonts w:eastAsia="Calibri"/>
          <w:sz w:val="24"/>
          <w:szCs w:val="24"/>
        </w:rPr>
        <w:t xml:space="preserve"> Социалистический реализм как художественный метод. Литература и кинематограф 1930-х годов. </w:t>
      </w:r>
      <w:r w:rsidRPr="00A3679A">
        <w:rPr>
          <w:rFonts w:eastAsia="Calibri"/>
          <w:i/>
          <w:sz w:val="24"/>
          <w:szCs w:val="24"/>
        </w:rPr>
        <w:t xml:space="preserve">Культура русского зарубежья. </w:t>
      </w:r>
      <w:r w:rsidRPr="00A3679A">
        <w:rPr>
          <w:rFonts w:eastAsia="Calibri"/>
          <w:sz w:val="24"/>
          <w:szCs w:val="24"/>
        </w:rPr>
        <w:t>Наука в 1930-е гг.</w:t>
      </w:r>
      <w:r w:rsidRPr="00A3679A">
        <w:rPr>
          <w:rFonts w:eastAsia="Calibri"/>
          <w:i/>
          <w:sz w:val="24"/>
          <w:szCs w:val="24"/>
        </w:rPr>
        <w:t xml:space="preserve"> Академия наук СССР. Создание новых научных центров: ВАСХНИЛ, ФИАН, РНИИ и др.Выдающиеся ученые и конструкторы гражданской и военной техники. Формирование национальной интеллигенции. Общественные настроения.</w:t>
      </w:r>
      <w:r w:rsidRPr="00A3679A">
        <w:rPr>
          <w:rFonts w:eastAsia="Calibri"/>
          <w:sz w:val="24"/>
          <w:szCs w:val="24"/>
        </w:rPr>
        <w:t xml:space="preserve"> Повседневность 1930-х годов. </w:t>
      </w:r>
      <w:r w:rsidRPr="00A3679A">
        <w:rPr>
          <w:rFonts w:eastAsia="Calibri"/>
          <w:i/>
          <w:sz w:val="24"/>
          <w:szCs w:val="24"/>
        </w:rPr>
        <w:t xml:space="preserve">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 Возвращение к «традиционным ценностям» в середине 1930-х гг. Досуг в городе. Парки культуры и отдыха. ВСХВ в Москве. Образцовые универмаги. </w:t>
      </w:r>
      <w:r w:rsidRPr="00A3679A">
        <w:rPr>
          <w:rFonts w:eastAsia="Calibri"/>
          <w:sz w:val="24"/>
          <w:szCs w:val="24"/>
        </w:rPr>
        <w:t xml:space="preserve">Пионерия и комсомол. Военно-спортивные организации. </w:t>
      </w:r>
      <w:r w:rsidRPr="00A3679A">
        <w:rPr>
          <w:rFonts w:eastAsia="Calibri"/>
          <w:i/>
          <w:sz w:val="24"/>
          <w:szCs w:val="24"/>
        </w:rPr>
        <w:t xml:space="preserve">Материнство и детство в СССР. </w:t>
      </w:r>
      <w:r w:rsidRPr="00A3679A">
        <w:rPr>
          <w:rFonts w:eastAsia="Calibri"/>
          <w:sz w:val="24"/>
          <w:szCs w:val="24"/>
        </w:rPr>
        <w:t xml:space="preserve">Жизнь в деревне. </w:t>
      </w:r>
      <w:r w:rsidRPr="00A3679A">
        <w:rPr>
          <w:rFonts w:eastAsia="Calibri"/>
          <w:i/>
          <w:sz w:val="24"/>
          <w:szCs w:val="24"/>
        </w:rPr>
        <w:t>Трудодни. Единоличники.</w:t>
      </w:r>
      <w:r w:rsidRPr="00A3679A">
        <w:rPr>
          <w:rFonts w:eastAsia="Calibri"/>
          <w:sz w:val="24"/>
          <w:szCs w:val="24"/>
        </w:rPr>
        <w:t xml:space="preserve"> Личные подсобные хозяйства колхозников.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Внешняя политика СССР в 1920–1930-е годы. Внешняя политика: от курса на мировую революцию к концепции «построения социализма в одной стране». </w:t>
      </w:r>
      <w:r w:rsidRPr="00A3679A">
        <w:rPr>
          <w:rFonts w:eastAsia="Calibri"/>
          <w:i/>
          <w:sz w:val="24"/>
          <w:szCs w:val="24"/>
        </w:rPr>
        <w:t>Деятельность Коминтерна как инструмента мировой революции. Проблема «царских долгов». Договор в Рапалло. Выход СССР из международной изоляции. «Военная тревога» 1927 г.Вступление СССР в Лигу Наций. Возрастание угрозы мировой войны.</w:t>
      </w:r>
      <w:r w:rsidRPr="00A3679A">
        <w:rPr>
          <w:rFonts w:eastAsia="Calibri"/>
          <w:sz w:val="24"/>
          <w:szCs w:val="24"/>
        </w:rPr>
        <w:t xml:space="preserve"> Попытки организовать систему коллективной безопасности в Европе. </w:t>
      </w:r>
      <w:r w:rsidRPr="00A3679A">
        <w:rPr>
          <w:rFonts w:eastAsia="Calibri"/>
          <w:i/>
          <w:sz w:val="24"/>
          <w:szCs w:val="24"/>
        </w:rPr>
        <w:t>Советские добровольцы в Испании и Китае.</w:t>
      </w:r>
      <w:r w:rsidRPr="00A3679A">
        <w:rPr>
          <w:rFonts w:eastAsia="Calibri"/>
          <w:sz w:val="24"/>
          <w:szCs w:val="24"/>
        </w:rPr>
        <w:t xml:space="preserve"> Вооруженные конфликты на озере Хасан, реке Халхин-Гол и ситуация на Дальнем Востоке в конце 1930-х гг.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СССР накануне Великой Отечественной войны. Форсирование военного производства и освоения новой техники. Ужесточение трудового законодательства. </w:t>
      </w:r>
      <w:r w:rsidRPr="00A3679A">
        <w:rPr>
          <w:rFonts w:eastAsia="Calibri"/>
          <w:i/>
          <w:sz w:val="24"/>
          <w:szCs w:val="24"/>
        </w:rPr>
        <w:t>Нарастание негативных тенденций в экономике.</w:t>
      </w:r>
      <w:r w:rsidRPr="00A3679A">
        <w:rPr>
          <w:rFonts w:eastAsia="Calibri"/>
          <w:sz w:val="24"/>
          <w:szCs w:val="24"/>
        </w:rPr>
        <w:t xml:space="preserve"> Мюнхенский договор 1938 г. и угроза международной изоляции СССР. Заключение договора о ненападении между СССР и Германией в 1939 г. Включение в состав СССР Латвии, Литвы и Эстонии; Бессарабии, Северной Буковины, Западной Украины и Западной Белоруссии. </w:t>
      </w:r>
      <w:r w:rsidRPr="00A3679A">
        <w:rPr>
          <w:rFonts w:eastAsia="Calibri"/>
          <w:i/>
          <w:sz w:val="24"/>
          <w:szCs w:val="24"/>
        </w:rPr>
        <w:t>Катынская трагедия.</w:t>
      </w:r>
      <w:r w:rsidRPr="00A3679A">
        <w:rPr>
          <w:rFonts w:eastAsia="Calibri"/>
          <w:sz w:val="24"/>
          <w:szCs w:val="24"/>
        </w:rPr>
        <w:t xml:space="preserve"> «Зимняя война» с Финляндией. </w:t>
      </w:r>
    </w:p>
    <w:p w:rsidR="003A0E98" w:rsidRPr="00A3679A" w:rsidRDefault="003A0E98" w:rsidP="008362F6">
      <w:pPr>
        <w:jc w:val="both"/>
        <w:rPr>
          <w:i/>
          <w:sz w:val="24"/>
          <w:szCs w:val="24"/>
        </w:rPr>
      </w:pPr>
      <w:r w:rsidRPr="00A3679A">
        <w:rPr>
          <w:i/>
          <w:sz w:val="24"/>
          <w:szCs w:val="24"/>
        </w:rPr>
        <w:t>Нашкрайв1920–1930-егг.ВосстановительныетенденциивэкономикевпериодНЭПа.</w:t>
      </w:r>
      <w:r w:rsidRPr="00A3679A">
        <w:rPr>
          <w:i/>
          <w:spacing w:val="-5"/>
          <w:sz w:val="24"/>
          <w:szCs w:val="24"/>
        </w:rPr>
        <w:t xml:space="preserve">Национализация и экономическая разруха в городе и деревне. </w:t>
      </w:r>
      <w:r w:rsidRPr="00A3679A">
        <w:rPr>
          <w:i/>
          <w:spacing w:val="-4"/>
          <w:sz w:val="24"/>
          <w:szCs w:val="24"/>
        </w:rPr>
        <w:t>Продовольственная диктатура, голод в</w:t>
      </w:r>
      <w:r w:rsidRPr="00A3679A">
        <w:rPr>
          <w:i/>
          <w:spacing w:val="-2"/>
          <w:sz w:val="24"/>
          <w:szCs w:val="24"/>
        </w:rPr>
        <w:t xml:space="preserve">Поволжье. Индустриализация, коллективизация, </w:t>
      </w:r>
      <w:r w:rsidRPr="00A3679A">
        <w:rPr>
          <w:i/>
          <w:spacing w:val="-1"/>
          <w:sz w:val="24"/>
          <w:szCs w:val="24"/>
        </w:rPr>
        <w:t>культурная революция в ТАССР и их социально-</w:t>
      </w:r>
      <w:r w:rsidRPr="00A3679A">
        <w:rPr>
          <w:i/>
          <w:spacing w:val="-5"/>
          <w:sz w:val="24"/>
          <w:szCs w:val="24"/>
        </w:rPr>
        <w:t xml:space="preserve">экономические последствия. Миграционные процессы. </w:t>
      </w:r>
      <w:r w:rsidRPr="00A3679A">
        <w:rPr>
          <w:i/>
          <w:spacing w:val="-4"/>
          <w:sz w:val="24"/>
          <w:szCs w:val="24"/>
        </w:rPr>
        <w:t>Усиление централизации власти. Коренизация</w:t>
      </w:r>
      <w:r w:rsidRPr="00A3679A">
        <w:rPr>
          <w:i/>
          <w:spacing w:val="-6"/>
          <w:sz w:val="24"/>
          <w:szCs w:val="24"/>
        </w:rPr>
        <w:t>кадров,ломкатрадиционныхинститутовидеологии,</w:t>
      </w:r>
      <w:r w:rsidRPr="00A3679A">
        <w:rPr>
          <w:i/>
          <w:spacing w:val="-5"/>
          <w:sz w:val="24"/>
          <w:szCs w:val="24"/>
        </w:rPr>
        <w:t>культуры</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Великая Отечественная война. 1941–1945</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Вторжение Германии и ее сателлитов на территорию СССР. Первый период войны (июнь 1941 – осень 1942). План «Барбаросса». Соотношение сил сторон на 22 июня 1941 г. Брестская крепость. Массовый героизм воинов –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w:t>
      </w:r>
      <w:r w:rsidRPr="00A3679A">
        <w:rPr>
          <w:rFonts w:eastAsia="Calibri"/>
          <w:i/>
          <w:sz w:val="24"/>
          <w:szCs w:val="24"/>
        </w:rPr>
        <w:t>Роль партии в мобилизации сил на отпор врагу.Создание дивизий народного ополчения.</w:t>
      </w:r>
      <w:r w:rsidRPr="00A3679A">
        <w:rPr>
          <w:rFonts w:eastAsia="Calibri"/>
          <w:sz w:val="24"/>
          <w:szCs w:val="24"/>
        </w:rPr>
        <w:t xml:space="preserve"> Смоленское сражение. </w:t>
      </w:r>
      <w:r w:rsidRPr="00A3679A">
        <w:rPr>
          <w:rFonts w:eastAsia="Calibri"/>
          <w:i/>
          <w:sz w:val="24"/>
          <w:szCs w:val="24"/>
        </w:rPr>
        <w:t>Наступление советских войск под Ельней.</w:t>
      </w:r>
      <w:r w:rsidRPr="00A3679A">
        <w:rPr>
          <w:rFonts w:eastAsia="Calibri"/>
          <w:sz w:val="24"/>
          <w:szCs w:val="24"/>
        </w:rPr>
        <w:t xml:space="preserve"> Начало блокады Ленинграда. Оборона Одессы и Севастополя. Срыв гитлеровских планов «молниеносной войны».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Битва за Москву. Наступление гитлеровских войск: Москва на осадном положении. Парад 7 ноября на Красной площади. Переход в контрнаступление и разгром немецкой группировки под Москвой. Наступательные операции Красной Армии зимой–весной 1942 г. </w:t>
      </w:r>
      <w:r w:rsidRPr="00A3679A">
        <w:rPr>
          <w:rFonts w:eastAsia="Calibri"/>
          <w:i/>
          <w:sz w:val="24"/>
          <w:szCs w:val="24"/>
        </w:rPr>
        <w:t xml:space="preserve">Неудача Ржевско-Вяземской операции. Битва за Воронеж. </w:t>
      </w:r>
      <w:r w:rsidRPr="00A3679A">
        <w:rPr>
          <w:rFonts w:eastAsia="Calibri"/>
          <w:sz w:val="24"/>
          <w:szCs w:val="24"/>
        </w:rPr>
        <w:t xml:space="preserve">Итоги Московской битвы. Блокада Ленинграда. Героизм и трагедия гражданского населения. Эвакуация ленинградцев. «Дорога жизни». Перестройка экономики на военный лад. </w:t>
      </w:r>
      <w:r w:rsidRPr="00A3679A">
        <w:rPr>
          <w:rFonts w:eastAsia="Calibri"/>
          <w:i/>
          <w:sz w:val="24"/>
          <w:szCs w:val="24"/>
        </w:rPr>
        <w:t>Эвакуация предприятий, населения и ресурсов. Введение норм военной дисциплины на производстве и транспорте.</w:t>
      </w:r>
      <w:r w:rsidRPr="00A3679A">
        <w:rPr>
          <w:rFonts w:eastAsia="Calibri"/>
          <w:sz w:val="24"/>
          <w:szCs w:val="24"/>
        </w:rPr>
        <w:t xml:space="preserve"> Нацистский оккупационный режим. «Генеральный план Ост». Массовые преступления гитлеровцев против советских граждан. </w:t>
      </w:r>
      <w:r w:rsidRPr="00A3679A">
        <w:rPr>
          <w:rFonts w:eastAsia="Calibri"/>
          <w:i/>
          <w:sz w:val="24"/>
          <w:szCs w:val="24"/>
        </w:rPr>
        <w:t>Лагеря уничтожения.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r w:rsidRPr="00A3679A">
        <w:rPr>
          <w:rFonts w:eastAsia="Calibri"/>
          <w:sz w:val="24"/>
          <w:szCs w:val="24"/>
        </w:rPr>
        <w:t xml:space="preserve"> Начало массового сопротивления врагу. </w:t>
      </w:r>
      <w:r w:rsidRPr="00A3679A">
        <w:rPr>
          <w:rFonts w:eastAsia="Calibri"/>
          <w:i/>
          <w:sz w:val="24"/>
          <w:szCs w:val="24"/>
        </w:rPr>
        <w:t>Восстания в нацистских лагерях.</w:t>
      </w:r>
      <w:r w:rsidRPr="00A3679A">
        <w:rPr>
          <w:rFonts w:eastAsia="Calibri"/>
          <w:sz w:val="24"/>
          <w:szCs w:val="24"/>
        </w:rPr>
        <w:t xml:space="preserve"> Развертывание партизанского движения. Коренной перелом в ходе войны (осень 1942 – 1943 г.). Сталинградская битва. Германское наступление весной–летом 1942 г. Поражение советских войск в Крыму. Битва за Кавказ. Оборона Сталинграда. </w:t>
      </w:r>
      <w:r w:rsidRPr="00A3679A">
        <w:rPr>
          <w:rFonts w:eastAsia="Calibri"/>
          <w:i/>
          <w:sz w:val="24"/>
          <w:szCs w:val="24"/>
        </w:rPr>
        <w:t>«Дом Павлова».</w:t>
      </w:r>
      <w:r w:rsidRPr="00A3679A">
        <w:rPr>
          <w:rFonts w:eastAsia="Calibri"/>
          <w:sz w:val="24"/>
          <w:szCs w:val="24"/>
        </w:rPr>
        <w:t xml:space="preserve"> Окружение неприятельской группировки под Сталинградом и </w:t>
      </w:r>
      <w:r w:rsidRPr="00A3679A">
        <w:rPr>
          <w:rFonts w:eastAsia="Calibri"/>
          <w:i/>
          <w:sz w:val="24"/>
          <w:szCs w:val="24"/>
        </w:rPr>
        <w:t>наступление на Ржевском направлении</w:t>
      </w:r>
      <w:r w:rsidRPr="00A3679A">
        <w:rPr>
          <w:rFonts w:eastAsia="Calibri"/>
          <w:sz w:val="24"/>
          <w:szCs w:val="24"/>
        </w:rPr>
        <w:t xml:space="preserve">. Разгром окруженных под Сталинградом гитлеровцев. Итоги и значение победы Красной Армии под Сталинградом.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г.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Прорыв блокады Ленинграда в январе 1943 г. Значение героического сопротивления Ленинграда. Развертывание массового партизанского движения. </w:t>
      </w:r>
      <w:r w:rsidRPr="00A3679A">
        <w:rPr>
          <w:rFonts w:eastAsia="Calibri"/>
          <w:i/>
          <w:sz w:val="24"/>
          <w:szCs w:val="24"/>
        </w:rPr>
        <w:t>Антифашистское подполье в крупных городах. Значение партизанской и подпольной борьбы для победы над врагом. Сотрудничество с врагом: формы, причины, масштабы. Создание гитлеровцами воинских формирований из советских военнопленных.Генерал Власов и Русская освободительная армия. Судебные процессы на территории СССР над военными преступниками и пособниками оккупантов в 1943–1946 гг.</w:t>
      </w:r>
      <w:r w:rsidRPr="00A3679A">
        <w:rPr>
          <w:rFonts w:eastAsia="Calibri"/>
          <w:sz w:val="24"/>
          <w:szCs w:val="24"/>
        </w:rPr>
        <w:t xml:space="preserve"> Человек и война: единство фронта и тыла. «Всё для фронта, всё для победы!». Трудовой подвиг народа. </w:t>
      </w:r>
      <w:r w:rsidRPr="00A3679A">
        <w:rPr>
          <w:rFonts w:eastAsia="Calibri"/>
          <w:i/>
          <w:sz w:val="24"/>
          <w:szCs w:val="24"/>
        </w:rPr>
        <w:t>Роль женщин и подростков в промышленном и сельскохозяйственном производстве. Самоотверженный труд ученых.Помощь населения фронту. Добровольные взносы в фонд обороны. Помощь эвакуированным.</w:t>
      </w:r>
      <w:r w:rsidRPr="00A3679A">
        <w:rPr>
          <w:rFonts w:eastAsia="Calibri"/>
          <w:sz w:val="24"/>
          <w:szCs w:val="24"/>
        </w:rPr>
        <w:t xml:space="preserve"> Повседневность военного времени. </w:t>
      </w:r>
      <w:r w:rsidRPr="00A3679A">
        <w:rPr>
          <w:rFonts w:eastAsia="Calibri"/>
          <w:i/>
          <w:sz w:val="24"/>
          <w:szCs w:val="24"/>
        </w:rPr>
        <w:t>Фронтовая повседневность. Боевое братство. Женщины на войне. Письма с фронта и на фронт. Повседневность в советском тылу.</w:t>
      </w:r>
      <w:r w:rsidRPr="00A3679A">
        <w:rPr>
          <w:rFonts w:eastAsia="Calibri"/>
          <w:sz w:val="24"/>
          <w:szCs w:val="24"/>
        </w:rPr>
        <w:t xml:space="preserve"> Военная дисциплина на производстве. Карточная система и нормы снабжения в городах. Положение в деревне. </w:t>
      </w:r>
      <w:r w:rsidRPr="00A3679A">
        <w:rPr>
          <w:rFonts w:eastAsia="Calibri"/>
          <w:i/>
          <w:sz w:val="24"/>
          <w:szCs w:val="24"/>
        </w:rPr>
        <w:t xml:space="preserve">Стратегии выживания в городе и на селе. Государственные меры и общественные инициативы по спасению детей. Создание Суворовских и Нахимовских училищ. </w:t>
      </w:r>
      <w:r w:rsidRPr="00A3679A">
        <w:rPr>
          <w:rFonts w:eastAsia="Calibri"/>
          <w:sz w:val="24"/>
          <w:szCs w:val="24"/>
        </w:rPr>
        <w:t xml:space="preserve">Культурное пространство войны. Песня «Священная война» – призыв к сопротивлению врагу. Советские писатели, композиторы, художники, ученые в условиях войны. </w:t>
      </w:r>
      <w:r w:rsidRPr="00A3679A">
        <w:rPr>
          <w:rFonts w:eastAsia="Calibri"/>
          <w:i/>
          <w:sz w:val="24"/>
          <w:szCs w:val="24"/>
        </w:rPr>
        <w:t>Фронтовые корреспонденты.</w:t>
      </w:r>
      <w:r w:rsidRPr="00A3679A">
        <w:rPr>
          <w:rFonts w:eastAsia="Calibri"/>
          <w:sz w:val="24"/>
          <w:szCs w:val="24"/>
        </w:rPr>
        <w:t xml:space="preserve"> Выступления фронтовых концертных бригад. </w:t>
      </w:r>
      <w:r w:rsidRPr="00A3679A">
        <w:rPr>
          <w:rFonts w:eastAsia="Calibri"/>
          <w:i/>
          <w:sz w:val="24"/>
          <w:szCs w:val="24"/>
        </w:rPr>
        <w:t>Песенное творчество и фольклор. Кино военных лет.</w:t>
      </w:r>
      <w:r w:rsidRPr="00A3679A">
        <w:rPr>
          <w:rFonts w:eastAsia="Calibri"/>
          <w:sz w:val="24"/>
          <w:szCs w:val="24"/>
        </w:rPr>
        <w:t xml:space="preserve"> Государство и церковь в годы войны. </w:t>
      </w:r>
      <w:r w:rsidRPr="00A3679A">
        <w:rPr>
          <w:rFonts w:eastAsia="Calibri"/>
          <w:i/>
          <w:sz w:val="24"/>
          <w:szCs w:val="24"/>
        </w:rPr>
        <w:t>Избрание на патриарший престол митрополита Сергия (Страгородского) в 1943 г. Патриотическое служение представителей религиозных конфессий. Культурные и научные связи с союзниками.</w:t>
      </w:r>
      <w:r w:rsidRPr="00A3679A">
        <w:rPr>
          <w:rFonts w:eastAsia="Calibri"/>
          <w:sz w:val="24"/>
          <w:szCs w:val="24"/>
        </w:rPr>
        <w:t xml:space="preserve"> СССР и союзники. Проблема второго фронта. Ленд-лиз. Тегеранская конференция 1943 г. </w:t>
      </w:r>
      <w:r w:rsidRPr="00A3679A">
        <w:rPr>
          <w:rFonts w:eastAsia="Calibri"/>
          <w:i/>
          <w:sz w:val="24"/>
          <w:szCs w:val="24"/>
        </w:rPr>
        <w:t xml:space="preserve">Французский </w:t>
      </w:r>
      <w:r w:rsidRPr="00A3679A">
        <w:rPr>
          <w:rFonts w:eastAsia="Calibri"/>
          <w:i/>
          <w:sz w:val="24"/>
          <w:szCs w:val="24"/>
        </w:rPr>
        <w:lastRenderedPageBreak/>
        <w:t>авиационный полк «Нормандия-Неман», а также польские и чехословацкие воинские части на советско-германском фронте.</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Победа СССР в Великой Отечественной войне. Окончание Второй мировой войны. Завершение освобождения территории СССР. Освобождение правобережной Украины и Крыма. </w:t>
      </w:r>
      <w:r w:rsidRPr="00A3679A">
        <w:rPr>
          <w:rFonts w:eastAsia="Calibri"/>
          <w:i/>
          <w:sz w:val="24"/>
          <w:szCs w:val="24"/>
        </w:rPr>
        <w:t>Наступление советских войск в Белоруссии и Прибалтике. Боевые действия в Восточной и Центральной Европе и освободительная миссия Красной Армии. Боевое содружество советской армии и войск стран антигитлеровской коалиции. Встреча на Эльбе.</w:t>
      </w:r>
      <w:r w:rsidRPr="00A3679A">
        <w:rPr>
          <w:rFonts w:eastAsia="Calibri"/>
          <w:sz w:val="24"/>
          <w:szCs w:val="24"/>
        </w:rPr>
        <w:t xml:space="preserve"> Битва за Берлин и окончание войны в Европе. Висло-Одерская операция. Капитуляция Германии. </w:t>
      </w:r>
      <w:r w:rsidRPr="00A3679A">
        <w:rPr>
          <w:rFonts w:eastAsia="Calibri"/>
          <w:i/>
          <w:sz w:val="24"/>
          <w:szCs w:val="24"/>
        </w:rPr>
        <w:t>Репатриация советских граждан в ходе войны и после ее окончания</w:t>
      </w:r>
      <w:r w:rsidRPr="00A3679A">
        <w:rPr>
          <w:rFonts w:eastAsia="Calibri"/>
          <w:sz w:val="24"/>
          <w:szCs w:val="24"/>
        </w:rPr>
        <w:t xml:space="preserve">. Война и общество. Военно-экономическое превосходство СССР над Германией в 1944–1945 гг. Восстановление хозяйства в освобожденных районах. </w:t>
      </w:r>
      <w:r w:rsidRPr="00A3679A">
        <w:rPr>
          <w:rFonts w:eastAsia="Calibri"/>
          <w:i/>
          <w:sz w:val="24"/>
          <w:szCs w:val="24"/>
        </w:rPr>
        <w:t>Начало советского «Атомного проекта».</w:t>
      </w:r>
      <w:r w:rsidRPr="00A3679A">
        <w:rPr>
          <w:rFonts w:eastAsia="Calibri"/>
          <w:sz w:val="24"/>
          <w:szCs w:val="24"/>
        </w:rPr>
        <w:t xml:space="preserve"> Реэвакуация и нормализация повседневной жизни. ГУЛАГ. Депортация «репрессированных народов». </w:t>
      </w:r>
      <w:r w:rsidRPr="00A3679A">
        <w:rPr>
          <w:rFonts w:eastAsia="Calibri"/>
          <w:i/>
          <w:sz w:val="24"/>
          <w:szCs w:val="24"/>
        </w:rPr>
        <w:t>Взаимоотношения государства и церкви. Поместный собор 1945 г.</w:t>
      </w:r>
      <w:r w:rsidRPr="00A3679A">
        <w:rPr>
          <w:rFonts w:eastAsia="Calibri"/>
          <w:sz w:val="24"/>
          <w:szCs w:val="24"/>
        </w:rPr>
        <w:t xml:space="preserve"> Антигитлеровская коалиция. Открытие Второго фронта в Европе. Ялтинская конференция 1945 г.: основные решения и дискуссии. </w:t>
      </w:r>
      <w:r w:rsidRPr="00A3679A">
        <w:rPr>
          <w:rFonts w:eastAsia="Calibri"/>
          <w:i/>
          <w:sz w:val="24"/>
          <w:szCs w:val="24"/>
        </w:rPr>
        <w:t>Обязательство Советского Союза выступить против Японии.</w:t>
      </w:r>
      <w:r w:rsidRPr="00A3679A">
        <w:rPr>
          <w:rFonts w:eastAsia="Calibri"/>
          <w:sz w:val="24"/>
          <w:szCs w:val="24"/>
        </w:rPr>
        <w:t xml:space="preserve"> 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 Советско-японская война 1945 г. Разгром Квантунской армии. </w:t>
      </w:r>
      <w:r w:rsidRPr="00A3679A">
        <w:rPr>
          <w:rFonts w:eastAsia="Calibri"/>
          <w:i/>
          <w:sz w:val="24"/>
          <w:szCs w:val="24"/>
        </w:rPr>
        <w:t>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 Создание ООН. Конференция в Сан-Франциско в июне 1945 г. Устав ООН.Истоки «холодной войны».</w:t>
      </w:r>
      <w:r w:rsidRPr="00A3679A">
        <w:rPr>
          <w:rFonts w:eastAsia="Calibri"/>
          <w:sz w:val="24"/>
          <w:szCs w:val="24"/>
        </w:rPr>
        <w:t xml:space="preserve"> Нюрнбергский и Токийский судебные процессы. Осуждение главных военных преступников.</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Итоги Великой Отечественной и Второй мировой войны. Решающий вклад СССР в победу антигитлеровской коалиции над фашизмом. Людские и материальные потери. Изменения политической карты Европы.</w:t>
      </w:r>
    </w:p>
    <w:p w:rsidR="003A0E98" w:rsidRPr="00A3679A" w:rsidRDefault="003A0E98" w:rsidP="008362F6">
      <w:pPr>
        <w:jc w:val="both"/>
        <w:rPr>
          <w:i/>
          <w:sz w:val="24"/>
          <w:szCs w:val="24"/>
        </w:rPr>
      </w:pPr>
      <w:r w:rsidRPr="00A3679A">
        <w:rPr>
          <w:i/>
          <w:sz w:val="24"/>
          <w:szCs w:val="24"/>
        </w:rPr>
        <w:t>НашкрайвгодыВеликойОтечественнойвойны.ТАССР—важнаятыловаябазаСССР.</w:t>
      </w:r>
      <w:r w:rsidRPr="00A3679A">
        <w:rPr>
          <w:i/>
          <w:spacing w:val="-6"/>
          <w:sz w:val="24"/>
          <w:szCs w:val="24"/>
        </w:rPr>
        <w:t>ТатарстанцынафронтахВтороймировойиВеликойОтечественной</w:t>
      </w:r>
      <w:r w:rsidRPr="00A3679A">
        <w:rPr>
          <w:i/>
          <w:spacing w:val="-5"/>
          <w:sz w:val="24"/>
          <w:szCs w:val="24"/>
        </w:rPr>
        <w:t>войны.</w:t>
      </w:r>
    </w:p>
    <w:p w:rsidR="00B3493A" w:rsidRPr="00A3679A" w:rsidRDefault="00B3493A" w:rsidP="008362F6">
      <w:pPr>
        <w:widowControl/>
        <w:suppressAutoHyphens/>
        <w:autoSpaceDE/>
        <w:autoSpaceDN/>
        <w:jc w:val="both"/>
        <w:rPr>
          <w:rFonts w:eastAsia="Calibri"/>
          <w:sz w:val="24"/>
          <w:szCs w:val="24"/>
        </w:rPr>
      </w:pPr>
    </w:p>
    <w:bookmarkEnd w:id="20"/>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Апогей и кризис советской системы. 1945–1991 гг. «Поздний сталинизм» (1945–1953)</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w:t>
      </w:r>
      <w:r w:rsidRPr="00A3679A">
        <w:rPr>
          <w:rFonts w:eastAsia="Calibri"/>
          <w:i/>
          <w:sz w:val="24"/>
          <w:szCs w:val="24"/>
        </w:rPr>
        <w:t>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w:t>
      </w:r>
      <w:r w:rsidRPr="00A3679A">
        <w:rPr>
          <w:rFonts w:eastAsia="Calibri"/>
          <w:sz w:val="24"/>
          <w:szCs w:val="24"/>
        </w:rPr>
        <w:t xml:space="preserve"> 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w:t>
      </w:r>
      <w:r w:rsidRPr="00A3679A">
        <w:rPr>
          <w:rFonts w:eastAsia="Calibri"/>
          <w:i/>
          <w:sz w:val="24"/>
          <w:szCs w:val="24"/>
        </w:rPr>
        <w:t>Помощь не затронутых войной национальных республик в восстановлении западных регионов СССР.Репарации, их размеры и значение для экономики.</w:t>
      </w:r>
      <w:r w:rsidRPr="00A3679A">
        <w:rPr>
          <w:rFonts w:eastAsia="Calibri"/>
          <w:sz w:val="24"/>
          <w:szCs w:val="24"/>
        </w:rPr>
        <w:t xml:space="preserve"> Советский «атомный проект», его успехи и его значение. Начало гонки вооружений. 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г.). 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Дело Еврейского антифашистского комитета. </w:t>
      </w:r>
      <w:r w:rsidRPr="00A3679A">
        <w:rPr>
          <w:rFonts w:eastAsia="Calibri"/>
          <w:i/>
          <w:sz w:val="24"/>
          <w:szCs w:val="24"/>
        </w:rPr>
        <w:t>Т.Д. Лысенко и «лысенковщина».Сохранение на период восстановления разрушенного хозяйства трудового законодательства военного времени. Союзный центр и национальные регионы: проблемы взаимоотношений. Положение в «старых» и «новых» республиках.</w:t>
      </w:r>
      <w:r w:rsidRPr="00A3679A">
        <w:rPr>
          <w:rFonts w:eastAsia="Calibri"/>
          <w:sz w:val="24"/>
          <w:szCs w:val="24"/>
        </w:rPr>
        <w:t xml:space="preserve"> Рост влияния СССР на международной арене. Первые шаги ООН. Начало «холодной войны». «Доктрина Трумэна» и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w:t>
      </w:r>
      <w:r w:rsidRPr="00A3679A">
        <w:rPr>
          <w:rFonts w:eastAsia="Calibri"/>
          <w:i/>
          <w:sz w:val="24"/>
          <w:szCs w:val="24"/>
        </w:rPr>
        <w:t>Коминформбюро.</w:t>
      </w:r>
      <w:r w:rsidRPr="00A3679A">
        <w:rPr>
          <w:rFonts w:eastAsia="Calibri"/>
          <w:sz w:val="24"/>
          <w:szCs w:val="24"/>
        </w:rPr>
        <w:t xml:space="preserve"> Организация Североатлантического договора (НАТО). Создание Организации Варшавского договора. Война в Корее. </w:t>
      </w:r>
    </w:p>
    <w:p w:rsidR="00B3493A" w:rsidRPr="00A3679A" w:rsidRDefault="00B3493A" w:rsidP="008362F6">
      <w:pPr>
        <w:widowControl/>
        <w:suppressAutoHyphens/>
        <w:autoSpaceDE/>
        <w:autoSpaceDN/>
        <w:jc w:val="both"/>
        <w:rPr>
          <w:rFonts w:eastAsia="Calibri"/>
          <w:sz w:val="24"/>
          <w:szCs w:val="24"/>
          <w:shd w:val="clear" w:color="auto" w:fill="FFFFFF"/>
        </w:rPr>
      </w:pPr>
      <w:r w:rsidRPr="00A3679A">
        <w:rPr>
          <w:rFonts w:eastAsia="Calibri"/>
          <w:sz w:val="24"/>
          <w:szCs w:val="24"/>
        </w:rPr>
        <w:lastRenderedPageBreak/>
        <w:t xml:space="preserve">И.В. Сталин </w:t>
      </w:r>
      <w:r w:rsidRPr="00A3679A">
        <w:rPr>
          <w:rFonts w:eastAsia="Calibri"/>
          <w:sz w:val="24"/>
          <w:szCs w:val="24"/>
          <w:shd w:val="clear" w:color="auto" w:fill="FFFFFF"/>
        </w:rPr>
        <w:t>в оценках современников и историков.</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«Оттепель»: середина 1950-х – первая половина 1960-х</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Смерть Сталина и настроения в обществе. Смена политического курса.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Начало критики сталинизма. XX съезд КПСС и разоблачение «культа личности» Сталина. </w:t>
      </w:r>
      <w:r w:rsidRPr="00A3679A">
        <w:rPr>
          <w:rFonts w:eastAsia="Calibri"/>
          <w:i/>
          <w:sz w:val="24"/>
          <w:szCs w:val="24"/>
        </w:rPr>
        <w:t>Реакция на доклад Хрущева в стране и мире.</w:t>
      </w:r>
      <w:r w:rsidRPr="00A3679A">
        <w:rPr>
          <w:rFonts w:eastAsia="Calibri"/>
          <w:sz w:val="24"/>
          <w:szCs w:val="24"/>
        </w:rPr>
        <w:t xml:space="preserve"> Частичная десталинизация: содержание и противоречия. </w:t>
      </w:r>
      <w:r w:rsidRPr="00A3679A">
        <w:rPr>
          <w:rFonts w:eastAsia="Calibri"/>
          <w:i/>
          <w:sz w:val="24"/>
          <w:szCs w:val="24"/>
        </w:rPr>
        <w:t xml:space="preserve">Внутрипартийная демократизация.Начало реабилитации жертв массовых политических репрессий и смягчение политической цензуры. Возвращение депортированных народов. </w:t>
      </w:r>
      <w:r w:rsidRPr="00A3679A">
        <w:rPr>
          <w:rFonts w:eastAsia="Calibri"/>
          <w:sz w:val="24"/>
          <w:szCs w:val="24"/>
        </w:rPr>
        <w:t>Особенности национальной политики. Попытка отстранения Н.С. Хрущева от власти в 1957 г. «Антипартийная группа». Утверждение единоличной власти Хрущева.</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 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w:t>
      </w:r>
      <w:r w:rsidRPr="00A3679A">
        <w:rPr>
          <w:rFonts w:eastAsia="Calibri"/>
          <w:i/>
          <w:sz w:val="24"/>
          <w:szCs w:val="24"/>
        </w:rPr>
        <w:t>Поэтические вечера в Политехническом музее. Образование и наука. Приоткрытие «железного занавеса».</w:t>
      </w:r>
      <w:r w:rsidRPr="00A3679A">
        <w:rPr>
          <w:rFonts w:eastAsia="Calibri"/>
          <w:sz w:val="24"/>
          <w:szCs w:val="24"/>
        </w:rPr>
        <w:t xml:space="preserve"> Всемирный фестиваль молодежи и студентов 1957 г. </w:t>
      </w:r>
      <w:r w:rsidRPr="00A3679A">
        <w:rPr>
          <w:rFonts w:eastAsia="Calibri"/>
          <w:i/>
          <w:sz w:val="24"/>
          <w:szCs w:val="24"/>
        </w:rPr>
        <w:t>Популярные формы досуга. Развитие внутреннего и международного туризма.</w:t>
      </w:r>
      <w:r w:rsidRPr="00A3679A">
        <w:rPr>
          <w:rFonts w:eastAsia="Calibri"/>
          <w:sz w:val="24"/>
          <w:szCs w:val="24"/>
        </w:rPr>
        <w:t xml:space="preserve"> Учреждение Московского кинофестиваля. </w:t>
      </w:r>
      <w:r w:rsidRPr="00A3679A">
        <w:rPr>
          <w:rFonts w:eastAsia="Calibri"/>
          <w:i/>
          <w:sz w:val="24"/>
          <w:szCs w:val="24"/>
        </w:rPr>
        <w:t>Роль телевидения в жизни общества. Легитимация моды и попытки создания «советской моды».Неофициальная культура. Неформальные формы общественной жизни: «кафе» и «кухни».</w:t>
      </w:r>
      <w:r w:rsidRPr="00A3679A">
        <w:rPr>
          <w:rFonts w:eastAsia="Calibri"/>
          <w:sz w:val="24"/>
          <w:szCs w:val="24"/>
        </w:rPr>
        <w:t xml:space="preserve"> «Стиляги». Хрущев и интеллигенция. Антирелигиозные кампании. Гонения на церковь. Диссиденты. </w:t>
      </w:r>
      <w:r w:rsidRPr="00A3679A">
        <w:rPr>
          <w:rFonts w:eastAsia="Calibri"/>
          <w:i/>
          <w:sz w:val="24"/>
          <w:szCs w:val="24"/>
        </w:rPr>
        <w:t>Самиздат и «тамиздат».</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Социально-экономическое развитие. Экономическое развитие СССР. «Догнать и перегнать Америку». Попытки решения продовольственной проблемы. Освоение целинных земель. Научно-техническая революция в СССР. </w:t>
      </w:r>
      <w:r w:rsidRPr="00A3679A">
        <w:rPr>
          <w:rFonts w:eastAsia="Calibri"/>
          <w:i/>
          <w:sz w:val="24"/>
          <w:szCs w:val="24"/>
        </w:rPr>
        <w:t>Перемены в научно-технической политике.</w:t>
      </w:r>
      <w:r w:rsidRPr="00A3679A">
        <w:rPr>
          <w:rFonts w:eastAsia="Calibri"/>
          <w:sz w:val="24"/>
          <w:szCs w:val="24"/>
        </w:rPr>
        <w:t xml:space="preserve">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w:t>
      </w:r>
      <w:r w:rsidRPr="00A3679A">
        <w:rPr>
          <w:rFonts w:eastAsia="Calibri"/>
          <w:i/>
          <w:sz w:val="24"/>
          <w:szCs w:val="24"/>
        </w:rPr>
        <w:t xml:space="preserve">Первые советские ЭВМ. Появление гражданской реактивной авиации. </w:t>
      </w:r>
      <w:r w:rsidRPr="00A3679A">
        <w:rPr>
          <w:rFonts w:eastAsia="Calibri"/>
          <w:sz w:val="24"/>
          <w:szCs w:val="24"/>
        </w:rPr>
        <w:t xml:space="preserve">Влияние НТР на перемены в повседневной жизни людей. 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w:t>
      </w:r>
      <w:r w:rsidRPr="00A3679A">
        <w:rPr>
          <w:rFonts w:eastAsia="Calibri"/>
          <w:i/>
          <w:sz w:val="24"/>
          <w:szCs w:val="24"/>
        </w:rPr>
        <w:t>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w:t>
      </w:r>
      <w:r w:rsidRPr="00A3679A">
        <w:rPr>
          <w:rFonts w:eastAsia="Calibri"/>
          <w:sz w:val="24"/>
          <w:szCs w:val="24"/>
        </w:rPr>
        <w:t xml:space="preserve"> ХХII Съезд КПСС и программа построения коммунизма в СССР. Воспитание «нового человека». </w:t>
      </w:r>
      <w:r w:rsidRPr="00A3679A">
        <w:rPr>
          <w:rFonts w:eastAsia="Calibri"/>
          <w:i/>
          <w:sz w:val="24"/>
          <w:szCs w:val="24"/>
        </w:rPr>
        <w:t>Бригады коммунистического труда. Общественные формы управления. 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w:t>
      </w:r>
      <w:r w:rsidRPr="00A3679A">
        <w:rPr>
          <w:rFonts w:eastAsia="Calibri"/>
          <w:sz w:val="24"/>
          <w:szCs w:val="24"/>
        </w:rPr>
        <w:t xml:space="preserve"> Массовое жилищное строительство. «Хрущевки». Рост доходов населения и дефицит товаров народного потребления. Внешняя политика. Новый курс советской внешней политики: от конфронтации к диалогу. Поиски нового международного имиджа страны.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СССР и мировая социалистическая система. Венгерские события 1956 г. Распад колониальных систем и борьба за влияние в «третьем мире». Конец «оттепели». Нарастание негативных тенденций в обществе. Кризис доверия власти. </w:t>
      </w:r>
      <w:r w:rsidRPr="00A3679A">
        <w:rPr>
          <w:rFonts w:eastAsia="Calibri"/>
          <w:i/>
          <w:sz w:val="24"/>
          <w:szCs w:val="24"/>
        </w:rPr>
        <w:t>Новочеркасские события.</w:t>
      </w:r>
      <w:r w:rsidRPr="00A3679A">
        <w:rPr>
          <w:rFonts w:eastAsia="Calibri"/>
          <w:sz w:val="24"/>
          <w:szCs w:val="24"/>
        </w:rPr>
        <w:t xml:space="preserve"> Смещение Н.С. Хрущева и приход к власти Л.И. Брежнева. </w:t>
      </w:r>
      <w:r w:rsidRPr="00A3679A">
        <w:rPr>
          <w:rFonts w:eastAsia="Calibri"/>
          <w:i/>
          <w:sz w:val="24"/>
          <w:szCs w:val="24"/>
        </w:rPr>
        <w:t>Оценка Хрущева и его реформ современниками и историками.</w:t>
      </w:r>
    </w:p>
    <w:p w:rsidR="003A0E98" w:rsidRPr="00A3679A" w:rsidRDefault="003A0E98" w:rsidP="008362F6">
      <w:pPr>
        <w:jc w:val="both"/>
        <w:rPr>
          <w:i/>
          <w:sz w:val="24"/>
          <w:szCs w:val="24"/>
        </w:rPr>
      </w:pPr>
      <w:r w:rsidRPr="00A3679A">
        <w:rPr>
          <w:i/>
          <w:sz w:val="24"/>
          <w:szCs w:val="24"/>
        </w:rPr>
        <w:t>Наш край в 1953–1964 гг. Особенности социально-экономического развития ТАССР. Аграрная</w:t>
      </w:r>
      <w:r w:rsidRPr="00A3679A">
        <w:rPr>
          <w:i/>
          <w:spacing w:val="-6"/>
          <w:sz w:val="24"/>
          <w:szCs w:val="24"/>
        </w:rPr>
        <w:t>политикараскрестьяниванияиселоТатарстана.АПК.Перестройка</w:t>
      </w:r>
      <w:r w:rsidRPr="00A3679A">
        <w:rPr>
          <w:i/>
          <w:spacing w:val="-5"/>
          <w:sz w:val="24"/>
          <w:szCs w:val="24"/>
        </w:rPr>
        <w:t>экономикинамирныйлад.</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Советское общество в середине 1960-х – начале 1980-х</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Приход к власти Л.И. Брежнева: его окружение и смена политического курса. Поиски идеологических ориентиров. </w:t>
      </w:r>
      <w:r w:rsidRPr="00A3679A">
        <w:rPr>
          <w:rFonts w:eastAsia="Calibri"/>
          <w:i/>
          <w:sz w:val="24"/>
          <w:szCs w:val="24"/>
        </w:rPr>
        <w:t>Десталинизация и ресталинизация.</w:t>
      </w:r>
      <w:r w:rsidRPr="00A3679A">
        <w:rPr>
          <w:rFonts w:eastAsia="Calibri"/>
          <w:sz w:val="24"/>
          <w:szCs w:val="24"/>
        </w:rPr>
        <w:t xml:space="preserve"> Экономические реформы 1960-х гг. Новые ориентиры аграрной политики. «Косыгинская реформа». Конституция СССР 1977 г. Концепция «развитого социализма». 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Рост масштабов и роли ВПК. Трудности развития агропромышленного комплекса. Советские научные и технические приоритеты. </w:t>
      </w:r>
      <w:r w:rsidRPr="00A3679A">
        <w:rPr>
          <w:rFonts w:eastAsia="Calibri"/>
          <w:i/>
          <w:sz w:val="24"/>
          <w:szCs w:val="24"/>
        </w:rPr>
        <w:t xml:space="preserve">МГУ им М.В. Ломоносова. Академия наук СССР. Новосибирский Академгородок. </w:t>
      </w:r>
      <w:r w:rsidRPr="00A3679A">
        <w:rPr>
          <w:rFonts w:eastAsia="Calibri"/>
          <w:sz w:val="24"/>
          <w:szCs w:val="24"/>
        </w:rPr>
        <w:t xml:space="preserve">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rsidR="00B3493A" w:rsidRPr="00A3679A" w:rsidRDefault="00B3493A" w:rsidP="008362F6">
      <w:pPr>
        <w:widowControl/>
        <w:suppressAutoHyphens/>
        <w:autoSpaceDE/>
        <w:autoSpaceDN/>
        <w:jc w:val="both"/>
        <w:rPr>
          <w:rFonts w:eastAsia="Calibri"/>
          <w:i/>
          <w:sz w:val="24"/>
          <w:szCs w:val="24"/>
        </w:rPr>
      </w:pPr>
      <w:r w:rsidRPr="00A3679A">
        <w:rPr>
          <w:rFonts w:eastAsia="Calibri"/>
          <w:sz w:val="24"/>
          <w:szCs w:val="24"/>
        </w:rPr>
        <w:t xml:space="preserve">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w:t>
      </w:r>
      <w:r w:rsidRPr="00A3679A">
        <w:rPr>
          <w:rFonts w:eastAsia="Calibri"/>
          <w:i/>
          <w:sz w:val="24"/>
          <w:szCs w:val="24"/>
        </w:rPr>
        <w:t xml:space="preserve">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 и очереди.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Идейная и духовная жизнь советского общества. Развитие физкультуры и спорта в СССР. Олимпийские игры 1980 г. в Москве. Литература и искусство: поиски новых путей. Авторское кино. Авангардное искусство. </w:t>
      </w:r>
      <w:r w:rsidRPr="00A3679A">
        <w:rPr>
          <w:rFonts w:eastAsia="Calibri"/>
          <w:i/>
          <w:sz w:val="24"/>
          <w:szCs w:val="24"/>
        </w:rPr>
        <w:t>Неформалы (КСП, движение КВН и др.)</w:t>
      </w:r>
      <w:r w:rsidRPr="00A3679A">
        <w:rPr>
          <w:rFonts w:eastAsia="Calibri"/>
          <w:sz w:val="24"/>
          <w:szCs w:val="24"/>
        </w:rPr>
        <w:t xml:space="preserve">. Диссидентский вызов. Первые правозащитные выступления. </w:t>
      </w:r>
      <w:r w:rsidRPr="00A3679A">
        <w:rPr>
          <w:rFonts w:eastAsia="Calibri"/>
          <w:i/>
          <w:sz w:val="24"/>
          <w:szCs w:val="24"/>
        </w:rPr>
        <w:t>А.Д. Сахаров и А.И. Солженицын.Религиозные искания. Национальные движения.Борьба с инакомыслием. Судебные процессы. Цензура и самиздат.</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w:t>
      </w:r>
      <w:r w:rsidRPr="00A3679A">
        <w:rPr>
          <w:rFonts w:eastAsia="Calibri"/>
          <w:i/>
          <w:sz w:val="24"/>
          <w:szCs w:val="24"/>
        </w:rPr>
        <w:t>«Доктрина Брежнева».</w:t>
      </w:r>
      <w:r w:rsidRPr="00A3679A">
        <w:rPr>
          <w:rFonts w:eastAsia="Calibri"/>
          <w:sz w:val="24"/>
          <w:szCs w:val="24"/>
        </w:rPr>
        <w:t xml:space="preserve"> «Пражская весна» и снижение международного авторитета СССР. Конфликт с Китаем. Достижение военно-стратегического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w:t>
      </w:r>
      <w:r w:rsidRPr="00A3679A">
        <w:rPr>
          <w:rFonts w:eastAsia="Calibri"/>
          <w:i/>
          <w:sz w:val="24"/>
          <w:szCs w:val="24"/>
        </w:rPr>
        <w:t>Подъем антикоммунистических настроений в Восточной Европе. Кризис просоветских режимов.</w:t>
      </w:r>
      <w:r w:rsidRPr="00A3679A">
        <w:rPr>
          <w:rFonts w:eastAsia="Calibri"/>
          <w:sz w:val="24"/>
          <w:szCs w:val="24"/>
        </w:rPr>
        <w:t xml:space="preserve"> Л.И. Брежнев в оценках современников и историков.</w:t>
      </w:r>
    </w:p>
    <w:p w:rsidR="003A0E98" w:rsidRPr="00A3679A" w:rsidRDefault="003A0E98" w:rsidP="008362F6">
      <w:pPr>
        <w:jc w:val="both"/>
        <w:rPr>
          <w:i/>
          <w:sz w:val="24"/>
          <w:szCs w:val="24"/>
        </w:rPr>
      </w:pPr>
      <w:r w:rsidRPr="00A3679A">
        <w:rPr>
          <w:i/>
          <w:sz w:val="24"/>
          <w:szCs w:val="24"/>
        </w:rPr>
        <w:t>Нашкрайв1964–1985гг.Кризиссистемысоциализма,егопроявлениявТатарстане.</w:t>
      </w:r>
      <w:r w:rsidRPr="00A3679A">
        <w:rPr>
          <w:i/>
          <w:spacing w:val="-6"/>
          <w:sz w:val="24"/>
          <w:szCs w:val="24"/>
        </w:rPr>
        <w:t>Несоответствиеполитическогостатусареспубликиегосоциально-экономическомупотенциалу.</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Политика «перестройки». Распад СССР (1985–1991)</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w:t>
      </w:r>
      <w:r w:rsidRPr="00A3679A">
        <w:rPr>
          <w:rFonts w:eastAsia="Calibri"/>
          <w:i/>
          <w:sz w:val="24"/>
          <w:szCs w:val="24"/>
        </w:rPr>
        <w:t>. 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w:t>
      </w:r>
      <w:r w:rsidRPr="00A3679A">
        <w:rPr>
          <w:rFonts w:eastAsia="Calibri"/>
          <w:sz w:val="24"/>
          <w:szCs w:val="24"/>
        </w:rPr>
        <w:t xml:space="preserve"> Гласность и плюрализм мнений.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w:t>
      </w:r>
      <w:r w:rsidRPr="00A3679A">
        <w:rPr>
          <w:rFonts w:eastAsia="Calibri"/>
          <w:i/>
          <w:sz w:val="24"/>
          <w:szCs w:val="24"/>
        </w:rPr>
        <w:t>Концепция социализма «с человеческим лицом». Вторая волна десталинизации.</w:t>
      </w:r>
      <w:r w:rsidRPr="00A3679A">
        <w:rPr>
          <w:rFonts w:eastAsia="Calibri"/>
          <w:sz w:val="24"/>
          <w:szCs w:val="24"/>
        </w:rPr>
        <w:t xml:space="preserve"> История страны как фактор политической жизни. Отношение к войне в Афганистане. Неформальные политические объединения. «Новое мышление»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w:t>
      </w:r>
      <w:r w:rsidRPr="00A3679A">
        <w:rPr>
          <w:rFonts w:eastAsia="Calibri"/>
          <w:sz w:val="24"/>
          <w:szCs w:val="24"/>
        </w:rPr>
        <w:lastRenderedPageBreak/>
        <w:t xml:space="preserve">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w:t>
      </w:r>
      <w:r w:rsidRPr="00A3679A">
        <w:rPr>
          <w:rFonts w:eastAsia="Calibri"/>
          <w:i/>
          <w:sz w:val="24"/>
          <w:szCs w:val="24"/>
        </w:rPr>
        <w:t xml:space="preserve">Образование оппозиционной Межрегиональной депутатской группы. Демократы «первой волны», их лидеры и программы. Раскол в КПСС. 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w:t>
      </w:r>
      <w:r w:rsidRPr="00A3679A">
        <w:rPr>
          <w:rFonts w:eastAsia="Calibri"/>
          <w:sz w:val="24"/>
          <w:szCs w:val="24"/>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Первый съезд народных депутатов РСФСР и его решения. </w:t>
      </w:r>
      <w:r w:rsidRPr="00A3679A">
        <w:rPr>
          <w:rFonts w:eastAsia="Calibri"/>
          <w:i/>
          <w:sz w:val="24"/>
          <w:szCs w:val="24"/>
        </w:rPr>
        <w:t>Б.Н. Ельцин – единый лидер демократических сил. Противостояние союзной (Горбачев) и российской (Ельцин) власти.</w:t>
      </w:r>
      <w:r w:rsidRPr="00A3679A">
        <w:rPr>
          <w:rFonts w:eastAsia="Calibri"/>
          <w:sz w:val="24"/>
          <w:szCs w:val="24"/>
        </w:rPr>
        <w:t xml:space="preserve"> Введение поста президента и избрание М.С. Горбачева Президентом СССР. </w:t>
      </w:r>
      <w:r w:rsidRPr="00A3679A">
        <w:rPr>
          <w:rFonts w:eastAsia="Calibri"/>
          <w:i/>
          <w:sz w:val="24"/>
          <w:szCs w:val="24"/>
        </w:rPr>
        <w:t xml:space="preserve">Учреждение в РСФСР Конституционного суда и складывание системы разделения властей. </w:t>
      </w:r>
      <w:r w:rsidRPr="00A3679A">
        <w:rPr>
          <w:rFonts w:eastAsia="Calibri"/>
          <w:sz w:val="24"/>
          <w:szCs w:val="24"/>
        </w:rPr>
        <w:t xml:space="preserve">Дестабилизирующая роль «войны законов» (союзного и республиканского законодательства). Углубление политического кризиса.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Усиление центробежных тенденций и угрозы распада СССР. Провозглашение независимости Литвой, Эстонией и Латвией. </w:t>
      </w:r>
      <w:r w:rsidRPr="00A3679A">
        <w:rPr>
          <w:rFonts w:eastAsia="Calibri"/>
          <w:i/>
          <w:sz w:val="24"/>
          <w:szCs w:val="24"/>
        </w:rPr>
        <w:t>Ситуация на Северном Кавказе.</w:t>
      </w:r>
      <w:r w:rsidRPr="00A3679A">
        <w:rPr>
          <w:rFonts w:eastAsia="Calibri"/>
          <w:sz w:val="24"/>
          <w:szCs w:val="24"/>
        </w:rPr>
        <w:t xml:space="preserve"> Декларация о государственном суверенитете РСФСР. Дискуссии о путях обновлении Союза ССР. </w:t>
      </w:r>
      <w:r w:rsidRPr="00A3679A">
        <w:rPr>
          <w:rFonts w:eastAsia="Calibri"/>
          <w:i/>
          <w:sz w:val="24"/>
          <w:szCs w:val="24"/>
        </w:rPr>
        <w:t>План «автономизации» – предоставления автономиям статуса союзных республик.</w:t>
      </w:r>
      <w:r w:rsidRPr="00A3679A">
        <w:rPr>
          <w:rFonts w:eastAsia="Calibri"/>
          <w:sz w:val="24"/>
          <w:szCs w:val="24"/>
        </w:rPr>
        <w:t xml:space="preserve">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Избрание Б.Н. Ельцина президентом РСФСР. Превращение экономического кризиса в стране в ведущий политический фактор. </w:t>
      </w:r>
      <w:r w:rsidRPr="00A3679A">
        <w:rPr>
          <w:rFonts w:eastAsia="Calibri"/>
          <w:i/>
          <w:sz w:val="24"/>
          <w:szCs w:val="24"/>
        </w:rPr>
        <w:t>Нарастание разбалансированности в экономике. Государственный и коммерческий секторы. Конверсия оборонных предприятий. 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Принятие принципиального решения об отказе от планово-директивной экономики и переходе к рынку.</w:t>
      </w:r>
      <w:r w:rsidRPr="00A3679A">
        <w:rPr>
          <w:rFonts w:eastAsia="Calibri"/>
          <w:sz w:val="24"/>
          <w:szCs w:val="24"/>
        </w:rPr>
        <w:t xml:space="preserve">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Августовский политический кризис 1991 г. Планы ГКЧП и защитники Белого дома. Победа Ельцина. Ослабление союзной власти и влияния Горбачева. Распад КПСС. Ликвидация союзного правительства и центральных органов управления, включая КГБ СССР. </w:t>
      </w:r>
      <w:r w:rsidRPr="00A3679A">
        <w:rPr>
          <w:rFonts w:eastAsia="Calibri"/>
          <w:i/>
          <w:sz w:val="24"/>
          <w:szCs w:val="24"/>
        </w:rPr>
        <w:t>Референдум о независимости Украины.</w:t>
      </w:r>
      <w:r w:rsidRPr="00A3679A">
        <w:rPr>
          <w:rFonts w:eastAsia="Calibri"/>
          <w:sz w:val="24"/>
          <w:szCs w:val="24"/>
        </w:rPr>
        <w:t xml:space="preserve"> Оформление фактического распада СССР и создание СНГ (Беловежское и Алма-Атинское соглашения). </w:t>
      </w:r>
      <w:r w:rsidRPr="00A3679A">
        <w:rPr>
          <w:rFonts w:eastAsia="Calibri"/>
          <w:i/>
          <w:sz w:val="24"/>
          <w:szCs w:val="24"/>
        </w:rPr>
        <w:t>Реакция мирового сообщества на распад СССР. Решение проблемы советского ядерного оружия.</w:t>
      </w:r>
      <w:r w:rsidRPr="00A3679A">
        <w:rPr>
          <w:rFonts w:eastAsia="Calibri"/>
          <w:sz w:val="24"/>
          <w:szCs w:val="24"/>
        </w:rPr>
        <w:t xml:space="preserve"> Россия как преемник СССР на международной арене. Горбачев, Ельцин и «перестройка» в общественном сознании. </w:t>
      </w:r>
    </w:p>
    <w:p w:rsidR="00B3493A" w:rsidRPr="00A3679A" w:rsidRDefault="00B3493A" w:rsidP="008362F6">
      <w:pPr>
        <w:widowControl/>
        <w:suppressAutoHyphens/>
        <w:autoSpaceDE/>
        <w:autoSpaceDN/>
        <w:jc w:val="both"/>
        <w:rPr>
          <w:rFonts w:eastAsia="Calibri"/>
          <w:sz w:val="24"/>
          <w:szCs w:val="24"/>
          <w:shd w:val="clear" w:color="auto" w:fill="FFFFFF"/>
        </w:rPr>
      </w:pPr>
      <w:r w:rsidRPr="00A3679A">
        <w:rPr>
          <w:rFonts w:eastAsia="Calibri"/>
          <w:sz w:val="24"/>
          <w:szCs w:val="24"/>
        </w:rPr>
        <w:t xml:space="preserve">М.С. Горбачев </w:t>
      </w:r>
      <w:r w:rsidRPr="00A3679A">
        <w:rPr>
          <w:rFonts w:eastAsia="Calibri"/>
          <w:sz w:val="24"/>
          <w:szCs w:val="24"/>
          <w:shd w:val="clear" w:color="auto" w:fill="FFFFFF"/>
        </w:rPr>
        <w:t>в оценках современников и историков.</w:t>
      </w:r>
    </w:p>
    <w:p w:rsidR="00B3493A" w:rsidRPr="00A3679A" w:rsidRDefault="00B3493A" w:rsidP="008362F6">
      <w:pPr>
        <w:widowControl/>
        <w:suppressAutoHyphens/>
        <w:autoSpaceDE/>
        <w:autoSpaceDN/>
        <w:jc w:val="both"/>
        <w:rPr>
          <w:rFonts w:eastAsia="Calibri"/>
          <w:i/>
          <w:sz w:val="24"/>
          <w:szCs w:val="24"/>
        </w:rPr>
      </w:pPr>
      <w:r w:rsidRPr="00A3679A">
        <w:rPr>
          <w:rFonts w:eastAsia="Calibri"/>
          <w:i/>
          <w:sz w:val="24"/>
          <w:szCs w:val="24"/>
        </w:rPr>
        <w:t>Наш край в 1985–1991 гг.</w:t>
      </w:r>
    </w:p>
    <w:p w:rsidR="00B3493A" w:rsidRPr="00A3679A" w:rsidRDefault="00B3493A" w:rsidP="008362F6">
      <w:pPr>
        <w:widowControl/>
        <w:suppressAutoHyphens/>
        <w:autoSpaceDE/>
        <w:autoSpaceDN/>
        <w:jc w:val="both"/>
        <w:rPr>
          <w:rFonts w:eastAsia="Calibri"/>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Российская Федерация в 1992–2012 гг.</w:t>
      </w: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Становление новой России (1992–1999)</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Б.Н. Ельцин и его окружение. Общественная поддержка курса реформ. Взаимодействие ветвей власти на первом этапе преобразований. </w:t>
      </w:r>
      <w:r w:rsidRPr="00A3679A">
        <w:rPr>
          <w:rFonts w:eastAsia="Calibri"/>
          <w:i/>
          <w:sz w:val="24"/>
          <w:szCs w:val="24"/>
        </w:rPr>
        <w:t>Предоставление Б.Н. Ельцину дополнительных полномочий для успешного проведения реформ.</w:t>
      </w:r>
      <w:r w:rsidRPr="00A3679A">
        <w:rPr>
          <w:rFonts w:eastAsia="Calibri"/>
          <w:sz w:val="24"/>
          <w:szCs w:val="24"/>
        </w:rPr>
        <w:t xml:space="preserve">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w:t>
      </w:r>
      <w:r w:rsidRPr="00A3679A">
        <w:rPr>
          <w:rFonts w:eastAsia="Calibri"/>
          <w:i/>
          <w:sz w:val="24"/>
          <w:szCs w:val="24"/>
        </w:rPr>
        <w:t xml:space="preserve">Долларизация экономики. Гиперинфляция, рост цен и падение жизненного уровня населения. Безработица. «Черный» рынок и криминализация жизни. Рост </w:t>
      </w:r>
      <w:r w:rsidRPr="00A3679A">
        <w:rPr>
          <w:rFonts w:eastAsia="Calibri"/>
          <w:i/>
          <w:sz w:val="24"/>
          <w:szCs w:val="24"/>
        </w:rPr>
        <w:lastRenderedPageBreak/>
        <w:t xml:space="preserve">недовольства граждан первыми результатами экономических реформ. Особенности осуществления реформ в регионах России.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От сотрудничества к противостоянию исполнительной и законодательной власти в 1992–1993 гг. </w:t>
      </w:r>
      <w:r w:rsidRPr="00A3679A">
        <w:rPr>
          <w:rFonts w:eastAsia="Calibri"/>
          <w:i/>
          <w:sz w:val="24"/>
          <w:szCs w:val="24"/>
        </w:rPr>
        <w:t>Решение Конституционного суда РФ по «делу КПСС».</w:t>
      </w:r>
      <w:r w:rsidRPr="00A3679A">
        <w:rPr>
          <w:rFonts w:eastAsia="Calibri"/>
          <w:sz w:val="24"/>
          <w:szCs w:val="24"/>
        </w:rPr>
        <w:t xml:space="preserve"> Нарастание политико-конституционного кризиса в условиях ухудшения экономической ситуации. </w:t>
      </w:r>
      <w:r w:rsidRPr="00A3679A">
        <w:rPr>
          <w:rFonts w:eastAsia="Calibri"/>
          <w:i/>
          <w:sz w:val="24"/>
          <w:szCs w:val="24"/>
        </w:rPr>
        <w:t>Апрельский референдум 1993 г. – попытка правового разрешения политического кризиса.</w:t>
      </w:r>
      <w:r w:rsidRPr="00A3679A">
        <w:rPr>
          <w:rFonts w:eastAsia="Calibri"/>
          <w:sz w:val="24"/>
          <w:szCs w:val="24"/>
        </w:rPr>
        <w:t xml:space="preserve"> Указ Б.Н. Ельцина № 1400 и его оценка Конституционным судом. </w:t>
      </w:r>
      <w:r w:rsidRPr="00A3679A">
        <w:rPr>
          <w:rFonts w:eastAsia="Calibri"/>
          <w:i/>
          <w:sz w:val="24"/>
          <w:szCs w:val="24"/>
        </w:rPr>
        <w:t>Возможность мирного выхода из политического кризиса. «Нулевой вариант». Позиция регионов. Посреднические усилия Русской православной церкви.</w:t>
      </w:r>
      <w:r w:rsidRPr="00A3679A">
        <w:rPr>
          <w:rFonts w:eastAsia="Calibri"/>
          <w:sz w:val="24"/>
          <w:szCs w:val="24"/>
        </w:rPr>
        <w:t xml:space="preserve"> Трагические события осени 1993 г. в Москве. </w:t>
      </w:r>
      <w:r w:rsidRPr="00A3679A">
        <w:rPr>
          <w:rFonts w:eastAsia="Calibri"/>
          <w:i/>
          <w:sz w:val="24"/>
          <w:szCs w:val="24"/>
        </w:rPr>
        <w:t>Обстрел Белого дома. Последующее решение об амнистии участников октябрьских событий 1993 г.</w:t>
      </w:r>
      <w:r w:rsidRPr="00A3679A">
        <w:rPr>
          <w:rFonts w:eastAsia="Calibri"/>
          <w:sz w:val="24"/>
          <w:szCs w:val="24"/>
        </w:rPr>
        <w:t xml:space="preserve"> Всенародное голосование (плебисцит) по проекту Конституции России 1993 года. Ликвидация Советов и создание новой системы государственного устройства. Принятие Конституции России 1993 года и ее значение. </w:t>
      </w:r>
      <w:r w:rsidRPr="00A3679A">
        <w:rPr>
          <w:rFonts w:eastAsia="Calibri"/>
          <w:i/>
          <w:sz w:val="24"/>
          <w:szCs w:val="24"/>
        </w:rPr>
        <w:t>Полномочия президента как главы государства и гаранта Конституции. Становление российского парламентаризма. Разделение властей. Проблемы построения федеративного государства. Утверждение государственной символики.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Итоги радикальных преобразований 1992–1993 гг. 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w:t>
      </w:r>
      <w:r w:rsidRPr="00A3679A">
        <w:rPr>
          <w:rFonts w:eastAsia="Calibri"/>
          <w:i/>
          <w:sz w:val="24"/>
          <w:szCs w:val="24"/>
        </w:rPr>
        <w:t>Договор с Татарстаном как способ восстановления федеративных отношений с республикой и восстановления территориальной целостности страны.</w:t>
      </w:r>
      <w:r w:rsidRPr="00A3679A">
        <w:rPr>
          <w:rFonts w:eastAsia="Calibri"/>
          <w:sz w:val="24"/>
          <w:szCs w:val="24"/>
        </w:rPr>
        <w:t xml:space="preserve"> Взаимоотношения Центра и субъектов Федерации. </w:t>
      </w:r>
      <w:r w:rsidRPr="00A3679A">
        <w:rPr>
          <w:rFonts w:eastAsia="Calibri"/>
          <w:i/>
          <w:sz w:val="24"/>
          <w:szCs w:val="24"/>
        </w:rPr>
        <w:t>Опасность исламского фундаментализма.</w:t>
      </w:r>
      <w:r w:rsidRPr="00A3679A">
        <w:rPr>
          <w:rFonts w:eastAsia="Calibri"/>
          <w:sz w:val="24"/>
          <w:szCs w:val="24"/>
        </w:rPr>
        <w:t xml:space="preserve"> Восстановление конституционного порядка в Чеченской Республике. Корректировка курса реформ и попытки стабилизации экономики. </w:t>
      </w:r>
      <w:r w:rsidRPr="00A3679A">
        <w:rPr>
          <w:rFonts w:eastAsia="Calibri"/>
          <w:i/>
          <w:sz w:val="24"/>
          <w:szCs w:val="24"/>
        </w:rPr>
        <w:t>Роль иностранных займов. Проблема сбора налогов и стимулирования инвестиций. Тенденции деиндустриализации и увеличения зависимости экономики от мировых цен на энергоносители. Сегментация экономики на производственный и энергетический секторы. Положение крупного бизнеса и мелкого предпринимательства.</w:t>
      </w:r>
      <w:r w:rsidRPr="00A3679A">
        <w:rPr>
          <w:rFonts w:eastAsia="Calibri"/>
          <w:sz w:val="24"/>
          <w:szCs w:val="24"/>
        </w:rPr>
        <w:t xml:space="preserve"> Ситуация в российском сельском хозяйстве и увеличение зависимости от экспорта продовольствия. Финансовые пирамиды и залоговые аукционы. </w:t>
      </w:r>
      <w:r w:rsidRPr="00A3679A">
        <w:rPr>
          <w:rFonts w:eastAsia="Calibri"/>
          <w:i/>
          <w:sz w:val="24"/>
          <w:szCs w:val="24"/>
        </w:rPr>
        <w:t>Вывод денежных активов из страны.</w:t>
      </w:r>
      <w:r w:rsidRPr="00A3679A">
        <w:rPr>
          <w:rFonts w:eastAsia="Calibri"/>
          <w:sz w:val="24"/>
          <w:szCs w:val="24"/>
        </w:rPr>
        <w:t xml:space="preserve"> Дефолт 1998 г. и его последствия. Повседневная жизнь и общественные настроения россиян в условиях реформ. </w:t>
      </w:r>
      <w:r w:rsidRPr="00A3679A">
        <w:rPr>
          <w:rFonts w:eastAsia="Calibri"/>
          <w:i/>
          <w:sz w:val="24"/>
          <w:szCs w:val="24"/>
        </w:rPr>
        <w:t>Общественные настроения в зеркале социологических исследований. Представления о либерализме и демократии.</w:t>
      </w:r>
      <w:r w:rsidRPr="00A3679A">
        <w:rPr>
          <w:rFonts w:eastAsia="Calibri"/>
          <w:sz w:val="24"/>
          <w:szCs w:val="24"/>
        </w:rPr>
        <w:t xml:space="preserve"> Проблемы формирования гражданского общества. Свобода СМИ. Свобода предпринимательской деятельности. Возможность выезда за рубеж. Безработица и деятельность профсоюзов. Кризис образования и науки. Социальная поляризация общества и смена ценностных ориентиров. </w:t>
      </w:r>
      <w:r w:rsidRPr="00A3679A">
        <w:rPr>
          <w:rFonts w:eastAsia="Calibri"/>
          <w:i/>
          <w:sz w:val="24"/>
          <w:szCs w:val="24"/>
        </w:rPr>
        <w:t xml:space="preserve">Безработица и детская беспризорность. «Новые русские» и их образ жизни. Решение проблем социально незащищенных слоев. Проблемы русскоязычного населения в бывших республиках СССР. </w:t>
      </w:r>
    </w:p>
    <w:p w:rsidR="00B3493A" w:rsidRPr="00A3679A" w:rsidRDefault="00B3493A" w:rsidP="008362F6">
      <w:pPr>
        <w:widowControl/>
        <w:suppressAutoHyphens/>
        <w:autoSpaceDE/>
        <w:autoSpaceDN/>
        <w:jc w:val="both"/>
        <w:rPr>
          <w:rFonts w:eastAsia="Calibri"/>
          <w:i/>
          <w:sz w:val="24"/>
          <w:szCs w:val="24"/>
        </w:rPr>
      </w:pPr>
      <w:r w:rsidRPr="00A3679A">
        <w:rPr>
          <w:rFonts w:eastAsia="Calibri"/>
          <w:sz w:val="24"/>
          <w:szCs w:val="24"/>
        </w:rPr>
        <w:t xml:space="preserve">Новые приоритеты внешней политики. Мировое признание новой России суверенным государством.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Присоединение России к «большой семерке». Усиление антизападных настроений как результат бомбежек Югославии и расширения НАТО на Восток.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Российская многопартийность и строительство гражданского общества. </w:t>
      </w:r>
      <w:r w:rsidRPr="00A3679A">
        <w:rPr>
          <w:rFonts w:eastAsia="Calibri"/>
          <w:i/>
          <w:sz w:val="24"/>
          <w:szCs w:val="24"/>
        </w:rPr>
        <w:t>Основные политические партии и движения 1990-х гг., их лидеры и платформы.</w:t>
      </w:r>
      <w:r w:rsidRPr="00A3679A">
        <w:rPr>
          <w:rFonts w:eastAsia="Calibri"/>
          <w:sz w:val="24"/>
          <w:szCs w:val="24"/>
        </w:rPr>
        <w:t xml:space="preserve"> Кризис центральной власти. Президентские выборы 1996 г. </w:t>
      </w:r>
      <w:r w:rsidRPr="00A3679A">
        <w:rPr>
          <w:rFonts w:eastAsia="Calibri"/>
          <w:i/>
          <w:sz w:val="24"/>
          <w:szCs w:val="24"/>
        </w:rPr>
        <w:t xml:space="preserve">Политтехнологии. </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«Семибанкирщина». «Олигархический» капитализм. </w:t>
      </w:r>
      <w:r w:rsidRPr="00A3679A">
        <w:rPr>
          <w:rFonts w:eastAsia="Calibri"/>
          <w:i/>
          <w:sz w:val="24"/>
          <w:szCs w:val="24"/>
        </w:rPr>
        <w:t>Правительства В.С. Черномырдина и Е.М. Примакова.</w:t>
      </w:r>
      <w:r w:rsidRPr="00A3679A">
        <w:rPr>
          <w:rFonts w:eastAsia="Calibri"/>
          <w:sz w:val="24"/>
          <w:szCs w:val="24"/>
        </w:rPr>
        <w:t xml:space="preserve"> Обострение ситуации на Северном Кавказе. Вторжение террористических группировок с территории Чечни в Дагестан. Выборы в Государственную Думу 1999 г. Добровольная отставка Б.Н. Ельцина. </w:t>
      </w:r>
    </w:p>
    <w:p w:rsidR="00B3493A" w:rsidRPr="00A3679A" w:rsidRDefault="00B3493A" w:rsidP="008362F6">
      <w:pPr>
        <w:widowControl/>
        <w:suppressAutoHyphens/>
        <w:autoSpaceDE/>
        <w:autoSpaceDN/>
        <w:jc w:val="both"/>
        <w:rPr>
          <w:rFonts w:eastAsia="Calibri"/>
          <w:sz w:val="24"/>
          <w:szCs w:val="24"/>
          <w:shd w:val="clear" w:color="auto" w:fill="FFFFFF"/>
        </w:rPr>
      </w:pPr>
      <w:r w:rsidRPr="00A3679A">
        <w:rPr>
          <w:rFonts w:eastAsia="Calibri"/>
          <w:sz w:val="24"/>
          <w:szCs w:val="24"/>
        </w:rPr>
        <w:t xml:space="preserve">Б.Н. Ельцин </w:t>
      </w:r>
      <w:r w:rsidRPr="00A3679A">
        <w:rPr>
          <w:rFonts w:eastAsia="Calibri"/>
          <w:sz w:val="24"/>
          <w:szCs w:val="24"/>
          <w:shd w:val="clear" w:color="auto" w:fill="FFFFFF"/>
        </w:rPr>
        <w:t>в оценках современников и историков.</w:t>
      </w:r>
    </w:p>
    <w:p w:rsidR="00B3493A" w:rsidRPr="00A3679A" w:rsidRDefault="00B3493A" w:rsidP="008362F6">
      <w:pPr>
        <w:widowControl/>
        <w:suppressAutoHyphens/>
        <w:autoSpaceDE/>
        <w:autoSpaceDN/>
        <w:jc w:val="both"/>
        <w:rPr>
          <w:rFonts w:eastAsia="Calibri"/>
          <w:i/>
          <w:sz w:val="24"/>
          <w:szCs w:val="24"/>
        </w:rPr>
      </w:pPr>
      <w:r w:rsidRPr="00A3679A">
        <w:rPr>
          <w:rFonts w:eastAsia="Calibri"/>
          <w:i/>
          <w:sz w:val="24"/>
          <w:szCs w:val="24"/>
        </w:rPr>
        <w:t>Наш край в 1992–1999 гг.</w:t>
      </w:r>
    </w:p>
    <w:p w:rsidR="00B3493A" w:rsidRPr="00A3679A" w:rsidRDefault="00B3493A" w:rsidP="008362F6">
      <w:pPr>
        <w:widowControl/>
        <w:suppressAutoHyphens/>
        <w:autoSpaceDE/>
        <w:autoSpaceDN/>
        <w:jc w:val="both"/>
        <w:rPr>
          <w:rFonts w:eastAsia="Calibri"/>
          <w:b/>
          <w:sz w:val="24"/>
          <w:szCs w:val="24"/>
        </w:rPr>
      </w:pPr>
    </w:p>
    <w:p w:rsidR="00B3493A" w:rsidRPr="00A3679A" w:rsidRDefault="00B3493A" w:rsidP="008362F6">
      <w:pPr>
        <w:widowControl/>
        <w:suppressAutoHyphens/>
        <w:autoSpaceDE/>
        <w:autoSpaceDN/>
        <w:jc w:val="both"/>
        <w:rPr>
          <w:rFonts w:eastAsia="Calibri"/>
          <w:b/>
          <w:sz w:val="24"/>
          <w:szCs w:val="24"/>
        </w:rPr>
      </w:pPr>
      <w:r w:rsidRPr="00A3679A">
        <w:rPr>
          <w:rFonts w:eastAsia="Calibri"/>
          <w:b/>
          <w:sz w:val="24"/>
          <w:szCs w:val="24"/>
        </w:rPr>
        <w:t>Россия в 2000-е: вызовы времени и задачи модернизации</w:t>
      </w:r>
    </w:p>
    <w:p w:rsidR="00B3493A" w:rsidRPr="00A3679A" w:rsidRDefault="00B3493A" w:rsidP="008362F6">
      <w:pPr>
        <w:widowControl/>
        <w:suppressAutoHyphens/>
        <w:autoSpaceDE/>
        <w:autoSpaceDN/>
        <w:jc w:val="both"/>
        <w:rPr>
          <w:rFonts w:eastAsia="Calibri"/>
          <w:spacing w:val="-4"/>
          <w:sz w:val="24"/>
          <w:szCs w:val="24"/>
        </w:rPr>
      </w:pPr>
      <w:r w:rsidRPr="00A3679A">
        <w:rPr>
          <w:rFonts w:eastAsia="Calibri"/>
          <w:spacing w:val="-4"/>
          <w:sz w:val="24"/>
          <w:szCs w:val="24"/>
        </w:rPr>
        <w:t xml:space="preserve">Политические и экономические приоритеты. Первое и второе президентства В.В. Путина. Президентство Д.А. Медведева. Президентские выборы 2012 г. Избрание В.В. Путина президентом. Государственная Дума. </w:t>
      </w:r>
      <w:r w:rsidRPr="00A3679A">
        <w:rPr>
          <w:rFonts w:eastAsia="Calibri"/>
          <w:i/>
          <w:spacing w:val="-4"/>
          <w:sz w:val="24"/>
          <w:szCs w:val="24"/>
        </w:rPr>
        <w:t>Многопартийность. Политические партии и электорат. Федерализм и сепаратизм.</w:t>
      </w:r>
      <w:r w:rsidRPr="00A3679A">
        <w:rPr>
          <w:rFonts w:eastAsia="Calibri"/>
          <w:spacing w:val="-4"/>
          <w:sz w:val="24"/>
          <w:szCs w:val="24"/>
        </w:rPr>
        <w:t xml:space="preserve"> Восстановление единого правового пространства страны. Разграничение властных полномочий центра и регионов. Террористическая угроза. Построение вертикали власти и гражданское общество. Стратегия развития страны. Экономическое развитие в 2000-е годы. Финансовое положение. Рыночная экономика и монополии. Экономический подъем 1999–2007 гг. и кризис 2008 г. Структура экономики, роль нефтегазового сектора и задачи инновационного развития. Сельское хозяйство. Россия в системе мировой рыночной экономики. Человек и общество в конце XX – начале XXI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w:t>
      </w:r>
      <w:r w:rsidRPr="00A3679A">
        <w:rPr>
          <w:rFonts w:eastAsia="Calibri"/>
          <w:i/>
          <w:spacing w:val="-4"/>
          <w:sz w:val="24"/>
          <w:szCs w:val="24"/>
        </w:rPr>
        <w:t>Реформы здравоохранения. Пенсионные реформы. Реформирование образования и науки и его результаты. Особенности развития культуры. Демографическая статистика.Снижение средней продолжительности жизни и тенденции депопуляции. Государственные программы демографического возрождения России.Разработка семейной политики и меры по поощрению рождаемости. Пропаганда спорта и здорового образа жизни.</w:t>
      </w:r>
      <w:r w:rsidRPr="00A3679A">
        <w:rPr>
          <w:rFonts w:eastAsia="Calibri"/>
          <w:spacing w:val="-4"/>
          <w:sz w:val="24"/>
          <w:szCs w:val="24"/>
        </w:rPr>
        <w:t xml:space="preserve"> Олимпийские и паралимпийские зимние игры 2014 г. в Сочи. </w:t>
      </w:r>
      <w:r w:rsidRPr="00A3679A">
        <w:rPr>
          <w:rFonts w:eastAsia="Calibri"/>
          <w:i/>
          <w:spacing w:val="-4"/>
          <w:sz w:val="24"/>
          <w:szCs w:val="24"/>
        </w:rPr>
        <w:t>Повседневная жизнь.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Модернизация бытовой сферы. </w:t>
      </w:r>
      <w:r w:rsidRPr="00A3679A">
        <w:rPr>
          <w:rFonts w:eastAsia="Calibri"/>
          <w:i/>
          <w:sz w:val="24"/>
          <w:szCs w:val="24"/>
        </w:rPr>
        <w:t>Досуг. Россиянин в глобальном информационном пространстве: СМИ, компьютеризация, Интернет. Массовая автомобилизация.</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Внешняя политика в конце XX – начале XXI в. Внешнеполитический курс В.В. Путина. Постепенное восстановление лидирующих позиций России в международных отношениях. Современная концепция российской внешней политики в условиях многополярного мира. Участие в международной борьбе с терроризмом и в урегулировании локальных конфликтов. </w:t>
      </w:r>
      <w:r w:rsidRPr="00A3679A">
        <w:rPr>
          <w:rFonts w:eastAsia="Calibri"/>
          <w:i/>
          <w:sz w:val="24"/>
          <w:szCs w:val="24"/>
        </w:rPr>
        <w:t>Центробежные и партнерские тенденции в СНГ. СНГ и ЕврАзЭС.</w:t>
      </w:r>
      <w:r w:rsidRPr="00A3679A">
        <w:rPr>
          <w:rFonts w:eastAsia="Calibri"/>
          <w:sz w:val="24"/>
          <w:szCs w:val="24"/>
        </w:rPr>
        <w:t xml:space="preserve"> Отношения с США и Евросоюзом. Вступление России в Совет Европы. </w:t>
      </w:r>
      <w:r w:rsidRPr="00A3679A">
        <w:rPr>
          <w:rFonts w:eastAsia="Calibri"/>
          <w:i/>
          <w:sz w:val="24"/>
          <w:szCs w:val="24"/>
        </w:rPr>
        <w:t>Деятельность «большой двадцатки». Переговоры о вступлении в ВТО. Дальневосточное и другие направления политики России.</w:t>
      </w:r>
    </w:p>
    <w:p w:rsidR="00B3493A" w:rsidRPr="00A3679A" w:rsidRDefault="00B3493A" w:rsidP="008362F6">
      <w:pPr>
        <w:widowControl/>
        <w:suppressAutoHyphens/>
        <w:autoSpaceDE/>
        <w:autoSpaceDN/>
        <w:jc w:val="both"/>
        <w:rPr>
          <w:rFonts w:eastAsia="Calibri"/>
          <w:sz w:val="24"/>
          <w:szCs w:val="24"/>
        </w:rPr>
      </w:pPr>
      <w:r w:rsidRPr="00A3679A">
        <w:rPr>
          <w:rFonts w:eastAsia="Calibri"/>
          <w:sz w:val="24"/>
          <w:szCs w:val="24"/>
        </w:rPr>
        <w:t xml:space="preserve">Культура и наука России в конце XX – начале XXI в. Повышение общественной роли СМИ как «четвертой власти». Коммерциализация культуры. Ведущие тенденции в развитии образования и науки. </w:t>
      </w:r>
      <w:r w:rsidRPr="00A3679A">
        <w:rPr>
          <w:rFonts w:eastAsia="Calibri"/>
          <w:i/>
          <w:sz w:val="24"/>
          <w:szCs w:val="24"/>
        </w:rPr>
        <w:t>Система платного образования. Сокращение финансирования науки, падение престижа научного труда. «Утечка мозгов» за рубеж. Основные достижения российских ученых и невостребованность результатов их открытий.</w:t>
      </w:r>
      <w:r w:rsidRPr="00A3679A">
        <w:rPr>
          <w:rFonts w:eastAsia="Calibri"/>
          <w:sz w:val="24"/>
          <w:szCs w:val="24"/>
        </w:rPr>
        <w:t xml:space="preserve"> Религиозные конфессии и повышение их роли в жизни страны. </w:t>
      </w:r>
      <w:r w:rsidRPr="00A3679A">
        <w:rPr>
          <w:rFonts w:eastAsia="Calibri"/>
          <w:i/>
          <w:sz w:val="24"/>
          <w:szCs w:val="24"/>
        </w:rPr>
        <w:t>Предоставление церкви налоговых льгот. Передача государством зданий и предметов культа для религиозных нужд.</w:t>
      </w:r>
      <w:r w:rsidRPr="00A3679A">
        <w:rPr>
          <w:rFonts w:eastAsia="Calibri"/>
          <w:sz w:val="24"/>
          <w:szCs w:val="24"/>
        </w:rPr>
        <w:t xml:space="preserve">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p>
    <w:p w:rsidR="003A0E98" w:rsidRPr="00A3679A" w:rsidRDefault="003A0E98" w:rsidP="008362F6">
      <w:pPr>
        <w:jc w:val="both"/>
        <w:rPr>
          <w:i/>
          <w:sz w:val="24"/>
          <w:szCs w:val="24"/>
        </w:rPr>
      </w:pPr>
      <w:r w:rsidRPr="00A3679A">
        <w:rPr>
          <w:i/>
          <w:sz w:val="24"/>
          <w:szCs w:val="24"/>
        </w:rPr>
        <w:t>КультурататарскогонародаинародовТатарстанав1917–1991гг.Возрождение</w:t>
      </w:r>
      <w:r w:rsidRPr="00A3679A">
        <w:rPr>
          <w:i/>
          <w:spacing w:val="-1"/>
          <w:sz w:val="24"/>
          <w:szCs w:val="24"/>
        </w:rPr>
        <w:t xml:space="preserve">религиозных институтов. Факторы развития советской культуры в республике. </w:t>
      </w:r>
      <w:r w:rsidRPr="00A3679A">
        <w:rPr>
          <w:i/>
          <w:sz w:val="24"/>
          <w:szCs w:val="24"/>
        </w:rPr>
        <w:t>Повседневнаяжизньнаселения.</w:t>
      </w:r>
    </w:p>
    <w:p w:rsidR="00375B1A" w:rsidRPr="00A3679A" w:rsidRDefault="00B3493A" w:rsidP="008362F6">
      <w:pPr>
        <w:widowControl/>
        <w:suppressAutoHyphens/>
        <w:autoSpaceDE/>
        <w:autoSpaceDN/>
        <w:jc w:val="both"/>
        <w:rPr>
          <w:rFonts w:eastAsia="Calibri"/>
          <w:i/>
          <w:sz w:val="24"/>
          <w:szCs w:val="24"/>
        </w:rPr>
      </w:pPr>
      <w:r w:rsidRPr="00A3679A">
        <w:rPr>
          <w:rFonts w:eastAsia="Calibri"/>
          <w:i/>
          <w:sz w:val="24"/>
          <w:szCs w:val="24"/>
        </w:rPr>
        <w:t>Наш край в 2000–2012 гг.</w:t>
      </w:r>
    </w:p>
    <w:p w:rsidR="003A0E98" w:rsidRPr="00A3679A" w:rsidRDefault="003A0E98" w:rsidP="008362F6">
      <w:pPr>
        <w:widowControl/>
        <w:suppressAutoHyphens/>
        <w:autoSpaceDE/>
        <w:autoSpaceDN/>
        <w:jc w:val="both"/>
        <w:rPr>
          <w:rFonts w:eastAsia="Calibri"/>
          <w:i/>
          <w:sz w:val="24"/>
          <w:szCs w:val="24"/>
        </w:rPr>
      </w:pPr>
    </w:p>
    <w:p w:rsidR="003A0E98" w:rsidRPr="00A3679A" w:rsidRDefault="003A0E98" w:rsidP="008362F6">
      <w:pPr>
        <w:widowControl/>
        <w:suppressAutoHyphens/>
        <w:autoSpaceDE/>
        <w:autoSpaceDN/>
        <w:jc w:val="both"/>
        <w:rPr>
          <w:rFonts w:eastAsia="Calibri"/>
          <w:i/>
          <w:sz w:val="24"/>
          <w:szCs w:val="24"/>
        </w:rPr>
      </w:pPr>
    </w:p>
    <w:p w:rsidR="003A0E98" w:rsidRPr="00A3679A" w:rsidRDefault="003A0E98" w:rsidP="008362F6">
      <w:pPr>
        <w:widowControl/>
        <w:suppressAutoHyphens/>
        <w:autoSpaceDE/>
        <w:autoSpaceDN/>
        <w:jc w:val="both"/>
        <w:rPr>
          <w:rFonts w:eastAsia="Calibri"/>
          <w:b/>
          <w:sz w:val="24"/>
          <w:szCs w:val="24"/>
        </w:rPr>
      </w:pPr>
      <w:r w:rsidRPr="00A3679A">
        <w:rPr>
          <w:rFonts w:eastAsia="Calibri"/>
          <w:b/>
          <w:sz w:val="24"/>
          <w:szCs w:val="24"/>
        </w:rPr>
        <w:t xml:space="preserve">История. </w:t>
      </w:r>
      <w:r w:rsidRPr="00A3679A">
        <w:rPr>
          <w:b/>
          <w:sz w:val="24"/>
          <w:szCs w:val="24"/>
          <w:lang w:eastAsia="ru-RU"/>
        </w:rPr>
        <w:t xml:space="preserve">Россия до 1914 г. </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От Древней Руси к Российскому государству</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Введение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Предмет отечественной истории. История России как неотъемлемая часть всемирно-исторического процесса. Факторы самобытности российской истории. Источники по российской </w:t>
      </w:r>
      <w:r w:rsidRPr="00A3679A">
        <w:rPr>
          <w:rFonts w:eastAsia="Calibri"/>
          <w:sz w:val="24"/>
          <w:szCs w:val="24"/>
        </w:rPr>
        <w:lastRenderedPageBreak/>
        <w:t xml:space="preserve">истории. Архивы — хранилище исторической памяти. Интерпретации и фальсификации истории России. </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Народы и государства на территории нашей страны в древности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Появление и расселение человека на территории современной России. Первые культуры и общества. Малые государства Причерноморья в эллинистическую эпоху. Народы Сибири и Дальнего Востока.</w:t>
      </w:r>
    </w:p>
    <w:p w:rsidR="003A0E98" w:rsidRPr="00A3679A" w:rsidRDefault="003A0E98" w:rsidP="008362F6">
      <w:pPr>
        <w:widowControl/>
        <w:suppressAutoHyphens/>
        <w:autoSpaceDE/>
        <w:autoSpaceDN/>
        <w:jc w:val="both"/>
        <w:rPr>
          <w:b/>
          <w:sz w:val="24"/>
          <w:szCs w:val="24"/>
          <w:lang w:eastAsia="ru-RU"/>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Восточная Европа в середине I тыс. н.э.</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Великое переселение народов. Взаимодействие кочевого и оседлого мира в эпоху переселения народов. </w:t>
      </w:r>
      <w:r w:rsidRPr="00A3679A">
        <w:rPr>
          <w:rFonts w:eastAsia="Calibri"/>
          <w:i/>
          <w:sz w:val="24"/>
          <w:szCs w:val="24"/>
        </w:rPr>
        <w:t>Дискуссии о славянской прародине и происхождении славян.</w:t>
      </w:r>
      <w:r w:rsidRPr="00A3679A">
        <w:rPr>
          <w:rFonts w:eastAsia="Calibri"/>
          <w:sz w:val="24"/>
          <w:szCs w:val="24"/>
        </w:rPr>
        <w:t xml:space="preserve"> Расселение славян, их разделение на три ветви – восточные, западные и южные. Славянские общности Восточной Европы. Хозяйство восточных славян, их общественный строй и политическая организация. Возникновение княжеской власти. Традиционные верования. </w:t>
      </w:r>
      <w:r w:rsidRPr="00A3679A">
        <w:rPr>
          <w:rFonts w:eastAsia="Calibri"/>
          <w:sz w:val="24"/>
          <w:szCs w:val="24"/>
          <w:lang w:val="en-US"/>
        </w:rPr>
        <w:t>C</w:t>
      </w:r>
      <w:r w:rsidRPr="00A3679A">
        <w:rPr>
          <w:rFonts w:eastAsia="Calibri"/>
          <w:sz w:val="24"/>
          <w:szCs w:val="24"/>
        </w:rPr>
        <w:t>оседи восточных славян.</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Образование государства Русь</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Норманнский фактор в образовании европейских государств. Предпосылки и особенности формирования государства Русь. </w:t>
      </w:r>
      <w:r w:rsidRPr="00A3679A">
        <w:rPr>
          <w:rFonts w:eastAsia="Calibri"/>
          <w:i/>
          <w:sz w:val="24"/>
          <w:szCs w:val="24"/>
        </w:rPr>
        <w:t xml:space="preserve">Дискуссии о происхождении Древнерусского государства. </w:t>
      </w:r>
      <w:r w:rsidRPr="00A3679A">
        <w:rPr>
          <w:rFonts w:eastAsia="Calibri"/>
          <w:sz w:val="24"/>
          <w:szCs w:val="24"/>
        </w:rPr>
        <w:t>Формирование княжеской власти (князь и дружина, полюдье). Образование Русского государства. Перенос столицы в Киев. Первые русские князья, их внутренняя и внешняя политика. Формирование территории государства Русь. Социально-экономический строй ранней Руси. Земельные отношения. Свободное и зависимое население. Крупнейшие русские города, развитие ремесел и торговли. Отношения Руси с соседними народами и государствами. Крещение Руси: причины и значение. Зарождение, специфика и достижения ранней русской культуры.</w:t>
      </w:r>
    </w:p>
    <w:p w:rsidR="003A0E98" w:rsidRPr="00A3679A" w:rsidRDefault="003A0E98" w:rsidP="008362F6">
      <w:pPr>
        <w:widowControl/>
        <w:suppressAutoHyphens/>
        <w:autoSpaceDE/>
        <w:autoSpaceDN/>
        <w:jc w:val="both"/>
        <w:rPr>
          <w:b/>
          <w:sz w:val="24"/>
          <w:szCs w:val="24"/>
          <w:lang w:eastAsia="ru-RU"/>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Русь в конце X – начале XII в.</w:t>
      </w:r>
    </w:p>
    <w:p w:rsidR="003A0E98" w:rsidRPr="00A3679A" w:rsidRDefault="003A0E98" w:rsidP="008362F6">
      <w:pPr>
        <w:widowControl/>
        <w:suppressAutoHyphens/>
        <w:autoSpaceDE/>
        <w:autoSpaceDN/>
        <w:jc w:val="both"/>
        <w:rPr>
          <w:rFonts w:eastAsia="Calibri"/>
          <w:sz w:val="24"/>
          <w:szCs w:val="24"/>
        </w:rPr>
      </w:pPr>
      <w:r w:rsidRPr="00A3679A">
        <w:rPr>
          <w:rFonts w:eastAsia="Calibri"/>
          <w:color w:val="000000"/>
          <w:sz w:val="24"/>
          <w:szCs w:val="24"/>
        </w:rPr>
        <w:t xml:space="preserve">Место и роль Руси в Европе. Расцвет Русского государства. </w:t>
      </w:r>
      <w:r w:rsidRPr="00A3679A">
        <w:rPr>
          <w:rFonts w:eastAsia="Calibri"/>
          <w:sz w:val="24"/>
          <w:szCs w:val="24"/>
        </w:rPr>
        <w:t>Политический строй. Органы власти и управления. Внутриполитическое развитие. Ярослав Мудрый. Владимир Мономах.</w:t>
      </w:r>
      <w:r w:rsidRPr="00A3679A">
        <w:rPr>
          <w:rFonts w:eastAsia="Calibri"/>
          <w:color w:val="000000"/>
          <w:sz w:val="24"/>
          <w:szCs w:val="24"/>
        </w:rPr>
        <w:t xml:space="preserve"> Древнерусское право: «Русская Правда», церковные уставы. </w:t>
      </w:r>
      <w:r w:rsidRPr="00A3679A">
        <w:rPr>
          <w:rFonts w:eastAsia="Calibri"/>
          <w:sz w:val="24"/>
          <w:szCs w:val="24"/>
        </w:rPr>
        <w:t>Социально-экономический уклад. Земельные отношения. Уровень социально-экономического развития русских земель. Дискуссии об общественном строе. Основные социальные слои древнерусского общества. Зависимые категории населения. Русская церковь и ее роль в жизни общества. Развитие международных связей Русского государства, укрепление его международного положения. Развитие культуры. Начало летописания. Нестор. Просвещение. Литература.</w:t>
      </w:r>
    </w:p>
    <w:p w:rsidR="003A0E98" w:rsidRPr="00A3679A" w:rsidRDefault="003A0E98" w:rsidP="008362F6">
      <w:pPr>
        <w:widowControl/>
        <w:suppressAutoHyphens/>
        <w:autoSpaceDE/>
        <w:autoSpaceDN/>
        <w:jc w:val="both"/>
        <w:rPr>
          <w:b/>
          <w:sz w:val="24"/>
          <w:szCs w:val="24"/>
          <w:lang w:eastAsia="ru-RU"/>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Русь в середине XII – начале XIII в.</w:t>
      </w:r>
    </w:p>
    <w:p w:rsidR="003A0E98" w:rsidRPr="00A3679A" w:rsidRDefault="003A0E98" w:rsidP="008362F6">
      <w:pPr>
        <w:widowControl/>
        <w:suppressAutoHyphens/>
        <w:autoSpaceDE/>
        <w:autoSpaceDN/>
        <w:jc w:val="both"/>
        <w:rPr>
          <w:rFonts w:eastAsia="Calibri"/>
          <w:sz w:val="24"/>
          <w:szCs w:val="24"/>
        </w:rPr>
      </w:pPr>
      <w:r w:rsidRPr="00A3679A">
        <w:rPr>
          <w:rFonts w:eastAsia="Calibri"/>
          <w:bCs/>
          <w:sz w:val="24"/>
          <w:szCs w:val="24"/>
        </w:rPr>
        <w:t xml:space="preserve">Причины, особенности и последствия политической раздробленности на Руси. </w:t>
      </w:r>
      <w:r w:rsidRPr="00A3679A">
        <w:rPr>
          <w:rFonts w:eastAsia="Calibri"/>
          <w:color w:val="000000"/>
          <w:sz w:val="24"/>
          <w:szCs w:val="24"/>
        </w:rPr>
        <w:t xml:space="preserve">Формирование системы </w:t>
      </w:r>
      <w:r w:rsidRPr="00A3679A">
        <w:rPr>
          <w:rFonts w:eastAsia="Calibri"/>
          <w:i/>
          <w:iCs/>
          <w:color w:val="000000"/>
          <w:sz w:val="24"/>
          <w:szCs w:val="24"/>
        </w:rPr>
        <w:t xml:space="preserve">земель </w:t>
      </w:r>
      <w:r w:rsidRPr="00A3679A">
        <w:rPr>
          <w:rFonts w:eastAsia="Calibri"/>
          <w:color w:val="000000"/>
          <w:sz w:val="24"/>
          <w:szCs w:val="24"/>
        </w:rPr>
        <w:t xml:space="preserve">– самостоятельных государств. </w:t>
      </w:r>
      <w:r w:rsidRPr="00A3679A">
        <w:rPr>
          <w:rFonts w:eastAsia="Calibri"/>
          <w:i/>
          <w:sz w:val="24"/>
          <w:szCs w:val="24"/>
        </w:rPr>
        <w:t xml:space="preserve">Дискуссии о путях и центрах объединения русских земель. </w:t>
      </w:r>
      <w:r w:rsidRPr="00A3679A">
        <w:rPr>
          <w:rFonts w:eastAsia="Calibri"/>
          <w:sz w:val="24"/>
          <w:szCs w:val="24"/>
        </w:rPr>
        <w:t>И</w:t>
      </w:r>
      <w:r w:rsidRPr="00A3679A">
        <w:rPr>
          <w:rFonts w:eastAsia="Calibri"/>
          <w:bCs/>
          <w:sz w:val="24"/>
          <w:szCs w:val="24"/>
        </w:rPr>
        <w:t xml:space="preserve">зменения в политическом строе. </w:t>
      </w:r>
      <w:r w:rsidRPr="00A3679A">
        <w:rPr>
          <w:rFonts w:eastAsia="Calibri"/>
          <w:color w:val="000000"/>
          <w:sz w:val="24"/>
          <w:szCs w:val="24"/>
        </w:rPr>
        <w:t xml:space="preserve">Эволюция общественного строя и права. </w:t>
      </w:r>
      <w:r w:rsidRPr="00A3679A">
        <w:rPr>
          <w:rFonts w:eastAsia="Calibri"/>
          <w:bCs/>
          <w:sz w:val="24"/>
          <w:szCs w:val="24"/>
        </w:rPr>
        <w:t xml:space="preserve">Территория и население крупнейших русских земель. Рост и расцвет городов. Консолидирующая роль церкви в условиях политической децентрализации. Международные связи русских земель. </w:t>
      </w:r>
      <w:r w:rsidRPr="00A3679A">
        <w:rPr>
          <w:rFonts w:eastAsia="Calibri"/>
          <w:color w:val="000000"/>
          <w:sz w:val="24"/>
          <w:szCs w:val="24"/>
        </w:rPr>
        <w:t xml:space="preserve">Развитие русской культуры: формирование региональных центров. Летописание и его центры. «Слово о полку Игореве». </w:t>
      </w:r>
      <w:r w:rsidRPr="00A3679A">
        <w:rPr>
          <w:rFonts w:eastAsia="Calibri"/>
          <w:sz w:val="24"/>
          <w:szCs w:val="24"/>
        </w:rPr>
        <w:t>Развитие местных художественных школ и складывание общерусского художественного стиля.</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Русские земли в середине XIII – XIV в.</w:t>
      </w:r>
    </w:p>
    <w:p w:rsidR="003A0E98" w:rsidRPr="00A3679A" w:rsidRDefault="003A0E98" w:rsidP="008362F6">
      <w:pPr>
        <w:widowControl/>
        <w:suppressAutoHyphens/>
        <w:autoSpaceDE/>
        <w:autoSpaceDN/>
        <w:jc w:val="both"/>
        <w:rPr>
          <w:rFonts w:eastAsia="Calibri"/>
          <w:sz w:val="24"/>
          <w:szCs w:val="24"/>
        </w:rPr>
      </w:pPr>
      <w:r w:rsidRPr="00A3679A">
        <w:rPr>
          <w:rFonts w:eastAsia="Calibri"/>
          <w:color w:val="000000"/>
          <w:sz w:val="24"/>
          <w:szCs w:val="24"/>
        </w:rPr>
        <w:t xml:space="preserve">Возникновение Монгольской державы. Чингисхан и его завоевания. </w:t>
      </w:r>
      <w:r w:rsidRPr="00A3679A">
        <w:rPr>
          <w:rFonts w:eastAsia="Calibri"/>
          <w:sz w:val="24"/>
          <w:szCs w:val="24"/>
        </w:rPr>
        <w:t xml:space="preserve">Русские земли в составе Золотой Орды. </w:t>
      </w:r>
      <w:r w:rsidRPr="00A3679A">
        <w:rPr>
          <w:rFonts w:eastAsia="Calibri"/>
          <w:color w:val="000000"/>
          <w:sz w:val="24"/>
          <w:szCs w:val="24"/>
        </w:rPr>
        <w:t xml:space="preserve">Влияние Орды на политическую традицию русских земель, менталитет, культуру и повседневный быт населения. Золотая Орда в системе международных связей. Русские земли в составе Литовского государства. Борьба с экспансией крестоносцев на западных границах Руси. Александр Невский. Политический строй Новгорода и Пскова. Княжества Северо-Восточной </w:t>
      </w:r>
      <w:r w:rsidRPr="00A3679A">
        <w:rPr>
          <w:rFonts w:eastAsia="Calibri"/>
          <w:color w:val="000000"/>
          <w:sz w:val="24"/>
          <w:szCs w:val="24"/>
        </w:rPr>
        <w:lastRenderedPageBreak/>
        <w:t xml:space="preserve">Руси. Борьба за великое княжение Владимирское. Противостояние Твери и Москвы. Усиление Московского княжества. Иван Калита. Народные выступления против ордынского господства. Дмитрий Донской. Куликовская битва. Закрепление первенствующего положения московских князей. </w:t>
      </w:r>
      <w:r w:rsidRPr="00A3679A">
        <w:rPr>
          <w:rFonts w:eastAsia="Calibri"/>
          <w:sz w:val="24"/>
          <w:szCs w:val="24"/>
        </w:rPr>
        <w:t xml:space="preserve">Русская православная церковь в условиях ордынского господства. Сергий Радонежский. Культурное пространство. </w:t>
      </w:r>
      <w:r w:rsidRPr="00A3679A">
        <w:rPr>
          <w:rFonts w:eastAsia="Calibri"/>
          <w:color w:val="000000"/>
          <w:sz w:val="24"/>
          <w:szCs w:val="24"/>
        </w:rPr>
        <w:t xml:space="preserve">Летописание. «Слово о погибели Русской земли». «Задонщина». Жития. Архитектура и живопись. Феофан Грек. Андрей Рублев. </w:t>
      </w:r>
      <w:r w:rsidRPr="00A3679A">
        <w:rPr>
          <w:rFonts w:eastAsia="Calibri"/>
          <w:sz w:val="24"/>
          <w:szCs w:val="24"/>
        </w:rPr>
        <w:t xml:space="preserve">Ордынское влияние на развитие культуры и повседневную жизнь в русских землях. </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Формирование единого Русского государства в XV веке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Политическая карта Европы и русских земель в начале </w:t>
      </w:r>
      <w:r w:rsidRPr="00A3679A">
        <w:rPr>
          <w:rFonts w:eastAsia="Calibri"/>
          <w:sz w:val="24"/>
          <w:szCs w:val="24"/>
          <w:lang w:val="en-US"/>
        </w:rPr>
        <w:t>XV</w:t>
      </w:r>
      <w:r w:rsidRPr="00A3679A">
        <w:rPr>
          <w:rFonts w:eastAsia="Calibri"/>
          <w:sz w:val="24"/>
          <w:szCs w:val="24"/>
        </w:rPr>
        <w:t xml:space="preserve"> в. Борьба Литовского и Московского княжеств за объединение русских земель. Распад Золотой Орды и его влияние на политическое развитие русских земель. Большая Орда, Крымское, Казанское, Сибирское ханства, Ногайская орда и их отношения с Московским государством. </w:t>
      </w:r>
      <w:r w:rsidRPr="00A3679A">
        <w:rPr>
          <w:rFonts w:eastAsia="Calibri"/>
          <w:color w:val="000000"/>
          <w:sz w:val="24"/>
          <w:szCs w:val="24"/>
        </w:rPr>
        <w:t xml:space="preserve">Междоусобная война в Московском княжестве второй четверти XV в. Василий Темный. Новгород и Псков в XV в. Иван III. Присоединение Новгорода и Твери. Ликвидация зависимости от Орды. Принятие общерусского Судебника. Государственные символы единого государства. </w:t>
      </w:r>
      <w:r w:rsidRPr="00A3679A">
        <w:rPr>
          <w:rFonts w:eastAsia="Calibri"/>
          <w:sz w:val="24"/>
          <w:szCs w:val="24"/>
        </w:rPr>
        <w:t xml:space="preserve">Характер экономического развития русских земель. Падение Византии и установление автокефалии Русской православной церкви. </w:t>
      </w:r>
      <w:r w:rsidRPr="00A3679A">
        <w:rPr>
          <w:rFonts w:eastAsia="Calibri"/>
          <w:iCs/>
          <w:sz w:val="24"/>
          <w:szCs w:val="24"/>
        </w:rPr>
        <w:t>Возникновение ересей.</w:t>
      </w:r>
      <w:r w:rsidRPr="00A3679A">
        <w:rPr>
          <w:rFonts w:eastAsia="Calibri"/>
          <w:sz w:val="24"/>
          <w:szCs w:val="24"/>
        </w:rPr>
        <w:t xml:space="preserve"> Иосифляне и нестяжатели. «Москва — Третий Рим». </w:t>
      </w:r>
      <w:r w:rsidRPr="00A3679A">
        <w:rPr>
          <w:rFonts w:eastAsia="Calibri"/>
          <w:color w:val="000000"/>
          <w:sz w:val="24"/>
          <w:szCs w:val="24"/>
        </w:rPr>
        <w:t xml:space="preserve">Расширение международных связей Московского государства. Культурное пространство единого Русского государства. </w:t>
      </w:r>
      <w:r w:rsidRPr="00A3679A">
        <w:rPr>
          <w:rFonts w:eastAsia="Calibri"/>
          <w:sz w:val="24"/>
          <w:szCs w:val="24"/>
        </w:rPr>
        <w:t>Повседневная жизнь.</w:t>
      </w:r>
    </w:p>
    <w:p w:rsidR="003A0E98" w:rsidRPr="00A3679A" w:rsidRDefault="003A0E98" w:rsidP="008362F6">
      <w:pPr>
        <w:widowControl/>
        <w:suppressAutoHyphens/>
        <w:autoSpaceDE/>
        <w:autoSpaceDN/>
        <w:jc w:val="both"/>
        <w:rPr>
          <w:rFonts w:eastAsia="Calibri"/>
          <w:sz w:val="24"/>
          <w:szCs w:val="24"/>
          <w:lang w:eastAsia="ru-RU"/>
        </w:rPr>
      </w:pPr>
    </w:p>
    <w:p w:rsidR="003A0E98" w:rsidRPr="00A3679A" w:rsidRDefault="003A0E98"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Россия в XVI–XVII веках: от Великого княжества к Царству</w:t>
      </w:r>
    </w:p>
    <w:p w:rsidR="003A0E98" w:rsidRPr="00A3679A" w:rsidRDefault="003A0E98"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Россия в XVI веке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Социально-экономическое и политическое развитие. Иван IV Грозный. Установление царской власти </w:t>
      </w:r>
      <w:r w:rsidRPr="00A3679A">
        <w:rPr>
          <w:rFonts w:eastAsia="Calibri"/>
          <w:i/>
          <w:sz w:val="24"/>
          <w:szCs w:val="24"/>
        </w:rPr>
        <w:t>и ее сакрализация в общественном сознании</w:t>
      </w:r>
      <w:r w:rsidRPr="00A3679A">
        <w:rPr>
          <w:rFonts w:eastAsia="Calibri"/>
          <w:sz w:val="24"/>
          <w:szCs w:val="24"/>
        </w:rPr>
        <w:t xml:space="preserve">. Избранная рада. Реформы 1550-х гг. и их значение. Стоглавый собор. Земские соборы. Опричнина: причины, сущность, последствия. </w:t>
      </w:r>
      <w:r w:rsidRPr="00A3679A">
        <w:rPr>
          <w:rFonts w:eastAsia="Calibri"/>
          <w:i/>
          <w:sz w:val="24"/>
          <w:szCs w:val="24"/>
        </w:rPr>
        <w:t>Дискуссия о характере опричнины и ее роли в истории России.</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Внешняя политика и международные связи Московского царства в XVI в. Присоединение Казанского и Астраханского ханств, покорение Западной Сибири. Ливонская война, ее итоги и последствия.</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Россия в конце XVI в. Царь Федор Иванович. Учреждение патриаршества. Дальнейшее закрепощение крестьян.</w:t>
      </w:r>
    </w:p>
    <w:p w:rsidR="003A0E98" w:rsidRPr="00A3679A" w:rsidRDefault="003A0E98" w:rsidP="008362F6">
      <w:pPr>
        <w:widowControl/>
        <w:suppressAutoHyphens/>
        <w:autoSpaceDE/>
        <w:autoSpaceDN/>
        <w:jc w:val="both"/>
        <w:rPr>
          <w:rFonts w:eastAsia="Calibri"/>
          <w:i/>
          <w:sz w:val="24"/>
          <w:szCs w:val="24"/>
        </w:rPr>
      </w:pPr>
      <w:r w:rsidRPr="00A3679A">
        <w:rPr>
          <w:rFonts w:eastAsia="Calibri"/>
          <w:sz w:val="24"/>
          <w:szCs w:val="24"/>
        </w:rPr>
        <w:t xml:space="preserve">Культура Московской Руси в XVI в. </w:t>
      </w:r>
      <w:r w:rsidRPr="00A3679A">
        <w:rPr>
          <w:rFonts w:eastAsia="Calibri"/>
          <w:i/>
          <w:iCs/>
          <w:sz w:val="24"/>
          <w:szCs w:val="24"/>
        </w:rPr>
        <w:t>Устное народное творчество.</w:t>
      </w:r>
      <w:r w:rsidRPr="00A3679A">
        <w:rPr>
          <w:rFonts w:eastAsia="Calibri"/>
          <w:sz w:val="24"/>
          <w:szCs w:val="24"/>
        </w:rPr>
        <w:t xml:space="preserve"> Начало книгопечатания (И. Федоров) и его влияние на общество. Публицистика. </w:t>
      </w:r>
      <w:r w:rsidRPr="00A3679A">
        <w:rPr>
          <w:rFonts w:eastAsia="Calibri"/>
          <w:i/>
          <w:iCs/>
          <w:sz w:val="24"/>
          <w:szCs w:val="24"/>
        </w:rPr>
        <w:t>Исторические повести.</w:t>
      </w:r>
      <w:r w:rsidRPr="00A3679A">
        <w:rPr>
          <w:rFonts w:eastAsia="Calibri"/>
          <w:sz w:val="24"/>
          <w:szCs w:val="24"/>
        </w:rPr>
        <w:t xml:space="preserve"> Зодчество (шатровые храмы). Живопись (Дионисий). «Домострой»: патриархальные традиции в быте и нравах.</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Смута в России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Смутное время начала XVII в., дискуссия о его причинах. Пресечение царской династии Рюриковичей. Царствование Бориса Годунова. Самозванцы и самозванство. Борьба против интервенции сопредельных держав. Подъем национально-освободительного движения. Народные ополчения. Кузьма Минин и Д.М. Пожарский. Земский собор 1613 г. и его роль в развитии сословно-представительской системы. Избрание на царство Михаила Федоровича Романова. Итоги Смутного времени.</w:t>
      </w:r>
    </w:p>
    <w:p w:rsidR="003A0E98" w:rsidRPr="00A3679A" w:rsidRDefault="003A0E98" w:rsidP="008362F6">
      <w:pPr>
        <w:widowControl/>
        <w:suppressAutoHyphens/>
        <w:autoSpaceDE/>
        <w:autoSpaceDN/>
        <w:jc w:val="both"/>
        <w:rPr>
          <w:b/>
          <w:sz w:val="24"/>
          <w:szCs w:val="24"/>
          <w:lang w:eastAsia="ru-RU"/>
        </w:rPr>
      </w:pP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Россия в XVII веке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Ликвидация последствий Смуты. Земский Собор 1613 г.: воцарение Романовых. Царь Михаил Федорович. Патриарх Филарет. Восстановление органов власти и экономики страны. Смоленская война.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Территория и хозяйство России в первой половине </w:t>
      </w:r>
      <w:r w:rsidRPr="00A3679A">
        <w:rPr>
          <w:rFonts w:eastAsia="Calibri"/>
          <w:sz w:val="24"/>
          <w:szCs w:val="24"/>
          <w:lang w:val="en-US"/>
        </w:rPr>
        <w:t>XVII</w:t>
      </w:r>
      <w:r w:rsidRPr="00A3679A">
        <w:rPr>
          <w:rFonts w:eastAsia="Calibri"/>
          <w:sz w:val="24"/>
          <w:szCs w:val="24"/>
        </w:rPr>
        <w:t xml:space="preserve"> в. Окончательное оформление крепостного права. Прикрепление городского населения к посадам. Оформление сословного </w:t>
      </w:r>
      <w:r w:rsidRPr="00A3679A">
        <w:rPr>
          <w:rFonts w:eastAsia="Calibri"/>
          <w:sz w:val="24"/>
          <w:szCs w:val="24"/>
        </w:rPr>
        <w:lastRenderedPageBreak/>
        <w:t>строя. Развитие торговых связей. Начало складывания всероссийского рынка. Ярмарки. Развитие мелкотоварного производства. Мануфактуры. Новоторговый устав.</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Царь Алексей Михайлович. Начало становления абсолютизма. Соборное Уложение 1649 г. Центральное и местное управление. Приказная система. Реформы патриарха Никона. Церковный раскол. Старообрядчество. Протопоп Аввакум. Народные движения в XVII в.: причины, формы, участники. Городские восстания. Восстание под предводительством С. Разина.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Россия в конце </w:t>
      </w:r>
      <w:r w:rsidRPr="00A3679A">
        <w:rPr>
          <w:rFonts w:eastAsia="Calibri"/>
          <w:sz w:val="24"/>
          <w:szCs w:val="24"/>
          <w:lang w:val="en-US"/>
        </w:rPr>
        <w:t>XVII</w:t>
      </w:r>
      <w:r w:rsidRPr="00A3679A">
        <w:rPr>
          <w:rFonts w:eastAsia="Calibri"/>
          <w:sz w:val="24"/>
          <w:szCs w:val="24"/>
        </w:rPr>
        <w:t xml:space="preserve"> в. Федор Алексеевич. Отмена местничества. Стрелецкие восстания. Регентство Софьи. Необходимость и предпосылки преобразований. Начало царствования Петра I.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Основные направления внешней политики России во второй половине </w:t>
      </w:r>
      <w:r w:rsidRPr="00A3679A">
        <w:rPr>
          <w:rFonts w:eastAsia="Calibri"/>
          <w:sz w:val="24"/>
          <w:szCs w:val="24"/>
          <w:lang w:val="en-US"/>
        </w:rPr>
        <w:t>XVII</w:t>
      </w:r>
      <w:r w:rsidRPr="00A3679A">
        <w:rPr>
          <w:rFonts w:eastAsia="Calibri"/>
          <w:sz w:val="24"/>
          <w:szCs w:val="24"/>
        </w:rPr>
        <w:t xml:space="preserve"> в. Освободительная война 1648–1654 гг. под руковод</w:t>
      </w:r>
      <w:r w:rsidRPr="00A3679A">
        <w:rPr>
          <w:rFonts w:eastAsia="Calibri"/>
          <w:sz w:val="24"/>
          <w:szCs w:val="24"/>
        </w:rPr>
        <w:softHyphen/>
        <w:t xml:space="preserve">ством Б. Хмельницкого. Вхождение Левобережной Украины в состав России. Русско-польская война. Русско-шведские и русско-турецкие отношения во второй половине </w:t>
      </w:r>
      <w:r w:rsidRPr="00A3679A">
        <w:rPr>
          <w:rFonts w:eastAsia="Calibri"/>
          <w:sz w:val="24"/>
          <w:szCs w:val="24"/>
          <w:lang w:val="en-US"/>
        </w:rPr>
        <w:t>XVII</w:t>
      </w:r>
      <w:r w:rsidRPr="00A3679A">
        <w:rPr>
          <w:rFonts w:eastAsia="Calibri"/>
          <w:sz w:val="24"/>
          <w:szCs w:val="24"/>
        </w:rPr>
        <w:t xml:space="preserve"> в. Завершение присоединения Сибири.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Культура России в </w:t>
      </w:r>
      <w:r w:rsidRPr="00A3679A">
        <w:rPr>
          <w:rFonts w:eastAsia="Calibri"/>
          <w:sz w:val="24"/>
          <w:szCs w:val="24"/>
          <w:lang w:val="en-US"/>
        </w:rPr>
        <w:t>X</w:t>
      </w:r>
      <w:r w:rsidRPr="00A3679A">
        <w:rPr>
          <w:rFonts w:eastAsia="Calibri"/>
          <w:sz w:val="24"/>
          <w:szCs w:val="24"/>
        </w:rPr>
        <w:t>V</w:t>
      </w:r>
      <w:r w:rsidRPr="00A3679A">
        <w:rPr>
          <w:rFonts w:eastAsia="Calibri"/>
          <w:sz w:val="24"/>
          <w:szCs w:val="24"/>
          <w:lang w:val="en-US"/>
        </w:rPr>
        <w:t>II</w:t>
      </w:r>
      <w:r w:rsidRPr="00A3679A">
        <w:rPr>
          <w:rFonts w:eastAsia="Calibri"/>
          <w:sz w:val="24"/>
          <w:szCs w:val="24"/>
        </w:rPr>
        <w:t xml:space="preserve"> в. Обмирщение культуры. </w:t>
      </w:r>
      <w:r w:rsidRPr="00A3679A">
        <w:rPr>
          <w:rFonts w:eastAsia="Calibri"/>
          <w:iCs/>
          <w:sz w:val="24"/>
          <w:szCs w:val="24"/>
        </w:rPr>
        <w:t>Быт и нравы допетровской Руси.Расширение культурных связей с Западной Европой.</w:t>
      </w:r>
      <w:r w:rsidRPr="00A3679A">
        <w:rPr>
          <w:rFonts w:eastAsia="Calibri"/>
          <w:sz w:val="24"/>
          <w:szCs w:val="24"/>
        </w:rPr>
        <w:t xml:space="preserve"> Славяно-греко-латинская академия. Русские землепроходцы. </w:t>
      </w:r>
      <w:r w:rsidRPr="00A3679A">
        <w:rPr>
          <w:rFonts w:eastAsia="Calibri"/>
          <w:iCs/>
          <w:sz w:val="24"/>
          <w:szCs w:val="24"/>
        </w:rPr>
        <w:t>Последние летописи.</w:t>
      </w:r>
      <w:r w:rsidRPr="00A3679A">
        <w:rPr>
          <w:rFonts w:eastAsia="Calibri"/>
          <w:sz w:val="24"/>
          <w:szCs w:val="24"/>
        </w:rPr>
        <w:t xml:space="preserve"> Новые жанры в литературе. «Дивное узорочье» в зодчестве </w:t>
      </w:r>
      <w:r w:rsidRPr="00A3679A">
        <w:rPr>
          <w:rFonts w:eastAsia="Calibri"/>
          <w:sz w:val="24"/>
          <w:szCs w:val="24"/>
          <w:lang w:val="en-US"/>
        </w:rPr>
        <w:t>XVII</w:t>
      </w:r>
      <w:r w:rsidRPr="00A3679A">
        <w:rPr>
          <w:rFonts w:eastAsia="Calibri"/>
          <w:sz w:val="24"/>
          <w:szCs w:val="24"/>
        </w:rPr>
        <w:t xml:space="preserve"> в. Московское барокко. Симон Ушаков. Парсуна.</w:t>
      </w:r>
    </w:p>
    <w:p w:rsidR="003A0E98" w:rsidRPr="00A3679A" w:rsidRDefault="003A0E98" w:rsidP="008362F6">
      <w:pPr>
        <w:widowControl/>
        <w:suppressAutoHyphens/>
        <w:autoSpaceDE/>
        <w:autoSpaceDN/>
        <w:jc w:val="both"/>
        <w:rPr>
          <w:b/>
          <w:sz w:val="24"/>
          <w:szCs w:val="24"/>
          <w:lang w:eastAsia="ru-RU"/>
        </w:rPr>
      </w:pPr>
    </w:p>
    <w:p w:rsidR="003A0E98" w:rsidRPr="00A3679A" w:rsidRDefault="003A0E98" w:rsidP="008362F6">
      <w:pPr>
        <w:widowControl/>
        <w:suppressAutoHyphens/>
        <w:autoSpaceDE/>
        <w:autoSpaceDN/>
        <w:jc w:val="both"/>
        <w:rPr>
          <w:b/>
          <w:kern w:val="36"/>
          <w:sz w:val="24"/>
          <w:szCs w:val="24"/>
          <w:lang w:eastAsia="ru-RU"/>
        </w:rPr>
      </w:pPr>
    </w:p>
    <w:p w:rsidR="003A0E98" w:rsidRPr="00A3679A" w:rsidRDefault="003A0E98" w:rsidP="008362F6">
      <w:pPr>
        <w:widowControl/>
        <w:suppressAutoHyphens/>
        <w:autoSpaceDE/>
        <w:autoSpaceDN/>
        <w:jc w:val="both"/>
        <w:rPr>
          <w:b/>
          <w:kern w:val="36"/>
          <w:sz w:val="24"/>
          <w:szCs w:val="24"/>
          <w:lang w:eastAsia="ru-RU"/>
        </w:rPr>
      </w:pPr>
      <w:r w:rsidRPr="00A3679A">
        <w:rPr>
          <w:b/>
          <w:kern w:val="36"/>
          <w:sz w:val="24"/>
          <w:szCs w:val="24"/>
          <w:lang w:eastAsia="ru-RU"/>
        </w:rPr>
        <w:t>Россия в конце XVII – XVIII веке: от Царства к Империи</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Россия в эпоху преобразований Петра I</w:t>
      </w:r>
    </w:p>
    <w:p w:rsidR="003A0E98" w:rsidRPr="00A3679A" w:rsidRDefault="003A0E98" w:rsidP="008362F6">
      <w:pPr>
        <w:widowControl/>
        <w:suppressAutoHyphens/>
        <w:autoSpaceDE/>
        <w:autoSpaceDN/>
        <w:jc w:val="both"/>
        <w:rPr>
          <w:rFonts w:eastAsia="Calibri"/>
          <w:sz w:val="24"/>
          <w:szCs w:val="24"/>
        </w:rPr>
      </w:pPr>
      <w:r w:rsidRPr="00A3679A">
        <w:rPr>
          <w:rFonts w:eastAsia="Calibri"/>
          <w:bCs/>
          <w:sz w:val="24"/>
          <w:szCs w:val="24"/>
        </w:rPr>
        <w:t xml:space="preserve">Предпосылки петровских реформ. Особенности абсолютизма в Европе и России. </w:t>
      </w:r>
      <w:r w:rsidRPr="00A3679A">
        <w:rPr>
          <w:rFonts w:eastAsia="Calibri"/>
          <w:sz w:val="24"/>
          <w:szCs w:val="24"/>
        </w:rPr>
        <w:t>Преобразования Петра I. Реформы местного управления: городская и областная (губернская) реформы. Реформы государственного управления: учреждение Сената, коллегий, органов надзора и суда. Реорганизация армии: создание флота, рекрутские наборы, гвардия. Указ о единонаследии. Церковная реформа. Упразднение патриаршества, учреждение Синода. Старообрядчество при Петре I. Оппозиция реформам Петра I. Дело царевича Алексея. Развитие промышленности. Мануфактуры и крепостной труд. Денежная и налоговая реформы. Подушная подать (ревизии). Российское общество в петровскую эпоху. Изменение социального статуса сословий и групп. Табель о рангах. Правовой статус народов и территорий империи. Социальные и национальные движения в первой четверти XVIII в. Внешняя политика России в первой четверти XVIII в. Северная война: причины, основные события, итоги. Провозглашение России империей.Культура и нравы петровской эпохи. Итоги, последствия и значение петровских преобразований. Образ Петра I в русской истории и культуре.</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После Петра Великого: эпоха «дворцовых переворотов»</w:t>
      </w:r>
    </w:p>
    <w:p w:rsidR="003A0E98" w:rsidRPr="00A3679A" w:rsidRDefault="003A0E98" w:rsidP="008362F6">
      <w:pPr>
        <w:widowControl/>
        <w:suppressAutoHyphens/>
        <w:autoSpaceDE/>
        <w:autoSpaceDN/>
        <w:jc w:val="both"/>
        <w:rPr>
          <w:rFonts w:eastAsia="Calibri"/>
          <w:sz w:val="24"/>
          <w:szCs w:val="24"/>
        </w:rPr>
      </w:pPr>
      <w:r w:rsidRPr="00A3679A">
        <w:rPr>
          <w:rFonts w:eastAsia="Calibri"/>
          <w:bCs/>
          <w:sz w:val="24"/>
          <w:szCs w:val="24"/>
        </w:rPr>
        <w:t xml:space="preserve">Изменение места и роли России в Европе. Дворцовые перевороты: причины, сущность, последствия. Фаворитизм. </w:t>
      </w:r>
      <w:r w:rsidRPr="00A3679A">
        <w:rPr>
          <w:rFonts w:eastAsia="Calibri"/>
          <w:spacing w:val="-1"/>
          <w:sz w:val="24"/>
          <w:szCs w:val="24"/>
        </w:rPr>
        <w:t xml:space="preserve">Усиление роли гвардии. </w:t>
      </w:r>
      <w:r w:rsidRPr="00A3679A">
        <w:rPr>
          <w:rFonts w:eastAsia="Calibri"/>
          <w:iCs/>
          <w:spacing w:val="2"/>
          <w:sz w:val="24"/>
          <w:szCs w:val="24"/>
        </w:rPr>
        <w:t xml:space="preserve">Внутренняя и внешняя политика в </w:t>
      </w:r>
      <w:r w:rsidRPr="00A3679A">
        <w:rPr>
          <w:rFonts w:eastAsia="Calibri"/>
          <w:bCs/>
          <w:sz w:val="24"/>
          <w:szCs w:val="24"/>
        </w:rPr>
        <w:t>1725–1762 гг.</w:t>
      </w:r>
      <w:r w:rsidRPr="00A3679A">
        <w:rPr>
          <w:rFonts w:eastAsia="Calibri"/>
          <w:sz w:val="24"/>
          <w:szCs w:val="24"/>
        </w:rPr>
        <w:t>Расширение привилегий дворян</w:t>
      </w:r>
      <w:r w:rsidRPr="00A3679A">
        <w:rPr>
          <w:rFonts w:eastAsia="Calibri"/>
          <w:spacing w:val="-4"/>
          <w:sz w:val="24"/>
          <w:szCs w:val="24"/>
        </w:rPr>
        <w:t xml:space="preserve">ства. </w:t>
      </w:r>
      <w:r w:rsidRPr="00A3679A">
        <w:rPr>
          <w:rFonts w:eastAsia="Calibri"/>
          <w:spacing w:val="-1"/>
          <w:sz w:val="24"/>
          <w:szCs w:val="24"/>
        </w:rPr>
        <w:t xml:space="preserve">Манифест о вольности дворянства. </w:t>
      </w:r>
      <w:r w:rsidRPr="00A3679A">
        <w:rPr>
          <w:rFonts w:eastAsia="Calibri"/>
          <w:sz w:val="24"/>
          <w:szCs w:val="24"/>
        </w:rPr>
        <w:t xml:space="preserve">Экономическая и финансовая политика. </w:t>
      </w:r>
      <w:r w:rsidRPr="00A3679A">
        <w:rPr>
          <w:rFonts w:eastAsia="Calibri"/>
          <w:iCs/>
          <w:spacing w:val="5"/>
          <w:sz w:val="24"/>
          <w:szCs w:val="24"/>
        </w:rPr>
        <w:t>Национальная и религиозная политика. Внешняя политика</w:t>
      </w:r>
      <w:r w:rsidRPr="00A3679A">
        <w:rPr>
          <w:rFonts w:eastAsia="Calibri"/>
          <w:iCs/>
          <w:spacing w:val="2"/>
          <w:sz w:val="24"/>
          <w:szCs w:val="24"/>
        </w:rPr>
        <w:t xml:space="preserve"> в </w:t>
      </w:r>
      <w:r w:rsidRPr="00A3679A">
        <w:rPr>
          <w:rFonts w:eastAsia="Calibri"/>
          <w:bCs/>
          <w:sz w:val="24"/>
          <w:szCs w:val="24"/>
        </w:rPr>
        <w:t>1725–1762 гг.</w:t>
      </w:r>
      <w:r w:rsidRPr="00A3679A">
        <w:rPr>
          <w:rFonts w:eastAsia="Calibri"/>
          <w:sz w:val="24"/>
          <w:szCs w:val="24"/>
        </w:rPr>
        <w:t xml:space="preserve">Россия в Семилетней войне 1756–1762 гг. </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 xml:space="preserve">Россия в 1760–1790-е. Правление Екатерины II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Политика просвещенного абсолютизма: основные направления, мероприятия, значение. Уложенная комиссия. Губернская реформа. Развитие промышленности и торговли. </w:t>
      </w:r>
      <w:r w:rsidRPr="00A3679A">
        <w:rPr>
          <w:rFonts w:eastAsia="Calibri"/>
          <w:iCs/>
          <w:sz w:val="24"/>
          <w:szCs w:val="24"/>
        </w:rPr>
        <w:t>Предпринимательство.Рост помещичьего землевладения.</w:t>
      </w:r>
      <w:r w:rsidRPr="00A3679A">
        <w:rPr>
          <w:rFonts w:eastAsia="Calibri"/>
          <w:sz w:val="24"/>
          <w:szCs w:val="24"/>
        </w:rPr>
        <w:t xml:space="preserve"> Усиление крепостничества. Восстание под предводительством Е.И. Пугачева и его значение. Основные сословия российского общества, их положение. Золотой век российского дворянства. Жалованные грамоты дворянству и городам. Россия в европейской и мировой политике во второй половине XVIII в. Русско-турецкие войны и их итоги. Присоединение Крыма и Северного Причерноморья. Г.А. Потемкин. Георгиевский трактат. Участие России в разделах Речи Посполитой. Россия и Великая французская революция. Русское военное искусство.</w:t>
      </w:r>
    </w:p>
    <w:p w:rsidR="003A0E98" w:rsidRPr="00A3679A" w:rsidRDefault="003A0E98" w:rsidP="008362F6">
      <w:pPr>
        <w:widowControl/>
        <w:suppressAutoHyphens/>
        <w:autoSpaceDE/>
        <w:autoSpaceDN/>
        <w:jc w:val="both"/>
        <w:rPr>
          <w:b/>
          <w:sz w:val="24"/>
          <w:szCs w:val="24"/>
          <w:lang w:eastAsia="ru-RU"/>
        </w:rPr>
      </w:pPr>
      <w:r w:rsidRPr="00A3679A">
        <w:rPr>
          <w:b/>
          <w:sz w:val="24"/>
          <w:szCs w:val="24"/>
          <w:lang w:eastAsia="ru-RU"/>
        </w:rPr>
        <w:t>Россия при Павле I</w:t>
      </w:r>
    </w:p>
    <w:p w:rsidR="003A0E98" w:rsidRPr="00A3679A" w:rsidRDefault="003A0E98" w:rsidP="008362F6">
      <w:pPr>
        <w:widowControl/>
        <w:suppressAutoHyphens/>
        <w:autoSpaceDE/>
        <w:autoSpaceDN/>
        <w:jc w:val="both"/>
        <w:rPr>
          <w:rFonts w:eastAsia="Calibri"/>
          <w:iCs/>
          <w:color w:val="000000"/>
          <w:sz w:val="24"/>
          <w:szCs w:val="24"/>
        </w:rPr>
      </w:pPr>
      <w:r w:rsidRPr="00A3679A">
        <w:rPr>
          <w:rFonts w:eastAsia="Calibri"/>
          <w:color w:val="000000"/>
          <w:sz w:val="24"/>
          <w:szCs w:val="24"/>
        </w:rPr>
        <w:lastRenderedPageBreak/>
        <w:t xml:space="preserve">Изменение порядка </w:t>
      </w:r>
      <w:r w:rsidRPr="00A3679A">
        <w:rPr>
          <w:rFonts w:eastAsia="Calibri"/>
          <w:color w:val="000000"/>
          <w:spacing w:val="-1"/>
          <w:sz w:val="24"/>
          <w:szCs w:val="24"/>
        </w:rPr>
        <w:t xml:space="preserve">престолонаследия. </w:t>
      </w:r>
      <w:r w:rsidRPr="00A3679A">
        <w:rPr>
          <w:rFonts w:eastAsia="Calibri"/>
          <w:color w:val="000000"/>
          <w:sz w:val="24"/>
          <w:szCs w:val="24"/>
        </w:rPr>
        <w:t xml:space="preserve">Ограничение дворянских привилегий. </w:t>
      </w:r>
      <w:r w:rsidRPr="00A3679A">
        <w:rPr>
          <w:rFonts w:eastAsia="Calibri"/>
          <w:color w:val="000000"/>
          <w:spacing w:val="-1"/>
          <w:sz w:val="24"/>
          <w:szCs w:val="24"/>
        </w:rPr>
        <w:t>Ставка на мелкопоместное дворянство. Полити</w:t>
      </w:r>
      <w:r w:rsidRPr="00A3679A">
        <w:rPr>
          <w:rFonts w:eastAsia="Calibri"/>
          <w:color w:val="000000"/>
          <w:spacing w:val="2"/>
          <w:sz w:val="24"/>
          <w:szCs w:val="24"/>
        </w:rPr>
        <w:t xml:space="preserve">ка в отношении крестьян. Комиссия для составления законов </w:t>
      </w:r>
      <w:r w:rsidRPr="00A3679A">
        <w:rPr>
          <w:rFonts w:eastAsia="Calibri"/>
          <w:color w:val="000000"/>
          <w:sz w:val="24"/>
          <w:szCs w:val="24"/>
        </w:rPr>
        <w:t xml:space="preserve">Российской империи. Репрессивная политика. </w:t>
      </w:r>
      <w:r w:rsidRPr="00A3679A">
        <w:rPr>
          <w:rFonts w:eastAsia="Calibri"/>
          <w:iCs/>
          <w:color w:val="000000"/>
          <w:sz w:val="24"/>
          <w:szCs w:val="24"/>
        </w:rPr>
        <w:t xml:space="preserve">Внешняяполитика Павла </w:t>
      </w:r>
      <w:r w:rsidRPr="00A3679A">
        <w:rPr>
          <w:rFonts w:eastAsia="Calibri"/>
          <w:iCs/>
          <w:color w:val="000000"/>
          <w:sz w:val="24"/>
          <w:szCs w:val="24"/>
          <w:lang w:val="en-US"/>
        </w:rPr>
        <w:t>I</w:t>
      </w:r>
      <w:r w:rsidRPr="00A3679A">
        <w:rPr>
          <w:rFonts w:eastAsia="Calibri"/>
          <w:iCs/>
          <w:color w:val="000000"/>
          <w:sz w:val="24"/>
          <w:szCs w:val="24"/>
        </w:rPr>
        <w:t xml:space="preserve">. </w:t>
      </w:r>
      <w:r w:rsidRPr="00A3679A">
        <w:rPr>
          <w:rFonts w:eastAsia="Calibri"/>
          <w:color w:val="000000"/>
          <w:sz w:val="24"/>
          <w:szCs w:val="24"/>
        </w:rPr>
        <w:t xml:space="preserve">Участие в антифранцузских коалициях. Итальянский и Швейцарский походы А.В. Суворова. Военные экспедиции Ф.Ф. Ушакова. </w:t>
      </w:r>
      <w:r w:rsidRPr="00A3679A">
        <w:rPr>
          <w:rFonts w:eastAsia="Calibri"/>
          <w:iCs/>
          <w:color w:val="000000"/>
          <w:sz w:val="24"/>
          <w:szCs w:val="24"/>
        </w:rPr>
        <w:t>Заговор 11 марта 1801 г.</w:t>
      </w:r>
    </w:p>
    <w:p w:rsidR="003A0E98" w:rsidRPr="00A3679A" w:rsidRDefault="003A0E98"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 xml:space="preserve">Культурное пространство Российской империи </w:t>
      </w:r>
    </w:p>
    <w:p w:rsidR="003A0E98" w:rsidRPr="00A3679A" w:rsidRDefault="003A0E98" w:rsidP="008362F6">
      <w:pPr>
        <w:widowControl/>
        <w:suppressAutoHyphens/>
        <w:autoSpaceDE/>
        <w:autoSpaceDN/>
        <w:jc w:val="both"/>
        <w:rPr>
          <w:rFonts w:eastAsia="Calibri"/>
          <w:sz w:val="24"/>
          <w:szCs w:val="24"/>
        </w:rPr>
      </w:pPr>
      <w:r w:rsidRPr="00A3679A">
        <w:rPr>
          <w:rFonts w:eastAsia="Calibri"/>
          <w:iCs/>
          <w:sz w:val="24"/>
          <w:szCs w:val="24"/>
        </w:rPr>
        <w:t>Век Просвещения.</w:t>
      </w:r>
      <w:r w:rsidRPr="00A3679A">
        <w:rPr>
          <w:rFonts w:eastAsia="Calibri"/>
          <w:sz w:val="24"/>
          <w:szCs w:val="24"/>
        </w:rPr>
        <w:t xml:space="preserve"> Сословный характер образования. Становление отечественной науки; М. В. Ломоносов. Основание Московского университета. Деятельность Вольного экономического общества. Исследовательские экспедиции (В. Беринг, С.П. Крашенинников). Русские изобретатели (И.И. Ползунов, И.П. Кулибин). Литература: основные направления, жанры, писатели (В.К. Тредиаковский, Н.М. Карамзин, Г.Р. Державин, Д.И. Фонвизин). Развитие архитектуры, живописи, скульптуры, музыки (стили и течения, художники и их произведения). Театр (Ф.Г. Волков). </w:t>
      </w:r>
    </w:p>
    <w:p w:rsidR="003A0E98" w:rsidRPr="00A3679A" w:rsidRDefault="003A0E98" w:rsidP="008362F6">
      <w:pPr>
        <w:widowControl/>
        <w:suppressAutoHyphens/>
        <w:autoSpaceDE/>
        <w:autoSpaceDN/>
        <w:jc w:val="both"/>
        <w:rPr>
          <w:rFonts w:eastAsia="Calibri"/>
          <w:b/>
          <w:sz w:val="24"/>
          <w:szCs w:val="24"/>
          <w:lang w:eastAsia="ru-RU"/>
        </w:rPr>
      </w:pPr>
    </w:p>
    <w:p w:rsidR="003A0E98" w:rsidRPr="00A3679A" w:rsidRDefault="003A0E98" w:rsidP="008362F6">
      <w:pPr>
        <w:widowControl/>
        <w:suppressAutoHyphens/>
        <w:autoSpaceDE/>
        <w:autoSpaceDN/>
        <w:jc w:val="both"/>
        <w:rPr>
          <w:rFonts w:eastAsia="Calibri"/>
          <w:b/>
          <w:sz w:val="24"/>
          <w:szCs w:val="24"/>
          <w:lang w:eastAsia="ru-RU"/>
        </w:rPr>
      </w:pPr>
      <w:r w:rsidRPr="00A3679A">
        <w:rPr>
          <w:rFonts w:eastAsia="Calibri"/>
          <w:b/>
          <w:sz w:val="24"/>
          <w:szCs w:val="24"/>
          <w:lang w:eastAsia="ru-RU"/>
        </w:rPr>
        <w:t>Российская Империя в XIX – начале XX века</w:t>
      </w:r>
    </w:p>
    <w:p w:rsidR="003A0E98" w:rsidRPr="00A3679A" w:rsidRDefault="003A0E98" w:rsidP="008362F6">
      <w:pPr>
        <w:widowControl/>
        <w:suppressAutoHyphens/>
        <w:autoSpaceDE/>
        <w:autoSpaceDN/>
        <w:jc w:val="both"/>
        <w:rPr>
          <w:rFonts w:eastAsia="Calibri"/>
          <w:b/>
          <w:bCs/>
          <w:sz w:val="24"/>
          <w:szCs w:val="24"/>
        </w:rPr>
      </w:pPr>
      <w:r w:rsidRPr="00A3679A">
        <w:rPr>
          <w:rFonts w:eastAsia="Calibri"/>
          <w:b/>
          <w:bCs/>
          <w:sz w:val="24"/>
          <w:szCs w:val="24"/>
        </w:rPr>
        <w:t xml:space="preserve">Российская империя в первой половине XIX в. </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Россия в начале </w:t>
      </w:r>
      <w:r w:rsidRPr="00A3679A">
        <w:rPr>
          <w:rFonts w:eastAsia="Calibri"/>
          <w:sz w:val="24"/>
          <w:szCs w:val="24"/>
          <w:lang w:val="en-US"/>
        </w:rPr>
        <w:t>XIX</w:t>
      </w:r>
      <w:r w:rsidRPr="00A3679A">
        <w:rPr>
          <w:rFonts w:eastAsia="Calibri"/>
          <w:sz w:val="24"/>
          <w:szCs w:val="24"/>
        </w:rPr>
        <w:t xml:space="preserve"> в. Территория и население. Социально-экономическое развитие. Император Александр I и его окружение. Создание министерств. Указ о вольных хлебопашцах. Меры по развитию системы образования. Проект М.М. Сперанского. Учреждение Государственного совета. Причины свертывания либеральных реформ.</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Россия в международных отношениях начала XIX в. Основные цели и направления внешней политики. Участие России в антифранцузских коалициях. Тильзитский мир 1807 г. и его последствия. Континентальная блокада. Присоединение к России Финляндии. </w:t>
      </w:r>
      <w:r w:rsidRPr="00A3679A">
        <w:rPr>
          <w:rFonts w:eastAsia="Calibri"/>
          <w:i/>
          <w:iCs/>
          <w:sz w:val="24"/>
          <w:szCs w:val="24"/>
        </w:rPr>
        <w:t>Бухарестский мир с Турцией.</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Отечественная война 1812 г. Причины, планы сторон, основные этапы и сражения войны. Бородинская битва. Патриотический подъем народа. Герои войны (М.И. Кутузов, П.И. Багратион, Н.Н. Раевский, Д.В. Давыдов и др.). Причины победы России в Отечественной войне 1812 г. </w:t>
      </w:r>
      <w:r w:rsidRPr="00A3679A">
        <w:rPr>
          <w:rFonts w:eastAsia="Calibri"/>
          <w:i/>
          <w:iCs/>
          <w:sz w:val="24"/>
          <w:szCs w:val="24"/>
        </w:rPr>
        <w:t>Влияние Отечественной войны 1812 г. на общественную мысль и национальное самосознание. Народная память о войне 1812 г.</w:t>
      </w:r>
      <w:r w:rsidRPr="00A3679A">
        <w:rPr>
          <w:rFonts w:eastAsia="Calibri"/>
          <w:sz w:val="24"/>
          <w:szCs w:val="24"/>
        </w:rPr>
        <w:t xml:space="preserve"> Заграничный поход русской армии 1813–1814 гг. Венский конгресс. Священный союз. Роль России в европейской политике в 1813–1825 гг.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Изменение внутриполитического курса Александра I в 1816–1825 гг. А.А. Аракчеев. Военные поселения. Цензурные ограничения. Основные итоги внутренней политики Александра I.</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Движение декабристов: предпосылки возникновения, идейные основы и цели, первые организации, их участники. Южное общество; «Русская правда» П.И. Пестеля. Северное общество; Конституция Н.М. Муравьева. Выступления декабристов в Санкт-Петербурге (14 декабря 1825 г.) и на юге, их итоги. Значение движения декабристов.</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Правление Николая I. Преобразование и укрепление роли государственного аппарата. </w:t>
      </w:r>
      <w:r w:rsidRPr="00A3679A">
        <w:rPr>
          <w:rFonts w:eastAsia="Calibri"/>
          <w:sz w:val="24"/>
          <w:szCs w:val="24"/>
          <w:lang w:val="en-US"/>
        </w:rPr>
        <w:t>III</w:t>
      </w:r>
      <w:r w:rsidRPr="00A3679A">
        <w:rPr>
          <w:rFonts w:eastAsia="Calibri"/>
          <w:sz w:val="24"/>
          <w:szCs w:val="24"/>
        </w:rPr>
        <w:t xml:space="preserve"> Отделение. Кодификация законов. Политика в области просвещения. Польское восстание 1830–1831 гг.</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Социально-экономическое развитие России во второй четверти XIX в. Крестьянский вопрос. Реформа управления государственными крестьянами П.Д. Киселева. Начало промышленного переворота, его экономические и социальные последствия. Первые железные дороги. Финансовая реформа Е.Ф. Канкрина.</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Общественное движение в 1830–1850-е гг. Охранительное направление. Теория официальной народности (С.С. Уваров). Оппозиционная общественная мысль. П.Я. Чаадаев.Славянофилы (И.С. и К.С. Аксаковы, И.В. и П.В. Киреевские, А.С. Хомяков, Ю.Ф. Самарин и др.) и западники (К.Д. Кавелин, С.М. Соловьев, Т.Н. Грановский и др.). Революционно-социалистические течения (А.И. Герцен, Н.П. Огарев, В.Г. Белинский). Русский утопический социализм. Общество петрашевцев.</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Внешняя политика России во второй четверти XIX в.: европейская политика, восточный вопрос. Кавказская война. Имамат; движение Шамиля. Крымская война 1853–1856 гг.: причины, </w:t>
      </w:r>
      <w:r w:rsidRPr="00A3679A">
        <w:rPr>
          <w:rFonts w:eastAsia="Calibri"/>
          <w:sz w:val="24"/>
          <w:szCs w:val="24"/>
        </w:rPr>
        <w:lastRenderedPageBreak/>
        <w:t>участники, основные сражения. Героизм защитников Севастополя (В.А. Корнилов, П.С. Нахимов, В.И. Истомин). Парижский мир. Причины и последствия поражения России в Крымской войне.</w:t>
      </w:r>
    </w:p>
    <w:p w:rsidR="003A0E98" w:rsidRPr="00A3679A" w:rsidRDefault="003A0E98" w:rsidP="008362F6">
      <w:pPr>
        <w:widowControl/>
        <w:shd w:val="clear" w:color="auto" w:fill="FFFFFF"/>
        <w:suppressAutoHyphens/>
        <w:autoSpaceDE/>
        <w:autoSpaceDN/>
        <w:jc w:val="both"/>
        <w:rPr>
          <w:rFonts w:eastAsia="Calibri"/>
          <w:i/>
          <w:iCs/>
          <w:sz w:val="24"/>
          <w:szCs w:val="24"/>
        </w:rPr>
      </w:pPr>
      <w:r w:rsidRPr="00A3679A">
        <w:rPr>
          <w:rFonts w:eastAsia="Calibri"/>
          <w:sz w:val="24"/>
          <w:szCs w:val="24"/>
        </w:rPr>
        <w:t xml:space="preserve">Культура России в первой половине XIX в. Развитие науки и техники (Н.И. Лобачевский, Н.И. Пирогов, Н.Н. Зинин, Б.С. Якоби и др.). </w:t>
      </w:r>
      <w:r w:rsidRPr="00A3679A">
        <w:rPr>
          <w:rFonts w:eastAsia="Calibri"/>
          <w:i/>
          <w:iCs/>
          <w:sz w:val="24"/>
          <w:szCs w:val="24"/>
        </w:rPr>
        <w:t>Географические экспедиции, их участники.</w:t>
      </w:r>
      <w:r w:rsidRPr="00A3679A">
        <w:rPr>
          <w:rFonts w:eastAsia="Calibri"/>
          <w:sz w:val="24"/>
          <w:szCs w:val="24"/>
        </w:rPr>
        <w:t xml:space="preserve"> Открытие Антарктиды русскими мореплавателями. Образование: расширение сети школ и университетов. </w:t>
      </w:r>
      <w:r w:rsidRPr="00A3679A">
        <w:rPr>
          <w:rFonts w:eastAsia="Calibri"/>
          <w:i/>
          <w:iCs/>
          <w:sz w:val="24"/>
          <w:szCs w:val="24"/>
        </w:rPr>
        <w:t>Национальные корни отечественной культуры и западные влияния.</w:t>
      </w:r>
      <w:r w:rsidRPr="00A3679A">
        <w:rPr>
          <w:rFonts w:eastAsia="Calibri"/>
          <w:sz w:val="24"/>
          <w:szCs w:val="24"/>
        </w:rPr>
        <w:t xml:space="preserve"> Основные стили в художественной культуре (сентиментализм, романтизм, ампир, реализм). Золотой век русской литературы: писатели и их произведения (В.А. Жуковский, А.С. Пушкин, М.Ю. Лермонтов, Н.В. Гоголь и др.). Формирование русского литературного языка. Становление национальной музыкальной школы (М.И. Глинка, А.С. Даргомыжский). Театр. Живопись: стили (классицизм, романтизм, реализм), жанры, художники (К.П. Брюллов, О.А. Кипренский, В.А. Тропинин и др.). Архитектура: стили, зодчие и их произведения. </w:t>
      </w:r>
      <w:r w:rsidRPr="00A3679A">
        <w:rPr>
          <w:rFonts w:eastAsia="Calibri"/>
          <w:i/>
          <w:iCs/>
          <w:sz w:val="24"/>
          <w:szCs w:val="24"/>
        </w:rPr>
        <w:t>Вклад российской культуры первой половины XIX в. в мировую культуру.</w:t>
      </w:r>
    </w:p>
    <w:p w:rsidR="003A0E98" w:rsidRPr="00A3679A" w:rsidRDefault="003A0E98" w:rsidP="008362F6">
      <w:pPr>
        <w:widowControl/>
        <w:suppressAutoHyphens/>
        <w:autoSpaceDE/>
        <w:autoSpaceDN/>
        <w:jc w:val="both"/>
        <w:rPr>
          <w:rFonts w:eastAsia="Calibri"/>
          <w:b/>
          <w:bCs/>
          <w:sz w:val="24"/>
          <w:szCs w:val="24"/>
        </w:rPr>
      </w:pPr>
      <w:r w:rsidRPr="00A3679A">
        <w:rPr>
          <w:rFonts w:eastAsia="Calibri"/>
          <w:b/>
          <w:bCs/>
          <w:sz w:val="24"/>
          <w:szCs w:val="24"/>
        </w:rPr>
        <w:t xml:space="preserve">Российская империя во второй половине XIX в. </w:t>
      </w:r>
    </w:p>
    <w:p w:rsidR="003A0E98" w:rsidRPr="00A3679A" w:rsidRDefault="003A0E98" w:rsidP="008362F6">
      <w:pPr>
        <w:widowControl/>
        <w:shd w:val="clear" w:color="auto" w:fill="FFFFFF"/>
        <w:suppressAutoHyphens/>
        <w:autoSpaceDE/>
        <w:autoSpaceDN/>
        <w:jc w:val="both"/>
        <w:rPr>
          <w:rFonts w:eastAsia="Calibri"/>
          <w:spacing w:val="-4"/>
          <w:sz w:val="24"/>
          <w:szCs w:val="24"/>
        </w:rPr>
      </w:pPr>
      <w:r w:rsidRPr="00A3679A">
        <w:rPr>
          <w:rFonts w:eastAsia="Calibri"/>
          <w:spacing w:val="-4"/>
          <w:sz w:val="24"/>
          <w:szCs w:val="24"/>
        </w:rPr>
        <w:t>Великие реформы 1860–1870-х гг. Император Александр II и его окружение. Необходимость и предпосылки реформ. Подготовка крестьянской реформы. Основные положения крестьянской реформы 1861 г. Значение отмены крепостного права. Земская, городская, судебная реформы. Реформы в области образования. Военные реформы. Итоги и следствия реформ 1860–1870-х гг.</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Социально-экономическое развитие пореформенной России. Сельское хозяйство после отмены крепостного права. Развитие торговли и промышленности. Новые промышленные районы и отрасли хозяйства. Железнодорожное строительство. Завершение промышленного переворота, его последствия. Изменения в социальной структуре общества. Положение основных слоев населения России.</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Общественные движения второй половины XIX в. Подъем общественного движения после поражения в Крымской войне. Консервативные, либеральные, радикальные течения общественной мысли. Народническое движение: идеология (М.А. Бакунин, П.Л. Лавров, П.Н. Ткачев), организации, тактика. «Хождение в народ». Кризис революционного народничества. </w:t>
      </w:r>
      <w:r w:rsidRPr="00A3679A">
        <w:rPr>
          <w:rFonts w:eastAsia="Calibri"/>
          <w:i/>
          <w:iCs/>
          <w:sz w:val="24"/>
          <w:szCs w:val="24"/>
        </w:rPr>
        <w:t>Начало рабочего движения.</w:t>
      </w:r>
      <w:r w:rsidRPr="00A3679A">
        <w:rPr>
          <w:rFonts w:eastAsia="Calibri"/>
          <w:sz w:val="24"/>
          <w:szCs w:val="24"/>
        </w:rPr>
        <w:t xml:space="preserve"> «Освобождение труда». Распространение идей марксизма. Зарождение российской социал-демократии. </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Внутренняя политика самодержавия в конце 1870-х – 1890-е гг. Кризис самодержавия на рубеже 70–80-х гг. </w:t>
      </w:r>
      <w:r w:rsidRPr="00A3679A">
        <w:rPr>
          <w:rFonts w:eastAsia="Calibri"/>
          <w:sz w:val="24"/>
          <w:szCs w:val="24"/>
          <w:lang w:val="en-US"/>
        </w:rPr>
        <w:t>XIX</w:t>
      </w:r>
      <w:r w:rsidRPr="00A3679A">
        <w:rPr>
          <w:rFonts w:eastAsia="Calibri"/>
          <w:sz w:val="24"/>
          <w:szCs w:val="24"/>
        </w:rPr>
        <w:t xml:space="preserve"> в. Политический террор. Политика лавирования. Начало царствования Александра </w:t>
      </w:r>
      <w:r w:rsidRPr="00A3679A">
        <w:rPr>
          <w:rFonts w:eastAsia="Calibri"/>
          <w:bCs/>
          <w:sz w:val="24"/>
          <w:szCs w:val="24"/>
        </w:rPr>
        <w:t>III.</w:t>
      </w:r>
      <w:r w:rsidRPr="00A3679A">
        <w:rPr>
          <w:rFonts w:eastAsia="Calibri"/>
          <w:sz w:val="24"/>
          <w:szCs w:val="24"/>
        </w:rPr>
        <w:t>Манифест о незыблемости самодержавия. Изменения в сферах государственного управления, образования и печати. Возрастание роли государства в экономической жизни страны. Курс на модернизацию промышленности. Экономические и финансовые реформы (Н.X. Бунге, С.Ю. Витте). Разработка рабочего законодательства. Национальная политика.</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Внешняя политика России во второй половине XIX в. Европейская политика. Борьба за ликвидацию последствий Крымской войны. Русско-турецкая война 1877–1878 гг.; роль России в освобождении балканских народов. Присоединение Средней Азии. Политика России на Дальнем Востоке. «Союз трех императоров». </w:t>
      </w:r>
      <w:r w:rsidRPr="00A3679A">
        <w:rPr>
          <w:rFonts w:eastAsia="Calibri"/>
          <w:i/>
          <w:iCs/>
          <w:sz w:val="24"/>
          <w:szCs w:val="24"/>
        </w:rPr>
        <w:t xml:space="preserve">Россия в международных отношениях конца XIX в. </w:t>
      </w:r>
      <w:r w:rsidRPr="00A3679A">
        <w:rPr>
          <w:rFonts w:eastAsia="Calibri"/>
          <w:sz w:val="24"/>
          <w:szCs w:val="24"/>
        </w:rPr>
        <w:t>Сближение России и Франции в 1890-х гг.</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Культура России во второй половине XIX в. Достижения российских ученых, их вклад в мировую науку и технику (А.Г. Столетов, Д.И. Менделеев, И.М. Сеченов и др.). Развитие образования. </w:t>
      </w:r>
      <w:r w:rsidRPr="00A3679A">
        <w:rPr>
          <w:rFonts w:eastAsia="Calibri"/>
          <w:i/>
          <w:iCs/>
          <w:sz w:val="24"/>
          <w:szCs w:val="24"/>
        </w:rPr>
        <w:t>Расширение издательского дела.</w:t>
      </w:r>
      <w:r w:rsidRPr="00A3679A">
        <w:rPr>
          <w:rFonts w:eastAsia="Calibri"/>
          <w:sz w:val="24"/>
          <w:szCs w:val="24"/>
        </w:rPr>
        <w:t xml:space="preserve"> Демократизация культуры. Литература и искусство: классицизм и реализм. Общественное звучание литературы (Н.А. Некрасов, И.С. Тургенев, Л.Н. Толстой, Ф.М. Достоевский). Расцвет театрального искусства, возрастание его роли в общественной жизни. Живопись: академизм, реализм, передвижники. Архитектура. Развитие и достижения музыкального искусства (П.И. Чайковский, «Могучая кучка»). </w:t>
      </w:r>
      <w:r w:rsidRPr="00A3679A">
        <w:rPr>
          <w:rFonts w:eastAsia="Calibri"/>
          <w:i/>
          <w:iCs/>
          <w:sz w:val="24"/>
          <w:szCs w:val="24"/>
        </w:rPr>
        <w:t>Место российской культуры в мировой культуре XIX в.</w:t>
      </w:r>
    </w:p>
    <w:p w:rsidR="003A0E98" w:rsidRPr="00A3679A" w:rsidRDefault="003A0E98" w:rsidP="008362F6">
      <w:pPr>
        <w:widowControl/>
        <w:suppressAutoHyphens/>
        <w:autoSpaceDE/>
        <w:autoSpaceDN/>
        <w:jc w:val="both"/>
        <w:rPr>
          <w:rFonts w:eastAsia="Calibri"/>
          <w:b/>
          <w:bCs/>
          <w:sz w:val="24"/>
          <w:szCs w:val="24"/>
        </w:rPr>
      </w:pPr>
      <w:r w:rsidRPr="00A3679A">
        <w:rPr>
          <w:rFonts w:eastAsia="Calibri"/>
          <w:b/>
          <w:bCs/>
          <w:sz w:val="24"/>
          <w:szCs w:val="24"/>
        </w:rPr>
        <w:t xml:space="preserve">Российская империя в начале XX в. </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Особенности промышленного и аграрного развития России на рубеже XIX–XX вв. </w:t>
      </w:r>
      <w:r w:rsidRPr="00A3679A">
        <w:rPr>
          <w:rFonts w:eastAsia="Calibri"/>
          <w:i/>
          <w:iCs/>
          <w:sz w:val="24"/>
          <w:szCs w:val="24"/>
        </w:rPr>
        <w:t>Политика модернизации «сверху».</w:t>
      </w:r>
      <w:r w:rsidRPr="00A3679A">
        <w:rPr>
          <w:rFonts w:eastAsia="Calibri"/>
          <w:sz w:val="24"/>
          <w:szCs w:val="24"/>
        </w:rPr>
        <w:t xml:space="preserve"> С.Ю. Витте. Государственный капитализм. Формирование монополий. </w:t>
      </w:r>
      <w:r w:rsidRPr="00A3679A">
        <w:rPr>
          <w:rFonts w:eastAsia="Calibri"/>
          <w:sz w:val="24"/>
          <w:szCs w:val="24"/>
        </w:rPr>
        <w:lastRenderedPageBreak/>
        <w:t xml:space="preserve">Иностранный капитал в России. </w:t>
      </w:r>
      <w:r w:rsidRPr="00A3679A">
        <w:rPr>
          <w:rFonts w:eastAsia="Calibri"/>
          <w:i/>
          <w:sz w:val="24"/>
          <w:szCs w:val="24"/>
        </w:rPr>
        <w:t xml:space="preserve">Дискуссия о месте России в мировой экономике начала ХХ в. </w:t>
      </w:r>
      <w:r w:rsidRPr="00A3679A">
        <w:rPr>
          <w:rFonts w:eastAsia="Calibri"/>
          <w:sz w:val="24"/>
          <w:szCs w:val="24"/>
        </w:rPr>
        <w:t>Аграрный вопрос. Российское общество в начале XX в.: социальная структура, положение основных групп населения.</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Политическое развитие России в начале XX в. Император Николай II, его политические воззрения. Консервативно-охранительная политика. Необходимость преобразований. Самодержавие и общество. </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Русско-японская война 1904–1905 гг.: планы сторон, основные сражения. Портсмутский мир. Воздействие войны на общественную и политическую жизнь страны.</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 xml:space="preserve">Общественное движение в России в начале XX в. Либералы и консерваторы. Возникновение социалистических организаций и партий: их цели, тактика, лидеры (Г.В. Плеханов, В.М. Чернов, В.И. Ленин, Ю.О. Мартов). </w:t>
      </w:r>
      <w:r w:rsidRPr="00A3679A">
        <w:rPr>
          <w:rFonts w:eastAsia="Calibri"/>
          <w:i/>
          <w:iCs/>
          <w:sz w:val="24"/>
          <w:szCs w:val="24"/>
        </w:rPr>
        <w:t>Рабочее движение.</w:t>
      </w:r>
      <w:r w:rsidRPr="00A3679A">
        <w:rPr>
          <w:rFonts w:eastAsia="Calibri"/>
          <w:sz w:val="24"/>
          <w:szCs w:val="24"/>
        </w:rPr>
        <w:t xml:space="preserve"> «Полицейский социализм».</w:t>
      </w:r>
    </w:p>
    <w:p w:rsidR="003A0E98" w:rsidRPr="00A3679A" w:rsidRDefault="003A0E98" w:rsidP="008362F6">
      <w:pPr>
        <w:widowControl/>
        <w:shd w:val="clear" w:color="auto" w:fill="FFFFFF"/>
        <w:suppressAutoHyphens/>
        <w:autoSpaceDE/>
        <w:autoSpaceDN/>
        <w:jc w:val="both"/>
        <w:rPr>
          <w:rFonts w:eastAsia="Calibri"/>
          <w:sz w:val="24"/>
          <w:szCs w:val="24"/>
        </w:rPr>
      </w:pPr>
      <w:r w:rsidRPr="00A3679A">
        <w:rPr>
          <w:rFonts w:eastAsia="Calibri"/>
          <w:sz w:val="24"/>
          <w:szCs w:val="24"/>
        </w:rPr>
        <w:t>Первая российская революция (1905–1907 гг.): причины, характер, участники, основные события. «Кровавое воскресенье». Возникновение Советов. Восстания в армии и на флоте. Всероссийская политическая стачка. Вооруженное восстание в Москве. Манифест 17 октября 1905 г. Создание Государственной Думы. Формирование либеральных и консервативных политических партий, их программные установки и лидеры (П.Н. Милюков, А.И. Гучков, В.И. Пуришкевич). Думская деятельность в 1906–1907 гг. Тактика революционных партий в условиях формирования парламентской системы. Итоги и значение революции.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Правительственная программа П.А. Столыпина. Аграрная реформа: цели, основные мероприятия, итоги и значение. Политическая и общественная жизнь в России в 1912–1914 гг.</w:t>
      </w:r>
    </w:p>
    <w:p w:rsidR="003A0E98" w:rsidRPr="00A3679A" w:rsidRDefault="003A0E98" w:rsidP="008362F6">
      <w:pPr>
        <w:widowControl/>
        <w:suppressAutoHyphens/>
        <w:autoSpaceDE/>
        <w:autoSpaceDN/>
        <w:jc w:val="both"/>
        <w:rPr>
          <w:rFonts w:eastAsia="Calibri"/>
          <w:i/>
          <w:iCs/>
          <w:sz w:val="24"/>
          <w:szCs w:val="24"/>
        </w:rPr>
      </w:pPr>
      <w:r w:rsidRPr="00A3679A">
        <w:rPr>
          <w:rFonts w:eastAsia="Calibri"/>
          <w:sz w:val="24"/>
          <w:szCs w:val="24"/>
        </w:rPr>
        <w:t xml:space="preserve">Культура России в начале XX в. Открытия российских ученых в науке и технике. </w:t>
      </w:r>
      <w:r w:rsidRPr="00A3679A">
        <w:rPr>
          <w:rFonts w:eastAsia="Calibri"/>
          <w:i/>
          <w:iCs/>
          <w:sz w:val="24"/>
          <w:szCs w:val="24"/>
        </w:rPr>
        <w:t>Русская философия: поиски общественного идеала.</w:t>
      </w:r>
      <w:r w:rsidRPr="00A3679A">
        <w:rPr>
          <w:rFonts w:eastAsia="Calibri"/>
          <w:sz w:val="24"/>
          <w:szCs w:val="24"/>
        </w:rPr>
        <w:t xml:space="preserve"> Развитие литературы: от реализма к модернизму. Поэзия Серебряного века. Изобразительное искусство: традиции реализма, «Мир искусства», авангардизм. Архитектура. Скульптура. Драматический театр: традиции и новаторство. Музыка и исполнительское искусство (С.В. Рахманинов, Ф.И. Шаляпин). Русский балет. «Русские сезоны» С.П. Дягилева. Первые шаги российского кинематографа. </w:t>
      </w:r>
      <w:r w:rsidRPr="00A3679A">
        <w:rPr>
          <w:rFonts w:eastAsia="Calibri"/>
          <w:i/>
          <w:iCs/>
          <w:sz w:val="24"/>
          <w:szCs w:val="24"/>
        </w:rPr>
        <w:t>Российская культура начала XX в. — составная часть мировой культуры.</w:t>
      </w:r>
    </w:p>
    <w:p w:rsidR="003A0E98" w:rsidRPr="00A3679A" w:rsidRDefault="003A0E98" w:rsidP="008362F6">
      <w:pPr>
        <w:widowControl/>
        <w:suppressAutoHyphens/>
        <w:autoSpaceDE/>
        <w:autoSpaceDN/>
        <w:jc w:val="both"/>
        <w:rPr>
          <w:rFonts w:eastAsia="Calibri"/>
          <w:i/>
          <w:sz w:val="24"/>
          <w:szCs w:val="24"/>
        </w:rPr>
      </w:pPr>
    </w:p>
    <w:p w:rsidR="003A0E98" w:rsidRPr="00A3679A" w:rsidRDefault="003A0E98" w:rsidP="008362F6">
      <w:pPr>
        <w:widowControl/>
        <w:suppressAutoHyphens/>
        <w:autoSpaceDE/>
        <w:autoSpaceDN/>
        <w:jc w:val="both"/>
        <w:rPr>
          <w:rFonts w:eastAsia="Calibri"/>
          <w:i/>
          <w:sz w:val="24"/>
          <w:szCs w:val="24"/>
        </w:rPr>
      </w:pPr>
    </w:p>
    <w:p w:rsidR="00375B1A" w:rsidRPr="00A3679A" w:rsidRDefault="00FB235E" w:rsidP="0006393C">
      <w:pPr>
        <w:pStyle w:val="1"/>
        <w:numPr>
          <w:ilvl w:val="2"/>
          <w:numId w:val="28"/>
        </w:numPr>
        <w:tabs>
          <w:tab w:val="left" w:pos="1710"/>
        </w:tabs>
        <w:ind w:left="0" w:firstLine="0"/>
      </w:pPr>
      <w:r w:rsidRPr="00A3679A">
        <w:t>География</w:t>
      </w:r>
    </w:p>
    <w:p w:rsidR="00375B1A" w:rsidRPr="00A3679A" w:rsidRDefault="00FB235E" w:rsidP="008362F6">
      <w:pPr>
        <w:pStyle w:val="a4"/>
        <w:ind w:left="0"/>
      </w:pPr>
      <w:r w:rsidRPr="00A3679A">
        <w:t>Всистемеобразованиягеографиякакучебныйпредметзанимаетважноеместовформированииобщейкартинымира,географическойграмотности,необходимойдляповседневной жизни, навыков безопасного для человека и окружающей его среды образа жизни,атакжеввоспитанииэкологическойкультуры,формированиясобственнойпозициипоотношениюкгеографическойинформации,получаемойизСМИидругихисточников.Географияформируетгеографическоемышление–целостноевосприятиевсегоспектраприродных,экономических, социальныхреалий.</w:t>
      </w:r>
    </w:p>
    <w:p w:rsidR="00375B1A" w:rsidRPr="00A3679A" w:rsidRDefault="00FB235E" w:rsidP="008362F6">
      <w:pPr>
        <w:pStyle w:val="a4"/>
        <w:ind w:left="0"/>
      </w:pPr>
      <w:r w:rsidRPr="00A3679A">
        <w:t>Изучениепредмета«География»вчастиформированияуобучающихсянаучногомировоззрения, освоения общенаучных методов познания, а также практического применениянаучныхзнанийоснованонамежпредметныхсвязяхспредметамиобластейобщественных,естественных,математическихи гуманитарныхнаук.</w:t>
      </w:r>
    </w:p>
    <w:p w:rsidR="00375B1A" w:rsidRPr="00A3679A" w:rsidRDefault="00FB235E" w:rsidP="008362F6">
      <w:pPr>
        <w:jc w:val="both"/>
        <w:rPr>
          <w:color w:val="000000"/>
          <w:sz w:val="24"/>
          <w:szCs w:val="24"/>
          <w:lang w:eastAsia="ru-RU"/>
        </w:rPr>
      </w:pPr>
      <w:r w:rsidRPr="00A3679A">
        <w:rPr>
          <w:sz w:val="24"/>
          <w:szCs w:val="24"/>
        </w:rPr>
        <w:t>Изучениегеографиинабазовомуровнеориентированонаобеспечениеобщеобразовательнойиобщекультурнойподготовкивыпускников,втомчисленаформированиецелостного восприятия мира.</w:t>
      </w:r>
      <w:r w:rsidR="00D978AF" w:rsidRPr="00A3679A">
        <w:rPr>
          <w:rFonts w:eastAsia="Calibri"/>
          <w:sz w:val="24"/>
          <w:szCs w:val="24"/>
        </w:rPr>
        <w:t xml:space="preserve"> Изучение географии на углубленном уровне предполагает полное освоение базового курса и включает расширение предметных результатов и содержания, ориентированных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курсом, освоения основ наук, систематических знаний; формирование умения применять полученные знания для решения практических и учебно-исследовательских задач в измененной, нестандартной ситуации. Изучение предмета на углубленном уровне позволяет сформировать у обучающихся умение анализировать, прогнозировать и оценивать последствия бытовой и производственной деятельности человека, </w:t>
      </w:r>
      <w:r w:rsidR="00D978AF" w:rsidRPr="00A3679A">
        <w:rPr>
          <w:rFonts w:eastAsia="Calibri"/>
          <w:sz w:val="24"/>
          <w:szCs w:val="24"/>
        </w:rPr>
        <w:lastRenderedPageBreak/>
        <w:t xml:space="preserve">моделировать и проектировать территориальные взаимодействия различных географических явлений и процессов. </w:t>
      </w:r>
    </w:p>
    <w:p w:rsidR="00375B1A" w:rsidRPr="00A3679A" w:rsidRDefault="00FB235E" w:rsidP="008362F6">
      <w:pPr>
        <w:pStyle w:val="a4"/>
        <w:ind w:left="0"/>
      </w:pPr>
      <w:r w:rsidRPr="00A3679A">
        <w:t>Программа составлена на основе модульного принципа построения учебного материала,не определяет количество часов на изучение учебного предмета и классы, в которых предметможет изучаться. Учитывает возможность получения знаний в том числе через практическуюдеятельность.Впрограммесодержитсяпримерныйпереченьпрактическихработ.Присоставлении рабочей программы учитель вправе выбрать из перечня те работы, которые считаетнаиболеецелесообразнымис учетомнеобходимости достиженияпредметных результатов.</w:t>
      </w: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Базовый уровень</w:t>
      </w: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Человек и окружающая среда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Окружающая среда как геосистема. Важнейшие явления и процессы в окружающей среде. Представление о ноосфере.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Взаимодействие человека и природы. Природные ресурсы и их виды. Закономерности размещения природных ресурсов. Ресурсообеспеченность. Рациональное и нерациональное природопользование.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Геоэкология. Техногенные и иные изменения окружающей среды. Пути решения экологических проблем. Особо охраняемые природные территории и объекты Всемирного природного и культурного наследия.</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Территориальная организация мирового сообщества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Мировое сообщество – общая картина мира. Современная политическая карта и ее изменения. Разнообразие стран мира. </w:t>
      </w:r>
      <w:r w:rsidRPr="00A3679A">
        <w:rPr>
          <w:rFonts w:eastAsia="Calibri"/>
          <w:i/>
          <w:sz w:val="24"/>
          <w:szCs w:val="24"/>
        </w:rPr>
        <w:t>Геополитика. «Горячие точки» на карте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Население мира. Численность, воспроизводство, динамика населения. Демографическая политика. Размещение и плотность населения. Состав и структура населения (половозрастной, этнический, религиозный состав, городское и сельское население). </w:t>
      </w:r>
      <w:r w:rsidRPr="00A3679A">
        <w:rPr>
          <w:rFonts w:eastAsia="Calibri"/>
          <w:i/>
          <w:sz w:val="24"/>
          <w:szCs w:val="24"/>
        </w:rPr>
        <w:t>Основные очаги этнических и конфессиональных конфликтов.</w:t>
      </w:r>
      <w:r w:rsidRPr="00A3679A">
        <w:rPr>
          <w:rFonts w:eastAsia="Calibri"/>
          <w:sz w:val="24"/>
          <w:szCs w:val="24"/>
        </w:rPr>
        <w:t xml:space="preserve"> География рынка труда и занятости. Миграция населения. Закономерности расселения населения. Урбанизация.Мировое хозяйство. Географическое разделение труда. Отраслевая и территориальная структура мирового хозяйства. </w:t>
      </w:r>
      <w:r w:rsidRPr="00A3679A">
        <w:rPr>
          <w:rFonts w:eastAsia="Calibri"/>
          <w:i/>
          <w:sz w:val="24"/>
          <w:szCs w:val="24"/>
        </w:rPr>
        <w:t>Изменение отраслевой структуры.</w:t>
      </w:r>
      <w:r w:rsidRPr="00A3679A">
        <w:rPr>
          <w:rFonts w:eastAsia="Calibri"/>
          <w:sz w:val="24"/>
          <w:szCs w:val="24"/>
        </w:rPr>
        <w:t xml:space="preserve"> География основных отраслей производственной и непроизводственной сфер. </w:t>
      </w:r>
      <w:r w:rsidRPr="00A3679A">
        <w:rPr>
          <w:rFonts w:eastAsia="Calibri"/>
          <w:i/>
          <w:sz w:val="24"/>
          <w:szCs w:val="24"/>
        </w:rPr>
        <w:t>Развитие сферы услуг.</w:t>
      </w:r>
      <w:r w:rsidRPr="00A3679A">
        <w:rPr>
          <w:rFonts w:eastAsia="Calibri"/>
          <w:sz w:val="24"/>
          <w:szCs w:val="24"/>
        </w:rPr>
        <w:t xml:space="preserve"> Международные отношения. Географические аспекты глобализации.</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Региональная география и страноведение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Комплексная географическая характеристика стран и регионов мира. Особенности экономико-географического положения, природно-ресурсного потенциала, населения, хозяйства, культуры, современных проблем развития крупных регионов и стран Европы, Азии, Северной и Южной Америки, Австралии и Африки. Перспективы освоения и развития Арктики и Антарктики. Международная специализация крупнейших стран и регионов мира. </w:t>
      </w:r>
      <w:r w:rsidRPr="00A3679A">
        <w:rPr>
          <w:rFonts w:eastAsia="Calibri"/>
          <w:i/>
          <w:sz w:val="24"/>
          <w:szCs w:val="24"/>
        </w:rPr>
        <w:t xml:space="preserve">Ведущие страны-экспортеры основных видов продукции. </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Роль отдельных стран и регионов в системе мирового хозяйства. </w:t>
      </w:r>
      <w:r w:rsidRPr="00A3679A">
        <w:rPr>
          <w:rFonts w:eastAsia="Calibri"/>
          <w:i/>
          <w:sz w:val="24"/>
          <w:szCs w:val="24"/>
        </w:rPr>
        <w:t>Региональная политика.</w:t>
      </w:r>
      <w:r w:rsidRPr="00A3679A">
        <w:rPr>
          <w:rFonts w:eastAsia="Calibri"/>
          <w:sz w:val="24"/>
          <w:szCs w:val="24"/>
        </w:rPr>
        <w:t xml:space="preserve"> Интеграция регионов в единое мировое сообщество. Международные организации (региональные, политические и отраслевые союзы).</w:t>
      </w:r>
    </w:p>
    <w:p w:rsidR="003A0E98" w:rsidRPr="00A3679A" w:rsidRDefault="003A0E98" w:rsidP="008362F6">
      <w:pPr>
        <w:widowControl/>
        <w:suppressAutoHyphens/>
        <w:autoSpaceDE/>
        <w:autoSpaceDN/>
        <w:jc w:val="both"/>
        <w:rPr>
          <w:rFonts w:eastAsia="Calibri"/>
          <w:i/>
          <w:sz w:val="24"/>
          <w:szCs w:val="24"/>
        </w:rPr>
      </w:pPr>
      <w:r w:rsidRPr="00A3679A">
        <w:rPr>
          <w:rFonts w:eastAsia="Calibri"/>
          <w:sz w:val="24"/>
          <w:szCs w:val="24"/>
        </w:rPr>
        <w:t xml:space="preserve">Россия на политической карте мира и в мировом хозяйстве. География экономических, политических, культурных и научных связей России со странами мира. </w:t>
      </w:r>
      <w:r w:rsidRPr="00A3679A">
        <w:rPr>
          <w:rFonts w:eastAsia="Calibri"/>
          <w:i/>
          <w:sz w:val="24"/>
          <w:szCs w:val="24"/>
        </w:rPr>
        <w:t>Особенности и проблемы интеграции России в мировое сообщество. Географические аспекты решения внешнеэкономических и внешнеполитических задач развития России.</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Роль географии в решении глобальных проблем человечества</w:t>
      </w:r>
    </w:p>
    <w:p w:rsidR="003A0E98" w:rsidRPr="00A3679A" w:rsidRDefault="003A0E98" w:rsidP="008362F6">
      <w:pPr>
        <w:widowControl/>
        <w:suppressAutoHyphens/>
        <w:autoSpaceDE/>
        <w:autoSpaceDN/>
        <w:jc w:val="both"/>
        <w:rPr>
          <w:rFonts w:eastAsia="Calibri"/>
          <w:sz w:val="24"/>
          <w:szCs w:val="24"/>
        </w:rPr>
      </w:pPr>
      <w:bookmarkStart w:id="21" w:name="h.10tp2h5eeujv" w:colFirst="0" w:colLast="0"/>
      <w:bookmarkEnd w:id="21"/>
      <w:r w:rsidRPr="00A3679A">
        <w:rPr>
          <w:rFonts w:eastAsia="Calibri"/>
          <w:sz w:val="24"/>
          <w:szCs w:val="24"/>
        </w:rPr>
        <w:t>Географическая наука и географическое мышление. Карта – язык географии. Географические аспекты глобальных проблем человечества. Роль географии в решении глобальных проблем современности. Международное сотрудничество как инструмент решения глобальных проблем.</w:t>
      </w:r>
    </w:p>
    <w:p w:rsidR="003A0E98" w:rsidRPr="00A3679A" w:rsidRDefault="003A0E98" w:rsidP="008362F6">
      <w:pPr>
        <w:widowControl/>
        <w:autoSpaceDE/>
        <w:autoSpaceDN/>
        <w:jc w:val="both"/>
        <w:rPr>
          <w:color w:val="000000"/>
          <w:sz w:val="24"/>
          <w:szCs w:val="24"/>
          <w:lang w:eastAsia="ru-RU"/>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lastRenderedPageBreak/>
        <w:t>Углубленный уровень</w:t>
      </w: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География в современном мире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География в системе естественно-научных и гуманитарных знаний.</w:t>
      </w:r>
      <w:r w:rsidRPr="00A3679A">
        <w:rPr>
          <w:rFonts w:eastAsia="Calibri"/>
          <w:i/>
          <w:sz w:val="24"/>
          <w:szCs w:val="24"/>
        </w:rPr>
        <w:t xml:space="preserve"> История географии как науки. Основные теории и концепции современной географии.</w:t>
      </w:r>
      <w:r w:rsidRPr="00A3679A">
        <w:rPr>
          <w:rFonts w:eastAsia="Calibri"/>
          <w:sz w:val="24"/>
          <w:szCs w:val="24"/>
        </w:rPr>
        <w:t xml:space="preserve"> Значение географической науки для современного общества. Методы географической науки (описательный, сравнительно-географический, картографический, статистический, полевой, математический, моделирования, районирования, аэрокосмический, геоинформационный). Целостность географического пространства. Географические оболочки. Ноосфера. Географическая картина мира. Пространственная дифференциация объектов и явлений. Основные подходы к районированию территории. Территориальные системы. </w:t>
      </w:r>
      <w:r w:rsidRPr="00A3679A">
        <w:rPr>
          <w:rFonts w:eastAsia="Calibri"/>
          <w:i/>
          <w:sz w:val="24"/>
          <w:szCs w:val="24"/>
        </w:rPr>
        <w:t>Иерархия природно-хозяйственных систем.</w:t>
      </w:r>
      <w:r w:rsidRPr="00A3679A">
        <w:rPr>
          <w:rFonts w:eastAsia="Calibri"/>
          <w:sz w:val="24"/>
          <w:szCs w:val="24"/>
        </w:rPr>
        <w:t xml:space="preserve"> Пространственные модели в географии. Геоинформационные системы. Географические прогнозы.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Географические аспекты глобальных проблем человечества. Роль географии в решении глобальных проблем современности. Международное сотрудничество как инструмент решения глобальных проблем.</w:t>
      </w:r>
    </w:p>
    <w:p w:rsidR="003A0E98" w:rsidRPr="00A3679A" w:rsidRDefault="003A0E98" w:rsidP="008362F6">
      <w:pPr>
        <w:widowControl/>
        <w:autoSpaceDE/>
        <w:autoSpaceDN/>
        <w:jc w:val="both"/>
        <w:rPr>
          <w:color w:val="000000"/>
          <w:sz w:val="24"/>
          <w:szCs w:val="24"/>
          <w:lang w:eastAsia="ru-RU"/>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Физическая география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Физическая география. Дисциплины, входящие в физическую географию: геоморфология, метеорология и климатология, науки о природных водах (гидрология, океанология, гидрогеология, гляциология), геокриология (мерзлотоведение), почвоведение, биогеография, фенология.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Географические объекты, процессы и явления. Физико-географическая дифференциация. Важнейшие факторы физико-географической дифференциации (суммарная солнечная радиация, атмосферные осадки).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Геологические объекты и процессы. Развитие земной коры во времени. Геологическая хронология. </w:t>
      </w:r>
      <w:r w:rsidRPr="00A3679A">
        <w:rPr>
          <w:rFonts w:eastAsia="Calibri"/>
          <w:i/>
          <w:sz w:val="24"/>
          <w:szCs w:val="24"/>
        </w:rPr>
        <w:t>Этапы геологической истории земной коры.</w:t>
      </w:r>
      <w:r w:rsidRPr="00A3679A">
        <w:rPr>
          <w:rFonts w:eastAsia="Calibri"/>
          <w:sz w:val="24"/>
          <w:szCs w:val="24"/>
        </w:rPr>
        <w:t xml:space="preserve"> Тектоника литосферных плит.</w:t>
      </w:r>
    </w:p>
    <w:p w:rsidR="003A0E98" w:rsidRPr="00A3679A" w:rsidRDefault="003A0E98" w:rsidP="008362F6">
      <w:pPr>
        <w:widowControl/>
        <w:suppressAutoHyphens/>
        <w:autoSpaceDE/>
        <w:autoSpaceDN/>
        <w:jc w:val="both"/>
        <w:rPr>
          <w:rFonts w:eastAsia="Calibri"/>
          <w:sz w:val="24"/>
          <w:szCs w:val="24"/>
        </w:rPr>
      </w:pPr>
      <w:r w:rsidRPr="00A3679A">
        <w:rPr>
          <w:rFonts w:eastAsia="Calibri"/>
          <w:i/>
          <w:sz w:val="24"/>
          <w:szCs w:val="24"/>
        </w:rPr>
        <w:t>Свойства литосферы: ресурсные, геодинамические, геохимические, геофизические, экологические.</w:t>
      </w:r>
      <w:r w:rsidRPr="00A3679A">
        <w:rPr>
          <w:rFonts w:eastAsia="Calibri"/>
          <w:sz w:val="24"/>
          <w:szCs w:val="24"/>
        </w:rPr>
        <w:t xml:space="preserve"> Эндогенные и экзогенные процессы и рельеф. Антропогенный фактор рельефообразования.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Природные комплексы. Природные комплексы как системы, их компоненты и свойства. </w:t>
      </w:r>
      <w:r w:rsidRPr="00A3679A">
        <w:rPr>
          <w:rFonts w:eastAsia="Calibri"/>
          <w:i/>
          <w:sz w:val="24"/>
          <w:szCs w:val="24"/>
        </w:rPr>
        <w:t>Группировка природных комплексов по размерам и сложности организации.</w:t>
      </w:r>
      <w:r w:rsidRPr="00A3679A">
        <w:rPr>
          <w:rFonts w:eastAsia="Calibri"/>
          <w:sz w:val="24"/>
          <w:szCs w:val="24"/>
        </w:rPr>
        <w:t xml:space="preserve"> Физико-географическое районирование. Природно-антропогенные комплексы. </w:t>
      </w:r>
      <w:r w:rsidRPr="00A3679A">
        <w:rPr>
          <w:rFonts w:eastAsia="Calibri"/>
          <w:i/>
          <w:sz w:val="24"/>
          <w:szCs w:val="24"/>
        </w:rPr>
        <w:t>Природно-антропогенные комплексы разного ранга.</w:t>
      </w:r>
    </w:p>
    <w:p w:rsidR="003A0E98" w:rsidRPr="00A3679A" w:rsidRDefault="003A0E98" w:rsidP="008362F6">
      <w:pPr>
        <w:widowControl/>
        <w:suppressAutoHyphens/>
        <w:autoSpaceDE/>
        <w:autoSpaceDN/>
        <w:jc w:val="both"/>
        <w:rPr>
          <w:rFonts w:eastAsia="Calibri"/>
          <w:i/>
          <w:sz w:val="24"/>
          <w:szCs w:val="24"/>
        </w:rPr>
      </w:pPr>
      <w:r w:rsidRPr="00A3679A">
        <w:rPr>
          <w:rFonts w:eastAsia="Calibri"/>
          <w:sz w:val="24"/>
          <w:szCs w:val="24"/>
        </w:rPr>
        <w:t xml:space="preserve">Катастрофические и неблагоприятные природные процессы. </w:t>
      </w:r>
      <w:r w:rsidRPr="00A3679A">
        <w:rPr>
          <w:rFonts w:eastAsia="Calibri"/>
          <w:i/>
          <w:sz w:val="24"/>
          <w:szCs w:val="24"/>
        </w:rPr>
        <w:t>География природного риска.</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Социально-экономическая география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Экономическая и социальная география. Дисциплины, входящие в социально-экономическую географию (география населения, география мирового хозяйства, география сельского хозяйства, география промышленности, география сферы обслуживания, география внешнеэкономических связей, в том числе география внешней торговли, география транспорта, региональная экономическая география, политическая география география культуры (культурная география). Представление о геополитике, геоэкономике, географии потребления).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Экономико-географическое положение. Методы оценки экономико-географического положения.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Природные условия жизни общества. Теории географического детерминизма. Природно-ресурсный потенциал территории. Виды природных ресурсов. Природопользование. Рациональное и нерациональное использование природных ресурсов. </w:t>
      </w:r>
      <w:r w:rsidRPr="00A3679A">
        <w:rPr>
          <w:rFonts w:eastAsia="Calibri"/>
          <w:i/>
          <w:sz w:val="24"/>
          <w:szCs w:val="24"/>
        </w:rPr>
        <w:t>Изменение значения отдельных ресурсов на различных исторических этапах.</w:t>
      </w:r>
      <w:r w:rsidRPr="00A3679A">
        <w:rPr>
          <w:rFonts w:eastAsia="Calibri"/>
          <w:sz w:val="24"/>
          <w:szCs w:val="24"/>
        </w:rPr>
        <w:t xml:space="preserve"> Территориальные сочетания природных ресурсов. Обеспеченность природными ресурсами отдельных территорий.</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География населения. Расселение человека по планете. Численность, воспроизводство, динамика изменения численности населения. Демографический переход. Демографическая политика. </w:t>
      </w:r>
      <w:r w:rsidRPr="00A3679A">
        <w:rPr>
          <w:rFonts w:eastAsia="Calibri"/>
          <w:i/>
          <w:sz w:val="24"/>
          <w:szCs w:val="24"/>
        </w:rPr>
        <w:t>Демографические кризисы.</w:t>
      </w:r>
      <w:r w:rsidRPr="00A3679A">
        <w:rPr>
          <w:rFonts w:eastAsia="Calibri"/>
          <w:sz w:val="24"/>
          <w:szCs w:val="24"/>
        </w:rPr>
        <w:t xml:space="preserve"> Размещение и плотность населения. Факторы, влияющие на размещение и плотность населения. Состав и структура населения (половозрастной, этнический, религиозный составы, городское и сельское население). </w:t>
      </w:r>
      <w:r w:rsidRPr="00A3679A">
        <w:rPr>
          <w:rFonts w:eastAsia="Calibri"/>
          <w:i/>
          <w:sz w:val="24"/>
          <w:szCs w:val="24"/>
        </w:rPr>
        <w:t>География религий. Этногеография.</w:t>
      </w:r>
      <w:r w:rsidRPr="00A3679A">
        <w:rPr>
          <w:rFonts w:eastAsia="Calibri"/>
          <w:sz w:val="24"/>
          <w:szCs w:val="24"/>
        </w:rPr>
        <w:t xml:space="preserve"> Основные очаги этнических и конфессиональных конфликтов. Миграции населения. География </w:t>
      </w:r>
      <w:r w:rsidRPr="00A3679A">
        <w:rPr>
          <w:rFonts w:eastAsia="Calibri"/>
          <w:sz w:val="24"/>
          <w:szCs w:val="24"/>
        </w:rPr>
        <w:lastRenderedPageBreak/>
        <w:t>рынка труда и занятости. Расселение населения. Сельское и городское расселение. Урбанизация. Геоурбанистика.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География мирового хозяйства. Отраслевая и территориальная структура мирового хозяйства. Географическое разделение труда. Развитие географического разделения труда. География основных отраслей производственной и непроизводственной сфер. Факторы размещения производства. Изменение отраслевой структуры. Развитие сферы услуг.</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География внешнеэкономических связей. Международные экономические отношения.  Мировой рынок товаров и услуг. Особые экономические зоны. Международные организации (интеграционные экономические союзы). Транснациональные корпорации. Географические аспекты глобализации.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География транспорта. Основные преимущества различных видов транспорта. </w:t>
      </w:r>
      <w:r w:rsidRPr="00A3679A">
        <w:rPr>
          <w:rFonts w:eastAsia="Calibri"/>
          <w:i/>
          <w:sz w:val="24"/>
          <w:szCs w:val="24"/>
        </w:rPr>
        <w:t>Транспортная инфраструктура.</w:t>
      </w:r>
      <w:r w:rsidRPr="00A3679A">
        <w:rPr>
          <w:rFonts w:eastAsia="Calibri"/>
          <w:sz w:val="24"/>
          <w:szCs w:val="24"/>
        </w:rPr>
        <w:t xml:space="preserve"> Мировая транспортная система. </w:t>
      </w:r>
      <w:r w:rsidRPr="00A3679A">
        <w:rPr>
          <w:rFonts w:eastAsia="Calibri"/>
          <w:i/>
          <w:sz w:val="24"/>
          <w:szCs w:val="24"/>
        </w:rPr>
        <w:t>Транспорт и окружающая среда.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География мировой торговли. </w:t>
      </w:r>
      <w:r w:rsidRPr="00A3679A">
        <w:rPr>
          <w:rFonts w:eastAsia="Calibri"/>
          <w:i/>
          <w:sz w:val="24"/>
          <w:szCs w:val="24"/>
        </w:rPr>
        <w:t>Пространственная структура мировой торговли. Основные направления оборота наиболее важных товаров и услуг.</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Региональная экономическая география. Определение специализации отдельных стран и районов. Комплексная географическая характеристика крупнейших стран и регионов мира. Особенности экономико-географического положения, природно-ресурсного потенциала, населения, хозяйства, </w:t>
      </w:r>
      <w:r w:rsidRPr="00A3679A">
        <w:rPr>
          <w:rFonts w:eastAsia="Calibri"/>
          <w:i/>
          <w:sz w:val="24"/>
          <w:szCs w:val="24"/>
        </w:rPr>
        <w:t>инфраструктуры,</w:t>
      </w:r>
      <w:r w:rsidRPr="00A3679A">
        <w:rPr>
          <w:rFonts w:eastAsia="Calibri"/>
          <w:sz w:val="24"/>
          <w:szCs w:val="24"/>
        </w:rPr>
        <w:t xml:space="preserve"> культуры, современных проблем развития крупных регионов и стран Европы, Азии, Северной и Южной Америки, Австралии и Африки. Международная специализация крупнейших стран и регионов мира.  Ведущие страны-экспортеры основных видов продукции.  </w:t>
      </w:r>
    </w:p>
    <w:p w:rsidR="003A0E98" w:rsidRPr="00A3679A" w:rsidRDefault="003A0E98" w:rsidP="008362F6">
      <w:pPr>
        <w:widowControl/>
        <w:suppressAutoHyphens/>
        <w:autoSpaceDE/>
        <w:autoSpaceDN/>
        <w:jc w:val="both"/>
        <w:rPr>
          <w:rFonts w:eastAsia="Calibri"/>
          <w:sz w:val="24"/>
          <w:szCs w:val="24"/>
        </w:rPr>
      </w:pPr>
      <w:r w:rsidRPr="00A3679A">
        <w:rPr>
          <w:rFonts w:eastAsia="Calibri"/>
          <w:i/>
          <w:sz w:val="24"/>
          <w:szCs w:val="24"/>
        </w:rPr>
        <w:t>Политическая география и геополитика.</w:t>
      </w:r>
      <w:r w:rsidRPr="00A3679A">
        <w:rPr>
          <w:rFonts w:eastAsia="Calibri"/>
          <w:sz w:val="24"/>
          <w:szCs w:val="24"/>
        </w:rPr>
        <w:t xml:space="preserve"> Территориально-политическая организация общества. </w:t>
      </w:r>
      <w:r w:rsidRPr="00A3679A">
        <w:rPr>
          <w:rFonts w:eastAsia="Calibri"/>
          <w:i/>
          <w:sz w:val="24"/>
          <w:szCs w:val="24"/>
        </w:rPr>
        <w:t>Формирование мирового геополитического пространства.</w:t>
      </w:r>
    </w:p>
    <w:p w:rsidR="003A0E98" w:rsidRPr="00A3679A" w:rsidRDefault="003A0E98" w:rsidP="008362F6">
      <w:pPr>
        <w:widowControl/>
        <w:suppressAutoHyphens/>
        <w:autoSpaceDE/>
        <w:autoSpaceDN/>
        <w:jc w:val="both"/>
        <w:rPr>
          <w:rFonts w:eastAsia="Calibri"/>
          <w:i/>
          <w:sz w:val="24"/>
          <w:szCs w:val="24"/>
        </w:rPr>
      </w:pPr>
      <w:r w:rsidRPr="00A3679A">
        <w:rPr>
          <w:rFonts w:eastAsia="Calibri"/>
          <w:sz w:val="24"/>
          <w:szCs w:val="24"/>
        </w:rPr>
        <w:t xml:space="preserve">Россия на политической карте мира, в мировом хозяйстве, системе международных финансово-экономических и политических отношений. Особенности географии экономических, политических, культурных и научных связей России со странами мира. Особенности интеграции России в мировое сообщество. </w:t>
      </w:r>
      <w:r w:rsidRPr="00A3679A">
        <w:rPr>
          <w:rFonts w:eastAsia="Calibri"/>
          <w:i/>
          <w:sz w:val="24"/>
          <w:szCs w:val="24"/>
        </w:rPr>
        <w:t>Географические аспекты решения внешнеэкономических и внешнеполитических задач развития России.</w:t>
      </w:r>
    </w:p>
    <w:p w:rsidR="003A0E98" w:rsidRPr="00A3679A" w:rsidRDefault="003A0E98" w:rsidP="008362F6">
      <w:pPr>
        <w:widowControl/>
        <w:suppressAutoHyphens/>
        <w:autoSpaceDE/>
        <w:autoSpaceDN/>
        <w:jc w:val="both"/>
        <w:rPr>
          <w:rFonts w:eastAsia="Calibri"/>
          <w:sz w:val="24"/>
          <w:szCs w:val="24"/>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Геоэкология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 xml:space="preserve">Окружающая среда как геосистема. Экологические процессы. Динамика развития важнейших экологических процессов. Антропогенное воздействие. Особенности воздействия на окружающую среду различных сфер и отраслей хозяйства. Состояние окружающей среды в зависимости от степени и характера антропогенного воздействия. </w:t>
      </w:r>
      <w:r w:rsidRPr="00A3679A">
        <w:rPr>
          <w:rFonts w:eastAsia="Calibri"/>
          <w:i/>
          <w:sz w:val="24"/>
          <w:szCs w:val="24"/>
        </w:rPr>
        <w:t xml:space="preserve">Экологический кризис, экологическая катастрофа. Региональные и глобальные изменения географической среды в результате деятельности человека. </w:t>
      </w:r>
      <w:r w:rsidRPr="00A3679A">
        <w:rPr>
          <w:rFonts w:eastAsia="Calibri"/>
          <w:sz w:val="24"/>
          <w:szCs w:val="24"/>
        </w:rPr>
        <w:t>Роль географии в решении геоэкологических проблем. Особо охраняемые природные территории. Концепция устойчивого развития.</w:t>
      </w:r>
    </w:p>
    <w:p w:rsidR="003A0E98" w:rsidRPr="00A3679A" w:rsidRDefault="003A0E98" w:rsidP="008362F6">
      <w:pPr>
        <w:widowControl/>
        <w:autoSpaceDE/>
        <w:autoSpaceDN/>
        <w:jc w:val="both"/>
        <w:rPr>
          <w:color w:val="000000"/>
          <w:sz w:val="24"/>
          <w:szCs w:val="24"/>
          <w:lang w:eastAsia="ru-RU"/>
        </w:rPr>
      </w:pPr>
    </w:p>
    <w:p w:rsidR="003A0E98" w:rsidRPr="00A3679A" w:rsidRDefault="003A0E98" w:rsidP="008362F6">
      <w:pPr>
        <w:widowControl/>
        <w:suppressAutoHyphens/>
        <w:autoSpaceDE/>
        <w:autoSpaceDN/>
        <w:jc w:val="both"/>
        <w:rPr>
          <w:rFonts w:eastAsia="Calibri"/>
          <w:sz w:val="24"/>
          <w:szCs w:val="24"/>
        </w:rPr>
      </w:pPr>
      <w:r w:rsidRPr="00A3679A">
        <w:rPr>
          <w:rFonts w:eastAsia="Calibri"/>
          <w:b/>
          <w:sz w:val="24"/>
          <w:szCs w:val="24"/>
        </w:rPr>
        <w:t>Примерный перечень практических работ</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Оценка ресурсообеспеченности страны (региона, человечества) основными видами ресурсов.</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Оценка доли использования альтернативных источников энергии. Оценка перспектив развития альтернативной энергетики.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геоэкологической ситуации в отдельных странах и регионах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техногенной нагрузки на окружающую среду.</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Характеристика политико-географического положения страны.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Характеристика экономико-географического положения страны.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Характеристика природно-ресурсного потенциала страны.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Классификация стран мира на основе анализа политической и экономической карты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грузооборота и пассажиропотока по основным транспортным магистралям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Выявление причин неравномерности хозяйственного освоения различных территорий.</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Составление экономико-географической характеристики одной из отраслей промышленности.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Прогнозирование изменения численности населения мира и отдельных регионов.</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lastRenderedPageBreak/>
        <w:t>Определение состава и структуры населения на основе статистических данных.</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Выявление основных закономерностей расселения на основе анализа физической и тематических карт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Оценка основных показателей уровня и качества жизни населения.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Оценка эффективности демографической политики отдельных стран мира (Россия, Китай, Индия, Германия, США) на основе статистических данных.</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Выявление и характеристика основных направлений миграции населения.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Характеристика влияния рынков труда на размещение предприятий материальной и нематериальной сферы.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участия стран и регионов мира в международном географическом разделении труда.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обеспеченности предприятиями сферы услуг отдельного региона, страны, города.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Определение международной специализации крупнейших стран и регионов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международных экономических связей страны.</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и объяснение особенностей современного геополитического и геоэкономического положения России.</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Определение основных направлений внешних экономических, политических, культурных и научных связей России с наиболее развитыми странами мира.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Выявление на основе различных источников информации приоритетных глобальных проблем человечества. Аргументация представленной точки зрения.</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международного сотрудничества по решению глобальных проблем человечества.</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Анализ международной деятельности по освоению малоизученных территорий.</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Отображение статистических данных в геоинформационной системе или на картосхеме.</w:t>
      </w:r>
    </w:p>
    <w:p w:rsidR="003A0E98" w:rsidRPr="00A3679A" w:rsidRDefault="003A0E98" w:rsidP="008362F6">
      <w:pPr>
        <w:widowControl/>
        <w:suppressAutoHyphens/>
        <w:autoSpaceDE/>
        <w:autoSpaceDN/>
        <w:jc w:val="both"/>
        <w:rPr>
          <w:rFonts w:eastAsia="Calibri"/>
          <w:sz w:val="24"/>
          <w:szCs w:val="24"/>
        </w:rPr>
      </w:pPr>
      <w:r w:rsidRPr="00A3679A">
        <w:rPr>
          <w:rFonts w:eastAsia="Calibri"/>
          <w:sz w:val="24"/>
          <w:szCs w:val="24"/>
        </w:rPr>
        <w:t>Представление географической информации в виде таблиц, схем, графиков, диаграмм, картосхем.</w:t>
      </w:r>
    </w:p>
    <w:p w:rsidR="003A0E98" w:rsidRPr="00A3679A" w:rsidRDefault="00FB235E" w:rsidP="0006393C">
      <w:pPr>
        <w:pStyle w:val="1"/>
        <w:numPr>
          <w:ilvl w:val="2"/>
          <w:numId w:val="28"/>
        </w:numPr>
        <w:ind w:left="0" w:firstLine="0"/>
      </w:pPr>
      <w:r w:rsidRPr="00A3679A">
        <w:rPr>
          <w:spacing w:val="-1"/>
        </w:rPr>
        <w:t>Экономика</w:t>
      </w:r>
    </w:p>
    <w:p w:rsidR="00D978AF" w:rsidRPr="00A3679A" w:rsidRDefault="00D978AF" w:rsidP="008362F6">
      <w:pPr>
        <w:widowControl/>
        <w:suppressAutoHyphens/>
        <w:autoSpaceDE/>
        <w:autoSpaceDN/>
        <w:ind w:firstLine="709"/>
        <w:jc w:val="both"/>
        <w:rPr>
          <w:rFonts w:eastAsia="Calibri"/>
          <w:sz w:val="24"/>
          <w:szCs w:val="24"/>
        </w:rPr>
      </w:pPr>
      <w:r w:rsidRPr="00A3679A">
        <w:rPr>
          <w:sz w:val="24"/>
          <w:szCs w:val="24"/>
        </w:rPr>
        <w:t>Учебный предмет «Экономика» знакомит обучающихся с экономическими понятиями, с комплексом знаний по экономике, минимально необходимых современному человеку России. Учебный предмет «Экономика» является интегрированным, включает достижения различных наук обществознания, математики, истории, правоведения, социологии), что позволяет обучающимся освоить ключевые компетенции, необходимые для социализации в экономической сфере.</w:t>
      </w:r>
    </w:p>
    <w:p w:rsidR="00D978AF" w:rsidRPr="00A3679A" w:rsidRDefault="00D978AF" w:rsidP="008362F6">
      <w:pPr>
        <w:widowControl/>
        <w:suppressAutoHyphens/>
        <w:autoSpaceDE/>
        <w:autoSpaceDN/>
        <w:ind w:firstLine="709"/>
        <w:jc w:val="both"/>
        <w:rPr>
          <w:sz w:val="24"/>
          <w:szCs w:val="24"/>
        </w:rPr>
      </w:pPr>
      <w:r w:rsidRPr="00A3679A">
        <w:rPr>
          <w:sz w:val="24"/>
          <w:szCs w:val="24"/>
        </w:rPr>
        <w:t>Экономическое образование помогает понимать исторические и современные социально-экономические процессы и вносит вклад в формирование компетенций, необходимых современному человеку для продолжения образования, а также в освоение навыков для будущей работы в экономической сфере (при изучении предмета на углубленном уровне).</w:t>
      </w:r>
    </w:p>
    <w:p w:rsidR="00D978AF" w:rsidRPr="00A3679A" w:rsidRDefault="00D978AF" w:rsidP="008362F6">
      <w:pPr>
        <w:widowControl/>
        <w:suppressAutoHyphens/>
        <w:autoSpaceDE/>
        <w:autoSpaceDN/>
        <w:ind w:firstLine="709"/>
        <w:jc w:val="both"/>
        <w:rPr>
          <w:rFonts w:eastAsia="Calibri"/>
          <w:sz w:val="24"/>
          <w:szCs w:val="24"/>
        </w:rPr>
      </w:pPr>
      <w:r w:rsidRPr="00A3679A">
        <w:rPr>
          <w:sz w:val="24"/>
          <w:szCs w:val="24"/>
        </w:rPr>
        <w:t>Программа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 предмета.</w:t>
      </w:r>
    </w:p>
    <w:p w:rsidR="00D978AF" w:rsidRPr="00A3679A" w:rsidRDefault="00D978AF" w:rsidP="008362F6">
      <w:pPr>
        <w:widowControl/>
        <w:suppressAutoHyphens/>
        <w:autoSpaceDE/>
        <w:autoSpaceDN/>
        <w:ind w:firstLine="709"/>
        <w:jc w:val="both"/>
        <w:rPr>
          <w:rFonts w:eastAsia="Calibri"/>
          <w:sz w:val="24"/>
          <w:szCs w:val="24"/>
        </w:rPr>
      </w:pPr>
      <w:r w:rsidRPr="00A3679A">
        <w:rPr>
          <w:sz w:val="24"/>
          <w:szCs w:val="24"/>
        </w:rPr>
        <w:t>Программа  учебного предмета «Экономика»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D978AF" w:rsidRPr="00A3679A" w:rsidRDefault="00D978AF" w:rsidP="008362F6">
      <w:pPr>
        <w:widowControl/>
        <w:suppressAutoHyphens/>
        <w:autoSpaceDE/>
        <w:autoSpaceDN/>
        <w:ind w:firstLine="709"/>
        <w:jc w:val="both"/>
        <w:rPr>
          <w:rFonts w:eastAsia="Calibri"/>
          <w:sz w:val="24"/>
          <w:szCs w:val="24"/>
        </w:rPr>
      </w:pPr>
      <w:r w:rsidRPr="00A3679A">
        <w:rPr>
          <w:sz w:val="24"/>
          <w:szCs w:val="24"/>
        </w:rPr>
        <w:t>Задачами реализации учебного предмета «Экономика» на базовом уровне среднего общего образования являются:</w:t>
      </w:r>
    </w:p>
    <w:p w:rsidR="00D978AF" w:rsidRPr="00A3679A" w:rsidRDefault="00D978AF" w:rsidP="0006393C">
      <w:pPr>
        <w:widowControl/>
        <w:numPr>
          <w:ilvl w:val="1"/>
          <w:numId w:val="187"/>
        </w:numPr>
        <w:suppressAutoHyphens/>
        <w:autoSpaceDE/>
        <w:autoSpaceDN/>
        <w:ind w:left="0" w:firstLine="709"/>
        <w:contextualSpacing/>
        <w:jc w:val="both"/>
        <w:rPr>
          <w:sz w:val="24"/>
          <w:szCs w:val="24"/>
        </w:rPr>
      </w:pPr>
      <w:r w:rsidRPr="00A3679A">
        <w:rPr>
          <w:sz w:val="24"/>
          <w:szCs w:val="24"/>
        </w:rPr>
        <w:t>понимание сущности экономических институтов, их роли в социально-экономическом развитии общества; понимание значения этических норм и нравственных ценностей в экономической деятельности отдельных людей и общества; формирование уважительного отношения к чужой собственности;</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формирование системы знаний об экономической сфере в жизни общества как пространстве, в котором осуществляется экономическая деятельность индивидов, семей, отдельных предприятий и государства;</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формирование экономического мышления: умения принимать рациональные решения в условиях относительной ограниченности доступных ресурсов, оценивать и принимать ответственность за их возможные последствия для себя, своего окружения и общества в целом;</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lastRenderedPageBreak/>
        <w:t>овладение навыками поиска актуальной экономической информации в различных источниках, включая Интернет; умение различать факты, аргументы и оценочные суждения; анализировать, преобразовывать и использовать экономическую информацию для решения практических задач в учебной деятельности и реальной жизни;</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формирование навыков проектной деятельности: умения разрабатывать и реализовывать проекты экономической и междисциплинарной направленности на основе базовых экономических знаний и ценностных ориентиров;</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умение применять полученные знания и сформированные навыки для эффективного исполнения основных социально-экономических ролей (потребителя, производителя, покупателя, продавца, заемщика, акционера, наемного работника, работодателя, налогоплательщика);</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способность к личностному самоопределению и самореализации в экономической деятельности, в том числе в области предпринимательства; знание особенностей современного рынка труда, владение этикой трудовых отношений;</w:t>
      </w:r>
    </w:p>
    <w:p w:rsidR="00D978AF" w:rsidRPr="00A3679A" w:rsidRDefault="00D978AF" w:rsidP="0006393C">
      <w:pPr>
        <w:widowControl/>
        <w:numPr>
          <w:ilvl w:val="1"/>
          <w:numId w:val="187"/>
        </w:numPr>
        <w:suppressAutoHyphens/>
        <w:autoSpaceDE/>
        <w:autoSpaceDN/>
        <w:ind w:left="0" w:firstLine="709"/>
        <w:contextualSpacing/>
        <w:jc w:val="both"/>
        <w:rPr>
          <w:rFonts w:eastAsia="Calibri"/>
          <w:sz w:val="24"/>
          <w:szCs w:val="24"/>
        </w:rPr>
      </w:pPr>
      <w:r w:rsidRPr="00A3679A">
        <w:rPr>
          <w:sz w:val="24"/>
          <w:szCs w:val="24"/>
        </w:rPr>
        <w:t>понимание места и роли России в современной мировой экономике; умение ориентироваться в текущих экономических событиях в России и мире.</w:t>
      </w:r>
    </w:p>
    <w:p w:rsidR="00D978AF" w:rsidRPr="00A3679A" w:rsidRDefault="00D978AF" w:rsidP="008362F6">
      <w:pPr>
        <w:widowControl/>
        <w:suppressAutoHyphens/>
        <w:autoSpaceDE/>
        <w:autoSpaceDN/>
        <w:ind w:firstLine="709"/>
        <w:jc w:val="both"/>
        <w:rPr>
          <w:rFonts w:eastAsia="Calibri"/>
          <w:sz w:val="24"/>
          <w:szCs w:val="24"/>
        </w:rPr>
      </w:pPr>
      <w:r w:rsidRPr="00A3679A">
        <w:rPr>
          <w:sz w:val="24"/>
          <w:szCs w:val="24"/>
        </w:rPr>
        <w:t>Задачами реализации программы учебного предмета «Экономика» для углубленного уровня среднего общего образования являются:</w:t>
      </w:r>
    </w:p>
    <w:p w:rsidR="00D978AF" w:rsidRPr="00A3679A" w:rsidRDefault="00D978AF" w:rsidP="0006393C">
      <w:pPr>
        <w:widowControl/>
        <w:numPr>
          <w:ilvl w:val="1"/>
          <w:numId w:val="188"/>
        </w:numPr>
        <w:suppressAutoHyphens/>
        <w:autoSpaceDE/>
        <w:autoSpaceDN/>
        <w:ind w:left="0" w:firstLine="709"/>
        <w:contextualSpacing/>
        <w:jc w:val="both"/>
        <w:rPr>
          <w:rFonts w:eastAsia="Calibri"/>
          <w:sz w:val="24"/>
          <w:szCs w:val="24"/>
        </w:rPr>
      </w:pPr>
      <w:r w:rsidRPr="00A3679A">
        <w:rPr>
          <w:sz w:val="24"/>
          <w:szCs w:val="24"/>
        </w:rPr>
        <w:t>формирование у обучающихся представлений об экономической науке как системе теоретических и прикладных наук; особенностях ее методологии и применимости экономического анализа в других социальных науках; понимание эволюции и сущности основных направлений современной экономической науки;</w:t>
      </w:r>
    </w:p>
    <w:p w:rsidR="00D978AF" w:rsidRPr="00A3679A" w:rsidRDefault="00D978AF" w:rsidP="0006393C">
      <w:pPr>
        <w:widowControl/>
        <w:numPr>
          <w:ilvl w:val="1"/>
          <w:numId w:val="188"/>
        </w:numPr>
        <w:suppressAutoHyphens/>
        <w:autoSpaceDE/>
        <w:autoSpaceDN/>
        <w:ind w:left="0" w:firstLine="709"/>
        <w:contextualSpacing/>
        <w:jc w:val="both"/>
        <w:rPr>
          <w:rFonts w:eastAsia="Calibri"/>
          <w:sz w:val="24"/>
          <w:szCs w:val="24"/>
        </w:rPr>
      </w:pPr>
      <w:r w:rsidRPr="00A3679A">
        <w:rPr>
          <w:sz w:val="24"/>
          <w:szCs w:val="24"/>
        </w:rPr>
        <w:t>овладение системными экономическими знаниями, включая современные научные методы познания и опыт самостоятельной исследовательской деятельности в области экономики;</w:t>
      </w:r>
    </w:p>
    <w:p w:rsidR="00D978AF" w:rsidRPr="00A3679A" w:rsidRDefault="00D978AF" w:rsidP="0006393C">
      <w:pPr>
        <w:widowControl/>
        <w:numPr>
          <w:ilvl w:val="1"/>
          <w:numId w:val="188"/>
        </w:numPr>
        <w:suppressAutoHyphens/>
        <w:autoSpaceDE/>
        <w:autoSpaceDN/>
        <w:ind w:left="0" w:firstLine="709"/>
        <w:contextualSpacing/>
        <w:jc w:val="both"/>
        <w:rPr>
          <w:rFonts w:eastAsia="Calibri"/>
          <w:sz w:val="24"/>
          <w:szCs w:val="24"/>
        </w:rPr>
      </w:pPr>
      <w:r w:rsidRPr="00A3679A">
        <w:rPr>
          <w:sz w:val="24"/>
          <w:szCs w:val="24"/>
        </w:rPr>
        <w:t>овладение приемами работы со статистической, фактической и аналитической экономической информацией; умение самостоятельно анализировать и интерпретировать данные для решения теоретических и прикладных задач;</w:t>
      </w:r>
    </w:p>
    <w:p w:rsidR="00D978AF" w:rsidRPr="00A3679A" w:rsidRDefault="00D978AF" w:rsidP="0006393C">
      <w:pPr>
        <w:widowControl/>
        <w:numPr>
          <w:ilvl w:val="1"/>
          <w:numId w:val="188"/>
        </w:numPr>
        <w:suppressAutoHyphens/>
        <w:autoSpaceDE/>
        <w:autoSpaceDN/>
        <w:ind w:left="0" w:firstLine="709"/>
        <w:contextualSpacing/>
        <w:jc w:val="both"/>
        <w:rPr>
          <w:rFonts w:eastAsia="Calibri"/>
          <w:sz w:val="24"/>
          <w:szCs w:val="24"/>
        </w:rPr>
      </w:pPr>
      <w:r w:rsidRPr="00A3679A">
        <w:rPr>
          <w:sz w:val="24"/>
          <w:szCs w:val="24"/>
        </w:rPr>
        <w:t>умение оценивать и аргументировать собственную точку зрения по экономическим проблемам, различным аспектам социально-экономической политики государства;</w:t>
      </w:r>
    </w:p>
    <w:p w:rsidR="00D978AF" w:rsidRPr="00A3679A" w:rsidRDefault="00D978AF" w:rsidP="0006393C">
      <w:pPr>
        <w:widowControl/>
        <w:numPr>
          <w:ilvl w:val="1"/>
          <w:numId w:val="188"/>
        </w:numPr>
        <w:suppressAutoHyphens/>
        <w:autoSpaceDE/>
        <w:autoSpaceDN/>
        <w:ind w:left="0" w:firstLine="709"/>
        <w:contextualSpacing/>
        <w:jc w:val="both"/>
        <w:rPr>
          <w:rFonts w:eastAsia="Calibri"/>
          <w:sz w:val="24"/>
          <w:szCs w:val="24"/>
        </w:rPr>
      </w:pPr>
      <w:r w:rsidRPr="00A3679A">
        <w:rPr>
          <w:sz w:val="24"/>
          <w:szCs w:val="24"/>
        </w:rPr>
        <w:t>формирование системы знаний об институциональных преобразованиях российской экономики при переходе к рыночной системе, о динамике основных макроэкономических показателей и современной ситуации в экономике России.</w:t>
      </w:r>
    </w:p>
    <w:p w:rsidR="00D978AF" w:rsidRPr="00A3679A" w:rsidRDefault="00D978AF" w:rsidP="008362F6">
      <w:pPr>
        <w:pStyle w:val="1"/>
        <w:ind w:left="0"/>
      </w:pPr>
    </w:p>
    <w:p w:rsidR="00D3536B" w:rsidRPr="00A3679A" w:rsidRDefault="00D3536B" w:rsidP="008362F6">
      <w:pPr>
        <w:pStyle w:val="a5"/>
        <w:ind w:left="0" w:firstLine="0"/>
        <w:rPr>
          <w:b/>
          <w:bCs/>
          <w:color w:val="000000"/>
          <w:sz w:val="24"/>
          <w:szCs w:val="24"/>
        </w:rPr>
      </w:pPr>
      <w:r w:rsidRPr="00A3679A">
        <w:rPr>
          <w:b/>
          <w:bCs/>
          <w:color w:val="000000"/>
          <w:sz w:val="24"/>
          <w:szCs w:val="24"/>
        </w:rPr>
        <w:t>Базовый уровень</w:t>
      </w:r>
    </w:p>
    <w:p w:rsidR="00D3536B" w:rsidRPr="00A3679A" w:rsidRDefault="00D3536B" w:rsidP="008362F6">
      <w:pPr>
        <w:pStyle w:val="a5"/>
        <w:ind w:left="0" w:firstLine="0"/>
        <w:rPr>
          <w:sz w:val="24"/>
          <w:szCs w:val="24"/>
        </w:rPr>
      </w:pPr>
      <w:r w:rsidRPr="00A3679A">
        <w:rPr>
          <w:b/>
          <w:bCs/>
          <w:color w:val="000000"/>
          <w:sz w:val="24"/>
          <w:szCs w:val="24"/>
        </w:rPr>
        <w:t>Основные концепции экономики</w:t>
      </w:r>
    </w:p>
    <w:p w:rsidR="00D3536B" w:rsidRPr="00A3679A" w:rsidRDefault="00D3536B" w:rsidP="008362F6">
      <w:pPr>
        <w:pStyle w:val="ae"/>
        <w:spacing w:before="0" w:beforeAutospacing="0" w:after="0" w:afterAutospacing="0" w:line="240" w:lineRule="auto"/>
        <w:jc w:val="both"/>
        <w:rPr>
          <w:color w:val="000000"/>
        </w:rPr>
      </w:pPr>
      <w:r w:rsidRPr="00A3679A">
        <w:rPr>
          <w:color w:val="000000"/>
        </w:rPr>
        <w:t>Экономика как наука и сфера деятельности человека. Свободные и экономические блага. Ограниченность ресурсов. Альтернативная стоимость. Кривая производственных возможностей. Факторы производства. Главные вопросы экономики. Типы экономических систем. Собственность.</w:t>
      </w:r>
    </w:p>
    <w:p w:rsidR="00D3536B" w:rsidRPr="00A3679A" w:rsidRDefault="00D3536B" w:rsidP="008362F6">
      <w:pPr>
        <w:pStyle w:val="a5"/>
        <w:ind w:left="0" w:firstLine="0"/>
        <w:rPr>
          <w:b/>
          <w:bCs/>
          <w:color w:val="000000"/>
          <w:sz w:val="24"/>
          <w:szCs w:val="24"/>
        </w:rPr>
      </w:pPr>
    </w:p>
    <w:p w:rsidR="00D3536B" w:rsidRPr="00A3679A" w:rsidRDefault="00D3536B" w:rsidP="008362F6">
      <w:pPr>
        <w:pStyle w:val="a5"/>
        <w:ind w:left="0" w:firstLine="0"/>
        <w:rPr>
          <w:sz w:val="24"/>
          <w:szCs w:val="24"/>
        </w:rPr>
      </w:pPr>
      <w:r w:rsidRPr="00A3679A">
        <w:rPr>
          <w:b/>
          <w:bCs/>
          <w:color w:val="000000"/>
          <w:sz w:val="24"/>
          <w:szCs w:val="24"/>
        </w:rPr>
        <w:t>Микроэкономика</w:t>
      </w:r>
    </w:p>
    <w:p w:rsidR="00D3536B" w:rsidRPr="00A3679A" w:rsidRDefault="00D3536B" w:rsidP="008362F6">
      <w:pPr>
        <w:pStyle w:val="ae"/>
        <w:spacing w:before="0" w:beforeAutospacing="0" w:after="0" w:afterAutospacing="0" w:line="240" w:lineRule="auto"/>
        <w:jc w:val="both"/>
      </w:pPr>
      <w:r w:rsidRPr="00A3679A">
        <w:rPr>
          <w:color w:val="000000"/>
        </w:rPr>
        <w:t xml:space="preserve">Рациональный потребитель. Защита прав потребителя. Семейный бюджет. Источники семейных доходов. Реальные и номинальные доходы семьи. Основные виды расходов семьи. Потребительский кредит. </w:t>
      </w:r>
      <w:r w:rsidRPr="00A3679A">
        <w:rPr>
          <w:i/>
          <w:iCs/>
          <w:color w:val="000000"/>
        </w:rPr>
        <w:t>Ипотечный кредит.</w:t>
      </w:r>
      <w:r w:rsidRPr="00A3679A">
        <w:rPr>
          <w:color w:val="000000"/>
        </w:rPr>
        <w:t xml:space="preserve"> Страхование</w:t>
      </w:r>
    </w:p>
    <w:p w:rsidR="00D3536B" w:rsidRPr="00A3679A" w:rsidRDefault="00D3536B" w:rsidP="008362F6">
      <w:pPr>
        <w:pStyle w:val="ae"/>
        <w:spacing w:before="0" w:beforeAutospacing="0" w:after="0" w:afterAutospacing="0" w:line="240" w:lineRule="auto"/>
        <w:jc w:val="both"/>
      </w:pPr>
      <w:r w:rsidRPr="00A3679A">
        <w:rPr>
          <w:color w:val="000000"/>
        </w:rPr>
        <w:t xml:space="preserve">Рыночный спрос. Рыночное предложение. Рыночное равновесие. Последствия введения фиксированных цен. Равновесная цена. </w:t>
      </w:r>
      <w:r w:rsidRPr="00A3679A">
        <w:rPr>
          <w:i/>
          <w:iCs/>
          <w:color w:val="000000"/>
        </w:rPr>
        <w:t>Эластичность спроса. Эластичность предложения</w:t>
      </w:r>
      <w:r w:rsidRPr="00A3679A">
        <w:rPr>
          <w:color w:val="000000"/>
        </w:rPr>
        <w:t>.</w:t>
      </w:r>
    </w:p>
    <w:p w:rsidR="00D3536B" w:rsidRPr="00A3679A" w:rsidRDefault="00D3536B" w:rsidP="008362F6">
      <w:pPr>
        <w:pStyle w:val="ae"/>
        <w:spacing w:before="0" w:beforeAutospacing="0" w:after="0" w:afterAutospacing="0" w:line="240" w:lineRule="auto"/>
        <w:jc w:val="both"/>
      </w:pPr>
      <w:r w:rsidRPr="00A3679A">
        <w:rPr>
          <w:color w:val="000000"/>
        </w:rPr>
        <w:t xml:space="preserve">Фирма и ее цели. Экономические цели фирмы. Организационно-правовые формы предприятий. Акции, облигации и другие ценные бумаги. Фондовый рынок. </w:t>
      </w:r>
      <w:r w:rsidRPr="00A3679A">
        <w:rPr>
          <w:i/>
          <w:iCs/>
          <w:color w:val="000000"/>
        </w:rPr>
        <w:t>Франчайзинг.</w:t>
      </w:r>
      <w:r w:rsidRPr="00A3679A">
        <w:rPr>
          <w:color w:val="000000"/>
        </w:rPr>
        <w:t xml:space="preserve"> Предпринимательство. Источники финансирования бизнеса. Факторы производства. Издержки, выручка, прибыль. Производство, производительность труда. Факторы, влияющие на производительность труда. </w:t>
      </w:r>
      <w:r w:rsidRPr="00A3679A">
        <w:rPr>
          <w:i/>
          <w:color w:val="000000"/>
        </w:rPr>
        <w:t xml:space="preserve">Основные принципы менеджмента. Основные элементы маркетинга. </w:t>
      </w:r>
      <w:r w:rsidRPr="00A3679A">
        <w:rPr>
          <w:i/>
          <w:iCs/>
          <w:color w:val="000000"/>
        </w:rPr>
        <w:lastRenderedPageBreak/>
        <w:t>Бизнес-план.</w:t>
      </w:r>
      <w:r w:rsidRPr="00A3679A">
        <w:rPr>
          <w:i/>
          <w:color w:val="000000"/>
        </w:rPr>
        <w:t>Реклама.</w:t>
      </w:r>
      <w:r w:rsidRPr="00A3679A">
        <w:rPr>
          <w:color w:val="000000"/>
        </w:rPr>
        <w:t xml:space="preserve"> Конкуренция. </w:t>
      </w:r>
      <w:r w:rsidRPr="00A3679A">
        <w:rPr>
          <w:i/>
          <w:iCs/>
          <w:color w:val="000000"/>
        </w:rPr>
        <w:t>Рынки с интенсивной конкуренцией. Рынки с ослабленной конкуренцией.</w:t>
      </w:r>
    </w:p>
    <w:p w:rsidR="00D3536B" w:rsidRPr="00A3679A" w:rsidRDefault="00D3536B" w:rsidP="008362F6">
      <w:pPr>
        <w:pStyle w:val="ae"/>
        <w:spacing w:before="0" w:beforeAutospacing="0" w:after="0" w:afterAutospacing="0" w:line="240" w:lineRule="auto"/>
        <w:jc w:val="both"/>
        <w:rPr>
          <w:i/>
          <w:color w:val="000000"/>
        </w:rPr>
      </w:pPr>
      <w:r w:rsidRPr="00A3679A">
        <w:rPr>
          <w:color w:val="000000"/>
        </w:rPr>
        <w:t xml:space="preserve">Рынок капитала. Рынок земли. Рынок труда. Заработная плата и стимулирование труда. Прожиточный минимум. Занятость. Безработица. Виды безработицы. Государственная политика в области занятости. </w:t>
      </w:r>
      <w:r w:rsidRPr="00A3679A">
        <w:rPr>
          <w:i/>
          <w:color w:val="000000"/>
        </w:rPr>
        <w:t>Профсоюзы.</w:t>
      </w:r>
    </w:p>
    <w:p w:rsidR="00D3536B" w:rsidRPr="00A3679A" w:rsidRDefault="00D3536B" w:rsidP="008362F6">
      <w:pPr>
        <w:pStyle w:val="ae"/>
        <w:spacing w:before="0" w:beforeAutospacing="0" w:after="0" w:afterAutospacing="0" w:line="240" w:lineRule="auto"/>
        <w:jc w:val="both"/>
      </w:pPr>
    </w:p>
    <w:p w:rsidR="00D3536B" w:rsidRPr="00A3679A" w:rsidRDefault="00D3536B" w:rsidP="008362F6">
      <w:pPr>
        <w:pStyle w:val="a5"/>
        <w:ind w:left="0" w:firstLine="0"/>
        <w:rPr>
          <w:sz w:val="24"/>
          <w:szCs w:val="24"/>
        </w:rPr>
      </w:pPr>
      <w:r w:rsidRPr="00A3679A">
        <w:rPr>
          <w:b/>
          <w:bCs/>
          <w:color w:val="000000"/>
          <w:sz w:val="24"/>
          <w:szCs w:val="24"/>
        </w:rPr>
        <w:t>Макроэкономика</w:t>
      </w:r>
    </w:p>
    <w:p w:rsidR="00D3536B" w:rsidRPr="00A3679A" w:rsidRDefault="00D3536B" w:rsidP="008362F6">
      <w:pPr>
        <w:pStyle w:val="ae"/>
        <w:spacing w:before="0" w:beforeAutospacing="0" w:after="0" w:afterAutospacing="0" w:line="240" w:lineRule="auto"/>
        <w:jc w:val="both"/>
      </w:pPr>
      <w:r w:rsidRPr="00A3679A">
        <w:rPr>
          <w:color w:val="000000"/>
        </w:rPr>
        <w:t xml:space="preserve">Роль государства в экономике. Общественные блага. </w:t>
      </w:r>
      <w:r w:rsidRPr="00A3679A">
        <w:rPr>
          <w:i/>
          <w:iCs/>
          <w:color w:val="000000"/>
        </w:rPr>
        <w:t>Необходимость регулирования степени социального неравенства.</w:t>
      </w:r>
      <w:r w:rsidRPr="00A3679A">
        <w:rPr>
          <w:color w:val="000000"/>
        </w:rPr>
        <w:t xml:space="preserve"> Государственный бюджет. Государственный долг. Налоги. Виды налогов. </w:t>
      </w:r>
      <w:r w:rsidRPr="00A3679A">
        <w:rPr>
          <w:i/>
          <w:iCs/>
          <w:color w:val="000000"/>
        </w:rPr>
        <w:t>Фискальная политика государства.</w:t>
      </w:r>
    </w:p>
    <w:p w:rsidR="00D3536B" w:rsidRPr="00A3679A" w:rsidRDefault="00D3536B" w:rsidP="008362F6">
      <w:pPr>
        <w:pStyle w:val="ae"/>
        <w:spacing w:before="0" w:beforeAutospacing="0" w:after="0" w:afterAutospacing="0" w:line="240" w:lineRule="auto"/>
        <w:jc w:val="both"/>
        <w:rPr>
          <w:i/>
          <w:color w:val="000000"/>
        </w:rPr>
      </w:pPr>
      <w:r w:rsidRPr="00A3679A">
        <w:rPr>
          <w:i/>
          <w:iCs/>
          <w:color w:val="000000"/>
        </w:rPr>
        <w:t>Основные макроэкономические проблемы.</w:t>
      </w:r>
      <w:r w:rsidRPr="00A3679A">
        <w:rPr>
          <w:color w:val="000000"/>
        </w:rPr>
        <w:t xml:space="preserve"> Валовой внутренний продукт. </w:t>
      </w:r>
    </w:p>
    <w:p w:rsidR="00D3536B" w:rsidRPr="00A3679A" w:rsidRDefault="00D3536B" w:rsidP="008362F6">
      <w:pPr>
        <w:pStyle w:val="ae"/>
        <w:spacing w:before="0" w:beforeAutospacing="0" w:after="0" w:afterAutospacing="0" w:line="240" w:lineRule="auto"/>
        <w:jc w:val="both"/>
      </w:pPr>
      <w:r w:rsidRPr="00A3679A">
        <w:rPr>
          <w:i/>
          <w:iCs/>
          <w:color w:val="000000"/>
        </w:rPr>
        <w:t>Макроэкономическое равновесие</w:t>
      </w:r>
      <w:r w:rsidRPr="00A3679A">
        <w:rPr>
          <w:color w:val="000000"/>
        </w:rPr>
        <w:t>. Экономический рост. Экстенсивный и интенсивный рост. Факторы экономического роста. Экономические циклы.</w:t>
      </w:r>
    </w:p>
    <w:p w:rsidR="00D3536B" w:rsidRPr="00A3679A" w:rsidRDefault="00D3536B" w:rsidP="008362F6">
      <w:pPr>
        <w:pStyle w:val="ae"/>
        <w:spacing w:before="0" w:beforeAutospacing="0" w:after="0" w:afterAutospacing="0" w:line="240" w:lineRule="auto"/>
        <w:jc w:val="both"/>
        <w:rPr>
          <w:color w:val="000000"/>
        </w:rPr>
      </w:pPr>
      <w:r w:rsidRPr="00A3679A">
        <w:rPr>
          <w:color w:val="000000"/>
        </w:rPr>
        <w:t xml:space="preserve">Деньги. Функции денег. Банки. Банковская система. Финансовые институты. </w:t>
      </w:r>
      <w:r w:rsidRPr="00A3679A">
        <w:rPr>
          <w:i/>
          <w:iCs/>
          <w:color w:val="000000"/>
        </w:rPr>
        <w:t>Вклады.</w:t>
      </w:r>
      <w:r w:rsidRPr="00A3679A">
        <w:rPr>
          <w:color w:val="000000"/>
        </w:rPr>
        <w:t xml:space="preserve"> Денежные агрегаты. </w:t>
      </w:r>
      <w:r w:rsidRPr="00A3679A">
        <w:rPr>
          <w:i/>
          <w:iCs/>
          <w:color w:val="000000"/>
        </w:rPr>
        <w:t>Монетарная политика Банка России</w:t>
      </w:r>
      <w:r w:rsidRPr="00A3679A">
        <w:rPr>
          <w:color w:val="000000"/>
        </w:rPr>
        <w:t>. Инфляция. Социальные последствия инфляции.</w:t>
      </w:r>
    </w:p>
    <w:p w:rsidR="00D3536B" w:rsidRPr="00A3679A" w:rsidRDefault="00D3536B" w:rsidP="008362F6">
      <w:pPr>
        <w:pStyle w:val="ae"/>
        <w:spacing w:before="0" w:beforeAutospacing="0" w:after="0" w:afterAutospacing="0" w:line="240" w:lineRule="auto"/>
        <w:jc w:val="both"/>
      </w:pPr>
    </w:p>
    <w:p w:rsidR="00D3536B" w:rsidRPr="00A3679A" w:rsidRDefault="00D3536B" w:rsidP="008362F6">
      <w:pPr>
        <w:pStyle w:val="a5"/>
        <w:ind w:left="0" w:firstLine="0"/>
        <w:rPr>
          <w:sz w:val="24"/>
          <w:szCs w:val="24"/>
        </w:rPr>
      </w:pPr>
      <w:r w:rsidRPr="00A3679A">
        <w:rPr>
          <w:b/>
          <w:bCs/>
          <w:color w:val="000000"/>
          <w:sz w:val="24"/>
          <w:szCs w:val="24"/>
        </w:rPr>
        <w:t>Международная экономика</w:t>
      </w:r>
    </w:p>
    <w:p w:rsidR="00D3536B" w:rsidRPr="00A3679A" w:rsidRDefault="00D3536B" w:rsidP="008362F6">
      <w:pPr>
        <w:pStyle w:val="ae"/>
        <w:spacing w:before="0" w:beforeAutospacing="0" w:after="0" w:afterAutospacing="0" w:line="240" w:lineRule="auto"/>
        <w:jc w:val="both"/>
      </w:pPr>
      <w:r w:rsidRPr="00A3679A">
        <w:rPr>
          <w:color w:val="000000"/>
        </w:rPr>
        <w:t xml:space="preserve">Международная торговля. </w:t>
      </w:r>
      <w:r w:rsidRPr="00A3679A">
        <w:rPr>
          <w:i/>
          <w:iCs/>
          <w:color w:val="000000"/>
        </w:rPr>
        <w:t>Внешнеторговая политика.</w:t>
      </w:r>
      <w:r w:rsidRPr="00A3679A">
        <w:rPr>
          <w:color w:val="000000"/>
        </w:rPr>
        <w:t xml:space="preserve"> Международное разделение руда. Валютный рынок. Обменные курсы валют. </w:t>
      </w:r>
      <w:r w:rsidRPr="00A3679A">
        <w:rPr>
          <w:i/>
          <w:iCs/>
          <w:color w:val="000000"/>
        </w:rPr>
        <w:t xml:space="preserve">Международные. расчеты. </w:t>
      </w:r>
      <w:r w:rsidRPr="00A3679A">
        <w:rPr>
          <w:color w:val="000000"/>
        </w:rPr>
        <w:t>Государственная политика в области международной торговли.Международные экономические организации. Глобальные экономические проблемы. Особенности современной экономики России.</w:t>
      </w:r>
    </w:p>
    <w:p w:rsidR="00D3536B" w:rsidRPr="00A3679A" w:rsidRDefault="00D3536B" w:rsidP="008362F6">
      <w:pPr>
        <w:pStyle w:val="a5"/>
        <w:ind w:left="0" w:firstLine="0"/>
        <w:rPr>
          <w:b/>
          <w:sz w:val="24"/>
          <w:szCs w:val="24"/>
        </w:rPr>
      </w:pPr>
    </w:p>
    <w:p w:rsidR="00D3536B" w:rsidRPr="00A3679A" w:rsidRDefault="00D3536B" w:rsidP="008362F6">
      <w:pPr>
        <w:pStyle w:val="a5"/>
        <w:ind w:left="0" w:firstLine="0"/>
        <w:rPr>
          <w:b/>
          <w:bCs/>
          <w:sz w:val="24"/>
          <w:szCs w:val="24"/>
        </w:rPr>
      </w:pPr>
      <w:r w:rsidRPr="00A3679A">
        <w:rPr>
          <w:b/>
          <w:bCs/>
          <w:sz w:val="24"/>
          <w:szCs w:val="24"/>
        </w:rPr>
        <w:t>Углубленный уровень</w:t>
      </w:r>
    </w:p>
    <w:p w:rsidR="00D3536B" w:rsidRPr="00A3679A" w:rsidRDefault="00D3536B" w:rsidP="008362F6">
      <w:pPr>
        <w:pStyle w:val="a5"/>
        <w:ind w:left="0" w:firstLine="0"/>
        <w:rPr>
          <w:b/>
          <w:bCs/>
          <w:sz w:val="24"/>
          <w:szCs w:val="24"/>
        </w:rPr>
      </w:pPr>
      <w:r w:rsidRPr="00A3679A">
        <w:rPr>
          <w:b/>
          <w:bCs/>
          <w:sz w:val="24"/>
          <w:szCs w:val="24"/>
        </w:rPr>
        <w:t>Основные концепции экономики</w:t>
      </w:r>
    </w:p>
    <w:p w:rsidR="00D3536B" w:rsidRPr="00A3679A" w:rsidRDefault="00D3536B" w:rsidP="008362F6">
      <w:pPr>
        <w:pStyle w:val="a5"/>
        <w:ind w:left="0" w:firstLine="0"/>
        <w:rPr>
          <w:bCs/>
          <w:sz w:val="24"/>
          <w:szCs w:val="24"/>
        </w:rPr>
      </w:pPr>
      <w:r w:rsidRPr="00A3679A">
        <w:rPr>
          <w:bCs/>
          <w:sz w:val="24"/>
          <w:szCs w:val="24"/>
        </w:rPr>
        <w:t xml:space="preserve">Предмет и метод экономической науки. Свободные и экономические блага. Альтернативная стоимость. Кривая производственных возможностей. Факторы производства и факторные доходы. Выгоды обмена. </w:t>
      </w:r>
      <w:r w:rsidRPr="00A3679A">
        <w:rPr>
          <w:bCs/>
          <w:i/>
          <w:sz w:val="24"/>
          <w:szCs w:val="24"/>
        </w:rPr>
        <w:t xml:space="preserve">Абсолютные и сравнительные преимущества. </w:t>
      </w:r>
      <w:r w:rsidRPr="00A3679A">
        <w:rPr>
          <w:bCs/>
          <w:sz w:val="24"/>
          <w:szCs w:val="24"/>
        </w:rPr>
        <w:t xml:space="preserve">Типы экономических систем. </w:t>
      </w:r>
    </w:p>
    <w:p w:rsidR="00D3536B" w:rsidRPr="00A3679A" w:rsidRDefault="00D3536B" w:rsidP="008362F6">
      <w:pPr>
        <w:pStyle w:val="a5"/>
        <w:ind w:left="0" w:firstLine="0"/>
        <w:rPr>
          <w:b/>
          <w:bCs/>
          <w:sz w:val="24"/>
          <w:szCs w:val="24"/>
        </w:rPr>
      </w:pPr>
    </w:p>
    <w:p w:rsidR="00D3536B" w:rsidRPr="00A3679A" w:rsidRDefault="00D3536B" w:rsidP="008362F6">
      <w:pPr>
        <w:pStyle w:val="a5"/>
        <w:ind w:left="0" w:firstLine="0"/>
        <w:rPr>
          <w:b/>
          <w:bCs/>
          <w:sz w:val="24"/>
          <w:szCs w:val="24"/>
        </w:rPr>
      </w:pPr>
      <w:r w:rsidRPr="00A3679A">
        <w:rPr>
          <w:b/>
          <w:bCs/>
          <w:sz w:val="24"/>
          <w:szCs w:val="24"/>
        </w:rPr>
        <w:t>Микроэкономика</w:t>
      </w:r>
    </w:p>
    <w:p w:rsidR="00D3536B" w:rsidRPr="00A3679A" w:rsidRDefault="00D3536B" w:rsidP="008362F6">
      <w:pPr>
        <w:pStyle w:val="a5"/>
        <w:ind w:left="0" w:firstLine="0"/>
        <w:rPr>
          <w:sz w:val="24"/>
          <w:szCs w:val="24"/>
        </w:rPr>
      </w:pPr>
      <w:r w:rsidRPr="00A3679A">
        <w:rPr>
          <w:sz w:val="24"/>
          <w:szCs w:val="24"/>
        </w:rPr>
        <w:t xml:space="preserve">Рациональный потребитель. Полезность и потребительский выбор. Защита прав потребителя. Семейный бюджет. Источники семейных доходов. Реальные и номинальные доходы семьи. Основные виды расходов семьи. Потребительский кредит. Ипотечный кредит. </w:t>
      </w:r>
    </w:p>
    <w:p w:rsidR="00D3536B" w:rsidRPr="00A3679A" w:rsidRDefault="00D3536B" w:rsidP="008362F6">
      <w:pPr>
        <w:pStyle w:val="a5"/>
        <w:ind w:left="0" w:firstLine="0"/>
        <w:rPr>
          <w:sz w:val="24"/>
          <w:szCs w:val="24"/>
        </w:rPr>
      </w:pPr>
      <w:r w:rsidRPr="00A3679A">
        <w:rPr>
          <w:sz w:val="24"/>
          <w:szCs w:val="24"/>
        </w:rPr>
        <w:t xml:space="preserve">Функционирование рынка. Спрос, величина спроса, закон спроса, индивидуальный и рыночный спрос. Товары Гиффена. Факторы спроса. Эластичность спроса по цене. Эластичность спроса по доходу. Нормальные блага, товары первой необходимости и товары роскоши. </w:t>
      </w:r>
      <w:r w:rsidRPr="00A3679A">
        <w:rPr>
          <w:i/>
          <w:sz w:val="24"/>
          <w:szCs w:val="24"/>
        </w:rPr>
        <w:t>Заменяющие и дополняющие товары, перекрестная эластичность спроса.</w:t>
      </w:r>
      <w:r w:rsidRPr="00A3679A">
        <w:rPr>
          <w:sz w:val="24"/>
          <w:szCs w:val="24"/>
        </w:rPr>
        <w:t xml:space="preserve"> Предложение, величина предложения, закон предложения, индивидуальное и рыночное предложение. Факторы предложения. Эластичность предложения. Рыночное равновесие, равновесная цена.</w:t>
      </w:r>
    </w:p>
    <w:p w:rsidR="00D3536B" w:rsidRPr="00A3679A" w:rsidRDefault="00D3536B" w:rsidP="008362F6">
      <w:pPr>
        <w:pStyle w:val="a5"/>
        <w:ind w:left="0" w:firstLine="0"/>
        <w:rPr>
          <w:sz w:val="24"/>
          <w:szCs w:val="24"/>
        </w:rPr>
      </w:pPr>
      <w:r w:rsidRPr="00A3679A">
        <w:rPr>
          <w:sz w:val="24"/>
          <w:szCs w:val="24"/>
        </w:rPr>
        <w:t xml:space="preserve">Фирма и ее цели. Организационно-правовые формы предприятий по российскому законодательству. Франчайзинг. Экономические и бухгалтерские затраты и прибыль. </w:t>
      </w:r>
      <w:r w:rsidRPr="00A3679A">
        <w:rPr>
          <w:i/>
          <w:sz w:val="24"/>
          <w:szCs w:val="24"/>
        </w:rPr>
        <w:t>Показатели выпуска фирмы: общий, средний и предельный продукт переменного фактора производства.</w:t>
      </w:r>
      <w:r w:rsidRPr="00A3679A">
        <w:rPr>
          <w:sz w:val="24"/>
          <w:szCs w:val="24"/>
        </w:rPr>
        <w:t xml:space="preserve"> Закон убывающей отдачи. Амортизационные отчисления. </w:t>
      </w:r>
      <w:r w:rsidRPr="00A3679A">
        <w:rPr>
          <w:i/>
          <w:sz w:val="24"/>
          <w:szCs w:val="24"/>
        </w:rPr>
        <w:t>Необратимые издержки.</w:t>
      </w:r>
      <w:r w:rsidRPr="00A3679A">
        <w:rPr>
          <w:sz w:val="24"/>
          <w:szCs w:val="24"/>
        </w:rPr>
        <w:t xml:space="preserve"> Постоянные и переменные издержки. Средние и предельные переменные издержки. Эффект масштаба. Предельные издержки и предельная выручка фирмы. Максимизация прибыли.</w:t>
      </w:r>
    </w:p>
    <w:p w:rsidR="00D3536B" w:rsidRPr="00A3679A" w:rsidRDefault="00D3536B" w:rsidP="008362F6">
      <w:pPr>
        <w:pStyle w:val="a5"/>
        <w:ind w:left="0" w:firstLine="0"/>
        <w:rPr>
          <w:sz w:val="24"/>
          <w:szCs w:val="24"/>
        </w:rPr>
      </w:pPr>
      <w:r w:rsidRPr="00A3679A">
        <w:rPr>
          <w:sz w:val="24"/>
          <w:szCs w:val="24"/>
        </w:rPr>
        <w:t xml:space="preserve">Предпринимательство, его виды и мотивы. Основные источники финансирования бизнеса. Ценные бумаги и рынок ценных бумаг. Финансовые институты. Страховые услуги. Основные принципы менеджмента. Основные элементы маркетинга. </w:t>
      </w:r>
      <w:r w:rsidRPr="00A3679A">
        <w:rPr>
          <w:i/>
          <w:sz w:val="24"/>
          <w:szCs w:val="24"/>
        </w:rPr>
        <w:t>Реклама.</w:t>
      </w:r>
      <w:r w:rsidRPr="00A3679A">
        <w:rPr>
          <w:sz w:val="24"/>
          <w:szCs w:val="24"/>
        </w:rPr>
        <w:t xml:space="preserve"> Бизнес-план.</w:t>
      </w:r>
    </w:p>
    <w:p w:rsidR="00D3536B" w:rsidRPr="00A3679A" w:rsidRDefault="00D3536B" w:rsidP="008362F6">
      <w:pPr>
        <w:pStyle w:val="a5"/>
        <w:ind w:left="0" w:firstLine="0"/>
        <w:rPr>
          <w:sz w:val="24"/>
          <w:szCs w:val="24"/>
        </w:rPr>
      </w:pPr>
      <w:r w:rsidRPr="00A3679A">
        <w:rPr>
          <w:sz w:val="24"/>
          <w:szCs w:val="24"/>
        </w:rPr>
        <w:t>Рыночные структуры. Совершенная конкуренция. Монополия, виды монополий. Ценовая дискриминация. Монополистическая конкуренция. Олигополия. Монопсония. Политика защиты и антимонопольное законодательство.</w:t>
      </w:r>
    </w:p>
    <w:p w:rsidR="00D3536B" w:rsidRPr="00A3679A" w:rsidRDefault="00D3536B" w:rsidP="008362F6">
      <w:pPr>
        <w:pStyle w:val="a5"/>
        <w:ind w:left="0" w:firstLine="0"/>
        <w:rPr>
          <w:sz w:val="24"/>
          <w:szCs w:val="24"/>
        </w:rPr>
      </w:pPr>
      <w:r w:rsidRPr="00A3679A">
        <w:rPr>
          <w:sz w:val="24"/>
          <w:szCs w:val="24"/>
        </w:rPr>
        <w:t xml:space="preserve">Рынки факторов производства. Производный спрос. Рынок труда. Спрос фирмы на труд. </w:t>
      </w:r>
      <w:r w:rsidRPr="00A3679A">
        <w:rPr>
          <w:sz w:val="24"/>
          <w:szCs w:val="24"/>
        </w:rPr>
        <w:lastRenderedPageBreak/>
        <w:t>Предложение труда для отдельной фирмы. Минимальная оплата труда. Дискриминация на рынке труда. Роль профсоюзов. Рынки земли. Экономическая рента. Рынок капитала. Дисконтирование.</w:t>
      </w:r>
    </w:p>
    <w:p w:rsidR="00D3536B" w:rsidRPr="00A3679A" w:rsidRDefault="00D3536B" w:rsidP="008362F6">
      <w:pPr>
        <w:pStyle w:val="a5"/>
        <w:ind w:left="0" w:firstLine="0"/>
        <w:rPr>
          <w:sz w:val="24"/>
          <w:szCs w:val="24"/>
        </w:rPr>
      </w:pPr>
    </w:p>
    <w:p w:rsidR="00D3536B" w:rsidRPr="00A3679A" w:rsidRDefault="00D3536B" w:rsidP="008362F6">
      <w:pPr>
        <w:pStyle w:val="a5"/>
        <w:ind w:left="0" w:firstLine="0"/>
        <w:rPr>
          <w:b/>
          <w:sz w:val="24"/>
          <w:szCs w:val="24"/>
        </w:rPr>
      </w:pPr>
      <w:r w:rsidRPr="00A3679A">
        <w:rPr>
          <w:b/>
          <w:sz w:val="24"/>
          <w:szCs w:val="24"/>
        </w:rPr>
        <w:t>Макроэкономика</w:t>
      </w:r>
    </w:p>
    <w:p w:rsidR="00D3536B" w:rsidRPr="00A3679A" w:rsidRDefault="00D3536B" w:rsidP="008362F6">
      <w:pPr>
        <w:pStyle w:val="a5"/>
        <w:ind w:left="0" w:firstLine="0"/>
        <w:rPr>
          <w:sz w:val="24"/>
          <w:szCs w:val="24"/>
        </w:rPr>
      </w:pPr>
      <w:r w:rsidRPr="00A3679A">
        <w:rPr>
          <w:sz w:val="24"/>
          <w:szCs w:val="24"/>
        </w:rPr>
        <w:t>Роль государства в рыночной экономике. Общественные блага и внешние эффекты. Распределение доходов. Измерение неравенства доходов. Государственный бюджет и государственный долг. Налоги. Фискальная политика государства. Монетарная политика Банка России.</w:t>
      </w:r>
    </w:p>
    <w:p w:rsidR="00D3536B" w:rsidRPr="00A3679A" w:rsidRDefault="00D3536B" w:rsidP="008362F6">
      <w:pPr>
        <w:pStyle w:val="a5"/>
        <w:ind w:left="0" w:firstLine="0"/>
        <w:rPr>
          <w:i/>
          <w:sz w:val="24"/>
          <w:szCs w:val="24"/>
        </w:rPr>
      </w:pPr>
      <w:r w:rsidRPr="00A3679A">
        <w:rPr>
          <w:sz w:val="24"/>
          <w:szCs w:val="24"/>
        </w:rPr>
        <w:t xml:space="preserve">Особенности макроэкономического анализа. Представление о системе национальных счетов. ВВП. Номинальный и реальный ВВП. </w:t>
      </w:r>
      <w:r w:rsidRPr="00A3679A">
        <w:rPr>
          <w:i/>
          <w:sz w:val="24"/>
          <w:szCs w:val="24"/>
        </w:rPr>
        <w:t>Совокупный спрос и совокупное предложение.</w:t>
      </w:r>
    </w:p>
    <w:p w:rsidR="00D3536B" w:rsidRPr="00A3679A" w:rsidRDefault="00D3536B" w:rsidP="008362F6">
      <w:pPr>
        <w:pStyle w:val="a5"/>
        <w:ind w:left="0" w:firstLine="0"/>
        <w:rPr>
          <w:sz w:val="24"/>
          <w:szCs w:val="24"/>
        </w:rPr>
      </w:pPr>
      <w:r w:rsidRPr="00A3679A">
        <w:rPr>
          <w:sz w:val="24"/>
          <w:szCs w:val="24"/>
        </w:rPr>
        <w:t>Деньги. Денежные агрегаты. Основы денежной политики. Банки и банковская система.</w:t>
      </w:r>
    </w:p>
    <w:p w:rsidR="00D3536B" w:rsidRPr="00A3679A" w:rsidRDefault="00D3536B" w:rsidP="008362F6">
      <w:pPr>
        <w:pStyle w:val="a5"/>
        <w:ind w:left="0" w:firstLine="0"/>
        <w:rPr>
          <w:sz w:val="24"/>
          <w:szCs w:val="24"/>
        </w:rPr>
      </w:pPr>
      <w:r w:rsidRPr="00A3679A">
        <w:rPr>
          <w:sz w:val="24"/>
          <w:szCs w:val="24"/>
        </w:rPr>
        <w:t>Инфляция и дефляция; виды инфляции. Причины инфляции. Последствия инфляции. Безработица. Государственная политика в области занятости. Экономический рост. Экстенсивный и интенсивный рост. Факторы экономического роста</w:t>
      </w:r>
      <w:r w:rsidRPr="00A3679A">
        <w:rPr>
          <w:i/>
          <w:sz w:val="24"/>
          <w:szCs w:val="24"/>
        </w:rPr>
        <w:t>.</w:t>
      </w:r>
      <w:r w:rsidRPr="00A3679A">
        <w:rPr>
          <w:sz w:val="24"/>
          <w:szCs w:val="24"/>
        </w:rPr>
        <w:t xml:space="preserve"> Экономические циклы.</w:t>
      </w:r>
    </w:p>
    <w:p w:rsidR="00D3536B" w:rsidRPr="00A3679A" w:rsidRDefault="00D3536B" w:rsidP="008362F6">
      <w:pPr>
        <w:pStyle w:val="a5"/>
        <w:ind w:left="0" w:firstLine="0"/>
        <w:rPr>
          <w:sz w:val="24"/>
          <w:szCs w:val="24"/>
        </w:rPr>
      </w:pPr>
    </w:p>
    <w:p w:rsidR="00D3536B" w:rsidRPr="00A3679A" w:rsidRDefault="00D3536B" w:rsidP="008362F6">
      <w:pPr>
        <w:pStyle w:val="a5"/>
        <w:ind w:left="0" w:firstLine="0"/>
        <w:rPr>
          <w:b/>
          <w:sz w:val="24"/>
          <w:szCs w:val="24"/>
        </w:rPr>
      </w:pPr>
      <w:r w:rsidRPr="00A3679A">
        <w:rPr>
          <w:b/>
          <w:sz w:val="24"/>
          <w:szCs w:val="24"/>
        </w:rPr>
        <w:t>Международная экономика</w:t>
      </w:r>
    </w:p>
    <w:p w:rsidR="00D3536B" w:rsidRPr="00A3679A" w:rsidRDefault="00D3536B" w:rsidP="008362F6">
      <w:pPr>
        <w:pStyle w:val="a5"/>
        <w:ind w:left="0" w:firstLine="0"/>
        <w:rPr>
          <w:sz w:val="24"/>
          <w:szCs w:val="24"/>
        </w:rPr>
      </w:pPr>
      <w:r w:rsidRPr="00A3679A">
        <w:rPr>
          <w:sz w:val="24"/>
          <w:szCs w:val="24"/>
        </w:rPr>
        <w:t xml:space="preserve">Международная торговля. Государственная политика в области международной торговли. Обменный курс валюты. </w:t>
      </w:r>
      <w:r w:rsidRPr="00A3679A">
        <w:rPr>
          <w:i/>
          <w:sz w:val="24"/>
          <w:szCs w:val="24"/>
        </w:rPr>
        <w:t>Валютный рынок.</w:t>
      </w:r>
      <w:r w:rsidRPr="00A3679A">
        <w:rPr>
          <w:sz w:val="24"/>
          <w:szCs w:val="24"/>
        </w:rPr>
        <w:t xml:space="preserve"> Международные финансы. Мировая валютная система. Международные расчеты. Платежный баланс.</w:t>
      </w:r>
      <w:r w:rsidRPr="00A3679A">
        <w:rPr>
          <w:i/>
          <w:sz w:val="24"/>
          <w:szCs w:val="24"/>
        </w:rPr>
        <w:t xml:space="preserve"> Международные экономические организации. </w:t>
      </w:r>
      <w:r w:rsidRPr="00A3679A">
        <w:rPr>
          <w:sz w:val="24"/>
          <w:szCs w:val="24"/>
        </w:rPr>
        <w:t>Глобальные экономические проблемы. Особенности современной экономики России.</w:t>
      </w:r>
    </w:p>
    <w:p w:rsidR="00C82B25" w:rsidRPr="00A3679A" w:rsidRDefault="00C82B25" w:rsidP="008362F6">
      <w:pPr>
        <w:pStyle w:val="a5"/>
        <w:ind w:left="0" w:firstLine="0"/>
        <w:rPr>
          <w:sz w:val="24"/>
          <w:szCs w:val="24"/>
        </w:rPr>
      </w:pPr>
    </w:p>
    <w:p w:rsidR="00375B1A" w:rsidRPr="00A3679A" w:rsidRDefault="00FB235E" w:rsidP="0006393C">
      <w:pPr>
        <w:pStyle w:val="1"/>
        <w:numPr>
          <w:ilvl w:val="2"/>
          <w:numId w:val="28"/>
        </w:numPr>
        <w:ind w:left="0" w:firstLine="0"/>
      </w:pPr>
      <w:r w:rsidRPr="00A3679A">
        <w:t>Право</w:t>
      </w:r>
    </w:p>
    <w:p w:rsidR="00D978AF" w:rsidRPr="00A3679A" w:rsidRDefault="00D978AF" w:rsidP="008362F6">
      <w:pPr>
        <w:jc w:val="both"/>
        <w:rPr>
          <w:sz w:val="24"/>
          <w:szCs w:val="24"/>
        </w:rPr>
      </w:pPr>
      <w:r w:rsidRPr="00A3679A">
        <w:rPr>
          <w:sz w:val="24"/>
          <w:szCs w:val="24"/>
        </w:rPr>
        <w:t>Право является одним из значимых гуманитарных предметов в системе среднего общего образования, поскольку призвано обеспечить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толерантности, приверженности ценностям и установкам, закрепленным в Конституции РФ, гражданской активной позиции в общественной жизни при решении задач в области социальных отношений.</w:t>
      </w:r>
    </w:p>
    <w:p w:rsidR="00D978AF" w:rsidRPr="00A3679A" w:rsidRDefault="00D978AF" w:rsidP="008362F6">
      <w:pPr>
        <w:jc w:val="both"/>
        <w:rPr>
          <w:sz w:val="24"/>
          <w:szCs w:val="24"/>
        </w:rPr>
      </w:pPr>
      <w:r w:rsidRPr="00A3679A">
        <w:rPr>
          <w:sz w:val="24"/>
          <w:szCs w:val="24"/>
        </w:rPr>
        <w:t>Основой учебного предмета «Право» на уровне среднего общего образования являются научные знания о государстве и праве. Учебный предмет «Право» на уровне среднего общего образования многогранно освещает проблемы прав человека, порядок функционирования органов государственной власти, акцентируя внимание на современных реалиях жизни, что способствует формированию у обучающихся правосознания и правовой культуры.</w:t>
      </w:r>
    </w:p>
    <w:p w:rsidR="00D978AF" w:rsidRPr="00A3679A" w:rsidRDefault="00D978AF" w:rsidP="008362F6">
      <w:pPr>
        <w:jc w:val="both"/>
        <w:rPr>
          <w:sz w:val="24"/>
          <w:szCs w:val="24"/>
        </w:rPr>
      </w:pPr>
      <w:r w:rsidRPr="00A3679A">
        <w:rPr>
          <w:sz w:val="24"/>
          <w:szCs w:val="24"/>
        </w:rPr>
        <w:t xml:space="preserve">Освоение учебного предмета «Право» на базовом уровне направлено на повышение правовой грамотности обучающихся, формирование высокого уровня их правового воспитания, ответственности и социальной активности. </w:t>
      </w:r>
    </w:p>
    <w:p w:rsidR="00D978AF" w:rsidRPr="00A3679A" w:rsidRDefault="00D978AF" w:rsidP="008362F6">
      <w:pPr>
        <w:jc w:val="both"/>
        <w:rPr>
          <w:sz w:val="24"/>
          <w:szCs w:val="24"/>
        </w:rPr>
      </w:pPr>
      <w:r w:rsidRPr="00A3679A">
        <w:rPr>
          <w:sz w:val="24"/>
          <w:szCs w:val="24"/>
        </w:rPr>
        <w:t>Изучение учебного предмета «Право» на углубленном уровне предполагает ориентировку на получение компетентностей для последующей профессиональной деятельности.</w:t>
      </w:r>
    </w:p>
    <w:p w:rsidR="00D978AF" w:rsidRPr="00A3679A" w:rsidRDefault="00D978AF" w:rsidP="008362F6">
      <w:pPr>
        <w:jc w:val="both"/>
        <w:rPr>
          <w:sz w:val="24"/>
          <w:szCs w:val="24"/>
        </w:rPr>
      </w:pPr>
      <w:r w:rsidRPr="00A3679A">
        <w:rPr>
          <w:sz w:val="24"/>
          <w:szCs w:val="24"/>
        </w:rPr>
        <w:t xml:space="preserve">Учебный предмет «Право» на уровне среднего общего образования опирается на межпредметные связи, в основе которых лежит обращение к таким учебным предметам, как «Обществознание», «История», «Экономика», что создает возможность одновременного изучения тем по указанным учебным предметам. </w:t>
      </w:r>
    </w:p>
    <w:p w:rsidR="00D978AF" w:rsidRPr="00A3679A" w:rsidRDefault="00D978AF" w:rsidP="008362F6">
      <w:pPr>
        <w:jc w:val="both"/>
        <w:rPr>
          <w:sz w:val="24"/>
          <w:szCs w:val="24"/>
        </w:rPr>
      </w:pPr>
      <w:r w:rsidRPr="00A3679A">
        <w:rPr>
          <w:sz w:val="24"/>
          <w:szCs w:val="24"/>
        </w:rPr>
        <w:t>Программа  учебного предмета «Право»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 предмета.</w:t>
      </w:r>
    </w:p>
    <w:p w:rsidR="00D978AF" w:rsidRPr="00A3679A" w:rsidRDefault="00D978AF" w:rsidP="008362F6">
      <w:pPr>
        <w:jc w:val="both"/>
        <w:rPr>
          <w:sz w:val="24"/>
          <w:szCs w:val="24"/>
        </w:rPr>
      </w:pPr>
      <w:r w:rsidRPr="00A3679A">
        <w:rPr>
          <w:sz w:val="24"/>
          <w:szCs w:val="24"/>
        </w:rPr>
        <w:t>Программ а учебного предмета «Право»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Базовый уровень</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Основы теории государства и права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Признаки государства. Внутренние и внешние функции государства. Формы государства: формы правления, формы государственного устройства, политический режим. Признаки права. Функции </w:t>
      </w:r>
      <w:r w:rsidRPr="00A3679A">
        <w:rPr>
          <w:rFonts w:eastAsia="Calibri"/>
          <w:sz w:val="24"/>
          <w:szCs w:val="24"/>
        </w:rPr>
        <w:lastRenderedPageBreak/>
        <w:t xml:space="preserve">права. Система права. </w:t>
      </w:r>
      <w:r w:rsidRPr="00A3679A">
        <w:rPr>
          <w:rFonts w:eastAsia="Calibri"/>
          <w:i/>
          <w:sz w:val="24"/>
          <w:szCs w:val="24"/>
        </w:rPr>
        <w:t>Предмет правового регулирования. Метод правового регулирования.</w:t>
      </w:r>
      <w:r w:rsidRPr="00A3679A">
        <w:rPr>
          <w:rFonts w:eastAsia="Calibri"/>
          <w:sz w:val="24"/>
          <w:szCs w:val="24"/>
        </w:rPr>
        <w:t xml:space="preserve"> Источники права. Нормативно-правовой акт. Социальные нормы. Понятие, структура и виды правовых норм. Система российского права. Субъекты и объекты правоотношений. Правоспособность, дееспособность и деликтоспособность. Законность и правопорядок.</w:t>
      </w:r>
      <w:r w:rsidRPr="00A3679A">
        <w:rPr>
          <w:rFonts w:eastAsia="Calibri"/>
          <w:i/>
          <w:sz w:val="24"/>
          <w:szCs w:val="24"/>
        </w:rPr>
        <w:t xml:space="preserve"> Понятие правосознания. Опасность коррупции для гражданина, общества и государства. Антикоррупционные меры, принимаемые на государственном уровне. </w:t>
      </w:r>
      <w:r w:rsidRPr="00A3679A">
        <w:rPr>
          <w:rFonts w:eastAsia="Calibri"/>
          <w:sz w:val="24"/>
          <w:szCs w:val="24"/>
        </w:rPr>
        <w:t>Правонарушения и юридическая ответственность.</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 xml:space="preserve">Конституционное право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Конституция Российской Федерации. Основы конституционного строя Российской Федерации. Форма государственного устройства РФ. Источники конституционного права Российской Федерации. Гражданство Российской Федерации: основания приобретения, принципы, основания прекращения гражданства. Права и свободы гражданина Российской Федерации. Конституционные обязанности гражданина Российской Федерации. Система органов государственной власти РФ. Президент Российской Федерации. Федеральное Собрание Российской Федерации. Правительство Российской Федерации. Структура судебной системы Российской Федерации. Демократические принципы судопроизводства. Понятие, система и функции правоохранительных органов Российской Федерации. Законодательный процесс. Избирательное право и избирательный процесс в Российской Федерации. Виды избирательных систем. </w:t>
      </w:r>
      <w:r w:rsidRPr="00A3679A">
        <w:rPr>
          <w:rFonts w:eastAsia="Calibri"/>
          <w:i/>
          <w:sz w:val="24"/>
          <w:szCs w:val="24"/>
        </w:rPr>
        <w:t>Референдум</w:t>
      </w:r>
      <w:r w:rsidRPr="00A3679A">
        <w:rPr>
          <w:rFonts w:eastAsia="Calibri"/>
          <w:sz w:val="24"/>
          <w:szCs w:val="24"/>
        </w:rPr>
        <w:t>. Система органов местного самоуправления.</w:t>
      </w:r>
    </w:p>
    <w:p w:rsidR="00D3536B" w:rsidRPr="00A3679A" w:rsidRDefault="00D3536B" w:rsidP="008362F6">
      <w:pPr>
        <w:widowControl/>
        <w:suppressAutoHyphens/>
        <w:autoSpaceDE/>
        <w:autoSpaceDN/>
        <w:jc w:val="both"/>
        <w:rPr>
          <w:b/>
          <w:sz w:val="24"/>
          <w:szCs w:val="24"/>
        </w:rPr>
      </w:pPr>
      <w:r w:rsidRPr="00A3679A">
        <w:rPr>
          <w:b/>
          <w:sz w:val="24"/>
          <w:szCs w:val="24"/>
        </w:rPr>
        <w:t>Права человека</w:t>
      </w:r>
    </w:p>
    <w:p w:rsidR="00D3536B" w:rsidRPr="00A3679A" w:rsidRDefault="00D3536B" w:rsidP="008362F6">
      <w:pPr>
        <w:widowControl/>
        <w:suppressAutoHyphens/>
        <w:autoSpaceDE/>
        <w:autoSpaceDN/>
        <w:jc w:val="both"/>
        <w:rPr>
          <w:i/>
          <w:sz w:val="24"/>
          <w:szCs w:val="24"/>
        </w:rPr>
      </w:pPr>
      <w:r w:rsidRPr="00A3679A">
        <w:rPr>
          <w:sz w:val="24"/>
          <w:szCs w:val="24"/>
        </w:rPr>
        <w:t xml:space="preserve">Права человека: сущность, структура, история. Правовой статус человека и гражданина. Классификация прав человека: гражданские права, политические права, экономические права, социальные права, культурные права. Право на благоприятную окружающую среду. Права ребенка. Нарушения прав человека. Международные договоры о защите прав человека. Международная защита прав человека в условиях военного времени. </w:t>
      </w:r>
      <w:r w:rsidRPr="00A3679A">
        <w:rPr>
          <w:i/>
          <w:sz w:val="24"/>
          <w:szCs w:val="24"/>
        </w:rPr>
        <w:t>Основные принципы международного гуманитарного права.</w:t>
      </w:r>
    </w:p>
    <w:p w:rsidR="00D3536B" w:rsidRPr="00A3679A" w:rsidRDefault="00D3536B" w:rsidP="008362F6">
      <w:pPr>
        <w:widowControl/>
        <w:suppressAutoHyphens/>
        <w:autoSpaceDE/>
        <w:autoSpaceDN/>
        <w:jc w:val="both"/>
        <w:rPr>
          <w:i/>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Основные отрасли российского права</w:t>
      </w:r>
    </w:p>
    <w:p w:rsidR="00D3536B" w:rsidRPr="00A3679A" w:rsidRDefault="00D3536B" w:rsidP="008362F6">
      <w:pPr>
        <w:widowControl/>
        <w:suppressAutoHyphens/>
        <w:autoSpaceDE/>
        <w:autoSpaceDN/>
        <w:jc w:val="both"/>
        <w:rPr>
          <w:i/>
          <w:sz w:val="24"/>
          <w:szCs w:val="24"/>
        </w:rPr>
      </w:pPr>
      <w:r w:rsidRPr="00A3679A">
        <w:rPr>
          <w:sz w:val="24"/>
          <w:szCs w:val="24"/>
        </w:rPr>
        <w:t xml:space="preserve">Гражданское право. Источники гражданского права. Гражданско-правовые отношения: понятие и виды. Субъекты гражданских правоотношений. Физические и юридические лица. Гражданская право- и дееспособность. Организационно-правовые формы предпринимательской деятельности. Право собственности. </w:t>
      </w:r>
      <w:r w:rsidRPr="00A3679A">
        <w:rPr>
          <w:i/>
          <w:sz w:val="24"/>
          <w:szCs w:val="24"/>
        </w:rPr>
        <w:t>Обязательственное право. Понятие обязательства.</w:t>
      </w:r>
      <w:r w:rsidRPr="00A3679A">
        <w:rPr>
          <w:sz w:val="24"/>
          <w:szCs w:val="24"/>
        </w:rPr>
        <w:t xml:space="preserve"> Сделки. Гражданско-правовой договор. </w:t>
      </w:r>
      <w:r w:rsidRPr="00A3679A">
        <w:rPr>
          <w:i/>
          <w:sz w:val="24"/>
          <w:szCs w:val="24"/>
        </w:rPr>
        <w:t>Порядок заключения договора: оферта и акцепт.</w:t>
      </w:r>
      <w:r w:rsidRPr="00A3679A">
        <w:rPr>
          <w:sz w:val="24"/>
          <w:szCs w:val="24"/>
        </w:rPr>
        <w:t xml:space="preserve"> Защита прав потребителей</w:t>
      </w:r>
      <w:r w:rsidRPr="00A3679A">
        <w:rPr>
          <w:i/>
          <w:sz w:val="24"/>
          <w:szCs w:val="24"/>
        </w:rPr>
        <w:t>.</w:t>
      </w:r>
      <w:r w:rsidRPr="00A3679A">
        <w:rPr>
          <w:sz w:val="24"/>
          <w:szCs w:val="24"/>
        </w:rPr>
        <w:t xml:space="preserve"> Наследование. </w:t>
      </w:r>
      <w:r w:rsidRPr="00A3679A">
        <w:rPr>
          <w:i/>
          <w:sz w:val="24"/>
          <w:szCs w:val="24"/>
        </w:rPr>
        <w:t>Понятие завещания.Формы защиты гражданских прав.</w:t>
      </w:r>
      <w:r w:rsidRPr="00A3679A">
        <w:rPr>
          <w:sz w:val="24"/>
          <w:szCs w:val="24"/>
        </w:rPr>
        <w:t xml:space="preserve"> Гражданско-правовая ответственность. </w:t>
      </w:r>
      <w:r w:rsidRPr="00A3679A">
        <w:rPr>
          <w:i/>
          <w:sz w:val="24"/>
          <w:szCs w:val="24"/>
        </w:rPr>
        <w:t>Условия привлечения к ответственности в гражданском праве.</w:t>
      </w:r>
      <w:r w:rsidRPr="00A3679A">
        <w:rPr>
          <w:sz w:val="24"/>
          <w:szCs w:val="24"/>
        </w:rPr>
        <w:t xml:space="preserve"> Семейное право. Источники семейного права. Семья и брак. Правовое регулирование отношений супругов. Условия вступления в брак. Порядок регистрации брака. Процедура расторжения брака. </w:t>
      </w:r>
      <w:r w:rsidRPr="00A3679A">
        <w:rPr>
          <w:i/>
          <w:sz w:val="24"/>
          <w:szCs w:val="24"/>
        </w:rPr>
        <w:t xml:space="preserve">Брачный договор. </w:t>
      </w:r>
      <w:r w:rsidRPr="00A3679A">
        <w:rPr>
          <w:sz w:val="24"/>
          <w:szCs w:val="24"/>
        </w:rPr>
        <w:t>Права и обязанности членов семьи.</w:t>
      </w:r>
      <w:r w:rsidRPr="00A3679A">
        <w:rPr>
          <w:i/>
          <w:sz w:val="24"/>
          <w:szCs w:val="24"/>
        </w:rPr>
        <w:t xml:space="preserve"> Ответственность родителей по воспитанию детей.</w:t>
      </w:r>
      <w:r w:rsidRPr="00A3679A">
        <w:rPr>
          <w:sz w:val="24"/>
          <w:szCs w:val="24"/>
        </w:rPr>
        <w:t xml:space="preserve"> Трудовое право. Источники трудового права. Участники трудовых правоотношений: работник и работодатель. Порядок приема на работу. Трудовой договор. </w:t>
      </w:r>
      <w:r w:rsidRPr="00A3679A">
        <w:rPr>
          <w:i/>
          <w:sz w:val="24"/>
          <w:szCs w:val="24"/>
        </w:rPr>
        <w:t xml:space="preserve">Виды рабочего времени. Время отдыха. </w:t>
      </w:r>
      <w:r w:rsidRPr="00A3679A">
        <w:rPr>
          <w:sz w:val="24"/>
          <w:szCs w:val="24"/>
        </w:rPr>
        <w:t xml:space="preserve">Заработная плата. Особенности правового регулирования труда несовершеннолетних. Охрана труда. </w:t>
      </w:r>
      <w:r w:rsidRPr="00A3679A">
        <w:rPr>
          <w:i/>
          <w:sz w:val="24"/>
          <w:szCs w:val="24"/>
        </w:rPr>
        <w:t>Виды трудовых споров.</w:t>
      </w:r>
      <w:r w:rsidRPr="00A3679A">
        <w:rPr>
          <w:sz w:val="24"/>
          <w:szCs w:val="24"/>
        </w:rPr>
        <w:t xml:space="preserve"> Дисциплинарная ответственность. Административное право. Источники административного права. Административное правонарушение и административная ответственность. Административные наказания. Уголовное право. источники уголовного права. Действие уголовного закона. Признаки и виды преступлений. </w:t>
      </w:r>
      <w:r w:rsidRPr="00A3679A">
        <w:rPr>
          <w:i/>
          <w:sz w:val="24"/>
          <w:szCs w:val="24"/>
        </w:rPr>
        <w:t xml:space="preserve">Состав преступления. </w:t>
      </w:r>
      <w:r w:rsidRPr="00A3679A">
        <w:rPr>
          <w:sz w:val="24"/>
          <w:szCs w:val="24"/>
        </w:rPr>
        <w:t>Уголовная ответственность.</w:t>
      </w:r>
      <w:r w:rsidRPr="00A3679A">
        <w:rPr>
          <w:i/>
          <w:sz w:val="24"/>
          <w:szCs w:val="24"/>
        </w:rPr>
        <w:t xml:space="preserve"> Принципы уголовной ответственности. Освобождение от уголовной ответственности.</w:t>
      </w:r>
      <w:r w:rsidRPr="00A3679A">
        <w:rPr>
          <w:sz w:val="24"/>
          <w:szCs w:val="24"/>
        </w:rPr>
        <w:t xml:space="preserve"> Виды наказаний в уголовном праве. Уголовная ответственность несовершеннолетних. Налоговое право. Права и обязанности налогоплательщика. Виды налогов. </w:t>
      </w:r>
      <w:r w:rsidRPr="00A3679A">
        <w:rPr>
          <w:i/>
          <w:sz w:val="24"/>
          <w:szCs w:val="24"/>
        </w:rPr>
        <w:t>Налоговые правонарушения. Ответственность за уклонение от уплаты налогов.</w:t>
      </w:r>
    </w:p>
    <w:p w:rsidR="00D3536B" w:rsidRPr="00A3679A" w:rsidRDefault="00D3536B" w:rsidP="008362F6">
      <w:pPr>
        <w:widowControl/>
        <w:suppressAutoHyphens/>
        <w:autoSpaceDE/>
        <w:autoSpaceDN/>
        <w:jc w:val="both"/>
        <w:rPr>
          <w:i/>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lastRenderedPageBreak/>
        <w:t>Основы российского судопроизводства</w:t>
      </w:r>
    </w:p>
    <w:p w:rsidR="00D3536B" w:rsidRPr="00A3679A" w:rsidRDefault="00D3536B" w:rsidP="008362F6">
      <w:pPr>
        <w:widowControl/>
        <w:suppressAutoHyphens/>
        <w:autoSpaceDE/>
        <w:autoSpaceDN/>
        <w:jc w:val="both"/>
        <w:rPr>
          <w:sz w:val="24"/>
          <w:szCs w:val="24"/>
        </w:rPr>
      </w:pPr>
      <w:r w:rsidRPr="00A3679A">
        <w:rPr>
          <w:sz w:val="24"/>
          <w:szCs w:val="24"/>
        </w:rPr>
        <w:t xml:space="preserve">Гражданское процессуальное право. Принципы гражданского судопроизводства. Участники гражданского процесса. Стадии гражданского процесса. </w:t>
      </w:r>
      <w:r w:rsidRPr="00A3679A">
        <w:rPr>
          <w:i/>
          <w:sz w:val="24"/>
          <w:szCs w:val="24"/>
        </w:rPr>
        <w:t>Арбитражный процесс.</w:t>
      </w:r>
      <w:r w:rsidRPr="00A3679A">
        <w:rPr>
          <w:sz w:val="24"/>
          <w:szCs w:val="24"/>
        </w:rPr>
        <w:t xml:space="preserve"> Уголовное процессуальное право. </w:t>
      </w:r>
      <w:r w:rsidRPr="00A3679A">
        <w:rPr>
          <w:i/>
          <w:sz w:val="24"/>
          <w:szCs w:val="24"/>
        </w:rPr>
        <w:t>Принципы уголовного судопроизводства.</w:t>
      </w:r>
      <w:r w:rsidRPr="00A3679A">
        <w:rPr>
          <w:sz w:val="24"/>
          <w:szCs w:val="24"/>
        </w:rPr>
        <w:t xml:space="preserve"> Субъекты уголовного процесса. Стадии уголовного процесса. </w:t>
      </w:r>
      <w:r w:rsidRPr="00A3679A">
        <w:rPr>
          <w:i/>
          <w:sz w:val="24"/>
          <w:szCs w:val="24"/>
        </w:rPr>
        <w:t xml:space="preserve">Меры процессуального принуждения.Суд присяжных заседателей. </w:t>
      </w:r>
      <w:r w:rsidRPr="00A3679A">
        <w:rPr>
          <w:sz w:val="24"/>
          <w:szCs w:val="24"/>
        </w:rPr>
        <w:t>Особенности судебного производства по делам об административных правонарушениях.Основные виды юридических профессий.</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Углубленный уровень</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Теория государства и права</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Теории происхождения государства и права. Признаки государства. </w:t>
      </w:r>
      <w:r w:rsidRPr="00A3679A">
        <w:rPr>
          <w:i/>
          <w:iCs/>
          <w:sz w:val="24"/>
          <w:szCs w:val="24"/>
        </w:rPr>
        <w:t>Теории сущности государства.</w:t>
      </w:r>
      <w:r w:rsidRPr="00A3679A">
        <w:rPr>
          <w:sz w:val="24"/>
          <w:szCs w:val="24"/>
        </w:rPr>
        <w:t xml:space="preserve"> Внутренние и внешние функции государства. Формы государств. Форма правления: монархия и республика. Формы государственного устройства: унитарные и федеративные государства. Конфедерация. Политический режим: демократический, антидемократический. Государственный механизм: структура и принципы. Гражданское общество. Правовое государство. Право в объективном и субъективном смысле. Признаки права. Функции права. Система права. Предмет правового регулирования. Метод правового регулирования. Источники права. Правовые системы (семьи). Нормативно-правовой акт. Виды нормативно-правовых актов. Действие нормативно-правовых актов. Социальные нормы. Структура и классификация правовых норм. Система российского права. </w:t>
      </w:r>
      <w:r w:rsidRPr="00A3679A">
        <w:rPr>
          <w:i/>
          <w:sz w:val="24"/>
          <w:szCs w:val="24"/>
        </w:rPr>
        <w:t>Юридическая техника.</w:t>
      </w:r>
      <w:r w:rsidRPr="00A3679A">
        <w:rPr>
          <w:sz w:val="24"/>
          <w:szCs w:val="24"/>
        </w:rPr>
        <w:t xml:space="preserve"> Формы реализации права. </w:t>
      </w:r>
      <w:r w:rsidRPr="00A3679A">
        <w:rPr>
          <w:i/>
          <w:iCs/>
          <w:sz w:val="24"/>
          <w:szCs w:val="24"/>
        </w:rPr>
        <w:t>Виды и способы толкования права.</w:t>
      </w:r>
      <w:r w:rsidRPr="00A3679A">
        <w:rPr>
          <w:sz w:val="24"/>
          <w:szCs w:val="24"/>
        </w:rPr>
        <w:t xml:space="preserve"> Субъекты и объекты правоотношения. Правоспособность, дееспособность и деликтоспособность. </w:t>
      </w:r>
      <w:r w:rsidRPr="00A3679A">
        <w:rPr>
          <w:i/>
          <w:iCs/>
          <w:sz w:val="24"/>
          <w:szCs w:val="24"/>
        </w:rPr>
        <w:t>Юридические факты.</w:t>
      </w:r>
      <w:r w:rsidRPr="00A3679A">
        <w:rPr>
          <w:sz w:val="24"/>
          <w:szCs w:val="24"/>
        </w:rPr>
        <w:t xml:space="preserve"> Гарантии законности и правопорядка. Правосознание. Правовая культура</w:t>
      </w:r>
      <w:r w:rsidRPr="00A3679A">
        <w:rPr>
          <w:i/>
          <w:iCs/>
          <w:sz w:val="24"/>
          <w:szCs w:val="24"/>
        </w:rPr>
        <w:t>. Правовой нигилизм. Правовое воспитание</w:t>
      </w:r>
      <w:r w:rsidRPr="00A3679A">
        <w:rPr>
          <w:sz w:val="24"/>
          <w:szCs w:val="24"/>
        </w:rPr>
        <w:t>. Понятие коррупции и коррупционных правонарушений. Опасность коррупции для гражданина, общества и государства. Антикоррупционные меры, принимаемые на государственном уровне. Признаки и виды правонарушений. Юридическая ответственность. Презумпция невиновности.</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Конституционное право</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Конституционное право. </w:t>
      </w:r>
      <w:r w:rsidRPr="00A3679A">
        <w:rPr>
          <w:i/>
          <w:sz w:val="24"/>
          <w:szCs w:val="24"/>
        </w:rPr>
        <w:t>Виды конституций.</w:t>
      </w:r>
      <w:r w:rsidRPr="00A3679A">
        <w:rPr>
          <w:sz w:val="24"/>
          <w:szCs w:val="24"/>
        </w:rPr>
        <w:t xml:space="preserve"> Конституция Российской Федерации. Основы конституционного строя Российской Федерации. Форма государственного устройства Российской Федерации. Источники конституционного права Российской Федерации. Гражданство Российской Федерации: основания приобретения, принципы, основания прекращения гражданства. Права и свободы гражданина Российской Федерации. Уполномоченный по правам человека. Конституционные обязанности гражданина РФ. Воинская обязанность и альтернативная гражданская служба. Система органов государственной власти Российской Федерации. Президент Российской Федерации: правовой статус, функции и полномочия. </w:t>
      </w:r>
      <w:r w:rsidRPr="00A3679A">
        <w:rPr>
          <w:i/>
          <w:sz w:val="24"/>
          <w:szCs w:val="24"/>
        </w:rPr>
        <w:t>Виды парламентов.</w:t>
      </w:r>
      <w:r w:rsidRPr="00A3679A">
        <w:rPr>
          <w:sz w:val="24"/>
          <w:szCs w:val="24"/>
        </w:rPr>
        <w:t xml:space="preserve"> Федеральное Собрание Российской Федерации: структура, полномочия и функции. Правительство Российской Федерации: порядок формирования, области деятельности, структура. Структура судебной системы Российской Федерации. Демократические принципы судопроизводства. Конституционный Суд Российской Федерации. Верховный Суд Российской Федерации. Система и функции правоохранительных органов Российской Федерации. </w:t>
      </w:r>
      <w:r w:rsidRPr="00A3679A">
        <w:rPr>
          <w:i/>
          <w:iCs/>
          <w:sz w:val="24"/>
          <w:szCs w:val="24"/>
        </w:rPr>
        <w:t xml:space="preserve">Принципы и виды правотворчества. </w:t>
      </w:r>
      <w:r w:rsidRPr="00A3679A">
        <w:rPr>
          <w:sz w:val="24"/>
          <w:szCs w:val="24"/>
        </w:rPr>
        <w:t xml:space="preserve">Законодательный процесс: субъекты законодательной инициативы, стадии законодательного процесса в Российской Федерации. Избирательное право и избирательный процесс в Российской Федерации. </w:t>
      </w:r>
      <w:r w:rsidRPr="00A3679A">
        <w:rPr>
          <w:i/>
          <w:iCs/>
          <w:sz w:val="24"/>
          <w:szCs w:val="24"/>
        </w:rPr>
        <w:t>Виды и особенности избирательных систем.</w:t>
      </w:r>
      <w:r w:rsidRPr="00A3679A">
        <w:rPr>
          <w:sz w:val="24"/>
          <w:szCs w:val="24"/>
        </w:rPr>
        <w:t xml:space="preserve"> Стадии избирательного процесса. Выборы. Референдум. Система органов местного самоуправления. Принципы местного самоуправления. </w:t>
      </w:r>
      <w:r w:rsidRPr="00A3679A">
        <w:rPr>
          <w:i/>
          <w:iCs/>
          <w:sz w:val="24"/>
          <w:szCs w:val="24"/>
        </w:rPr>
        <w:t>Сферы деятельности органов местного самоуправления.</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Международное право</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Основные принципы и источники международного права. Субъекты международного права. </w:t>
      </w:r>
      <w:r w:rsidRPr="00A3679A">
        <w:rPr>
          <w:i/>
          <w:iCs/>
          <w:sz w:val="24"/>
          <w:szCs w:val="24"/>
        </w:rPr>
        <w:t>Международно-правовое признание.</w:t>
      </w:r>
      <w:r w:rsidRPr="00A3679A">
        <w:rPr>
          <w:sz w:val="24"/>
          <w:szCs w:val="24"/>
        </w:rPr>
        <w:t xml:space="preserve"> Мирное разрешение международных споров. </w:t>
      </w:r>
      <w:r w:rsidRPr="00A3679A">
        <w:rPr>
          <w:i/>
          <w:iCs/>
          <w:sz w:val="24"/>
          <w:szCs w:val="24"/>
        </w:rPr>
        <w:t>Источники и основания международно-правовой ответственности.</w:t>
      </w:r>
      <w:r w:rsidRPr="00A3679A">
        <w:rPr>
          <w:sz w:val="24"/>
          <w:szCs w:val="24"/>
        </w:rPr>
        <w:t xml:space="preserve"> Права человека: сущность, структура, </w:t>
      </w:r>
      <w:r w:rsidRPr="00A3679A">
        <w:rPr>
          <w:sz w:val="24"/>
          <w:szCs w:val="24"/>
        </w:rPr>
        <w:lastRenderedPageBreak/>
        <w:t xml:space="preserve">история. Классификация прав человека. Право на благоприятную окружающую среду. Права ребенка.  Нарушения прав человека. Международные договоры о защите прав человека. Международная система защиты прав человека в рамках Организации Объединенных Наций. Региональная система защиты прав человека. Рассмотрение жалоб в Европейском суде по правам человека. Международная защита прав человека в условиях военного времени. Источники и принципы международного гуманитарного права. </w:t>
      </w:r>
      <w:r w:rsidRPr="00A3679A">
        <w:rPr>
          <w:i/>
          <w:iCs/>
          <w:sz w:val="24"/>
          <w:szCs w:val="24"/>
        </w:rPr>
        <w:t xml:space="preserve">Международный Комитет Красного Креста. </w:t>
      </w:r>
      <w:r w:rsidRPr="00A3679A">
        <w:rPr>
          <w:sz w:val="24"/>
          <w:szCs w:val="24"/>
        </w:rPr>
        <w:t>Участники вооруженных конфликтов: комбатанты и некомбатанты.Защита жертв войны. Защита гражданских объектов и культурных ценностей. Запрещенные средства и методы ведения военных действий.</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b/>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Основные отрасли российского права</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Гражданское право: предмет, метод, источники, принципы. Виды гражданско-правовых отношений. Субъекты гражданских правоотношений. Физические лица.  Признаки и виды юридических лиц. Гражданская право- и дееспособность. Организационно-правовые формы предпринимательской деятельности. Право собственности. Виды правомочий собственника. Формы собственности. Обязательственное право. Виды и формы сделок. Условия недействительности сделок. </w:t>
      </w:r>
      <w:r w:rsidRPr="00A3679A">
        <w:rPr>
          <w:i/>
          <w:iCs/>
          <w:sz w:val="24"/>
          <w:szCs w:val="24"/>
        </w:rPr>
        <w:t>Реституция.</w:t>
      </w:r>
      <w:r w:rsidRPr="00A3679A">
        <w:rPr>
          <w:sz w:val="24"/>
          <w:szCs w:val="24"/>
        </w:rPr>
        <w:t xml:space="preserve"> Гражданско-правовой договор. Порядок заключения договора: оферта и акцепт. Наследование. Завещание. </w:t>
      </w:r>
      <w:r w:rsidRPr="00A3679A">
        <w:rPr>
          <w:i/>
          <w:iCs/>
          <w:sz w:val="24"/>
          <w:szCs w:val="24"/>
        </w:rPr>
        <w:t>Страхование и его виды</w:t>
      </w:r>
      <w:r w:rsidRPr="00A3679A">
        <w:rPr>
          <w:sz w:val="24"/>
          <w:szCs w:val="24"/>
        </w:rPr>
        <w:t xml:space="preserve">. Формы защиты гражданских прав. Гражданско-правовая ответственность. Защита прав потребителей. </w:t>
      </w:r>
      <w:r w:rsidRPr="00A3679A">
        <w:rPr>
          <w:i/>
          <w:iCs/>
          <w:sz w:val="24"/>
          <w:szCs w:val="24"/>
        </w:rPr>
        <w:t>Непреодолимая сила.</w:t>
      </w:r>
      <w:r w:rsidRPr="00A3679A">
        <w:rPr>
          <w:sz w:val="24"/>
          <w:szCs w:val="24"/>
        </w:rPr>
        <w:t xml:space="preserve"> Право на результаты интеллектуальной деятельности: авторские и смежные права, патентное право, ноу-хау. Предмет, метод, источники и принципы семейного права. Семья и брак. Правовое регулирование отношений супругов. Брачный договор. Условия вступления в брак. Порядок регистрации и расторжения брака.  Права и обязанности членов семьи. Лишение родительских прав.Ответственность родителей по воспитанию детей. Формы воспитания детей, оставшихся без попечения родителей.</w:t>
      </w:r>
      <w:r w:rsidRPr="00A3679A">
        <w:rPr>
          <w:i/>
          <w:iCs/>
          <w:sz w:val="24"/>
          <w:szCs w:val="24"/>
        </w:rPr>
        <w:t xml:space="preserve"> Усыновление. Опека и попечительство.Приемная семья.</w:t>
      </w:r>
      <w:r w:rsidRPr="00A3679A">
        <w:rPr>
          <w:sz w:val="24"/>
          <w:szCs w:val="24"/>
        </w:rPr>
        <w:t xml:space="preserve"> Источники трудового права. Участники трудовых правоотношений: работник и работодатель. Права и обязанности работника. Порядок приема на работу. Трудовой договор: признаки, виды, порядок заключения и прекращения. Рабочее время и время отдыха. Сверхурочная работа. </w:t>
      </w:r>
      <w:r w:rsidRPr="00A3679A">
        <w:rPr>
          <w:i/>
          <w:iCs/>
          <w:sz w:val="24"/>
          <w:szCs w:val="24"/>
        </w:rPr>
        <w:t>Виды времени отдыха.</w:t>
      </w:r>
      <w:r w:rsidRPr="00A3679A">
        <w:rPr>
          <w:sz w:val="24"/>
          <w:szCs w:val="24"/>
        </w:rPr>
        <w:t xml:space="preserve"> Заработная плата. Особенности правового регулирования труда несовершеннолетних. Трудовые споры. Дисциплинарная ответственности. Источники и субъекты административного права. Метод административного регулирования. Признаки и виды административного правонарушения. Административная ответственность и административные наказания. Принципы и источники уголовного права. Действие уголовного закона. Признаки, виды и состав преступления. Уголовная ответственность. Виды наказаний в уголовном праве. Уголовная ответственность несовершеннолетних. </w:t>
      </w:r>
      <w:r w:rsidRPr="00A3679A">
        <w:rPr>
          <w:i/>
          <w:iCs/>
          <w:sz w:val="24"/>
          <w:szCs w:val="24"/>
        </w:rPr>
        <w:t>Финансовое право.</w:t>
      </w:r>
      <w:r w:rsidRPr="00A3679A">
        <w:rPr>
          <w:sz w:val="24"/>
          <w:szCs w:val="24"/>
        </w:rPr>
        <w:t xml:space="preserve"> Правовое регулирование банковской деятельности. Структура банковской системы РФ. </w:t>
      </w:r>
      <w:r w:rsidRPr="00A3679A">
        <w:rPr>
          <w:i/>
          <w:iCs/>
          <w:sz w:val="24"/>
          <w:szCs w:val="24"/>
        </w:rPr>
        <w:t>Права и обязанности вкладчиков.</w:t>
      </w:r>
      <w:r w:rsidRPr="00A3679A">
        <w:rPr>
          <w:sz w:val="24"/>
          <w:szCs w:val="24"/>
        </w:rPr>
        <w:t xml:space="preserve"> Источники налогового права. Субъекты и объекты налоговых правоотношений. Права и обязанности налогоплательщика. </w:t>
      </w:r>
      <w:r w:rsidRPr="00A3679A">
        <w:rPr>
          <w:i/>
          <w:iCs/>
          <w:sz w:val="24"/>
          <w:szCs w:val="24"/>
        </w:rPr>
        <w:t>Финансовый аудит.</w:t>
      </w:r>
      <w:r w:rsidRPr="00A3679A">
        <w:rPr>
          <w:sz w:val="24"/>
          <w:szCs w:val="24"/>
        </w:rPr>
        <w:t xml:space="preserve"> Виды налогов. Налоговые правонарушения. Ответственность за уклонение от уплаты налогов. Жилищные правоотношения. Образовательное право. Права и обязанности участников образовательного процесса.</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Основы российского судопроизводства</w:t>
      </w:r>
    </w:p>
    <w:p w:rsidR="00D3536B" w:rsidRPr="00A3679A" w:rsidRDefault="00D3536B" w:rsidP="008362F6">
      <w:pPr>
        <w:widowControl/>
        <w:suppressAutoHyphens/>
        <w:autoSpaceDE/>
        <w:autoSpaceDN/>
        <w:jc w:val="both"/>
        <w:rPr>
          <w:i/>
          <w:iCs/>
          <w:sz w:val="24"/>
          <w:szCs w:val="24"/>
        </w:rPr>
      </w:pPr>
      <w:r w:rsidRPr="00A3679A">
        <w:rPr>
          <w:sz w:val="24"/>
          <w:szCs w:val="24"/>
        </w:rPr>
        <w:t>Конституционное судопроизводство. Предмет, источники и принципы гражданского процессуального права. Стадии гражданского процесса. Арбитражное процессуальное право. Принципы и субъекты уголовного судопроизводства. Особенности процессуальных действий с участием несовершеннолетних. Стадии уголовного процесса. Меры процессуального принуждения. Суд присяжных заседателей. Особенности судебного производства по делам об административных правонарушениях. Юридические профессии: судьи, адвокаты, прокуроры, нотариусы, следователи.</w:t>
      </w:r>
      <w:r w:rsidRPr="00A3679A">
        <w:rPr>
          <w:i/>
          <w:iCs/>
          <w:sz w:val="24"/>
          <w:szCs w:val="24"/>
        </w:rPr>
        <w:t xml:space="preserve"> Особенности профессиональной деятельности юриста.</w:t>
      </w:r>
    </w:p>
    <w:p w:rsidR="00565566" w:rsidRPr="00A3679A" w:rsidRDefault="00565566" w:rsidP="008362F6">
      <w:pPr>
        <w:pStyle w:val="a5"/>
        <w:ind w:left="0" w:firstLine="0"/>
        <w:rPr>
          <w:sz w:val="24"/>
          <w:szCs w:val="24"/>
        </w:rPr>
      </w:pPr>
    </w:p>
    <w:p w:rsidR="00375B1A" w:rsidRPr="00A3679A" w:rsidRDefault="00FB235E" w:rsidP="0006393C">
      <w:pPr>
        <w:pStyle w:val="1"/>
        <w:numPr>
          <w:ilvl w:val="2"/>
          <w:numId w:val="28"/>
        </w:numPr>
        <w:tabs>
          <w:tab w:val="left" w:pos="1722"/>
        </w:tabs>
        <w:ind w:left="0" w:firstLine="0"/>
      </w:pPr>
      <w:r w:rsidRPr="00A3679A">
        <w:t>Обществознание</w:t>
      </w:r>
    </w:p>
    <w:p w:rsidR="00D978AF" w:rsidRPr="00A3679A" w:rsidRDefault="00D978AF" w:rsidP="008362F6">
      <w:pPr>
        <w:widowControl/>
        <w:suppressAutoHyphens/>
        <w:autoSpaceDE/>
        <w:autoSpaceDN/>
        <w:jc w:val="both"/>
        <w:rPr>
          <w:sz w:val="24"/>
          <w:szCs w:val="24"/>
        </w:rPr>
      </w:pPr>
      <w:r w:rsidRPr="00A3679A">
        <w:rPr>
          <w:sz w:val="24"/>
          <w:szCs w:val="24"/>
        </w:rPr>
        <w:t>Учебный предмет «Обществознание» знакомит обучающихся с основами жизни общества, с комплексом социальных, общественных и гуманитарных наук, которые будут изучаться в вузах. Учебный предмет «Обществознание» является интегративным, включает достижения различных наук (философии, экономики, социологии, политологии, социальной психологии, правоведения, философии), что позволяет представить знания о человеке и обществе не односторонне с позиции какой-либо одной науки, а комплексно. Данный подход способствует формированию у обучающихся целостной научной картины мира.</w:t>
      </w:r>
    </w:p>
    <w:p w:rsidR="00D978AF" w:rsidRPr="00A3679A" w:rsidRDefault="00D978AF" w:rsidP="008362F6">
      <w:pPr>
        <w:widowControl/>
        <w:suppressAutoHyphens/>
        <w:autoSpaceDE/>
        <w:autoSpaceDN/>
        <w:jc w:val="both"/>
        <w:rPr>
          <w:sz w:val="24"/>
          <w:szCs w:val="24"/>
        </w:rPr>
      </w:pPr>
      <w:r w:rsidRPr="00A3679A">
        <w:rPr>
          <w:sz w:val="24"/>
          <w:szCs w:val="24"/>
        </w:rPr>
        <w:t>Содержание учебного предмета «Обществознание» на базовом уровне среднего общего образования обеспечивает преемственность по отношению к содержанию учебного предмета «Обществознание» на уровне основного общего образования путем углубленного изучения ранее изученных объектов, раскрытия ряда вопросов на более высоком теоретическом уровне, введения нового содержания, расширения понятийного аппарата, что позволит овладеть относительно завершенной системой знаний, умений и представлений в области наук о природе, обществе и человеке, сформировать компетентности, позволяющие выпускникам осуществлять типичные социальные роли в современном мире.</w:t>
      </w:r>
    </w:p>
    <w:p w:rsidR="00D978AF" w:rsidRPr="00A3679A" w:rsidRDefault="00D978AF" w:rsidP="008362F6">
      <w:pPr>
        <w:widowControl/>
        <w:suppressAutoHyphens/>
        <w:autoSpaceDE/>
        <w:autoSpaceDN/>
        <w:jc w:val="both"/>
        <w:rPr>
          <w:sz w:val="24"/>
          <w:szCs w:val="24"/>
        </w:rPr>
      </w:pPr>
      <w:r w:rsidRPr="00A3679A">
        <w:rPr>
          <w:sz w:val="24"/>
          <w:szCs w:val="24"/>
        </w:rPr>
        <w:t>Задачами реализации примерной программы учебного предмета «Обществознания» на уровне среднего общего образования являются:</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формирование у обучающихся ценностно-смысловых установок, отражающих личностные и гражданские позиции в деятельности, правосознания, экологической культуры, способности ставить цели и строить жизненные планы, способности к осознанию российской гражданской идентичности в поликультурном социуме;</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формирование знаний об обществе как целостной развивающейся системе в единстве и взаимодействии его основных сфер и институтов;</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овладение базовым понятийным аппаратом социальных наук;</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овладение умениями выявлять причинно-следственные, функциональные, иерархические и другие связи социальных объектов и процессов;</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формирование представлений об основных тенденциях и возможных перспективах развития мирового сообщества в глобальном мире;</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формирование представлений о методах познания социальных явлений и процессов;</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 решений;</w:t>
      </w:r>
    </w:p>
    <w:p w:rsidR="00D978AF" w:rsidRPr="00A3679A" w:rsidRDefault="00D978AF" w:rsidP="0006393C">
      <w:pPr>
        <w:pStyle w:val="a5"/>
        <w:widowControl/>
        <w:numPr>
          <w:ilvl w:val="0"/>
          <w:numId w:val="189"/>
        </w:numPr>
        <w:suppressAutoHyphens/>
        <w:autoSpaceDE/>
        <w:autoSpaceDN/>
        <w:ind w:left="0"/>
        <w:rPr>
          <w:sz w:val="24"/>
          <w:szCs w:val="24"/>
        </w:rPr>
      </w:pPr>
      <w:r w:rsidRPr="00A3679A">
        <w:rPr>
          <w:sz w:val="24"/>
          <w:szCs w:val="24"/>
        </w:rPr>
        <w:t>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D978AF" w:rsidRPr="00A3679A" w:rsidRDefault="00D978AF" w:rsidP="008362F6">
      <w:pPr>
        <w:widowControl/>
        <w:suppressAutoHyphens/>
        <w:autoSpaceDE/>
        <w:autoSpaceDN/>
        <w:jc w:val="both"/>
        <w:rPr>
          <w:sz w:val="24"/>
          <w:szCs w:val="24"/>
        </w:rPr>
      </w:pPr>
      <w:r w:rsidRPr="00A3679A">
        <w:rPr>
          <w:sz w:val="24"/>
          <w:szCs w:val="24"/>
        </w:rPr>
        <w:t xml:space="preserve">Программа  учебного предмета «Обществознание» (включая экономику и право) для базового уровня среднего общего образования составлена на основе модульного принципа построения учебного материала, не задает последовательности изучения материала, распределения его по классам, не определяет количество часов на изучение учебного предмета. </w:t>
      </w:r>
    </w:p>
    <w:p w:rsidR="00D978AF" w:rsidRPr="00A3679A" w:rsidRDefault="00D978AF" w:rsidP="008362F6">
      <w:pPr>
        <w:widowControl/>
        <w:suppressAutoHyphens/>
        <w:autoSpaceDE/>
        <w:autoSpaceDN/>
        <w:jc w:val="both"/>
        <w:rPr>
          <w:sz w:val="24"/>
          <w:szCs w:val="24"/>
        </w:rPr>
      </w:pPr>
      <w:r w:rsidRPr="00A3679A">
        <w:rPr>
          <w:sz w:val="24"/>
          <w:szCs w:val="24"/>
        </w:rPr>
        <w:t>Программа  учебного предмета «Обществознание» определяет инвариантную (обязательную) часть учебного курса, за пределами которого остается возможность авторского выбора вариативной составляющей содержания образования.</w:t>
      </w:r>
    </w:p>
    <w:p w:rsidR="00D3536B" w:rsidRPr="00A3679A" w:rsidRDefault="00D3536B" w:rsidP="008362F6">
      <w:pPr>
        <w:widowControl/>
        <w:suppressAutoHyphens/>
        <w:autoSpaceDE/>
        <w:autoSpaceDN/>
        <w:jc w:val="both"/>
        <w:rPr>
          <w:b/>
          <w:sz w:val="24"/>
          <w:szCs w:val="24"/>
        </w:rPr>
      </w:pPr>
      <w:r w:rsidRPr="00A3679A">
        <w:rPr>
          <w:b/>
          <w:sz w:val="24"/>
          <w:szCs w:val="24"/>
        </w:rPr>
        <w:t>Базовый уровень</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Человек. Человек в системе общественных отношений</w:t>
      </w:r>
    </w:p>
    <w:p w:rsidR="00D3536B" w:rsidRPr="00A3679A" w:rsidRDefault="00D3536B" w:rsidP="008362F6">
      <w:pPr>
        <w:widowControl/>
        <w:suppressAutoHyphens/>
        <w:autoSpaceDE/>
        <w:autoSpaceDN/>
        <w:jc w:val="both"/>
        <w:rPr>
          <w:i/>
          <w:sz w:val="24"/>
          <w:szCs w:val="24"/>
        </w:rPr>
      </w:pPr>
      <w:r w:rsidRPr="00A3679A">
        <w:rPr>
          <w:sz w:val="24"/>
          <w:szCs w:val="24"/>
        </w:rPr>
        <w:t xml:space="preserve">Человек как результат биологической и социокультурной эволюции. Понятие культуры. Материальная и духовная культура, их взаимосвязь. Формы и виды культуры: народная, массовая, элитарная; молодежная субкультура, контркультура. Многообразие и диалог культур. Мораль. Нравственная культура. Искусство, его основные функции. Религия. Мировые религии. Роль религии в жизни общества. Социализация индивида, агенты (институты) социализации. Мышление, формы и методы мышления. Мышление и деятельность. Мотивация деятельности, </w:t>
      </w:r>
      <w:r w:rsidRPr="00A3679A">
        <w:rPr>
          <w:sz w:val="24"/>
          <w:szCs w:val="24"/>
        </w:rPr>
        <w:lastRenderedPageBreak/>
        <w:t xml:space="preserve">потребности и интересы. Свобода и необходимость в человеческой деятельности. Познание мира. Формы познания.Понятие истины, ее критерии. Абсолютная, относительная истина. Виды человеческих знаний. Естественные и социально-гуманитарные науки. Особенности научного познания. </w:t>
      </w:r>
      <w:r w:rsidRPr="00A3679A">
        <w:rPr>
          <w:i/>
          <w:sz w:val="24"/>
          <w:szCs w:val="24"/>
        </w:rPr>
        <w:t xml:space="preserve">Уровни научного познания. Способы и методы научного познания. Особенности социального познания. </w:t>
      </w:r>
      <w:r w:rsidRPr="00A3679A">
        <w:rPr>
          <w:sz w:val="24"/>
          <w:szCs w:val="24"/>
        </w:rPr>
        <w:t xml:space="preserve">Духовная жизнь и духовный мир человека. Общественное и индивидуальное сознание. Мировоззрение, </w:t>
      </w:r>
      <w:r w:rsidRPr="00A3679A">
        <w:rPr>
          <w:i/>
          <w:sz w:val="24"/>
          <w:szCs w:val="24"/>
        </w:rPr>
        <w:t>его типы.</w:t>
      </w:r>
      <w:r w:rsidRPr="00A3679A">
        <w:rPr>
          <w:sz w:val="24"/>
          <w:szCs w:val="24"/>
        </w:rPr>
        <w:t xml:space="preserve"> Самосознание индивида и социальное поведение. Социальные ценности. </w:t>
      </w:r>
      <w:r w:rsidRPr="00A3679A">
        <w:rPr>
          <w:i/>
          <w:sz w:val="24"/>
          <w:szCs w:val="24"/>
        </w:rPr>
        <w:t>Мотивы и предпочтения.</w:t>
      </w:r>
      <w:r w:rsidRPr="00A3679A">
        <w:rPr>
          <w:sz w:val="24"/>
          <w:szCs w:val="24"/>
        </w:rPr>
        <w:t xml:space="preserve"> Свобода и ответственность. Основные направления развития образования. Функции образования как социального института. Общественная значимость и личностный смысл образования. </w:t>
      </w:r>
      <w:r w:rsidRPr="00A3679A">
        <w:rPr>
          <w:i/>
          <w:sz w:val="24"/>
          <w:szCs w:val="24"/>
        </w:rPr>
        <w:t>Знания, умения и навыки людей в условиях информационного общества.</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Общество как сложная динамическая система</w:t>
      </w:r>
    </w:p>
    <w:p w:rsidR="00D3536B" w:rsidRPr="00A3679A" w:rsidRDefault="00D3536B" w:rsidP="008362F6">
      <w:pPr>
        <w:widowControl/>
        <w:suppressAutoHyphens/>
        <w:autoSpaceDE/>
        <w:autoSpaceDN/>
        <w:jc w:val="both"/>
        <w:rPr>
          <w:sz w:val="24"/>
          <w:szCs w:val="24"/>
        </w:rPr>
      </w:pPr>
      <w:r w:rsidRPr="00A3679A">
        <w:rPr>
          <w:sz w:val="24"/>
          <w:szCs w:val="24"/>
        </w:rPr>
        <w:t>Системное строение общества: элементы и подсистемы. Социальное взаимодействие и общественные отношения. Основные институты общества. Многовариантность общественного развития. Эволюция и революция как формы социального изменения. Основные направления общественного развития: общественный прогресс, общественный регресс. Формы социального прогресса: реформа, революция.Процессы глобализации. Основные направления глобализации. Последствия глобализации. Общество и человек перед лицом угроз и вызовов XXI века.</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t>Экономика</w:t>
      </w:r>
    </w:p>
    <w:p w:rsidR="00D3536B" w:rsidRPr="00A3679A" w:rsidRDefault="00D3536B" w:rsidP="008362F6">
      <w:pPr>
        <w:widowControl/>
        <w:suppressAutoHyphens/>
        <w:autoSpaceDE/>
        <w:autoSpaceDN/>
        <w:jc w:val="both"/>
        <w:rPr>
          <w:i/>
          <w:sz w:val="24"/>
          <w:szCs w:val="24"/>
        </w:rPr>
      </w:pPr>
      <w:r w:rsidRPr="00A3679A">
        <w:rPr>
          <w:sz w:val="24"/>
          <w:szCs w:val="24"/>
        </w:rPr>
        <w:t xml:space="preserve">Экономика, экономическая наука. Уровни экономики: микроэкономика, макроэкономика. Факторы производства и факторные доходы. Спрос, закон спроса, факторы, влияющие на формирование спроса. Предложение, закон предложения. Формирование рыночных цен. Равновесная цена. Виды и функции рынков. Рынок совершенной и несовершенной конкуренции. </w:t>
      </w:r>
      <w:r w:rsidRPr="00A3679A">
        <w:rPr>
          <w:i/>
          <w:sz w:val="24"/>
          <w:szCs w:val="24"/>
        </w:rPr>
        <w:t xml:space="preserve">Политика защиты конкуренции и антимонопольное законодательство. </w:t>
      </w:r>
      <w:r w:rsidRPr="00A3679A">
        <w:rPr>
          <w:sz w:val="24"/>
          <w:szCs w:val="24"/>
        </w:rPr>
        <w:t xml:space="preserve">Рыночные отношения в современной экономике. Фирма в экономике. </w:t>
      </w:r>
      <w:r w:rsidRPr="00A3679A">
        <w:rPr>
          <w:i/>
          <w:sz w:val="24"/>
          <w:szCs w:val="24"/>
        </w:rPr>
        <w:t xml:space="preserve">Фондовый рынок, его инструменты. </w:t>
      </w:r>
      <w:r w:rsidRPr="00A3679A">
        <w:rPr>
          <w:sz w:val="24"/>
          <w:szCs w:val="24"/>
        </w:rPr>
        <w:t xml:space="preserve">Акции, облигации и другие ценные бумаги. Предприятие. Экономические и бухгалтерские издержки и прибыль. Постоянные и переменные затраты (издержки). Основные источники финансирования бизнеса. </w:t>
      </w:r>
      <w:r w:rsidRPr="00A3679A">
        <w:rPr>
          <w:i/>
          <w:sz w:val="24"/>
          <w:szCs w:val="24"/>
        </w:rPr>
        <w:t xml:space="preserve">Основные принципы менеджмента. Основы маркетинга.Финансовый рынок. </w:t>
      </w:r>
      <w:r w:rsidRPr="00A3679A">
        <w:rPr>
          <w:sz w:val="24"/>
          <w:szCs w:val="24"/>
        </w:rPr>
        <w:t xml:space="preserve">Банковская система. Центральный банк Российской Федерации, его задачи, функции и роль в банковской системе России. Финансовые институты. Виды, причины и последствия инфляции. Рынок труда. Занятость и безработица, виды безработицы. Государственная политика в области занятости. Рациональное экономическое поведение собственника, работника, потребителя, семьянина. Роль государства в экономике. Общественные блага. Налоговая система в РФ. Виды налогов. Функции налогов. </w:t>
      </w:r>
      <w:r w:rsidRPr="00A3679A">
        <w:rPr>
          <w:i/>
          <w:sz w:val="24"/>
          <w:szCs w:val="24"/>
        </w:rPr>
        <w:t xml:space="preserve">Налоги, уплачиваемые предприятиями. </w:t>
      </w:r>
      <w:r w:rsidRPr="00A3679A">
        <w:rPr>
          <w:sz w:val="24"/>
          <w:szCs w:val="24"/>
        </w:rPr>
        <w:t xml:space="preserve">Основы денежной и бюджетной политики государства. Денежно-кредитная (монетарная) политика. Государственный бюджет. </w:t>
      </w:r>
      <w:r w:rsidRPr="00A3679A">
        <w:rPr>
          <w:i/>
          <w:sz w:val="24"/>
          <w:szCs w:val="24"/>
        </w:rPr>
        <w:t>Государственный долг.</w:t>
      </w:r>
      <w:r w:rsidRPr="00A3679A">
        <w:rPr>
          <w:sz w:val="24"/>
          <w:szCs w:val="24"/>
        </w:rPr>
        <w:t xml:space="preserve"> Экономическая деятельность и ее измерители. ВВП и ВНП</w:t>
      </w:r>
      <w:r w:rsidRPr="00A3679A">
        <w:rPr>
          <w:i/>
          <w:sz w:val="24"/>
          <w:szCs w:val="24"/>
        </w:rPr>
        <w:t xml:space="preserve"> – </w:t>
      </w:r>
      <w:r w:rsidRPr="00A3679A">
        <w:rPr>
          <w:sz w:val="24"/>
          <w:szCs w:val="24"/>
        </w:rPr>
        <w:t xml:space="preserve">основные макроэкономические показатели.Экономический рост. </w:t>
      </w:r>
      <w:r w:rsidRPr="00A3679A">
        <w:rPr>
          <w:i/>
          <w:sz w:val="24"/>
          <w:szCs w:val="24"/>
        </w:rPr>
        <w:t>Экономические циклы</w:t>
      </w:r>
      <w:r w:rsidRPr="00A3679A">
        <w:rPr>
          <w:sz w:val="24"/>
          <w:szCs w:val="24"/>
        </w:rPr>
        <w:t xml:space="preserve">.Мировая экономика. Международная специализация, международное разделение труда, международная торговля, экономическая интеграция, мировой рынок. Государственная политика в области международной торговли. Глобальные экономические проблемы. </w:t>
      </w:r>
      <w:r w:rsidRPr="00A3679A">
        <w:rPr>
          <w:i/>
          <w:sz w:val="24"/>
          <w:szCs w:val="24"/>
        </w:rPr>
        <w:t>Тенденции экономического развития России.</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Социальные отношения</w:t>
      </w:r>
    </w:p>
    <w:p w:rsidR="00D3536B" w:rsidRPr="00A3679A" w:rsidRDefault="00D3536B" w:rsidP="008362F6">
      <w:pPr>
        <w:widowControl/>
        <w:suppressAutoHyphens/>
        <w:autoSpaceDE/>
        <w:autoSpaceDN/>
        <w:jc w:val="both"/>
        <w:rPr>
          <w:sz w:val="24"/>
          <w:szCs w:val="24"/>
        </w:rPr>
      </w:pPr>
      <w:r w:rsidRPr="00A3679A">
        <w:rPr>
          <w:sz w:val="24"/>
          <w:szCs w:val="24"/>
        </w:rPr>
        <w:t xml:space="preserve">Социальная структура общества и социальные отношения. Социальная стратификация, неравенство. Социальные группы, их типы. Молодежь как социальная группа. Социальный конфликт. Виды социальных конфликтов, их причины. Способы разрешения конфликтов. Социальные нормы, виды социальных норм. Отклоняющееся поведение (девиантное). Социальный контроль и самоконтроль. Социальная мобильность, ее формы и каналы в современном обществе.Этнические общности. Межнациональные отношения,этносоциальные конфликты, пути их разрешения. Конституционные принципы национальной политики в Российской Федерации. Семья и брак. </w:t>
      </w:r>
      <w:r w:rsidRPr="00A3679A">
        <w:rPr>
          <w:i/>
          <w:sz w:val="24"/>
          <w:szCs w:val="24"/>
        </w:rPr>
        <w:t xml:space="preserve">Тенденции развития семьи в современном мире.Проблема </w:t>
      </w:r>
      <w:r w:rsidRPr="00A3679A">
        <w:rPr>
          <w:i/>
          <w:sz w:val="24"/>
          <w:szCs w:val="24"/>
        </w:rPr>
        <w:lastRenderedPageBreak/>
        <w:t>неполных семей.</w:t>
      </w:r>
      <w:r w:rsidRPr="00A3679A">
        <w:rPr>
          <w:sz w:val="24"/>
          <w:szCs w:val="24"/>
        </w:rPr>
        <w:t xml:space="preserve"> Современная демографическая ситуация в Российской Федерации.Религиозные объединения и организации в Российской Федерации.</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Политика</w:t>
      </w:r>
    </w:p>
    <w:p w:rsidR="00D3536B" w:rsidRPr="00A3679A" w:rsidRDefault="00D3536B" w:rsidP="008362F6">
      <w:pPr>
        <w:widowControl/>
        <w:suppressAutoHyphens/>
        <w:autoSpaceDE/>
        <w:autoSpaceDN/>
        <w:jc w:val="both"/>
        <w:rPr>
          <w:i/>
          <w:sz w:val="24"/>
          <w:szCs w:val="24"/>
        </w:rPr>
      </w:pPr>
      <w:r w:rsidRPr="00A3679A">
        <w:rPr>
          <w:sz w:val="24"/>
          <w:szCs w:val="24"/>
        </w:rPr>
        <w:t xml:space="preserve">Политическая деятельность. Политические институты. Политические отношения. Политическая власть.  Политическая система, ее структура и функции. Государство как основной институт политической системы. Государство, его функции. Политический режим. Типология политических режимов. Демократия, ее основные ценности и признаки. Избирательная система. Типы избирательных систем: мажоритарная, пропорциональная, смешанная. </w:t>
      </w:r>
      <w:r w:rsidRPr="00A3679A">
        <w:rPr>
          <w:i/>
          <w:sz w:val="24"/>
          <w:szCs w:val="24"/>
        </w:rPr>
        <w:t>Избирательная кампания.</w:t>
      </w:r>
      <w:r w:rsidRPr="00A3679A">
        <w:rPr>
          <w:sz w:val="24"/>
          <w:szCs w:val="24"/>
        </w:rPr>
        <w:t xml:space="preserve"> Гражданское общество и правовое государство. Политическая элита и политическое лидерство.Типология лидерства. Политическая идеология, ее роль в обществе. Основные идейно-политические течения современности. Политические партии, их признаки, функции, классификация, виды. Типы партийных систем. Понятие, признаки, типология общественно-политических движений. </w:t>
      </w:r>
      <w:r w:rsidRPr="00A3679A">
        <w:rPr>
          <w:i/>
          <w:sz w:val="24"/>
          <w:szCs w:val="24"/>
        </w:rPr>
        <w:t>Политическая психология. Политическое поведение.</w:t>
      </w:r>
      <w:r w:rsidRPr="00A3679A">
        <w:rPr>
          <w:sz w:val="24"/>
          <w:szCs w:val="24"/>
        </w:rPr>
        <w:t xml:space="preserve"> Роль средств массовой информации в политической жизни общества. Политический процесс. Политическое участие. </w:t>
      </w:r>
      <w:r w:rsidRPr="00A3679A">
        <w:rPr>
          <w:i/>
          <w:sz w:val="24"/>
          <w:szCs w:val="24"/>
        </w:rPr>
        <w:t>Абсентеизм, его причины и опасность.Особенности политического процесса в России.</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Правовое регулирование общественных отношений</w:t>
      </w:r>
    </w:p>
    <w:p w:rsidR="00D3536B" w:rsidRPr="00A3679A" w:rsidRDefault="00D3536B" w:rsidP="008362F6">
      <w:pPr>
        <w:widowControl/>
        <w:suppressAutoHyphens/>
        <w:autoSpaceDE/>
        <w:autoSpaceDN/>
        <w:jc w:val="both"/>
        <w:rPr>
          <w:i/>
          <w:sz w:val="24"/>
          <w:szCs w:val="24"/>
        </w:rPr>
      </w:pPr>
      <w:r w:rsidRPr="00A3679A">
        <w:rPr>
          <w:sz w:val="24"/>
          <w:szCs w:val="24"/>
        </w:rPr>
        <w:t xml:space="preserve">Право в системе социальных норм. Система российского права: элементы системы права; частное и публичное право; материальное и процессуальное право. Источники права. Законотворческий процесс в Российской Федерации. Гражданство Российской Федерации.  Конституционные права и обязанности гражданина РФ. Воинская обязанность. Военная служба по контракту. Альтернативная гражданская служба. Права и обязанности налогоплательщиков. Юридическая ответственность за налоговые правонарушения. </w:t>
      </w:r>
      <w:r w:rsidRPr="00A3679A">
        <w:rPr>
          <w:i/>
          <w:sz w:val="24"/>
          <w:szCs w:val="24"/>
        </w:rPr>
        <w:t>Законодательство в сфере антикоррупционной политики государства.Экологическое право.</w:t>
      </w:r>
      <w:r w:rsidRPr="00A3679A">
        <w:rPr>
          <w:sz w:val="24"/>
          <w:szCs w:val="24"/>
        </w:rPr>
        <w:t xml:space="preserve"> Право на благоприятную окружающую среду и способы его защиты. Экологические правонарушения. </w:t>
      </w:r>
      <w:r w:rsidRPr="00A3679A">
        <w:rPr>
          <w:i/>
          <w:sz w:val="24"/>
          <w:szCs w:val="24"/>
        </w:rPr>
        <w:t>Гражданское право.</w:t>
      </w:r>
      <w:r w:rsidRPr="00A3679A">
        <w:rPr>
          <w:sz w:val="24"/>
          <w:szCs w:val="24"/>
        </w:rPr>
        <w:t xml:space="preserve"> Гражданские правоотношения. </w:t>
      </w:r>
      <w:r w:rsidRPr="00A3679A">
        <w:rPr>
          <w:i/>
          <w:sz w:val="24"/>
          <w:szCs w:val="24"/>
        </w:rPr>
        <w:t>Субъекты гражданского права.</w:t>
      </w:r>
      <w:r w:rsidRPr="00A3679A">
        <w:rPr>
          <w:sz w:val="24"/>
          <w:szCs w:val="24"/>
        </w:rPr>
        <w:t xml:space="preserve"> Имущественные права. Право собственности. Основания приобретения права собственности. </w:t>
      </w:r>
      <w:r w:rsidRPr="00A3679A">
        <w:rPr>
          <w:i/>
          <w:sz w:val="24"/>
          <w:szCs w:val="24"/>
        </w:rPr>
        <w:t>Право на результаты интеллектуальной деятельности. Наследование.</w:t>
      </w:r>
      <w:r w:rsidRPr="00A3679A">
        <w:rPr>
          <w:sz w:val="24"/>
          <w:szCs w:val="24"/>
        </w:rPr>
        <w:t xml:space="preserve"> Неимущественные права: честь, достоинство, имя. Способы защиты имущественных и неимущественных прав.Организационно-правовые формы предприятий. </w:t>
      </w:r>
      <w:r w:rsidRPr="00A3679A">
        <w:rPr>
          <w:i/>
          <w:sz w:val="24"/>
          <w:szCs w:val="24"/>
        </w:rPr>
        <w:t xml:space="preserve">Семейное право. </w:t>
      </w:r>
      <w:r w:rsidRPr="00A3679A">
        <w:rPr>
          <w:sz w:val="24"/>
          <w:szCs w:val="24"/>
        </w:rPr>
        <w:t xml:space="preserve">Порядок и условия заключения и расторжения брака. Правовое регулирование отношений супругов. Права и обязанности родителей и детей. Порядок приема на обучение в профессиональные образовательные организации и образовательные организации высшего образования. </w:t>
      </w:r>
      <w:r w:rsidRPr="00A3679A">
        <w:rPr>
          <w:i/>
          <w:sz w:val="24"/>
          <w:szCs w:val="24"/>
        </w:rPr>
        <w:t>Порядок оказания платных образовательных услуг.</w:t>
      </w:r>
      <w:r w:rsidRPr="00A3679A">
        <w:rPr>
          <w:sz w:val="24"/>
          <w:szCs w:val="24"/>
        </w:rPr>
        <w:t xml:space="preserve"> Занятость и трудоустройство. Порядок приема на работу, заключения и расторжения трудового договора. Правовые основы социальной защиты и социального обеспечения. Гражданские споры, порядок их рассмотрения. Основные правила и принципы гражданского процесса. Особенности административной юрисдикции. Особенности уголовного процесса. </w:t>
      </w:r>
      <w:r w:rsidRPr="00A3679A">
        <w:rPr>
          <w:i/>
          <w:sz w:val="24"/>
          <w:szCs w:val="24"/>
        </w:rPr>
        <w:t>Стадии уголовного процесса.</w:t>
      </w:r>
      <w:r w:rsidRPr="00A3679A">
        <w:rPr>
          <w:sz w:val="24"/>
          <w:szCs w:val="24"/>
        </w:rPr>
        <w:t xml:space="preserve"> Конституционное судопроизводство. Понятие и предмет международного права. Международная защита прав человека в условиях мирного и военного времени. </w:t>
      </w:r>
      <w:r w:rsidRPr="00A3679A">
        <w:rPr>
          <w:i/>
          <w:sz w:val="24"/>
          <w:szCs w:val="24"/>
        </w:rPr>
        <w:t>Правовая база противодействия терроризму в Российской Федерации.</w:t>
      </w:r>
    </w:p>
    <w:p w:rsidR="00375B1A" w:rsidRPr="00A3679A" w:rsidRDefault="00375B1A" w:rsidP="008362F6">
      <w:pPr>
        <w:pStyle w:val="a4"/>
        <w:ind w:left="0"/>
        <w:jc w:val="left"/>
        <w:rPr>
          <w:i/>
        </w:rPr>
      </w:pPr>
    </w:p>
    <w:p w:rsidR="00375B1A" w:rsidRPr="00A3679A" w:rsidRDefault="00FB235E" w:rsidP="0006393C">
      <w:pPr>
        <w:pStyle w:val="1"/>
        <w:numPr>
          <w:ilvl w:val="2"/>
          <w:numId w:val="28"/>
        </w:numPr>
        <w:tabs>
          <w:tab w:val="left" w:pos="1842"/>
        </w:tabs>
        <w:ind w:left="0" w:firstLine="0"/>
      </w:pPr>
      <w:r w:rsidRPr="00A3679A">
        <w:t>Математика</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В соответствии с принятой Концепцией развития математического образования в Российской Федерации, математическое образование решает, в частности, следующие ключевые задачи:</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«предоставлять каждому обучающемуся возможность достижения уровня математических знаний, необходимого для дальнейшей успешной жизни в обществе»; </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«обеспечивать необходимое стране число выпускников, математическая подготовка которых достаточна для продолжения образования в различных направлениях и для практической </w:t>
      </w:r>
      <w:r w:rsidRPr="00A3679A">
        <w:rPr>
          <w:rFonts w:eastAsia="Calibri"/>
          <w:sz w:val="24"/>
          <w:szCs w:val="24"/>
          <w:u w:color="000000"/>
          <w:bdr w:val="nil"/>
          <w:lang w:eastAsia="ru-RU"/>
        </w:rPr>
        <w:lastRenderedPageBreak/>
        <w:t xml:space="preserve">деятельности, включая преподавание математики, математические исследования, работу в сфере информационных технологий и др.»; </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«в основном общем и среднем общем образовании необходимо предусмотреть подготовку обучающихся в соответствии с их запросами к уровню подготовки в сфере математического образования».</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Соответственно, выделяются три направления требований к результатам математического образования: </w:t>
      </w:r>
    </w:p>
    <w:p w:rsidR="00A248CE" w:rsidRPr="00A3679A" w:rsidRDefault="00A248CE" w:rsidP="0006393C">
      <w:pPr>
        <w:widowControl/>
        <w:numPr>
          <w:ilvl w:val="0"/>
          <w:numId w:val="190"/>
        </w:numPr>
        <w:suppressAutoHyphens/>
        <w:autoSpaceDE/>
        <w:autoSpaceDN/>
        <w:ind w:left="0" w:firstLine="567"/>
        <w:jc w:val="both"/>
        <w:textAlignment w:val="baseline"/>
        <w:rPr>
          <w:color w:val="000000"/>
          <w:sz w:val="24"/>
          <w:szCs w:val="24"/>
          <w:lang w:eastAsia="ru-RU"/>
        </w:rPr>
      </w:pPr>
      <w:r w:rsidRPr="00A3679A">
        <w:rPr>
          <w:color w:val="000000"/>
          <w:sz w:val="24"/>
          <w:szCs w:val="24"/>
          <w:lang w:eastAsia="ru-RU"/>
        </w:rPr>
        <w:t>практико-ориентированное математическое образование (математика для жизни);</w:t>
      </w:r>
    </w:p>
    <w:p w:rsidR="00A248CE" w:rsidRPr="00A3679A" w:rsidRDefault="00A248CE" w:rsidP="0006393C">
      <w:pPr>
        <w:widowControl/>
        <w:numPr>
          <w:ilvl w:val="0"/>
          <w:numId w:val="190"/>
        </w:numPr>
        <w:suppressAutoHyphens/>
        <w:autoSpaceDE/>
        <w:autoSpaceDN/>
        <w:ind w:left="0" w:firstLine="567"/>
        <w:jc w:val="both"/>
        <w:textAlignment w:val="baseline"/>
        <w:rPr>
          <w:color w:val="000000"/>
          <w:sz w:val="24"/>
          <w:szCs w:val="24"/>
          <w:lang w:eastAsia="ru-RU"/>
        </w:rPr>
      </w:pPr>
      <w:r w:rsidRPr="00A3679A">
        <w:rPr>
          <w:color w:val="000000"/>
          <w:sz w:val="24"/>
          <w:szCs w:val="24"/>
          <w:lang w:eastAsia="ru-RU"/>
        </w:rPr>
        <w:t>математика для использования в профессии;</w:t>
      </w:r>
    </w:p>
    <w:p w:rsidR="00A248CE" w:rsidRPr="00A3679A" w:rsidRDefault="00A248CE" w:rsidP="0006393C">
      <w:pPr>
        <w:widowControl/>
        <w:numPr>
          <w:ilvl w:val="0"/>
          <w:numId w:val="190"/>
        </w:numPr>
        <w:suppressAutoHyphens/>
        <w:autoSpaceDE/>
        <w:autoSpaceDN/>
        <w:ind w:left="0" w:firstLine="567"/>
        <w:jc w:val="both"/>
        <w:textAlignment w:val="baseline"/>
        <w:rPr>
          <w:color w:val="000000"/>
          <w:sz w:val="24"/>
          <w:szCs w:val="24"/>
          <w:lang w:eastAsia="ru-RU"/>
        </w:rPr>
      </w:pPr>
      <w:r w:rsidRPr="00A3679A">
        <w:rPr>
          <w:color w:val="000000"/>
          <w:sz w:val="24"/>
          <w:szCs w:val="24"/>
          <w:lang w:eastAsia="ru-RU"/>
        </w:rPr>
        <w:t>творческое направление, на которое нацелены те обучающиеся, которые планируют заниматься творческой и исследовательской работой в области математики, физики, экономики и других областях.</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Эти направления реализуются в двух блоках требований к результатам математического образования. </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На базовом уровне:</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Выпускник </w:t>
      </w:r>
      <w:r w:rsidRPr="00A3679A">
        <w:rPr>
          <w:rFonts w:eastAsia="Calibri"/>
          <w:b/>
          <w:bCs/>
          <w:sz w:val="24"/>
          <w:szCs w:val="24"/>
          <w:u w:color="000000"/>
          <w:bdr w:val="nil"/>
          <w:lang w:eastAsia="ru-RU"/>
        </w:rPr>
        <w:t xml:space="preserve">научится </w:t>
      </w:r>
      <w:r w:rsidRPr="00A3679A">
        <w:rPr>
          <w:rFonts w:eastAsia="Calibri"/>
          <w:sz w:val="24"/>
          <w:szCs w:val="24"/>
          <w:u w:color="000000"/>
          <w:bdr w:val="nil"/>
          <w:lang w:eastAsia="ru-RU"/>
        </w:rPr>
        <w:t>в 10–11-м классах: для использования в повседневной жизни и обеспечения возможности успешного продолжения образования по специальностям, не связанным с прикладным использованием математики.</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Выпускник </w:t>
      </w:r>
      <w:r w:rsidRPr="00A3679A">
        <w:rPr>
          <w:rFonts w:eastAsia="Calibri"/>
          <w:b/>
          <w:bCs/>
          <w:sz w:val="24"/>
          <w:szCs w:val="24"/>
          <w:u w:color="000000"/>
          <w:bdr w:val="nil"/>
          <w:lang w:eastAsia="ru-RU"/>
        </w:rPr>
        <w:t>получит возможность научиться</w:t>
      </w:r>
      <w:r w:rsidRPr="00A3679A">
        <w:rPr>
          <w:rFonts w:eastAsia="Calibri"/>
          <w:sz w:val="24"/>
          <w:szCs w:val="24"/>
          <w:u w:color="000000"/>
          <w:bdr w:val="nil"/>
          <w:lang w:eastAsia="ru-RU"/>
        </w:rPr>
        <w:t xml:space="preserve"> в 10–11-м классах: для развития мышления, использования в повседневной жизни и обеспечения возможности успешного продолжения образования по специальностям, не связанным с прикладным использованием математики.</w:t>
      </w:r>
    </w:p>
    <w:p w:rsidR="00A248CE" w:rsidRPr="00A3679A" w:rsidRDefault="00A248CE" w:rsidP="008362F6">
      <w:pPr>
        <w:widowControl/>
        <w:suppressAutoHyphens/>
        <w:autoSpaceDE/>
        <w:autoSpaceDN/>
        <w:ind w:firstLine="709"/>
        <w:jc w:val="both"/>
        <w:rPr>
          <w:rFonts w:eastAsia="Calibri"/>
          <w:sz w:val="24"/>
          <w:szCs w:val="24"/>
          <w:lang w:eastAsia="ru-RU"/>
        </w:rPr>
      </w:pP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На углубленном уровне:</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Выпускник </w:t>
      </w:r>
      <w:r w:rsidRPr="00A3679A">
        <w:rPr>
          <w:rFonts w:eastAsia="Calibri"/>
          <w:b/>
          <w:bCs/>
          <w:sz w:val="24"/>
          <w:szCs w:val="24"/>
          <w:u w:color="000000"/>
          <w:bdr w:val="nil"/>
          <w:lang w:eastAsia="ru-RU"/>
        </w:rPr>
        <w:t>научится</w:t>
      </w:r>
      <w:r w:rsidRPr="00A3679A">
        <w:rPr>
          <w:rFonts w:eastAsia="Calibri"/>
          <w:sz w:val="24"/>
          <w:szCs w:val="24"/>
          <w:u w:color="000000"/>
          <w:bdr w:val="nil"/>
          <w:lang w:eastAsia="ru-RU"/>
        </w:rPr>
        <w:t xml:space="preserve"> в 10–11-м классах: для успешного продолжения образования по специальностям, связанным с прикладным использованием математики.</w:t>
      </w:r>
    </w:p>
    <w:p w:rsidR="00A248CE" w:rsidRPr="00A3679A" w:rsidRDefault="00A248CE" w:rsidP="008362F6">
      <w:pPr>
        <w:widowControl/>
        <w:suppressAutoHyphens/>
        <w:autoSpaceDE/>
        <w:autoSpaceDN/>
        <w:ind w:firstLine="284"/>
        <w:jc w:val="both"/>
        <w:rPr>
          <w:rFonts w:eastAsia="Calibri"/>
          <w:sz w:val="24"/>
          <w:szCs w:val="24"/>
          <w:u w:color="000000"/>
          <w:bdr w:val="nil"/>
          <w:lang w:eastAsia="ru-RU"/>
        </w:rPr>
      </w:pPr>
      <w:r w:rsidRPr="00A3679A">
        <w:rPr>
          <w:rFonts w:eastAsia="Calibri"/>
          <w:sz w:val="24"/>
          <w:szCs w:val="24"/>
          <w:u w:color="000000"/>
          <w:bdr w:val="nil"/>
          <w:lang w:eastAsia="ru-RU"/>
        </w:rPr>
        <w:t xml:space="preserve">Выпускник </w:t>
      </w:r>
      <w:r w:rsidRPr="00A3679A">
        <w:rPr>
          <w:rFonts w:eastAsia="Calibri"/>
          <w:b/>
          <w:bCs/>
          <w:sz w:val="24"/>
          <w:szCs w:val="24"/>
          <w:u w:color="000000"/>
          <w:bdr w:val="nil"/>
          <w:lang w:eastAsia="ru-RU"/>
        </w:rPr>
        <w:t xml:space="preserve">получит возможность научиться </w:t>
      </w:r>
      <w:r w:rsidRPr="00A3679A">
        <w:rPr>
          <w:rFonts w:eastAsia="Calibri"/>
          <w:sz w:val="24"/>
          <w:szCs w:val="24"/>
          <w:u w:color="000000"/>
          <w:bdr w:val="nil"/>
          <w:lang w:eastAsia="ru-RU"/>
        </w:rPr>
        <w:t>в 10–11-м классах: для обеспечения возможности успешного продолжения образования по специальностям, связанным с осуществлением научной и исследовательской деятельности в области математики и смежных наук.</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В соответствии с Федеральным законом «Об образовании в РФ» (ст. 12 п. 7) о</w:t>
      </w:r>
      <w:r w:rsidRPr="00A3679A">
        <w:rPr>
          <w:rFonts w:eastAsia="Calibri"/>
          <w:color w:val="222222"/>
          <w:sz w:val="24"/>
          <w:szCs w:val="24"/>
          <w:shd w:val="clear" w:color="auto" w:fill="FFFFFF"/>
        </w:rPr>
        <w:t>рганизации, осуществляющие образовательную деятельность, р</w:t>
      </w:r>
      <w:r w:rsidRPr="00A3679A">
        <w:rPr>
          <w:rFonts w:eastAsia="Calibri"/>
          <w:sz w:val="24"/>
          <w:szCs w:val="24"/>
        </w:rPr>
        <w:t xml:space="preserve">еализуют эти требования в образовательном процессе с учетом настоящей примерной </w:t>
      </w:r>
      <w:r w:rsidRPr="00A3679A">
        <w:rPr>
          <w:rFonts w:eastAsia="Calibri"/>
          <w:color w:val="222222"/>
          <w:sz w:val="24"/>
          <w:szCs w:val="24"/>
        </w:rPr>
        <w:t xml:space="preserve">основной образовательной программы </w:t>
      </w:r>
      <w:r w:rsidRPr="00A3679A">
        <w:rPr>
          <w:rFonts w:eastAsia="Calibri"/>
          <w:noProof/>
          <w:color w:val="222222"/>
          <w:sz w:val="24"/>
          <w:szCs w:val="24"/>
          <w:lang w:eastAsia="ru-RU"/>
        </w:rPr>
        <w:drawing>
          <wp:inline distT="0" distB="0" distL="0" distR="0">
            <wp:extent cx="12700" cy="12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00" cy="12700"/>
                    </a:xfrm>
                    <a:prstGeom prst="rect">
                      <a:avLst/>
                    </a:prstGeom>
                    <a:noFill/>
                    <a:ln>
                      <a:noFill/>
                    </a:ln>
                  </pic:spPr>
                </pic:pic>
              </a:graphicData>
            </a:graphic>
          </wp:inline>
        </w:drawing>
      </w:r>
      <w:r w:rsidRPr="00A3679A">
        <w:rPr>
          <w:rFonts w:eastAsia="Calibri"/>
          <w:sz w:val="24"/>
          <w:szCs w:val="24"/>
        </w:rPr>
        <w:t>как на основе учебно-методических комплектов соответствующего уровня, входящих в Федеральный перечень Министерства образования и науки Российской Федерации, так и с возможным использованием иных источников учебной информации (учебно-методические пособия, образовательные порталы и сайты и др.)</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Цели освоения программы базового уровня – обеспечение возможности использования математических знаний и умений в повседневной жизни и возможности успешного продолжения образования по специальностям, не связанным с прикладным использованием математики. Внутри этого уровня выделяются две различные программы: </w:t>
      </w:r>
      <w:r w:rsidRPr="00A3679A">
        <w:rPr>
          <w:rFonts w:eastAsia="Calibri"/>
          <w:i/>
          <w:sz w:val="24"/>
          <w:szCs w:val="24"/>
        </w:rPr>
        <w:t>компенсирующая базовая</w:t>
      </w:r>
      <w:r w:rsidRPr="00A3679A">
        <w:rPr>
          <w:rFonts w:eastAsia="Calibri"/>
          <w:sz w:val="24"/>
          <w:szCs w:val="24"/>
        </w:rPr>
        <w:t xml:space="preserve"> и </w:t>
      </w:r>
      <w:r w:rsidRPr="00A3679A">
        <w:rPr>
          <w:rFonts w:eastAsia="Calibri"/>
          <w:i/>
          <w:sz w:val="24"/>
          <w:szCs w:val="24"/>
        </w:rPr>
        <w:t>основная базовая</w:t>
      </w:r>
      <w:r w:rsidRPr="00A3679A">
        <w:rPr>
          <w:rFonts w:eastAsia="Calibri"/>
          <w:sz w:val="24"/>
          <w:szCs w:val="24"/>
        </w:rPr>
        <w:t xml:space="preserve">. </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Компенсирующая базовая программа содержит расширенный блок повторения и предназначена для тех, кто по различным причинам после окончания основной школы не имеет достаточной подготовки для успешного освоения разделов алгебры и начал математического анализа, геометрии, статистики и теории вероятностей по программе средней (полной) общеобразовательной школы. </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Программа по математике на базовом уровне предназначена для обучающихся средней школы, не испытывавших серьезных затруднений на предыдущего уровня обучения. </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Обучающиеся, осуществляющие обучение на базовом уровне, должны освоить общие математические умения, необходимые для жизни в современном обществе; вместе с тем они получают возможность изучить предмет глубже, с тем чтобы в дальнейшем при необходимости изучать математику для профессионального применения.</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lastRenderedPageBreak/>
        <w:t xml:space="preserve">При изучении математики на углубленном уроне предъявляются требования, соответствующие направлению «математика для профессиональной деятельности»; вместе с тем выпускник получает возможность изучить математику на гораздо более высоком уровне, что создаст фундамент для дальнейшего серьезного изучения математики в вузе. </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Программы  содержат сравнительно новый для российской школы раздел «Вероятность и статистика». К этому разделу относятся также сведения из логики, комбинаторики и теории графов, значительно варьирующиеся в зависимости от типа программы.</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 xml:space="preserve">Во всех программах большое внимание уделяется практико-ориентированным задачам. Одна из основных целей, которую разработчики ставили перед собой, – создать  программы, где есть место применению математических знаний в жизни. </w:t>
      </w:r>
    </w:p>
    <w:p w:rsidR="00A248CE" w:rsidRPr="00A3679A" w:rsidRDefault="00A248CE" w:rsidP="008362F6">
      <w:pPr>
        <w:widowControl/>
        <w:suppressAutoHyphens/>
        <w:autoSpaceDE/>
        <w:autoSpaceDN/>
        <w:ind w:firstLine="709"/>
        <w:jc w:val="both"/>
        <w:rPr>
          <w:rFonts w:eastAsia="Calibri"/>
          <w:sz w:val="24"/>
          <w:szCs w:val="24"/>
          <w:lang w:eastAsia="ru-RU"/>
        </w:rPr>
      </w:pPr>
      <w:r w:rsidRPr="00A3679A">
        <w:rPr>
          <w:rFonts w:eastAsia="Calibri"/>
          <w:sz w:val="24"/>
          <w:szCs w:val="24"/>
        </w:rPr>
        <w:t xml:space="preserve">При изучении математики большое внимание уделяется развитию коммуникативных умений </w:t>
      </w:r>
      <w:r w:rsidRPr="00A3679A">
        <w:rPr>
          <w:rFonts w:eastAsia="Calibri"/>
          <w:sz w:val="24"/>
          <w:szCs w:val="24"/>
          <w:lang w:eastAsia="ru-RU"/>
        </w:rPr>
        <w:t xml:space="preserve">(формулировать, аргументировать и критиковать), формированию основ логического мышления в части проверки истинности и ложности утверждений, построения примеров и контрпримеров, цепочек утверждений, формулировки отрицаний, а также необходимых и достаточных условий. В зависимости от уровня программы больше или меньше внимания уделяется умению работать по алгоритму, методам поиска алгоритма и определению границ применимости алгоритмов. Требования, сформулированные в разделе «Геометрия», в большей степени относятся к развитию пространственных представлений и графических методов, чем к формальному описанию стереометрических фактов. </w:t>
      </w:r>
    </w:p>
    <w:p w:rsidR="00375B1A" w:rsidRPr="00A3679A" w:rsidRDefault="00FB235E" w:rsidP="008362F6">
      <w:pPr>
        <w:pStyle w:val="a4"/>
        <w:ind w:left="0"/>
      </w:pPr>
      <w:r w:rsidRPr="00A3679A">
        <w:t>.</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Базовый у</w:t>
      </w:r>
      <w:r w:rsidR="00C82B25" w:rsidRPr="00A3679A">
        <w:rPr>
          <w:rFonts w:eastAsia="Calibri"/>
          <w:b/>
          <w:sz w:val="24"/>
          <w:szCs w:val="24"/>
        </w:rPr>
        <w:t>ровень</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Компенсирующая базовая программа</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Алгебра и начала математического анализа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Натуральные числа, запись, разрядные слагаемые, арифметические действия. Числа и десятичная система счисления. Натуральные числа, делимость, признаки делимости на 2, 3, 4, 5, 9, 10. Разложение числа на множители. Остатки. Решение арифметических задач практического содержания.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Целые числа. Модуль числа и его свойства.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Части и доли. Дроби и действия с дробями. Округление, приближение. Решение практических задач на прикидку и оценку.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Проценты. Решение задач практического содержания на части и проценты. Степень с натуральным и целым показателем. Свойства степеней. Стандартный вид числа.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Алгебраические выражения. Значение алгебраического выражения.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Квадратный корень. Изображение числа на числовой прямой. Приближенное значение иррациональных чисел.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 xml:space="preserve">Понятие многочлена. Разложение многочлена на множители, </w:t>
      </w:r>
      <w:r w:rsidRPr="00A3679A">
        <w:rPr>
          <w:rFonts w:eastAsia="Calibri"/>
          <w:sz w:val="24"/>
          <w:szCs w:val="24"/>
        </w:rPr>
        <w:t xml:space="preserve">Уравнение, корень уравнения. Линейные, квадратные уравнения и системы линейных уравнений.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Решение простейших задач на движение, совместную работу, проценты. Числовые неравенства и их свойства. Линейные неравенства с одной переменной и их системы. Числовые промежутки. Объединение и пересечение промежутков.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Зависимость величин, функция, аргумент и значение, основные свойства функций. График функции. Линейная функция. Ее график. Угловой коэффициент прямой.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Квадратичная функция. График и свойства квадратичной функции. график функции </w:t>
      </w:r>
      <w:r w:rsidRPr="00A3679A">
        <w:rPr>
          <w:rFonts w:eastAsia="Calibri"/>
          <w:i/>
          <w:position w:val="-10"/>
          <w:sz w:val="24"/>
          <w:szCs w:val="24"/>
        </w:rPr>
        <w:object w:dxaOrig="7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5pt;height:20.4pt" o:ole="">
            <v:imagedata r:id="rId19" o:title=""/>
          </v:shape>
          <o:OLEObject Type="Embed" ProgID="Equation.DSMT4" ShapeID="_x0000_i1025" DrawAspect="Content" ObjectID="_1697880075" r:id="rId20"/>
        </w:object>
      </w:r>
      <w:r w:rsidRPr="00A3679A">
        <w:rPr>
          <w:rFonts w:eastAsia="Calibri"/>
          <w:i/>
          <w:sz w:val="24"/>
          <w:szCs w:val="24"/>
        </w:rPr>
        <w:t xml:space="preserve">. График функции </w:t>
      </w:r>
      <w:r w:rsidRPr="00A3679A">
        <w:rPr>
          <w:rFonts w:eastAsia="Calibri"/>
          <w:i/>
          <w:position w:val="-24"/>
          <w:sz w:val="24"/>
          <w:szCs w:val="24"/>
        </w:rPr>
        <w:object w:dxaOrig="620" w:dyaOrig="620">
          <v:shape id="_x0000_i1026" type="#_x0000_t75" style="width:31.25pt;height:31.25pt" o:ole="">
            <v:imagedata r:id="rId21" o:title=""/>
          </v:shape>
          <o:OLEObject Type="Embed" ProgID="Equation.DSMT4" ShapeID="_x0000_i1026" DrawAspect="Content" ObjectID="_1697880076" r:id="rId22"/>
        </w:object>
      </w:r>
      <w:r w:rsidRPr="00A3679A">
        <w:rPr>
          <w:rFonts w:eastAsia="Calibri"/>
          <w: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Нули функции, промежутки знакопостоянства, монотонность (возрастание или убывание) на числовом промежутке. Наибольшее и наименьшее значение функции. Периодические функции и наименьший период.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lastRenderedPageBreak/>
        <w:t>Градусная мера угла. Тригонометрическая окружность. Определение синуса, косинуса, тангенса произвольного угла. Основное тригонометрическое тождество. Значения тригонометрических функций для углов 0</w:t>
      </w:r>
      <w:r w:rsidRPr="00A3679A">
        <w:rPr>
          <w:rFonts w:eastAsia="Calibri"/>
          <w:sz w:val="24"/>
          <w:szCs w:val="24"/>
        </w:rPr>
        <w:sym w:font="Symbol" w:char="F0B0"/>
      </w:r>
      <w:r w:rsidRPr="00A3679A">
        <w:rPr>
          <w:rFonts w:eastAsia="Calibri"/>
          <w:sz w:val="24"/>
          <w:szCs w:val="24"/>
        </w:rPr>
        <w:t>, 30</w:t>
      </w:r>
      <w:r w:rsidRPr="00A3679A">
        <w:rPr>
          <w:rFonts w:eastAsia="Calibri"/>
          <w:sz w:val="24"/>
          <w:szCs w:val="24"/>
        </w:rPr>
        <w:sym w:font="Symbol" w:char="F0B0"/>
      </w:r>
      <w:r w:rsidRPr="00A3679A">
        <w:rPr>
          <w:rFonts w:eastAsia="Calibri"/>
          <w:sz w:val="24"/>
          <w:szCs w:val="24"/>
        </w:rPr>
        <w:t>, 45</w:t>
      </w:r>
      <w:r w:rsidRPr="00A3679A">
        <w:rPr>
          <w:rFonts w:eastAsia="Calibri"/>
          <w:sz w:val="24"/>
          <w:szCs w:val="24"/>
        </w:rPr>
        <w:sym w:font="Symbol" w:char="F0B0"/>
      </w:r>
      <w:r w:rsidRPr="00A3679A">
        <w:rPr>
          <w:rFonts w:eastAsia="Calibri"/>
          <w:sz w:val="24"/>
          <w:szCs w:val="24"/>
        </w:rPr>
        <w:t>, 60</w:t>
      </w:r>
      <w:r w:rsidRPr="00A3679A">
        <w:rPr>
          <w:rFonts w:eastAsia="Calibri"/>
          <w:sz w:val="24"/>
          <w:szCs w:val="24"/>
        </w:rPr>
        <w:sym w:font="Symbol" w:char="F0B0"/>
      </w:r>
      <w:r w:rsidRPr="00A3679A">
        <w:rPr>
          <w:rFonts w:eastAsia="Calibri"/>
          <w:sz w:val="24"/>
          <w:szCs w:val="24"/>
        </w:rPr>
        <w:t>, 90</w:t>
      </w:r>
      <w:r w:rsidRPr="00A3679A">
        <w:rPr>
          <w:rFonts w:eastAsia="Calibri"/>
          <w:sz w:val="24"/>
          <w:szCs w:val="24"/>
        </w:rPr>
        <w:sym w:font="Symbol" w:char="F0B0"/>
      </w:r>
      <w:r w:rsidRPr="00A3679A">
        <w:rPr>
          <w:rFonts w:eastAsia="Calibri"/>
          <w:sz w:val="24"/>
          <w:szCs w:val="24"/>
        </w:rPr>
        <w:t>, 180</w:t>
      </w:r>
      <w:r w:rsidRPr="00A3679A">
        <w:rPr>
          <w:rFonts w:eastAsia="Calibri"/>
          <w:sz w:val="24"/>
          <w:szCs w:val="24"/>
        </w:rPr>
        <w:sym w:font="Symbol" w:char="F0B0"/>
      </w:r>
      <w:r w:rsidRPr="00A3679A">
        <w:rPr>
          <w:rFonts w:eastAsia="Calibri"/>
          <w:sz w:val="24"/>
          <w:szCs w:val="24"/>
        </w:rPr>
        <w:t>, 270</w:t>
      </w:r>
      <w:r w:rsidRPr="00A3679A">
        <w:rPr>
          <w:rFonts w:eastAsia="Calibri"/>
          <w:sz w:val="24"/>
          <w:szCs w:val="24"/>
        </w:rPr>
        <w:sym w:font="Symbol" w:char="F0B0"/>
      </w:r>
      <w:r w:rsidRPr="00A3679A">
        <w:rPr>
          <w:rFonts w:eastAsia="Calibri"/>
          <w:sz w:val="24"/>
          <w:szCs w:val="24"/>
        </w:rPr>
        <w:t>.</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 xml:space="preserve">Графики тригонометрических функций </w:t>
      </w:r>
      <w:r w:rsidRPr="00A3679A">
        <w:rPr>
          <w:rFonts w:eastAsia="Calibri"/>
          <w:i/>
          <w:position w:val="-10"/>
          <w:sz w:val="24"/>
          <w:szCs w:val="24"/>
        </w:rPr>
        <w:object w:dxaOrig="2600" w:dyaOrig="320">
          <v:shape id="_x0000_i1027" type="#_x0000_t75" style="width:131.1pt;height:16.3pt" o:ole="">
            <v:imagedata r:id="rId23" o:title=""/>
          </v:shape>
          <o:OLEObject Type="Embed" ProgID="Equation.DSMT4" ShapeID="_x0000_i1027" DrawAspect="Content" ObjectID="_1697880077" r:id="rId24"/>
        </w:object>
      </w:r>
      <w:r w:rsidRPr="00A3679A">
        <w:rPr>
          <w:rFonts w:eastAsia="Calibri"/>
          <w:sz w:val="24"/>
          <w:szCs w:val="24"/>
        </w:rPr>
        <w:t>.</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Решение простейших тригонометрических уравнений с помощью тригонометрической окружности.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Понятие степени с действительным показателем</w:t>
      </w:r>
      <w:r w:rsidRPr="00A3679A">
        <w:rPr>
          <w:rFonts w:eastAsia="Calibri"/>
          <w:sz w:val="24"/>
          <w:szCs w:val="24"/>
        </w:rPr>
        <w:t xml:space="preserve">. Простейшие показательные уравнения и неравенства. Показательная функция и ее график.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Логарифм числа, основные свойства логарифма. Десятичный логарифм. Простейшие логарифмические уравнения и неравенства. Логарифмическая функция и ее график.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Понятие степенной функции и ее график. Простейшие иррациональные уравнения.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Касательная к графику функции. Понятие производной функции в точке как тангенс угла наклона касательной. Геометрический и физический смысл производной. </w:t>
      </w:r>
      <w:r w:rsidRPr="00A3679A">
        <w:rPr>
          <w:rFonts w:eastAsia="Calibri"/>
          <w:i/>
          <w:sz w:val="24"/>
          <w:szCs w:val="24"/>
        </w:rPr>
        <w:t xml:space="preserve">Производные многочленов. </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Точки экстремума (максимума и минимума). </w:t>
      </w:r>
      <w:r w:rsidRPr="00A3679A">
        <w:rPr>
          <w:rFonts w:eastAsia="Calibri"/>
          <w:i/>
          <w:sz w:val="24"/>
          <w:szCs w:val="24"/>
        </w:rPr>
        <w:t xml:space="preserve">Исследование элементарных функций на точки экстремума с помощью производной. Наглядная интерпретация.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Понятие первообразной функции. Физический смысл первообразной. Понятие об интеграле как площади под графиком функции.</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Геометрия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Фигуры на плоскости и в пространстве. Длина и площадь. Периметры и площади фигур.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Параллельность и перпендикулярность прямых и плоскостей.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Треугольники. Виды треугольников: остроугольные, тупоугольные, прямоугольные. Катет против угла в 30 градусов. Внешний угол треугольника.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Биссектриса, медиана и высота треугольника. Равенство треугольников.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Решение задач на клетчатой бумаге.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Равнобедренный треугольник, равносторонний треугольник. Свойства равнобедренного треугольника.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Соотношения между сторонами и углами в прямоугольном треугольнике. Тригонометрические функции углов в прямоугольном треугольнике. Теорема Пифагора. Применение теорем синусов и косинусов.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Четырехугольники: параллелограмм, ромб, прямоугольник, квадрат, трапеция и их свойства. Средняя линия треугольника и трапеции.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Выпуклые и невыпуклые фигуры.</w:t>
      </w:r>
      <w:r w:rsidRPr="00A3679A">
        <w:rPr>
          <w:rFonts w:eastAsia="Calibri"/>
          <w:sz w:val="24"/>
          <w:szCs w:val="24"/>
        </w:rPr>
        <w:t xml:space="preserve"> Периметр многоугольника. Правильный многоугольник.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Углы на плоскости и в пространстве. Вертикальные и смежные углы.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Сумма внутренних углов треугольника и четырехугольника.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Соотношения в квадрате и равностороннем треугольнике.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Диагонали многоугольника.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Подобные треугольники в простейших случаях.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Формулы площади прямоугольника, треугольника, ромба, трапеции.</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Окружность и круг. Радиус и диаметр. Длина окружности и площадь круга. Число </w:t>
      </w:r>
      <w:r w:rsidRPr="00A3679A">
        <w:rPr>
          <w:rFonts w:eastAsia="Calibri"/>
          <w:sz w:val="24"/>
          <w:szCs w:val="24"/>
        </w:rPr>
        <w:sym w:font="Symbol" w:char="F070"/>
      </w:r>
      <w:r w:rsidRPr="00A3679A">
        <w:rPr>
          <w:rFonts w:eastAsia="Calibri"/>
          <w:sz w:val="24"/>
          <w:szCs w:val="24"/>
        </w:rPr>
        <w:t xml:space="preserve">. Вписанный угол, в частности угол, опирающийся на диаметр. Касательная к окружности и ее свойство.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Куб. Соотношения в кубе.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Тетраэдр, правильный тетраэдр.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Правильная пирамида и призма. Прямая призма.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Изображение некоторых многогранников на плоскости.</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Прямоугольный параллелепипед. </w:t>
      </w:r>
      <w:r w:rsidRPr="00A3679A">
        <w:rPr>
          <w:rFonts w:eastAsia="Calibri"/>
          <w:i/>
          <w:sz w:val="24"/>
          <w:szCs w:val="24"/>
        </w:rPr>
        <w:t>Теорема Пифагора в пространстве</w:t>
      </w:r>
      <w:r w:rsidRPr="00A3679A">
        <w:rPr>
          <w:rFonts w:eastAsia="Calibr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Задачи на вычисление расстояний в пространстве с помощью теоремы Пифагора.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Развертка прямоугольного параллелепипеда.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Конус, цилиндр, шар и сфера.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Проекции фигур на плоскость. Изображение цилиндра, конуса и сферы на плоскости.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lastRenderedPageBreak/>
        <w:t>Понятие об объемах тел</w:t>
      </w:r>
      <w:r w:rsidRPr="00A3679A">
        <w:rPr>
          <w:rFonts w:eastAsia="Calibri"/>
          <w:sz w:val="24"/>
          <w:szCs w:val="24"/>
        </w:rPr>
        <w:t xml:space="preserve">. Использование для решения задач на нахождение геометрических величин формул объема призмы, цилиндра, пирамиды, конуса, шара.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Понятие о подобии на плоскости и в пространстве</w:t>
      </w:r>
      <w:r w:rsidRPr="00A3679A">
        <w:rPr>
          <w:rFonts w:eastAsia="Calibri"/>
          <w:sz w:val="24"/>
          <w:szCs w:val="24"/>
        </w:rPr>
        <w:t>. Отношение площадей и объемов подобных фигур.</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Вероятность и статистика. Логика и комбинаторика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Логика. Верные и неверные утверждения. Следствие. </w:t>
      </w:r>
      <w:r w:rsidRPr="00A3679A">
        <w:rPr>
          <w:rFonts w:eastAsia="Calibri"/>
          <w:i/>
          <w:sz w:val="24"/>
          <w:szCs w:val="24"/>
        </w:rPr>
        <w:t>Контрпример</w:t>
      </w:r>
      <w:r w:rsidRPr="00A3679A">
        <w:rPr>
          <w:rFonts w:eastAsia="Calibr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Множество</w:t>
      </w:r>
      <w:r w:rsidRPr="00A3679A">
        <w:rPr>
          <w:rFonts w:eastAsia="Calibri"/>
          <w:sz w:val="24"/>
          <w:szCs w:val="24"/>
        </w:rPr>
        <w:t xml:space="preserve">. Перебор вариантов.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Таблицы. Столбчатые и круговые диаграммы.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Числовые наборы. Среднее арифметическое, медиана, наибольшее и наименьшее значения. </w:t>
      </w:r>
      <w:r w:rsidRPr="00A3679A">
        <w:rPr>
          <w:rFonts w:eastAsia="Calibri"/>
          <w:i/>
          <w:sz w:val="24"/>
          <w:szCs w:val="24"/>
        </w:rPr>
        <w:t>Примеры изменчивых величин</w:t>
      </w:r>
      <w:r w:rsidRPr="00A3679A">
        <w:rPr>
          <w:rFonts w:eastAsia="Calibr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Частота и вероятность события. Случайный выбор. Вычисление вероятностей событий в опытах с равновозможными элементарными событиями.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Независимые события. Формула сложения вероятностей.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Примеры случайных величин. Равномерное распределение. Примеры нормального распределения в природе. Понятие о законе больших чисел.</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 xml:space="preserve">Основная базовая программа </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Алгебра и начала анализа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Повторение.Решение задач с использованием свойств чисел и систем счисления, делимости, долей и частей, процентов, модулей чисел. Решение задач с использованием свойств степеней и корней, многочленов, преобразований многочленов и дробно-рациональных выражений.</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Решение задач с использованием градусной меры угла. Модуль числа и его свойства.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Решение задач на движение и совместную работу с помощью линейных и квадратных уравнений и их систем. Решение задач с помощью числовых неравенств и систем неравенств с одной переменной, с применением изображения числовых промежутков.Решение задач с использованием числовых функций и их графиков. Использование свойств и графиков линейных и квадратичных функций, обратной пропорциональности и функции </w:t>
      </w:r>
      <w:r w:rsidRPr="00A3679A">
        <w:rPr>
          <w:rFonts w:eastAsia="Calibri"/>
          <w:position w:val="-10"/>
          <w:sz w:val="24"/>
          <w:szCs w:val="24"/>
        </w:rPr>
        <w:object w:dxaOrig="760" w:dyaOrig="380">
          <v:shape id="_x0000_i1028" type="#_x0000_t75" style="width:38.05pt;height:20.4pt" o:ole="">
            <v:imagedata r:id="rId25" o:title=""/>
          </v:shape>
          <o:OLEObject Type="Embed" ProgID="Equation.DSMT4" ShapeID="_x0000_i1028" DrawAspect="Content" ObjectID="_1697880078" r:id="rId26"/>
        </w:object>
      </w:r>
      <w:r w:rsidRPr="00A3679A">
        <w:rPr>
          <w:rFonts w:eastAsia="Calibri"/>
          <w:sz w:val="24"/>
          <w:szCs w:val="24"/>
        </w:rPr>
        <w:t>. Графическое решение уравнений и неравенств.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Тригонометрическая окружность</w:t>
      </w:r>
      <w:r w:rsidRPr="00A3679A">
        <w:rPr>
          <w:rFonts w:eastAsia="Calibri"/>
          <w:i/>
          <w:sz w:val="24"/>
          <w:szCs w:val="24"/>
        </w:rPr>
        <w:t>, радианная мера угла</w:t>
      </w:r>
      <w:r w:rsidRPr="00A3679A">
        <w:rPr>
          <w:rFonts w:eastAsia="Calibri"/>
          <w:sz w:val="24"/>
          <w:szCs w:val="24"/>
        </w:rPr>
        <w:t xml:space="preserve">. Синус, косинус, тангенс, </w:t>
      </w:r>
      <w:r w:rsidRPr="00A3679A">
        <w:rPr>
          <w:rFonts w:eastAsia="Calibri"/>
          <w:i/>
          <w:sz w:val="24"/>
          <w:szCs w:val="24"/>
        </w:rPr>
        <w:t>котангенс</w:t>
      </w:r>
      <w:r w:rsidRPr="00A3679A">
        <w:rPr>
          <w:rFonts w:eastAsia="Calibri"/>
          <w:sz w:val="24"/>
          <w:szCs w:val="24"/>
        </w:rPr>
        <w:t xml:space="preserve"> произвольного угла. Основное тригонометрическое тождество и следствия из него. Значения тригонометрических функций для углов 0</w:t>
      </w:r>
      <w:r w:rsidRPr="00A3679A">
        <w:rPr>
          <w:rFonts w:eastAsia="Calibri"/>
          <w:sz w:val="24"/>
          <w:szCs w:val="24"/>
        </w:rPr>
        <w:sym w:font="Symbol" w:char="F0B0"/>
      </w:r>
      <w:r w:rsidRPr="00A3679A">
        <w:rPr>
          <w:rFonts w:eastAsia="Calibri"/>
          <w:sz w:val="24"/>
          <w:szCs w:val="24"/>
        </w:rPr>
        <w:t>, 30</w:t>
      </w:r>
      <w:r w:rsidRPr="00A3679A">
        <w:rPr>
          <w:rFonts w:eastAsia="Calibri"/>
          <w:sz w:val="24"/>
          <w:szCs w:val="24"/>
        </w:rPr>
        <w:sym w:font="Symbol" w:char="F0B0"/>
      </w:r>
      <w:r w:rsidRPr="00A3679A">
        <w:rPr>
          <w:rFonts w:eastAsia="Calibri"/>
          <w:sz w:val="24"/>
          <w:szCs w:val="24"/>
        </w:rPr>
        <w:t>, 45</w:t>
      </w:r>
      <w:r w:rsidRPr="00A3679A">
        <w:rPr>
          <w:rFonts w:eastAsia="Calibri"/>
          <w:sz w:val="24"/>
          <w:szCs w:val="24"/>
        </w:rPr>
        <w:sym w:font="Symbol" w:char="F0B0"/>
      </w:r>
      <w:r w:rsidRPr="00A3679A">
        <w:rPr>
          <w:rFonts w:eastAsia="Calibri"/>
          <w:sz w:val="24"/>
          <w:szCs w:val="24"/>
        </w:rPr>
        <w:t>, 60</w:t>
      </w:r>
      <w:r w:rsidRPr="00A3679A">
        <w:rPr>
          <w:rFonts w:eastAsia="Calibri"/>
          <w:sz w:val="24"/>
          <w:szCs w:val="24"/>
        </w:rPr>
        <w:sym w:font="Symbol" w:char="F0B0"/>
      </w:r>
      <w:r w:rsidRPr="00A3679A">
        <w:rPr>
          <w:rFonts w:eastAsia="Calibri"/>
          <w:sz w:val="24"/>
          <w:szCs w:val="24"/>
        </w:rPr>
        <w:t>, 90</w:t>
      </w:r>
      <w:r w:rsidRPr="00A3679A">
        <w:rPr>
          <w:rFonts w:eastAsia="Calibri"/>
          <w:sz w:val="24"/>
          <w:szCs w:val="24"/>
        </w:rPr>
        <w:sym w:font="Symbol" w:char="F0B0"/>
      </w:r>
      <w:r w:rsidRPr="00A3679A">
        <w:rPr>
          <w:rFonts w:eastAsia="Calibri"/>
          <w:sz w:val="24"/>
          <w:szCs w:val="24"/>
        </w:rPr>
        <w:t>, 180</w:t>
      </w:r>
      <w:r w:rsidRPr="00A3679A">
        <w:rPr>
          <w:rFonts w:eastAsia="Calibri"/>
          <w:sz w:val="24"/>
          <w:szCs w:val="24"/>
        </w:rPr>
        <w:sym w:font="Symbol" w:char="F0B0"/>
      </w:r>
      <w:r w:rsidRPr="00A3679A">
        <w:rPr>
          <w:rFonts w:eastAsia="Calibri"/>
          <w:sz w:val="24"/>
          <w:szCs w:val="24"/>
        </w:rPr>
        <w:t>, 270</w:t>
      </w:r>
      <w:r w:rsidRPr="00A3679A">
        <w:rPr>
          <w:rFonts w:eastAsia="Calibri"/>
          <w:sz w:val="24"/>
          <w:szCs w:val="24"/>
        </w:rPr>
        <w:sym w:font="Symbol" w:char="F0B0"/>
      </w:r>
      <w:r w:rsidRPr="00A3679A">
        <w:rPr>
          <w:rFonts w:eastAsia="Calibri"/>
          <w:sz w:val="24"/>
          <w:szCs w:val="24"/>
        </w:rPr>
        <w:t>. (</w:t>
      </w:r>
      <w:r w:rsidRPr="00A3679A">
        <w:rPr>
          <w:rFonts w:eastAsia="Calibri"/>
          <w:position w:val="-28"/>
          <w:sz w:val="24"/>
          <w:szCs w:val="24"/>
        </w:rPr>
        <w:object w:dxaOrig="1460" w:dyaOrig="720">
          <v:shape id="_x0000_i1029" type="#_x0000_t75" style="width:73.35pt;height:37.35pt" o:ole="">
            <v:imagedata r:id="rId27" o:title=""/>
          </v:shape>
          <o:OLEObject Type="Embed" ProgID="Equation.DSMT4" ShapeID="_x0000_i1029" DrawAspect="Content" ObjectID="_1697880079" r:id="rId28"/>
        </w:object>
      </w:r>
      <w:r w:rsidRPr="00A3679A">
        <w:rPr>
          <w:rFonts w:eastAsia="Calibri"/>
          <w:sz w:val="24"/>
          <w:szCs w:val="24"/>
        </w:rPr>
        <w:t xml:space="preserve"> рад). </w:t>
      </w:r>
      <w:r w:rsidRPr="00A3679A">
        <w:rPr>
          <w:rFonts w:eastAsia="Calibri"/>
          <w:i/>
          <w:sz w:val="24"/>
          <w:szCs w:val="24"/>
        </w:rPr>
        <w:t>Формулы сложения тригонометрических функций, формулы приведения, формулы двойного аргумента..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Нули функции, промежутки знакопостоянства, монотонность. Наибольшее и наименьшее значение функции. Периодические функции. Четность и нечетность функций. </w:t>
      </w:r>
      <w:r w:rsidRPr="00A3679A">
        <w:rPr>
          <w:rFonts w:eastAsia="Calibri"/>
          <w:i/>
          <w:sz w:val="24"/>
          <w:szCs w:val="24"/>
        </w:rPr>
        <w:t>Сложные функции.</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Тригонометрические функции </w:t>
      </w:r>
      <w:r w:rsidRPr="00A3679A">
        <w:rPr>
          <w:rFonts w:eastAsia="Calibri"/>
          <w:i/>
          <w:position w:val="-10"/>
          <w:sz w:val="24"/>
          <w:szCs w:val="24"/>
        </w:rPr>
        <w:object w:dxaOrig="2600" w:dyaOrig="320">
          <v:shape id="_x0000_i1030" type="#_x0000_t75" style="width:131.1pt;height:16.3pt" o:ole="">
            <v:imagedata r:id="rId23" o:title=""/>
          </v:shape>
          <o:OLEObject Type="Embed" ProgID="Equation.DSMT4" ShapeID="_x0000_i1030" DrawAspect="Content" ObjectID="_1697880080" r:id="rId29"/>
        </w:object>
      </w:r>
      <w:r w:rsidRPr="00A3679A">
        <w:rPr>
          <w:rFonts w:eastAsia="Calibri"/>
          <w:bCs/>
          <w:color w:val="000000"/>
          <w:sz w:val="24"/>
          <w:szCs w:val="24"/>
        </w:rPr>
        <w:t xml:space="preserve">. </w:t>
      </w:r>
      <w:r w:rsidRPr="00A3679A">
        <w:rPr>
          <w:rFonts w:eastAsia="Calibri"/>
          <w:bCs/>
          <w:i/>
          <w:color w:val="000000"/>
          <w:sz w:val="24"/>
          <w:szCs w:val="24"/>
        </w:rPr>
        <w:t>Функция</w:t>
      </w:r>
      <w:r w:rsidRPr="00A3679A">
        <w:rPr>
          <w:rFonts w:eastAsia="Calibri"/>
          <w:bCs/>
          <w:color w:val="000000"/>
          <w:position w:val="-10"/>
          <w:sz w:val="24"/>
          <w:szCs w:val="24"/>
        </w:rPr>
        <w:object w:dxaOrig="859" w:dyaOrig="300">
          <v:shape id="_x0000_i1031" type="#_x0000_t75" style="width:42.8pt;height:15.6pt" o:ole="">
            <v:imagedata r:id="rId30" o:title=""/>
          </v:shape>
          <o:OLEObject Type="Embed" ProgID="Equation.DSMT4" ShapeID="_x0000_i1031" DrawAspect="Content" ObjectID="_1697880081" r:id="rId31"/>
        </w:object>
      </w:r>
      <w:r w:rsidRPr="00A3679A">
        <w:rPr>
          <w:rFonts w:eastAsia="Calibri"/>
          <w:bCs/>
          <w:color w:val="000000"/>
          <w:sz w:val="24"/>
          <w:szCs w:val="24"/>
        </w:rPr>
        <w:t>. Свойства и графики тригонометрических функций.</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Арккосинус, арксинус, арктангенс числа. </w:t>
      </w:r>
      <w:r w:rsidRPr="00A3679A">
        <w:rPr>
          <w:rFonts w:eastAsia="Calibri"/>
          <w:bCs/>
          <w:i/>
          <w:color w:val="000000"/>
          <w:sz w:val="24"/>
          <w:szCs w:val="24"/>
        </w:rPr>
        <w:t>Арккотангенс числа</w:t>
      </w:r>
      <w:r w:rsidRPr="00A3679A">
        <w:rPr>
          <w:rFonts w:eastAsia="Calibri"/>
          <w:bCs/>
          <w:color w:val="000000"/>
          <w:sz w:val="24"/>
          <w:szCs w:val="24"/>
        </w:rPr>
        <w:t xml:space="preserve">. Простейшие тригонометрические уравнения. Решение тригонометрических уравнений.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Обратные тригонометрические функции, их свойства и графики. Решение простейших тригонометрических неравенств.</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Степень с действительным показателем, свойства степени. Простейшие показательные уравнения и неравенства. Показательная функция и ее свойства и график.</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Логарифм числа, свойства логарифма. Десятичный логарифм. </w:t>
      </w:r>
      <w:r w:rsidRPr="00A3679A">
        <w:rPr>
          <w:rFonts w:eastAsia="Calibri"/>
          <w:bCs/>
          <w:i/>
          <w:color w:val="000000"/>
          <w:sz w:val="24"/>
          <w:szCs w:val="24"/>
        </w:rPr>
        <w:t>Число е. Натуральный логарифм</w:t>
      </w:r>
      <w:r w:rsidRPr="00A3679A">
        <w:rPr>
          <w:rFonts w:eastAsia="Calibri"/>
          <w:bCs/>
          <w:color w:val="000000"/>
          <w:sz w:val="24"/>
          <w:szCs w:val="24"/>
        </w:rPr>
        <w:t>. Преобразование логарифмических выражений. Логарифмические уравнения и неравенства. Логарифмическая функция и ее свойства и график.</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Степенная функция и ее свойства и график. Иррациональные уравнения.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 xml:space="preserve">Метод интервалов для решения неравенств.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lastRenderedPageBreak/>
        <w:t>Преобразования графиков функций: сдвиг вдоль координатных осей, растяжение и сжатие, отражение относительно координатных осей. Графические методы решения уравнений и неравенств. Решение уравнений и неравенств, содержащих переменную под знаком модуля.</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 xml:space="preserve">Системы показательных, логарифмических и иррациональных уравнений. Системы показательных, логарифмических неравенств.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Взаимно обратные функции. Графики взаимно обратных функций.</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Уравнения, системы уравнений с параметром.</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Производная функции в точке. Касательная к графику функции. Геометрический и физический смысл производной. Производные элементарных функций. </w:t>
      </w:r>
      <w:r w:rsidRPr="00A3679A">
        <w:rPr>
          <w:rFonts w:eastAsia="Calibri"/>
          <w:bCs/>
          <w:i/>
          <w:color w:val="000000"/>
          <w:sz w:val="24"/>
          <w:szCs w:val="24"/>
        </w:rPr>
        <w:t>Правила дифференцирования.</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 xml:space="preserve">Вторая производная, ее геометрический и физический смысл.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color w:val="000000"/>
          <w:sz w:val="24"/>
          <w:szCs w:val="24"/>
        </w:rPr>
        <w:t xml:space="preserve">Понятие о непрерывных функциях. Точки экстремума (максимума и минимума). Исследование элементарных функций на точки экстремума, наибольшее и наименьшее значение с помощью производной. </w:t>
      </w:r>
      <w:r w:rsidRPr="00A3679A">
        <w:rPr>
          <w:rFonts w:eastAsia="Calibri"/>
          <w:bCs/>
          <w:i/>
          <w:color w:val="000000"/>
          <w:sz w:val="24"/>
          <w:szCs w:val="24"/>
        </w:rPr>
        <w:t>Построение графиков функций с помощью производных</w:t>
      </w:r>
      <w:r w:rsidRPr="00A3679A">
        <w:rPr>
          <w:rFonts w:eastAsia="Calibri"/>
          <w:bCs/>
          <w:color w:val="000000"/>
          <w:sz w:val="24"/>
          <w:szCs w:val="24"/>
        </w:rPr>
        <w:t xml:space="preserve">. </w:t>
      </w:r>
      <w:r w:rsidRPr="00A3679A">
        <w:rPr>
          <w:rFonts w:eastAsia="Calibri"/>
          <w:bCs/>
          <w:i/>
          <w:color w:val="000000"/>
          <w:sz w:val="24"/>
          <w:szCs w:val="24"/>
        </w:rPr>
        <w:t>Применение производной при решении задач.</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Первообразная. </w:t>
      </w:r>
      <w:r w:rsidRPr="00A3679A">
        <w:rPr>
          <w:rFonts w:eastAsia="Calibri"/>
          <w:bCs/>
          <w:i/>
          <w:color w:val="000000"/>
          <w:sz w:val="24"/>
          <w:szCs w:val="24"/>
        </w:rPr>
        <w:t>Первообразные элементарных функций. Площадь криволинейной трапеции. Формула Ньютона-Лейбница</w:t>
      </w:r>
      <w:r w:rsidRPr="00A3679A">
        <w:rPr>
          <w:rFonts w:eastAsia="Calibri"/>
          <w:bCs/>
          <w:color w:val="000000"/>
          <w:sz w:val="24"/>
          <w:szCs w:val="24"/>
        </w:rPr>
        <w:t>.</w:t>
      </w:r>
      <w:r w:rsidRPr="00A3679A">
        <w:rPr>
          <w:rFonts w:eastAsia="Calibri"/>
          <w:bCs/>
          <w:i/>
          <w:color w:val="000000"/>
          <w:sz w:val="24"/>
          <w:szCs w:val="24"/>
        </w:rPr>
        <w:t>Определенный интеграл</w:t>
      </w:r>
      <w:r w:rsidRPr="00A3679A">
        <w:rPr>
          <w:rFonts w:eastAsia="Calibri"/>
          <w:bCs/>
          <w:color w:val="000000"/>
          <w:sz w:val="24"/>
          <w:szCs w:val="24"/>
        </w:rPr>
        <w:t xml:space="preserve">. </w:t>
      </w:r>
      <w:r w:rsidRPr="00A3679A">
        <w:rPr>
          <w:rFonts w:eastAsia="Calibri"/>
          <w:bCs/>
          <w:i/>
          <w:color w:val="000000"/>
          <w:sz w:val="24"/>
          <w:szCs w:val="24"/>
        </w:rPr>
        <w:t>Вычисление площадей плоских фигур и объемов тел вращения с помощью интеграла</w:t>
      </w:r>
      <w:r w:rsidRPr="00A3679A">
        <w:rPr>
          <w:rFonts w:eastAsia="Calibri"/>
          <w:bCs/>
          <w:color w:val="000000"/>
          <w:sz w:val="24"/>
          <w:szCs w:val="24"/>
        </w:rPr>
        <w:t xml:space="preserve">. </w:t>
      </w:r>
    </w:p>
    <w:p w:rsidR="00D3536B" w:rsidRPr="00A3679A" w:rsidRDefault="00D3536B" w:rsidP="008362F6">
      <w:pPr>
        <w:widowControl/>
        <w:suppressAutoHyphens/>
        <w:autoSpaceDE/>
        <w:autoSpaceDN/>
        <w:jc w:val="both"/>
        <w:rPr>
          <w:rFonts w:eastAsia="Calibri"/>
          <w:b/>
          <w:bCs/>
          <w:color w:val="000000"/>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Геометрия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Повторение.Решение задач с применением свойств фигур на плоскости. Задачи на доказательство и построение контрпримеров. Использование в задачах простейших логических правил. Решение задач с использованием теорем о треугольниках, соотношений в прямоугольных треугольниках, фактов, связанных с четырехугольниками. Решение задач с использованием фактов, связанных с окружностями. Решение задач на измерения на плоскости, вычисление длин и площадей. </w:t>
      </w:r>
      <w:r w:rsidRPr="00A3679A">
        <w:rPr>
          <w:rFonts w:eastAsia="Calibri"/>
          <w:i/>
          <w:sz w:val="24"/>
          <w:szCs w:val="24"/>
        </w:rPr>
        <w:t>Решение задач с помощью векторов и координат.</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Наглядная стереометрия. Фигуры и их изображения (куб, пирамида, призма). </w:t>
      </w:r>
      <w:r w:rsidRPr="00A3679A">
        <w:rPr>
          <w:rFonts w:eastAsia="Calibri"/>
          <w:i/>
          <w:sz w:val="24"/>
          <w:szCs w:val="24"/>
        </w:rPr>
        <w:t>Основные понятия стереометрии и их свойства.</w:t>
      </w:r>
      <w:r w:rsidRPr="00A3679A">
        <w:rPr>
          <w:rFonts w:eastAsia="Calibri"/>
          <w:sz w:val="24"/>
          <w:szCs w:val="24"/>
        </w:rPr>
        <w:t xml:space="preserve"> Сечения куба и тетраэдра.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Точка, прямая и плоскость в пространстве, аксиомы стереометрии и следствия из них. Взаимное расположение прямых и плоскостей в пространстве. Параллельность прямых и плоскостей в пространстве. Изображение простейших пространственных фигур на плоскости.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Расстояния между фигурами в пространстве.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Углы в пространстве. Перпендикулярность прямых и плоскостей.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Проекция фигуры на плоскость. Признаки перпендикулярности прямых и плоскостей в пространстве. Теорема о трех перпендикулярах.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Многогранники. Параллелепипед. Свойства прямоугольного параллелепипеда. Теорема Пифагора в пространстве. Призма и пирамида. Правильная пирамида и правильная призма. Прямая пирамида. Элементы призмы и пирамиды.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Тела вращения: цилиндр, конус, сфера и шар. Основные свойства прямого кругового цилиндра, прямого кругового конуса. Изображение тел вращения на плоскости.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Представление об усеченном конусе, сечения конуса (параллельное основанию и проходящее через вершину), сечения цилиндра (параллельно и перпендикулярно оси), сечения шара. Развертка цилиндра и конуса.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i/>
          <w:sz w:val="24"/>
          <w:szCs w:val="24"/>
        </w:rPr>
        <w:t xml:space="preserve">Простейшие комбинации многогранников и тел вращения между собой. </w:t>
      </w:r>
      <w:r w:rsidRPr="00A3679A">
        <w:rPr>
          <w:rFonts w:eastAsia="Calibri"/>
          <w:bCs/>
          <w:color w:val="000000"/>
          <w:sz w:val="24"/>
          <w:szCs w:val="24"/>
        </w:rPr>
        <w:t xml:space="preserve">Вычисление элементов пространственных фигур (ребра, диагонали, углы).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Площадь поверхности правильной пирамиды и прямой призмы. Площадь поверхности прямого кругового цилиндра, прямого кругового конуса и шара.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Понятие об объеме. Объем пирамиды и конуса, призмы и цилиндра. Объем шара.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i/>
          <w:color w:val="000000"/>
          <w:sz w:val="24"/>
          <w:szCs w:val="24"/>
        </w:rPr>
        <w:t xml:space="preserve">Подобные тела в пространстве. </w:t>
      </w:r>
      <w:r w:rsidRPr="00A3679A">
        <w:rPr>
          <w:rFonts w:eastAsia="Calibri"/>
          <w:bCs/>
          <w:color w:val="000000"/>
          <w:sz w:val="24"/>
          <w:szCs w:val="24"/>
        </w:rPr>
        <w:t>Соотношения между площадями поверхностей и объемами подобных тел.</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lastRenderedPageBreak/>
        <w:t xml:space="preserve">Движения в пространстве: параллельный перенос, центральная симметрия, симметрия относительно плоскости, поворот. Свойства движений. Применение движений при решении задач. </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color w:val="000000"/>
          <w:sz w:val="24"/>
          <w:szCs w:val="24"/>
        </w:rPr>
        <w:t xml:space="preserve">Векторы и координаты в пространстве. Сумма векторов, умножение вектора на число, угол между векторами. Коллинеарные и компланарные векторы. </w:t>
      </w:r>
      <w:r w:rsidRPr="00A3679A">
        <w:rPr>
          <w:rFonts w:eastAsia="Calibri"/>
          <w:bCs/>
          <w:i/>
          <w:color w:val="000000"/>
          <w:sz w:val="24"/>
          <w:szCs w:val="24"/>
        </w:rPr>
        <w:t>Скалярное произведение векторов. Теорема о разложении вектора по трем некомпланарным векторам. Скалярное произведение векторов в координатах. Применение векторов при решении задач на нахождение расстояний, длин, площадей и объемов.</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Уравнение плоскости в пространстве. Уравнение сферы в пространстве. Формула для вычисления расстояния между точками в пространстве.</w:t>
      </w:r>
    </w:p>
    <w:p w:rsidR="00D3536B" w:rsidRPr="00A3679A" w:rsidRDefault="00D3536B" w:rsidP="008362F6">
      <w:pPr>
        <w:widowControl/>
        <w:suppressAutoHyphens/>
        <w:autoSpaceDE/>
        <w:autoSpaceDN/>
        <w:jc w:val="both"/>
        <w:rPr>
          <w:rFonts w:eastAsia="Calibri"/>
          <w:b/>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Вероятность и статистика. Работа с данными</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Повторение. Решение задач на табличное и графическое представление данных. Использование свойств и характеристик числовых наборов: средних, наибольшего и наименьшего значения, размаха, </w:t>
      </w:r>
      <w:r w:rsidRPr="00A3679A">
        <w:rPr>
          <w:rFonts w:eastAsia="Calibri"/>
          <w:i/>
          <w:sz w:val="24"/>
          <w:szCs w:val="24"/>
        </w:rPr>
        <w:t>дисперсии</w:t>
      </w:r>
      <w:r w:rsidRPr="00A3679A">
        <w:rPr>
          <w:rFonts w:eastAsia="Calibri"/>
          <w:sz w:val="24"/>
          <w:szCs w:val="24"/>
        </w:rPr>
        <w:t xml:space="preserve">. </w:t>
      </w:r>
      <w:r w:rsidRPr="00A3679A">
        <w:rPr>
          <w:rFonts w:eastAsia="Calibri"/>
          <w:i/>
          <w:sz w:val="24"/>
          <w:szCs w:val="24"/>
        </w:rPr>
        <w:t>Решение задач на определение частоты и вероятности событий. Вычисление вероятностей в опытах с равновозможными элементарными исходами. Решение задач с применением комбинаторики. Решение задач на вычисление вероятностей независимых событий, применение формулы сложения вероятностей.Решение задач с применением диаграмм Эйлера, дерева вероятностей, формулы Бернулли.</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 xml:space="preserve">Условная вероятность.Правило умножения вероятностей. Формула полной вероятности.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i/>
          <w:color w:val="000000"/>
          <w:sz w:val="24"/>
          <w:szCs w:val="24"/>
        </w:rPr>
        <w:t>Дискретные случайные величины и распределения.Независимые случайные величины. Распределение суммы и произведения независимых случайных величин.</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Математическое ожидание и дисперсия случайной величины.Математическое ожидание и дисперсия суммы случайных величин. Геометрическое распределение. Биномиальное распределение и его свойства.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Непрерывные случайные величины. Понятие о плотности вероятности. Равномерное распределение.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Показательное распределение, его параметры.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Понятие о нормальном распределении. Параметры нормального распределения. Примеры случайных величин, подчиненных нормальному закону (погрешность измерений, рост человека).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Неравенство Чебышева. Теорема Бернулли</w:t>
      </w:r>
      <w:r w:rsidRPr="00A3679A">
        <w:rPr>
          <w:rFonts w:eastAsia="Calibri"/>
          <w:sz w:val="24"/>
          <w:szCs w:val="24"/>
        </w:rPr>
        <w:t xml:space="preserve">. </w:t>
      </w:r>
      <w:r w:rsidRPr="00A3679A">
        <w:rPr>
          <w:rFonts w:eastAsia="Calibri"/>
          <w:i/>
          <w:sz w:val="24"/>
          <w:szCs w:val="24"/>
        </w:rPr>
        <w:t>Закон больших чисел. Выборочный метод измерения вероятностей. Роль закона больших чисел в науке, природе и обществе.</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i/>
          <w:sz w:val="24"/>
          <w:szCs w:val="24"/>
        </w:rPr>
        <w:t>Ковариация двух случайных величин. Понятие о коэффициенте корреляции.</w:t>
      </w:r>
      <w:r w:rsidRPr="00A3679A">
        <w:rPr>
          <w:rFonts w:eastAsia="Calibri"/>
          <w:bCs/>
          <w:i/>
          <w:color w:val="000000"/>
          <w:sz w:val="24"/>
          <w:szCs w:val="24"/>
        </w:rPr>
        <w:t xml:space="preserve"> Совместные наблюдения двух случайных величин.Выборочный коэффициент корреляции. </w:t>
      </w:r>
    </w:p>
    <w:p w:rsidR="00D3536B" w:rsidRPr="00A3679A" w:rsidRDefault="00D3536B" w:rsidP="008362F6">
      <w:pPr>
        <w:widowControl/>
        <w:suppressAutoHyphens/>
        <w:autoSpaceDE/>
        <w:autoSpaceDN/>
        <w:jc w:val="both"/>
        <w:rPr>
          <w:rFonts w:eastAsia="Calibri"/>
          <w:b/>
          <w:bCs/>
          <w:i/>
          <w:color w:val="000000"/>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Углубленный уровень</w:t>
      </w:r>
    </w:p>
    <w:p w:rsidR="00D3536B" w:rsidRPr="00A3679A" w:rsidRDefault="00D3536B" w:rsidP="008362F6">
      <w:pPr>
        <w:widowControl/>
        <w:suppressAutoHyphens/>
        <w:autoSpaceDE/>
        <w:autoSpaceDN/>
        <w:jc w:val="both"/>
        <w:rPr>
          <w:rFonts w:eastAsia="Calibri"/>
          <w:b/>
          <w:bCs/>
          <w:color w:val="000000"/>
          <w:sz w:val="24"/>
          <w:szCs w:val="24"/>
        </w:rPr>
      </w:pPr>
      <w:r w:rsidRPr="00A3679A">
        <w:rPr>
          <w:rFonts w:eastAsia="Calibri"/>
          <w:b/>
          <w:bCs/>
          <w:color w:val="000000"/>
          <w:sz w:val="24"/>
          <w:szCs w:val="24"/>
        </w:rPr>
        <w:t>Алгебра и начала анализа</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sz w:val="24"/>
          <w:szCs w:val="24"/>
        </w:rPr>
        <w:t>Повторение. Решение</w:t>
      </w:r>
      <w:r w:rsidRPr="00A3679A">
        <w:rPr>
          <w:rFonts w:eastAsia="Calibri"/>
          <w:bCs/>
          <w:color w:val="000000"/>
          <w:sz w:val="24"/>
          <w:szCs w:val="24"/>
        </w:rPr>
        <w:t xml:space="preserve"> задач с использованием свойств чисел и систем счисления, делимости, долей и частей, процентов, модулей чисел. Решение задач с использованием свойств степеней и корней, многочленов, преобразований многочленов и дробно-рациональных выражений. Решение задач с использованием градусной меры угла. Модуль числа и его свойства. Решение задач на движение и совместную работу, смеси и сплавы с помощью линейных, квадратных и дробно-рациональных уравнений и их систем. Решение задач с помощью числовых неравенств и систем неравенств с одной переменной, с применением изображения числовых промежутков. Решение задач с использованием числовых функций и их графиков. Использование свойств и графиков линейных и квадратичных функций, обратной пропорциональности и функции </w:t>
      </w:r>
      <w:r w:rsidRPr="00A3679A">
        <w:rPr>
          <w:rFonts w:eastAsia="Calibri"/>
          <w:bCs/>
          <w:color w:val="000000"/>
          <w:position w:val="-10"/>
          <w:sz w:val="24"/>
          <w:szCs w:val="24"/>
        </w:rPr>
        <w:object w:dxaOrig="760" w:dyaOrig="380">
          <v:shape id="_x0000_i1032" type="#_x0000_t75" style="width:38.05pt;height:20.4pt" o:ole="">
            <v:imagedata r:id="rId25" o:title=""/>
          </v:shape>
          <o:OLEObject Type="Embed" ProgID="Equation.DSMT4" ShapeID="_x0000_i1032" DrawAspect="Content" ObjectID="_1697880082" r:id="rId32"/>
        </w:object>
      </w:r>
      <w:r w:rsidRPr="00A3679A">
        <w:rPr>
          <w:rFonts w:eastAsia="Calibri"/>
          <w:bCs/>
          <w:color w:val="000000"/>
          <w:sz w:val="24"/>
          <w:szCs w:val="24"/>
        </w:rPr>
        <w:t xml:space="preserve">. Графическое решение уравнений и неравенств. Использование операций над множествами и высказываниями. Использование неравенств и систем неравенств с одной переменной, числовых промежутков, их объединений и пересечений. Применение при решении задач свойств </w:t>
      </w:r>
      <w:r w:rsidRPr="00A3679A">
        <w:rPr>
          <w:rFonts w:eastAsia="Calibri"/>
          <w:bCs/>
          <w:color w:val="000000"/>
          <w:sz w:val="24"/>
          <w:szCs w:val="24"/>
        </w:rPr>
        <w:lastRenderedPageBreak/>
        <w:t xml:space="preserve">арифметической и геометрической прогрессии, суммирования бесконечной сходящейся геометрической прогрессии. </w:t>
      </w:r>
    </w:p>
    <w:p w:rsidR="00D3536B" w:rsidRPr="00A3679A" w:rsidRDefault="00D3536B" w:rsidP="008362F6">
      <w:pPr>
        <w:widowControl/>
        <w:suppressAutoHyphens/>
        <w:autoSpaceDE/>
        <w:autoSpaceDN/>
        <w:jc w:val="both"/>
        <w:rPr>
          <w:rFonts w:eastAsia="Calibri"/>
          <w:color w:val="000000"/>
          <w:sz w:val="24"/>
          <w:szCs w:val="24"/>
        </w:rPr>
      </w:pPr>
      <w:r w:rsidRPr="00A3679A">
        <w:rPr>
          <w:rFonts w:eastAsia="Calibri"/>
          <w:sz w:val="24"/>
          <w:szCs w:val="24"/>
        </w:rPr>
        <w:t xml:space="preserve">Множества (числовые, геометрических фигур). Характеристическое свойство, элемент множества, пустое, конечное, бесконечное множество. Способы задания множеств Подмножество. Отношения принадлежности, включения, равенства. Операции над множествами. Круги Эйлера. </w:t>
      </w:r>
      <w:r w:rsidRPr="00A3679A">
        <w:rPr>
          <w:rFonts w:eastAsia="Calibri"/>
          <w:color w:val="000000"/>
          <w:sz w:val="24"/>
          <w:szCs w:val="24"/>
        </w:rPr>
        <w:t xml:space="preserve">Конечные и бесконечные, счетные и несчетные множества.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Истинные и ложные высказывания, операции над высказываниями. </w:t>
      </w:r>
      <w:r w:rsidRPr="00A3679A">
        <w:rPr>
          <w:rFonts w:eastAsia="Calibri"/>
          <w:i/>
          <w:sz w:val="24"/>
          <w:szCs w:val="24"/>
        </w:rPr>
        <w:t xml:space="preserve">Алгебра высказываний. </w:t>
      </w:r>
      <w:r w:rsidRPr="00A3679A">
        <w:rPr>
          <w:rFonts w:eastAsia="Calibri"/>
          <w:sz w:val="24"/>
          <w:szCs w:val="24"/>
        </w:rPr>
        <w:t>Связь высказываний с множествами. Кванторы существования и всеобщности.</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Законы логики</w:t>
      </w:r>
      <w:r w:rsidRPr="00A3679A">
        <w:rPr>
          <w:rFonts w:eastAsia="Calibri"/>
          <w:i/>
          <w:sz w:val="24"/>
          <w:szCs w:val="24"/>
        </w:rPr>
        <w:t xml:space="preserve">. Основные логические правила. </w:t>
      </w:r>
      <w:r w:rsidRPr="00A3679A">
        <w:rPr>
          <w:rFonts w:eastAsia="Calibri"/>
          <w:sz w:val="24"/>
          <w:szCs w:val="24"/>
        </w:rPr>
        <w:t xml:space="preserve">Решение логических задачс использованием кругов Эйлера, </w:t>
      </w:r>
      <w:r w:rsidRPr="00A3679A">
        <w:rPr>
          <w:rFonts w:eastAsia="Calibri"/>
          <w:i/>
          <w:sz w:val="24"/>
          <w:szCs w:val="24"/>
        </w:rPr>
        <w:t xml:space="preserve">основных логических правил.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Умозаключения. Обоснования и доказательство в математике. Теоремы. Виды математических утверждений. </w:t>
      </w:r>
      <w:r w:rsidRPr="00A3679A">
        <w:rPr>
          <w:rFonts w:eastAsia="Calibri"/>
          <w:i/>
          <w:sz w:val="24"/>
          <w:szCs w:val="24"/>
        </w:rPr>
        <w:t>Виды доказательств</w:t>
      </w:r>
      <w:r w:rsidRPr="00A3679A">
        <w:rPr>
          <w:rFonts w:eastAsia="Calibri"/>
          <w:sz w:val="24"/>
          <w:szCs w:val="24"/>
        </w:rPr>
        <w:t xml:space="preserve">. </w:t>
      </w:r>
      <w:r w:rsidRPr="00A3679A">
        <w:rPr>
          <w:rFonts w:eastAsia="Calibri"/>
          <w:i/>
          <w:sz w:val="24"/>
          <w:szCs w:val="24"/>
        </w:rPr>
        <w:t>Математическая индукция</w:t>
      </w:r>
      <w:r w:rsidRPr="00A3679A">
        <w:rPr>
          <w:rFonts w:eastAsia="Calibri"/>
          <w:sz w:val="24"/>
          <w:szCs w:val="24"/>
        </w:rPr>
        <w:t xml:space="preserve">. </w:t>
      </w:r>
      <w:r w:rsidRPr="00A3679A">
        <w:rPr>
          <w:rFonts w:eastAsia="Calibri"/>
          <w:i/>
          <w:sz w:val="24"/>
          <w:szCs w:val="24"/>
        </w:rPr>
        <w:t>Утверждения: обратное данному, противоположное, обратное противоположному данному</w:t>
      </w:r>
      <w:r w:rsidRPr="00A3679A">
        <w:rPr>
          <w:rFonts w:eastAsia="Calibri"/>
          <w:sz w:val="24"/>
          <w:szCs w:val="24"/>
        </w:rPr>
        <w:t>. Признак и свойство, необходимые и достаточные условия.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Основная теорема арифметики. Остатки и сравнения. Алгоритм Евклида. Китайская теорема об остатках. Малая теорема Ферма. </w:t>
      </w:r>
      <w:r w:rsidRPr="00A3679A">
        <w:rPr>
          <w:rFonts w:eastAsia="Calibri"/>
          <w:i/>
          <w:sz w:val="24"/>
          <w:szCs w:val="24"/>
          <w:lang w:val="en-US"/>
        </w:rPr>
        <w:t>q</w:t>
      </w:r>
      <w:r w:rsidRPr="00A3679A">
        <w:rPr>
          <w:rFonts w:eastAsia="Calibri"/>
          <w:i/>
          <w:sz w:val="24"/>
          <w:szCs w:val="24"/>
        </w:rPr>
        <w:t xml:space="preserve">-ичные системы счисления. Функция Эйлера, число и сумма делителей натурального числа.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Радианная мера угла, тригонометрическая окружность. Тригонометрические функции чисел и углов. Формулы приведения, сложения тригонометрических функций, формулы двойного и половинного аргумента. Преобразование суммы, разности в произведение тригонометрических функций, и наоборот.</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Нули функции, промежутки знакопостоянства, монотонность. Наибольшее и наименьшее значение функции. Периодические функции и наименьший период. Четные и нечетные функции. </w:t>
      </w:r>
      <w:r w:rsidRPr="00A3679A">
        <w:rPr>
          <w:rFonts w:eastAsia="Calibri"/>
          <w:i/>
          <w:sz w:val="24"/>
          <w:szCs w:val="24"/>
        </w:rPr>
        <w:t xml:space="preserve">Функции «дробная часть числа» </w:t>
      </w:r>
      <w:bookmarkStart w:id="22" w:name="MTBlankEqn"/>
      <w:r w:rsidRPr="00A3679A">
        <w:rPr>
          <w:rFonts w:eastAsia="Calibri"/>
          <w:position w:val="-14"/>
          <w:sz w:val="24"/>
          <w:szCs w:val="24"/>
        </w:rPr>
        <w:object w:dxaOrig="760" w:dyaOrig="400">
          <v:shape id="_x0000_i1033" type="#_x0000_t75" style="width:38.05pt;height:23.1pt" o:ole="">
            <v:imagedata r:id="rId33" o:title=""/>
          </v:shape>
          <o:OLEObject Type="Embed" ProgID="Equation.DSMT4" ShapeID="_x0000_i1033" DrawAspect="Content" ObjectID="_1697880083" r:id="rId34"/>
        </w:object>
      </w:r>
      <w:bookmarkEnd w:id="22"/>
      <w:r w:rsidRPr="00A3679A">
        <w:rPr>
          <w:rFonts w:eastAsia="Calibri"/>
          <w:i/>
          <w:sz w:val="24"/>
          <w:szCs w:val="24"/>
        </w:rPr>
        <w:t xml:space="preserve">  и «целая часть числа» </w:t>
      </w:r>
      <w:r w:rsidRPr="00A3679A">
        <w:rPr>
          <w:rFonts w:eastAsia="Calibri"/>
          <w:position w:val="-14"/>
          <w:sz w:val="24"/>
          <w:szCs w:val="24"/>
        </w:rPr>
        <w:object w:dxaOrig="740" w:dyaOrig="400">
          <v:shape id="_x0000_i1034" type="#_x0000_t75" style="width:36.7pt;height:23.1pt" o:ole="">
            <v:imagedata r:id="rId35" o:title=""/>
          </v:shape>
          <o:OLEObject Type="Embed" ProgID="Equation.DSMT4" ShapeID="_x0000_i1034" DrawAspect="Content" ObjectID="_1697880084" r:id="rId36"/>
        </w:object>
      </w:r>
      <w:r w:rsidRPr="00A3679A">
        <w:rPr>
          <w:rFonts w:eastAsia="Calibri"/>
          <w:sz w:val="24"/>
          <w:szCs w:val="24"/>
        </w:rPr>
        <w:t>.</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Тригонометрические функции числового аргумента </w:t>
      </w:r>
      <w:r w:rsidRPr="00A3679A">
        <w:rPr>
          <w:rFonts w:eastAsia="Calibri"/>
          <w:position w:val="-10"/>
          <w:sz w:val="24"/>
          <w:szCs w:val="24"/>
        </w:rPr>
        <w:object w:dxaOrig="920" w:dyaOrig="260">
          <v:shape id="_x0000_i1035" type="#_x0000_t75" style="width:46.85pt;height:12.9pt" o:ole="">
            <v:imagedata r:id="rId37" o:title=""/>
          </v:shape>
          <o:OLEObject Type="Embed" ProgID="Equation.DSMT4" ShapeID="_x0000_i1035" DrawAspect="Content" ObjectID="_1697880085" r:id="rId38"/>
        </w:object>
      </w:r>
      <w:r w:rsidRPr="00A3679A">
        <w:rPr>
          <w:rFonts w:eastAsia="Calibri"/>
          <w:bCs/>
          <w:color w:val="000000"/>
          <w:sz w:val="24"/>
          <w:szCs w:val="24"/>
        </w:rPr>
        <w:t xml:space="preserve">, </w:t>
      </w:r>
      <w:r w:rsidRPr="00A3679A">
        <w:rPr>
          <w:rFonts w:eastAsia="Calibri"/>
          <w:position w:val="-10"/>
          <w:sz w:val="24"/>
          <w:szCs w:val="24"/>
        </w:rPr>
        <w:object w:dxaOrig="900" w:dyaOrig="320">
          <v:shape id="_x0000_i1036" type="#_x0000_t75" style="width:46.2pt;height:16.3pt" o:ole="">
            <v:imagedata r:id="rId39" o:title=""/>
          </v:shape>
          <o:OLEObject Type="Embed" ProgID="Equation.DSMT4" ShapeID="_x0000_i1036" DrawAspect="Content" ObjectID="_1697880086" r:id="rId40"/>
        </w:object>
      </w:r>
      <w:r w:rsidRPr="00A3679A">
        <w:rPr>
          <w:rFonts w:eastAsia="Calibri"/>
          <w:bCs/>
          <w:color w:val="000000"/>
          <w:sz w:val="24"/>
          <w:szCs w:val="24"/>
        </w:rPr>
        <w:t xml:space="preserve">, </w:t>
      </w:r>
      <w:r w:rsidRPr="00A3679A">
        <w:rPr>
          <w:rFonts w:eastAsia="Calibri"/>
          <w:position w:val="-10"/>
          <w:sz w:val="24"/>
          <w:szCs w:val="24"/>
        </w:rPr>
        <w:object w:dxaOrig="800" w:dyaOrig="300">
          <v:shape id="_x0000_i1037" type="#_x0000_t75" style="width:40.75pt;height:15.6pt" o:ole="">
            <v:imagedata r:id="rId41" o:title=""/>
          </v:shape>
          <o:OLEObject Type="Embed" ProgID="Equation.DSMT4" ShapeID="_x0000_i1037" DrawAspect="Content" ObjectID="_1697880087" r:id="rId42"/>
        </w:object>
      </w:r>
      <w:r w:rsidRPr="00A3679A">
        <w:rPr>
          <w:rFonts w:eastAsia="Calibri"/>
          <w:sz w:val="24"/>
          <w:szCs w:val="24"/>
        </w:rPr>
        <w:t xml:space="preserve">, </w:t>
      </w:r>
      <w:r w:rsidRPr="00A3679A">
        <w:rPr>
          <w:rFonts w:eastAsia="Calibri"/>
          <w:position w:val="-10"/>
          <w:sz w:val="24"/>
          <w:szCs w:val="24"/>
        </w:rPr>
        <w:object w:dxaOrig="900" w:dyaOrig="300">
          <v:shape id="_x0000_i1038" type="#_x0000_t75" style="width:46.2pt;height:15.6pt" o:ole="">
            <v:imagedata r:id="rId43" o:title=""/>
          </v:shape>
          <o:OLEObject Type="Embed" ProgID="Equation.DSMT4" ShapeID="_x0000_i1038" DrawAspect="Content" ObjectID="_1697880088" r:id="rId44"/>
        </w:object>
      </w:r>
      <w:r w:rsidRPr="00A3679A">
        <w:rPr>
          <w:rFonts w:eastAsia="Calibri"/>
          <w:bCs/>
          <w:color w:val="000000"/>
          <w:sz w:val="24"/>
          <w:szCs w:val="24"/>
        </w:rPr>
        <w:t>. Свойства и графики тригонометрических функций.</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Обратные тригонометрические функции, их главные значения, свойства и графики. Тригонометрические уравнения. Однородные тригонометрические уравнения. Решение простейших тригонометрических неравенств. Простейшие системы тригонометрических уравнений.</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Степень с действительным показателем, свойства степени. Простейшие показательные уравнения и неравенства. Показательная функция и ее свойства и график. Число </w:t>
      </w:r>
      <w:r w:rsidRPr="00A3679A">
        <w:rPr>
          <w:rFonts w:eastAsia="Calibri"/>
          <w:bCs/>
          <w:color w:val="000000"/>
          <w:position w:val="-6"/>
          <w:sz w:val="24"/>
          <w:szCs w:val="24"/>
        </w:rPr>
        <w:object w:dxaOrig="180" w:dyaOrig="220">
          <v:shape id="_x0000_i1039" type="#_x0000_t75" style="width:7.45pt;height:12.25pt" o:ole="">
            <v:imagedata r:id="rId45" o:title=""/>
          </v:shape>
          <o:OLEObject Type="Embed" ProgID="Equation.DSMT4" ShapeID="_x0000_i1039" DrawAspect="Content" ObjectID="_1697880089" r:id="rId46"/>
        </w:object>
      </w:r>
      <w:r w:rsidRPr="00A3679A">
        <w:rPr>
          <w:rFonts w:eastAsia="Calibri"/>
          <w:bCs/>
          <w:color w:val="000000"/>
          <w:sz w:val="24"/>
          <w:szCs w:val="24"/>
        </w:rPr>
        <w:t xml:space="preserve"> и функция </w:t>
      </w:r>
      <w:r w:rsidRPr="00A3679A">
        <w:rPr>
          <w:rFonts w:eastAsia="Calibri"/>
          <w:bCs/>
          <w:color w:val="000000"/>
          <w:position w:val="-10"/>
          <w:sz w:val="24"/>
          <w:szCs w:val="24"/>
        </w:rPr>
        <w:object w:dxaOrig="639" w:dyaOrig="360">
          <v:shape id="_x0000_i1040" type="#_x0000_t75" style="width:31.9pt;height:16.3pt" o:ole="">
            <v:imagedata r:id="rId47" o:title=""/>
          </v:shape>
          <o:OLEObject Type="Embed" ProgID="Equation.DSMT4" ShapeID="_x0000_i1040" DrawAspect="Content" ObjectID="_1697880090" r:id="rId48"/>
        </w:object>
      </w:r>
      <w:r w:rsidRPr="00A3679A">
        <w:rPr>
          <w:rFonts w:eastAsia="Calibri"/>
          <w:bCs/>
          <w:color w:val="000000"/>
          <w:sz w:val="24"/>
          <w:szCs w:val="24"/>
        </w:rPr>
        <w:t xml:space="preserve">.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Логарифм, свойства логарифма. Десятичный и натуральный логарифм. Преобразование логарифмических выражений. Логарифмические уравнения и неравенства. Логарифмическая функция и ее свойства и график.</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Степенная функция и ее свойства и график. Иррациональные уравнения.</w:t>
      </w:r>
    </w:p>
    <w:p w:rsidR="00D3536B" w:rsidRPr="00A3679A" w:rsidRDefault="00D3536B" w:rsidP="008362F6">
      <w:pPr>
        <w:widowControl/>
        <w:suppressAutoHyphens/>
        <w:autoSpaceDE/>
        <w:autoSpaceDN/>
        <w:jc w:val="both"/>
        <w:rPr>
          <w:rFonts w:eastAsia="Calibri"/>
          <w:bCs/>
          <w:iCs/>
          <w:sz w:val="24"/>
          <w:szCs w:val="24"/>
        </w:rPr>
      </w:pPr>
      <w:r w:rsidRPr="00A3679A">
        <w:rPr>
          <w:rFonts w:eastAsia="Calibri"/>
          <w:bCs/>
          <w:iCs/>
          <w:sz w:val="24"/>
          <w:szCs w:val="24"/>
        </w:rPr>
        <w:t xml:space="preserve">Первичные представления о множестве комплексных чисел. </w:t>
      </w:r>
      <w:r w:rsidRPr="00A3679A">
        <w:rPr>
          <w:rFonts w:eastAsia="Calibri"/>
          <w:bCs/>
          <w:i/>
          <w:iCs/>
          <w:sz w:val="24"/>
          <w:szCs w:val="24"/>
        </w:rPr>
        <w:t>Действия с комплексными числами. Комплексно сопряженные числа. Модуль и аргумент числа. Тригонометрическая форма комплексного числа. Решение уравнений в комплексных числах.</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Метод интервалов для решения неравенств. Преобразования графиков функций: сдвиг, умножение на число, отражение относительно координатных осей. Графические методы решения уравнений и неравенств. Решение уравнений и неравенств, содержащих переменную под знаком модуля.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Системы показательных, логарифмических и иррациональных уравнений. Системы показательных, логарифмических и иррациональных неравенств.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Взаимно обратные функции. Графики взаимно обратных функций.</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Уравнения, системы уравнений с параметром.</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Формула Бинома Ньютона. Решение уравнений степени выше 2 специальных видов. Теорема Виета, теорема Безу. Приводимые и неприводимые многочлены. Основная теорема алгебры. Симметрические многочлены. Целочисленные и целозначные многочлены.</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Диофантовы уравнения. Цепные дроби. Теорема Ферма о сумме квадратов.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lastRenderedPageBreak/>
        <w:t>Суммы и ряды, методы суммирования и признаки сходимости.</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Теоремы о приближении действительных чисел рациональными.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Множества на координатной плоскости.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Неравенство Коши–Буняковского, неравенство Йенсена, неравенства о средних.</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Понятие предела функции в точке</w:t>
      </w:r>
      <w:r w:rsidRPr="00A3679A">
        <w:rPr>
          <w:rFonts w:eastAsia="Calibri"/>
          <w:i/>
          <w:sz w:val="24"/>
          <w:szCs w:val="24"/>
        </w:rPr>
        <w:t>. Понятие предела функции в бесконечности. Асимптоты графика функции. Сравнение бесконечно малых и бесконечно больших</w:t>
      </w:r>
      <w:r w:rsidRPr="00A3679A">
        <w:rPr>
          <w:rFonts w:eastAsia="Calibri"/>
          <w:sz w:val="24"/>
          <w:szCs w:val="24"/>
        </w:rPr>
        <w:t xml:space="preserve">. Непрерывность функции. </w:t>
      </w:r>
      <w:r w:rsidRPr="00A3679A">
        <w:rPr>
          <w:rFonts w:eastAsia="Calibri"/>
          <w:i/>
          <w:sz w:val="24"/>
          <w:szCs w:val="24"/>
        </w:rPr>
        <w:t>Свойства непрерывных функций. Теорема Вейерштрасса.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Дифференцируемость функции. Производная функции в точке. Касательная к графику функции. Геометрический и физический смысл производной. </w:t>
      </w:r>
      <w:r w:rsidRPr="00A3679A">
        <w:rPr>
          <w:rFonts w:eastAsia="Calibri"/>
          <w:i/>
          <w:sz w:val="24"/>
          <w:szCs w:val="24"/>
        </w:rPr>
        <w:t>Применение производной в физике</w:t>
      </w:r>
      <w:r w:rsidRPr="00A3679A">
        <w:rPr>
          <w:rFonts w:eastAsia="Calibri"/>
          <w:sz w:val="24"/>
          <w:szCs w:val="24"/>
        </w:rPr>
        <w:t>. Производные элементарных функций. Правила дифференцирования.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Вторая производная, ее геометрический и физический смысл.</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Точки экстремума (максимума и минимума). Исследование элементарных функций на точки экстремума, наибольшее и наименьшее значение с помощью производной. </w:t>
      </w:r>
      <w:r w:rsidRPr="00A3679A">
        <w:rPr>
          <w:rFonts w:eastAsia="Calibri"/>
          <w:i/>
          <w:sz w:val="24"/>
          <w:szCs w:val="24"/>
        </w:rPr>
        <w:t>Построение графиков функций с помощью производных</w:t>
      </w:r>
      <w:r w:rsidRPr="00A3679A">
        <w:rPr>
          <w:rFonts w:eastAsia="Calibri"/>
          <w:sz w:val="24"/>
          <w:szCs w:val="24"/>
        </w:rPr>
        <w:t xml:space="preserve">. </w:t>
      </w:r>
      <w:r w:rsidRPr="00A3679A">
        <w:rPr>
          <w:rFonts w:eastAsia="Calibri"/>
          <w:i/>
          <w:sz w:val="24"/>
          <w:szCs w:val="24"/>
        </w:rPr>
        <w:t xml:space="preserve">Применение производной при решении задач. Нахождение экстремумов функций нескольких переменных. </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Первообразная. Неопределенный интеграл. Первообразные элементарных функций. Площадь криволинейной трапеции. Формула Ньютона-Лейбница.Определенный интеграл. </w:t>
      </w:r>
      <w:r w:rsidRPr="00A3679A">
        <w:rPr>
          <w:rFonts w:eastAsia="Calibri"/>
          <w:i/>
          <w:sz w:val="24"/>
          <w:szCs w:val="24"/>
        </w:rPr>
        <w:t xml:space="preserve">Вычисление площадей плоских фигур и объемов тел вращения с помощью интеграла..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Методы решения функциональных уравнений и неравенств.</w:t>
      </w:r>
    </w:p>
    <w:p w:rsidR="00D3536B" w:rsidRPr="00A3679A" w:rsidRDefault="00D3536B" w:rsidP="008362F6">
      <w:pPr>
        <w:widowControl/>
        <w:suppressAutoHyphens/>
        <w:autoSpaceDE/>
        <w:autoSpaceDN/>
        <w:jc w:val="both"/>
        <w:rPr>
          <w:rFonts w:eastAsia="Calibri"/>
          <w:b/>
          <w:bCs/>
          <w:color w:val="000000"/>
          <w:sz w:val="24"/>
          <w:szCs w:val="24"/>
        </w:rPr>
      </w:pPr>
    </w:p>
    <w:p w:rsidR="00D3536B" w:rsidRPr="00A3679A" w:rsidRDefault="00D3536B" w:rsidP="008362F6">
      <w:pPr>
        <w:widowControl/>
        <w:suppressAutoHyphens/>
        <w:autoSpaceDE/>
        <w:autoSpaceDN/>
        <w:jc w:val="both"/>
        <w:rPr>
          <w:rFonts w:eastAsia="Calibri"/>
          <w:b/>
          <w:bCs/>
          <w:color w:val="000000"/>
          <w:sz w:val="24"/>
          <w:szCs w:val="24"/>
        </w:rPr>
      </w:pPr>
      <w:r w:rsidRPr="00A3679A">
        <w:rPr>
          <w:rFonts w:eastAsia="Calibri"/>
          <w:b/>
          <w:sz w:val="24"/>
          <w:szCs w:val="24"/>
        </w:rPr>
        <w:t>Геометрия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Повторение. Решение задач с использованием свойств фигур на плоскости. Решение задач на доказательство и построение контрпримеров. Применение простейших логических правил. Решение задач с использованием теорем о треугольниках, соотношений в прямоугольных треугольниках, фактов, связанных с четырехугольниками. Решение задач с использованием фактов, связанных с окружностями. Решение задач на измерения на плоскости, вычисления длин и площадей. </w:t>
      </w:r>
      <w:r w:rsidRPr="00A3679A">
        <w:rPr>
          <w:rFonts w:eastAsia="Calibri"/>
          <w:i/>
          <w:sz w:val="24"/>
          <w:szCs w:val="24"/>
        </w:rPr>
        <w:t>Решение задач с помощью векторов и координат.</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Наглядная стереометрия. Призма, параллелепипед, пирамида, тетраэдр.</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Основные понятия геометрии в пространстве. Аксиомы стереометрии и следствия из них. </w:t>
      </w:r>
      <w:r w:rsidRPr="00A3679A">
        <w:rPr>
          <w:rFonts w:eastAsia="Calibri"/>
          <w:i/>
          <w:sz w:val="24"/>
          <w:szCs w:val="24"/>
        </w:rPr>
        <w:t xml:space="preserve">Понятие об аксиоматическом методе.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Теорема Менелая для тетраэдра</w:t>
      </w:r>
      <w:r w:rsidRPr="00A3679A">
        <w:rPr>
          <w:rFonts w:eastAsia="Calibri"/>
          <w:sz w:val="24"/>
          <w:szCs w:val="24"/>
        </w:rPr>
        <w:t xml:space="preserve">. Построение сечений многогранников методом следов. Центральное проектирование. Построение сечений многогранников методом проекций.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Скрещивающиеся прямые в пространстве. Угол между ними. </w:t>
      </w:r>
      <w:r w:rsidRPr="00A3679A">
        <w:rPr>
          <w:rFonts w:eastAsia="Calibri"/>
          <w:i/>
          <w:sz w:val="24"/>
          <w:szCs w:val="24"/>
        </w:rPr>
        <w:t>Методы нахождения расстояний между скрещивающимися прямыми.</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Теоремы о параллельности прямых и плоскостей в пространстве. Параллельное проектирование и изображение фигур. </w:t>
      </w:r>
      <w:r w:rsidRPr="00A3679A">
        <w:rPr>
          <w:rFonts w:eastAsia="Calibri"/>
          <w:i/>
          <w:sz w:val="24"/>
          <w:szCs w:val="24"/>
        </w:rPr>
        <w:t>Геометрические места точек в пространстве.</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Перпендикулярность прямой и плоскости. Ортогональное проектирование. Наклонные и проекции. Теорема о трех перпендикулярах.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Виды тетраэдров. Ортоцентрический тетраэдр, каркасный тетраэдр, равногранный тетраэдр. Прямоугольный тетраэдр. Медианы и бимедианы тетраэдра.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Достраивание тетраэдра до параллелепипеда.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Расстояния между фигурами в пространстве. Общий перпендикуляр двух скрещивающихся прямых. </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Углы в пространстве. Перпендикулярные плоскости. </w:t>
      </w:r>
      <w:r w:rsidRPr="00A3679A">
        <w:rPr>
          <w:rFonts w:eastAsia="Calibri"/>
          <w:i/>
          <w:sz w:val="24"/>
          <w:szCs w:val="24"/>
        </w:rPr>
        <w:t>Площадь ортогональной проекции. Перпендикулярное сечение призмы. Трехгранный и многогранный угол. Свойства плоских углов многогранного угла. Свойства плоских и двугранных углов трехгранного угла. Теоремы косинусов и синусов для трехгранного угла.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Виды многогранников. </w:t>
      </w:r>
      <w:r w:rsidRPr="00A3679A">
        <w:rPr>
          <w:rFonts w:eastAsia="Calibri"/>
          <w:i/>
          <w:sz w:val="24"/>
          <w:szCs w:val="24"/>
        </w:rPr>
        <w:t>Развертки многогранника. Кратчайшие пути на поверхности многогранника.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Теорема Эйлера.</w:t>
      </w:r>
      <w:r w:rsidRPr="00A3679A">
        <w:rPr>
          <w:rFonts w:eastAsia="Calibri"/>
          <w:sz w:val="24"/>
          <w:szCs w:val="24"/>
        </w:rPr>
        <w:t xml:space="preserve"> Правильные многогранники. </w:t>
      </w:r>
      <w:r w:rsidRPr="00A3679A">
        <w:rPr>
          <w:rFonts w:eastAsia="Calibri"/>
          <w:i/>
          <w:sz w:val="24"/>
          <w:szCs w:val="24"/>
        </w:rPr>
        <w:t>Двойственность правильных многогранников.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lastRenderedPageBreak/>
        <w:t xml:space="preserve">Призма. Параллелепипед. Свойства параллелепипеда. Прямоугольный параллелепипед. Наклонные призмы.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Пирамида. Виды пирамид. Элементы правильной пирамиды. Пирамиды с равнонаклоненными ребрами и гранями, их основные свойства.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Площади поверхностей многогранников.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Тела вращения: цилиндр, конус, шар и сфера. Сечения цилиндра, конуса и шара. Шаровой сегмент, шаровой слой, шаровой сектор (конус).</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Усеченная пирамида и усеченный конус.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Элементы сферической геометрии. Конические сечения.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Касательные прямые и плоскости. Вписанные и описанные сферы. </w:t>
      </w:r>
      <w:r w:rsidRPr="00A3679A">
        <w:rPr>
          <w:rFonts w:eastAsia="Calibri"/>
          <w:i/>
          <w:sz w:val="24"/>
          <w:szCs w:val="24"/>
        </w:rPr>
        <w:t xml:space="preserve">Касающиеся сферы. Комбинации тел вращения.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Векторы и координаты. Сумма векторов, умножение вектора на число. Угол между векторами. Скалярное произведение.</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Уравнение плоскости. Формула расстояния между точками. Уравнение сферы.</w:t>
      </w:r>
      <w:r w:rsidRPr="00A3679A">
        <w:rPr>
          <w:rFonts w:eastAsia="Calibri"/>
          <w:i/>
          <w:sz w:val="24"/>
          <w:szCs w:val="24"/>
        </w:rPr>
        <w:t xml:space="preserve"> Формула расстояния от точки до плоскости. Способы задания прямой уравнениями.</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Решение задач и доказательство теорем с помощью векторов и методом координат. Элементы геометрии масс.</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Понятие объема. Объемы многогранников. Объемы тел вращения. </w:t>
      </w:r>
      <w:r w:rsidRPr="00A3679A">
        <w:rPr>
          <w:rFonts w:eastAsia="Calibri"/>
          <w:i/>
          <w:sz w:val="24"/>
          <w:szCs w:val="24"/>
        </w:rPr>
        <w:t>Аксиомы объема. Вывод формул объемов прямоугольного параллелепипеда, призмы и пирамиды. Формулы для нахождения объема тетраэдра. Теоремы об отношениях объемов.</w:t>
      </w:r>
    </w:p>
    <w:p w:rsidR="00D3536B" w:rsidRPr="00A3679A" w:rsidRDefault="00D3536B" w:rsidP="008362F6">
      <w:pPr>
        <w:widowControl/>
        <w:suppressAutoHyphens/>
        <w:autoSpaceDE/>
        <w:autoSpaceDN/>
        <w:jc w:val="both"/>
        <w:rPr>
          <w:rFonts w:eastAsia="Calibri"/>
          <w:b/>
          <w:sz w:val="24"/>
          <w:szCs w:val="24"/>
        </w:rPr>
      </w:pPr>
      <w:r w:rsidRPr="00A3679A">
        <w:rPr>
          <w:rFonts w:eastAsia="Calibri"/>
          <w:i/>
          <w:sz w:val="24"/>
          <w:szCs w:val="24"/>
        </w:rPr>
        <w:t xml:space="preserve">Приложения интеграла к вычислению объемов и поверхностей тел вращения. Площадь сферического пояса. Объем шарового слоя. Применение объемов при решении задач.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Площадь сферы.</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Развертка цилиндра и конуса.</w:t>
      </w:r>
      <w:r w:rsidRPr="00A3679A">
        <w:rPr>
          <w:rFonts w:eastAsia="Calibri"/>
          <w:sz w:val="24"/>
          <w:szCs w:val="24"/>
        </w:rPr>
        <w:t xml:space="preserve"> Площадь поверхности цилиндра и конуса.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Комбинации многогранников и тел вращения.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Подобие в пространстве. Отношение объемов и площадей поверхностей подобных фигур.</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pacing w:val="-8"/>
          <w:sz w:val="24"/>
          <w:szCs w:val="24"/>
        </w:rPr>
        <w:t>Движения в пространстве: параллельный перенос, симметрия относительно плоскости, центральная симметрия, поворот относительно прямой.</w:t>
      </w:r>
      <w:r w:rsidRPr="00A3679A">
        <w:rPr>
          <w:rFonts w:eastAsia="Calibri"/>
          <w:i/>
          <w:sz w:val="24"/>
          <w:szCs w:val="24"/>
        </w:rPr>
        <w:t>Преобразование подобия, гомотетия. Решение задач на плоскости с использованием стереометрических методов.</w:t>
      </w:r>
    </w:p>
    <w:p w:rsidR="00D3536B" w:rsidRPr="00A3679A" w:rsidRDefault="00D3536B" w:rsidP="008362F6">
      <w:pPr>
        <w:widowControl/>
        <w:suppressAutoHyphens/>
        <w:autoSpaceDE/>
        <w:autoSpaceDN/>
        <w:jc w:val="both"/>
        <w:rPr>
          <w:rFonts w:eastAsia="Calibri"/>
          <w:b/>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Вероятность и статистика, логика, теория графов и комбинаторика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Повторение. Использование таблиц и диаграмм для представления данных. Решение задач на применение описательных характеристик числовых наборов: средних, наибольшего и наименьшего значения, размаха, дисперсии и стандартного отклонения. Вычисление частот и вероятностей событий. Вычисление вероятностей в опытах с равновозможными элементарными исходами. Использование комбинаторики. Вычисление вероятностей независимых событий. Использование формулы сложения вероятностей, диаграмм Эйлера, дерева вероятностей, формулы Бернулли.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i/>
          <w:color w:val="000000"/>
          <w:sz w:val="24"/>
          <w:szCs w:val="24"/>
        </w:rPr>
        <w:t>Вероятностное пространство. Аксиомы теории вероятностей</w:t>
      </w:r>
      <w:r w:rsidRPr="00A3679A">
        <w:rPr>
          <w:rFonts w:eastAsia="Calibri"/>
          <w:bCs/>
          <w:color w:val="000000"/>
          <w:sz w:val="24"/>
          <w:szCs w:val="24"/>
        </w:rPr>
        <w:t xml:space="preserve">. </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Условная вероятность. Правило умножения вероятностей. Формула полной вероятности. Формула Байеса.</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bCs/>
          <w:color w:val="000000"/>
          <w:sz w:val="24"/>
          <w:szCs w:val="24"/>
        </w:rPr>
        <w:t xml:space="preserve">Дискретные случайные величины и распределения. </w:t>
      </w:r>
      <w:r w:rsidRPr="00A3679A">
        <w:rPr>
          <w:rFonts w:eastAsia="Calibri"/>
          <w:sz w:val="24"/>
          <w:szCs w:val="24"/>
        </w:rPr>
        <w:t xml:space="preserve">Совместные распределения. </w:t>
      </w:r>
      <w:r w:rsidRPr="00A3679A">
        <w:rPr>
          <w:rFonts w:eastAsia="Calibri"/>
          <w:bCs/>
          <w:color w:val="000000"/>
          <w:sz w:val="24"/>
          <w:szCs w:val="24"/>
        </w:rPr>
        <w:t xml:space="preserve">Распределение суммы и произведения независимых случайных величин. Математическое ожидание и дисперсия случайной величины. Математическое ожидание и дисперсия суммы случайных величин. </w:t>
      </w:r>
    </w:p>
    <w:p w:rsidR="00D3536B" w:rsidRPr="00A3679A" w:rsidRDefault="00D3536B" w:rsidP="008362F6">
      <w:pPr>
        <w:widowControl/>
        <w:suppressAutoHyphens/>
        <w:autoSpaceDE/>
        <w:autoSpaceDN/>
        <w:jc w:val="both"/>
        <w:rPr>
          <w:rFonts w:eastAsia="Calibri"/>
          <w:sz w:val="24"/>
          <w:szCs w:val="24"/>
        </w:rPr>
      </w:pPr>
      <w:r w:rsidRPr="00A3679A">
        <w:rPr>
          <w:rFonts w:eastAsia="Calibri"/>
          <w:bCs/>
          <w:color w:val="000000"/>
          <w:sz w:val="24"/>
          <w:szCs w:val="24"/>
        </w:rPr>
        <w:t xml:space="preserve">Бинарная случайная величина, распределение Бернулли.Геометрическое распределение. Биномиальное распределение и его свойства. </w:t>
      </w:r>
      <w:r w:rsidRPr="00A3679A">
        <w:rPr>
          <w:rFonts w:eastAsia="Calibri"/>
          <w:i/>
          <w:sz w:val="24"/>
          <w:szCs w:val="24"/>
        </w:rPr>
        <w:t>Гипергеометрическое распределениеи его свойства.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Непрерывные случайные величины. Плотность вероятности. Функция распределения. Равномерное распределение.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Показательное распределение, его параметры.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lastRenderedPageBreak/>
        <w:t>Распределение Пуассона и его применение</w:t>
      </w:r>
      <w:r w:rsidRPr="00A3679A">
        <w:rPr>
          <w:rFonts w:eastAsia="Calibri"/>
          <w:sz w:val="24"/>
          <w:szCs w:val="24"/>
        </w:rPr>
        <w:t xml:space="preserve">. Нормальное распределение. Функция Лапласа. Параметры нормального распределения. Примеры случайных величин, подчиненных нормальному закону (погрешность измерений, рост человека). </w:t>
      </w:r>
      <w:r w:rsidRPr="00A3679A">
        <w:rPr>
          <w:rFonts w:eastAsia="Calibri"/>
          <w:i/>
          <w:sz w:val="24"/>
          <w:szCs w:val="24"/>
        </w:rPr>
        <w:t>Центральная предельная теорема</w:t>
      </w:r>
      <w:r w:rsidRPr="00A3679A">
        <w:rPr>
          <w:rFonts w:eastAsia="Calibri"/>
          <w:sz w:val="24"/>
          <w:szCs w:val="24"/>
        </w:rPr>
        <w:t>.</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Неравенство Чебышева. Теорема Чебышева и  теорема Бернулли. Закон больших чисел. Выборочный метод измерения вероятностей. Роль закона больших чисел в науке, природе и обществе.</w:t>
      </w:r>
    </w:p>
    <w:p w:rsidR="00D3536B" w:rsidRPr="00A3679A" w:rsidRDefault="00D3536B" w:rsidP="008362F6">
      <w:pPr>
        <w:widowControl/>
        <w:suppressAutoHyphens/>
        <w:autoSpaceDE/>
        <w:autoSpaceDN/>
        <w:jc w:val="both"/>
        <w:rPr>
          <w:rFonts w:eastAsia="Calibri"/>
          <w:bCs/>
          <w:color w:val="000000"/>
          <w:sz w:val="24"/>
          <w:szCs w:val="24"/>
        </w:rPr>
      </w:pPr>
      <w:r w:rsidRPr="00A3679A">
        <w:rPr>
          <w:rFonts w:eastAsia="Calibri"/>
          <w:sz w:val="24"/>
          <w:szCs w:val="24"/>
        </w:rPr>
        <w:t>Ковариация двух случайных величин. Понятие о коэффициенте корреляции.</w:t>
      </w:r>
      <w:r w:rsidRPr="00A3679A">
        <w:rPr>
          <w:rFonts w:eastAsia="Calibri"/>
          <w:bCs/>
          <w:color w:val="000000"/>
          <w:sz w:val="24"/>
          <w:szCs w:val="24"/>
        </w:rPr>
        <w:t xml:space="preserve"> Совместные наблюдения двух случайных величин. </w:t>
      </w:r>
      <w:r w:rsidRPr="00A3679A">
        <w:rPr>
          <w:rFonts w:eastAsia="Calibri"/>
          <w:i/>
          <w:sz w:val="24"/>
          <w:szCs w:val="24"/>
        </w:rPr>
        <w:t xml:space="preserve">Выборочный коэффициент корреляции. </w:t>
      </w:r>
      <w:r w:rsidRPr="00A3679A">
        <w:rPr>
          <w:rFonts w:eastAsia="Calibri"/>
          <w:bCs/>
          <w:i/>
          <w:color w:val="000000"/>
          <w:sz w:val="24"/>
          <w:szCs w:val="24"/>
        </w:rPr>
        <w:t>Линейная регрессия.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Статистическая гипотеза. Статистика критерия и ее уровень значимости. Проверка простейших гипотез. Эмпирические распределения и их связь с теоретическими распределениями. Ранговая корреляция.</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Построение соответствий. Инъективные и сюръективные соответствия. Биекции. Дискретная непрерывность. Принцип Дирихле.</w:t>
      </w:r>
    </w:p>
    <w:p w:rsidR="00D3536B"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 xml:space="preserve">Кодирование. Двоичная запись. </w:t>
      </w:r>
    </w:p>
    <w:p w:rsidR="0082382E" w:rsidRPr="00A3679A" w:rsidRDefault="00D3536B" w:rsidP="008362F6">
      <w:pPr>
        <w:widowControl/>
        <w:suppressAutoHyphens/>
        <w:autoSpaceDE/>
        <w:autoSpaceDN/>
        <w:jc w:val="both"/>
        <w:rPr>
          <w:rFonts w:eastAsia="Calibri"/>
          <w:bCs/>
          <w:i/>
          <w:color w:val="000000"/>
          <w:sz w:val="24"/>
          <w:szCs w:val="24"/>
        </w:rPr>
      </w:pPr>
      <w:r w:rsidRPr="00A3679A">
        <w:rPr>
          <w:rFonts w:eastAsia="Calibri"/>
          <w:bCs/>
          <w:i/>
          <w:color w:val="000000"/>
          <w:sz w:val="24"/>
          <w:szCs w:val="24"/>
        </w:rPr>
        <w:t>Основные понятия теории графов. Деревья. Двоичное дерево. Связность. Компоненты связности. Пути на графе. Э</w:t>
      </w:r>
      <w:r w:rsidR="00C82B25" w:rsidRPr="00A3679A">
        <w:rPr>
          <w:rFonts w:eastAsia="Calibri"/>
          <w:bCs/>
          <w:i/>
          <w:color w:val="000000"/>
          <w:sz w:val="24"/>
          <w:szCs w:val="24"/>
        </w:rPr>
        <w:t xml:space="preserve">йлеровы и Гамильтоновы пути. </w:t>
      </w:r>
    </w:p>
    <w:p w:rsidR="00375B1A" w:rsidRPr="00A3679A" w:rsidRDefault="00375B1A" w:rsidP="008362F6">
      <w:pPr>
        <w:pStyle w:val="a4"/>
        <w:ind w:left="0"/>
        <w:jc w:val="left"/>
        <w:rPr>
          <w:i/>
        </w:rPr>
      </w:pPr>
    </w:p>
    <w:p w:rsidR="00D3536B" w:rsidRPr="00A3679A" w:rsidRDefault="00FB235E" w:rsidP="0006393C">
      <w:pPr>
        <w:pStyle w:val="1"/>
        <w:numPr>
          <w:ilvl w:val="2"/>
          <w:numId w:val="28"/>
        </w:numPr>
        <w:tabs>
          <w:tab w:val="left" w:pos="1842"/>
        </w:tabs>
        <w:ind w:left="0" w:firstLine="0"/>
      </w:pPr>
      <w:r w:rsidRPr="00A3679A">
        <w:rPr>
          <w:spacing w:val="-1"/>
        </w:rPr>
        <w:t>Информатика</w:t>
      </w:r>
    </w:p>
    <w:p w:rsidR="00A248CE" w:rsidRPr="00A3679A" w:rsidRDefault="00A248CE" w:rsidP="008362F6">
      <w:pPr>
        <w:widowControl/>
        <w:suppressAutoHyphens/>
        <w:autoSpaceDE/>
        <w:autoSpaceDN/>
        <w:jc w:val="both"/>
        <w:rPr>
          <w:bCs/>
          <w:sz w:val="24"/>
          <w:szCs w:val="24"/>
        </w:rPr>
      </w:pPr>
      <w:r w:rsidRPr="00A3679A">
        <w:rPr>
          <w:bCs/>
          <w:sz w:val="24"/>
          <w:szCs w:val="24"/>
        </w:rPr>
        <w:t>Программа  учебного предмета «Информатика» на уровне среднего общего образования составлена в соответствии с требованиями ФГОС СОО; требованиями к результатам освоения основной образовательной программы . В ней соблюдается преемственность с ФГОС ООО и учитываются межпредметные связи.</w:t>
      </w:r>
    </w:p>
    <w:p w:rsidR="00A248CE" w:rsidRPr="00A3679A" w:rsidRDefault="00A248CE" w:rsidP="008362F6">
      <w:pPr>
        <w:widowControl/>
        <w:suppressAutoHyphens/>
        <w:autoSpaceDE/>
        <w:autoSpaceDN/>
        <w:jc w:val="both"/>
        <w:rPr>
          <w:bCs/>
          <w:sz w:val="24"/>
          <w:szCs w:val="24"/>
        </w:rPr>
      </w:pPr>
      <w:r w:rsidRPr="00A3679A">
        <w:rPr>
          <w:bCs/>
          <w:sz w:val="24"/>
          <w:szCs w:val="24"/>
        </w:rPr>
        <w:t>Цель изучения учебного предмета «Информатика» на базовом и углубленном уровнях среднего общего образования – обеспечение дальнейшего развития информационных компетенций выпускника, готового к работе в условиях развивающегося информационного общества и возрастающей конкуренции на рынке труда.</w:t>
      </w:r>
    </w:p>
    <w:p w:rsidR="00D3536B" w:rsidRPr="00A3679A" w:rsidRDefault="00D3536B" w:rsidP="008362F6">
      <w:pPr>
        <w:widowControl/>
        <w:suppressAutoHyphens/>
        <w:autoSpaceDE/>
        <w:autoSpaceDN/>
        <w:jc w:val="both"/>
        <w:rPr>
          <w:b/>
          <w:sz w:val="24"/>
          <w:szCs w:val="24"/>
        </w:rPr>
      </w:pPr>
      <w:r w:rsidRPr="00A3679A">
        <w:rPr>
          <w:b/>
          <w:sz w:val="24"/>
          <w:szCs w:val="24"/>
        </w:rPr>
        <w:t>Базовый уровень</w:t>
      </w:r>
    </w:p>
    <w:p w:rsidR="00D3536B" w:rsidRPr="00A3679A" w:rsidRDefault="00D3536B" w:rsidP="008362F6">
      <w:pPr>
        <w:widowControl/>
        <w:suppressAutoHyphens/>
        <w:autoSpaceDE/>
        <w:autoSpaceDN/>
        <w:jc w:val="both"/>
        <w:rPr>
          <w:b/>
          <w:sz w:val="24"/>
          <w:szCs w:val="24"/>
        </w:rPr>
      </w:pPr>
      <w:r w:rsidRPr="00A3679A">
        <w:rPr>
          <w:b/>
          <w:sz w:val="24"/>
          <w:szCs w:val="24"/>
        </w:rPr>
        <w:t>Введение. Информация и информационные процессы</w:t>
      </w:r>
    </w:p>
    <w:p w:rsidR="00D3536B" w:rsidRPr="00A3679A" w:rsidRDefault="00D3536B" w:rsidP="008362F6">
      <w:pPr>
        <w:widowControl/>
        <w:suppressAutoHyphens/>
        <w:autoSpaceDE/>
        <w:autoSpaceDN/>
        <w:jc w:val="both"/>
        <w:rPr>
          <w:sz w:val="24"/>
          <w:szCs w:val="24"/>
        </w:rPr>
      </w:pPr>
      <w:r w:rsidRPr="00A3679A">
        <w:rPr>
          <w:sz w:val="24"/>
          <w:szCs w:val="24"/>
        </w:rPr>
        <w:t xml:space="preserve">Роль информации и связанных с ней процессов в окружающем мире. Различия в представлении данных, предназначенных для хранения и обработки в автоматизированных компьютерных системах, и данных, предназначенных для восприятия человеком. </w:t>
      </w:r>
    </w:p>
    <w:p w:rsidR="00D3536B" w:rsidRPr="00A3679A" w:rsidRDefault="00D3536B" w:rsidP="008362F6">
      <w:pPr>
        <w:widowControl/>
        <w:suppressAutoHyphens/>
        <w:autoSpaceDE/>
        <w:autoSpaceDN/>
        <w:jc w:val="both"/>
        <w:rPr>
          <w:sz w:val="24"/>
          <w:szCs w:val="24"/>
        </w:rPr>
      </w:pPr>
      <w:r w:rsidRPr="00A3679A">
        <w:rPr>
          <w:sz w:val="24"/>
          <w:szCs w:val="24"/>
        </w:rPr>
        <w:t xml:space="preserve">Системы. Компоненты системы и их взаимодействие.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Универсальность дискретного представления информации.</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t>Математические основы информатики</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Тексты и кодирование</w:t>
      </w:r>
    </w:p>
    <w:p w:rsidR="00D3536B" w:rsidRPr="00A3679A" w:rsidRDefault="00D3536B" w:rsidP="008362F6">
      <w:pPr>
        <w:widowControl/>
        <w:suppressAutoHyphens/>
        <w:autoSpaceDE/>
        <w:autoSpaceDN/>
        <w:jc w:val="both"/>
        <w:rPr>
          <w:i/>
          <w:sz w:val="24"/>
          <w:szCs w:val="24"/>
        </w:rPr>
      </w:pPr>
      <w:r w:rsidRPr="00A3679A">
        <w:rPr>
          <w:sz w:val="24"/>
          <w:szCs w:val="24"/>
        </w:rPr>
        <w:t xml:space="preserve">Равномерные и неравномерные коды. </w:t>
      </w:r>
      <w:r w:rsidRPr="00A3679A">
        <w:rPr>
          <w:i/>
          <w:sz w:val="24"/>
          <w:szCs w:val="24"/>
        </w:rPr>
        <w:t>Условие Фано.</w:t>
      </w:r>
    </w:p>
    <w:p w:rsidR="00D3536B" w:rsidRPr="00A3679A" w:rsidRDefault="00D3536B" w:rsidP="008362F6">
      <w:pPr>
        <w:widowControl/>
        <w:suppressAutoHyphens/>
        <w:autoSpaceDE/>
        <w:autoSpaceDN/>
        <w:jc w:val="both"/>
        <w:rPr>
          <w:b/>
          <w:sz w:val="24"/>
          <w:szCs w:val="24"/>
        </w:rPr>
      </w:pPr>
      <w:r w:rsidRPr="00A3679A">
        <w:rPr>
          <w:b/>
          <w:sz w:val="24"/>
          <w:szCs w:val="24"/>
        </w:rPr>
        <w:t>Системы счисления</w:t>
      </w:r>
    </w:p>
    <w:p w:rsidR="00D3536B" w:rsidRPr="00A3679A" w:rsidRDefault="00D3536B" w:rsidP="008362F6">
      <w:pPr>
        <w:widowControl/>
        <w:suppressAutoHyphens/>
        <w:autoSpaceDE/>
        <w:autoSpaceDN/>
        <w:jc w:val="both"/>
        <w:rPr>
          <w:i/>
          <w:sz w:val="24"/>
          <w:szCs w:val="24"/>
        </w:rPr>
      </w:pPr>
      <w:r w:rsidRPr="00A3679A">
        <w:rPr>
          <w:sz w:val="24"/>
          <w:szCs w:val="24"/>
        </w:rPr>
        <w:t xml:space="preserve">Сравнение чисел, записанных в двоичной, восьмеричной и шестнадцатеричной системах счисления. </w:t>
      </w:r>
      <w:r w:rsidRPr="00A3679A">
        <w:rPr>
          <w:i/>
          <w:sz w:val="24"/>
          <w:szCs w:val="24"/>
        </w:rPr>
        <w:t>Сложение и вычитание чисел, записанных в этих системах счисления.</w:t>
      </w:r>
    </w:p>
    <w:p w:rsidR="00D3536B" w:rsidRPr="00A3679A" w:rsidRDefault="00D3536B" w:rsidP="008362F6">
      <w:pPr>
        <w:widowControl/>
        <w:suppressAutoHyphens/>
        <w:autoSpaceDE/>
        <w:autoSpaceDN/>
        <w:jc w:val="both"/>
        <w:rPr>
          <w:b/>
          <w:sz w:val="24"/>
          <w:szCs w:val="24"/>
        </w:rPr>
      </w:pPr>
      <w:r w:rsidRPr="00A3679A">
        <w:rPr>
          <w:b/>
          <w:sz w:val="24"/>
          <w:szCs w:val="24"/>
        </w:rPr>
        <w:t>Элементы комбинаторики, теории множеств и математической логики</w:t>
      </w:r>
    </w:p>
    <w:p w:rsidR="00D3536B" w:rsidRPr="00A3679A" w:rsidRDefault="00D3536B" w:rsidP="008362F6">
      <w:pPr>
        <w:widowControl/>
        <w:suppressAutoHyphens/>
        <w:autoSpaceDE/>
        <w:autoSpaceDN/>
        <w:jc w:val="both"/>
        <w:rPr>
          <w:i/>
          <w:sz w:val="24"/>
          <w:szCs w:val="24"/>
        </w:rPr>
      </w:pPr>
      <w:r w:rsidRPr="00A3679A">
        <w:rPr>
          <w:sz w:val="24"/>
          <w:szCs w:val="24"/>
        </w:rPr>
        <w:t xml:space="preserve">Операции «импликация», «эквивалентность». Примеры законов алгебры логики. Эквивалентные преобразования логических выражений. </w:t>
      </w:r>
      <w:r w:rsidRPr="00A3679A">
        <w:rPr>
          <w:iCs/>
          <w:sz w:val="24"/>
          <w:szCs w:val="24"/>
        </w:rPr>
        <w:t xml:space="preserve">Построение логического выражения с данной таблицей истинности. </w:t>
      </w:r>
      <w:r w:rsidRPr="00A3679A">
        <w:rPr>
          <w:i/>
          <w:sz w:val="24"/>
          <w:szCs w:val="24"/>
        </w:rPr>
        <w:t>Решение простейших логических уравнений.</w:t>
      </w:r>
    </w:p>
    <w:p w:rsidR="00D3536B" w:rsidRPr="00A3679A" w:rsidRDefault="00D3536B" w:rsidP="008362F6">
      <w:pPr>
        <w:widowControl/>
        <w:suppressAutoHyphens/>
        <w:autoSpaceDE/>
        <w:autoSpaceDN/>
        <w:jc w:val="both"/>
        <w:rPr>
          <w:i/>
          <w:iCs/>
          <w:sz w:val="24"/>
          <w:szCs w:val="24"/>
        </w:rPr>
      </w:pPr>
      <w:r w:rsidRPr="00A3679A">
        <w:rPr>
          <w:i/>
          <w:iCs/>
          <w:sz w:val="24"/>
          <w:szCs w:val="24"/>
        </w:rPr>
        <w:t xml:space="preserve">Нормальные формы: дизъюнктивная и конъюнктивная нормальная форма. </w:t>
      </w:r>
    </w:p>
    <w:p w:rsidR="00D3536B" w:rsidRPr="00A3679A" w:rsidRDefault="00D3536B" w:rsidP="008362F6">
      <w:pPr>
        <w:widowControl/>
        <w:suppressAutoHyphens/>
        <w:autoSpaceDE/>
        <w:autoSpaceDN/>
        <w:jc w:val="both"/>
        <w:rPr>
          <w:b/>
          <w:bCs/>
          <w:iCs/>
          <w:sz w:val="24"/>
          <w:szCs w:val="24"/>
        </w:rPr>
      </w:pPr>
      <w:r w:rsidRPr="00A3679A">
        <w:rPr>
          <w:b/>
          <w:bCs/>
          <w:iCs/>
          <w:sz w:val="24"/>
          <w:szCs w:val="24"/>
        </w:rPr>
        <w:t>Дискретные объекты</w:t>
      </w:r>
    </w:p>
    <w:p w:rsidR="00D3536B" w:rsidRPr="00A3679A" w:rsidRDefault="00D3536B" w:rsidP="008362F6">
      <w:pPr>
        <w:widowControl/>
        <w:suppressAutoHyphens/>
        <w:autoSpaceDE/>
        <w:autoSpaceDN/>
        <w:jc w:val="both"/>
        <w:rPr>
          <w:i/>
          <w:sz w:val="24"/>
          <w:szCs w:val="24"/>
        </w:rPr>
      </w:pPr>
      <w:r w:rsidRPr="00A3679A">
        <w:rPr>
          <w:sz w:val="24"/>
          <w:szCs w:val="24"/>
        </w:rPr>
        <w:t xml:space="preserve">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 Использование графов, деревьев, списков при описании объектов и процессов окружающего мира. </w:t>
      </w:r>
      <w:r w:rsidRPr="00A3679A">
        <w:rPr>
          <w:i/>
          <w:sz w:val="24"/>
          <w:szCs w:val="24"/>
        </w:rPr>
        <w:t>Бинарное дерево.</w:t>
      </w:r>
    </w:p>
    <w:p w:rsidR="00D3536B" w:rsidRPr="00A3679A" w:rsidRDefault="00D3536B" w:rsidP="008362F6">
      <w:pPr>
        <w:widowControl/>
        <w:suppressAutoHyphens/>
        <w:autoSpaceDE/>
        <w:autoSpaceDN/>
        <w:jc w:val="both"/>
        <w:rPr>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t>Алгоритмы и элементы программирования</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 xml:space="preserve">Алгоритмические конструкции </w:t>
      </w:r>
    </w:p>
    <w:p w:rsidR="00D3536B" w:rsidRPr="00A3679A" w:rsidRDefault="00D3536B" w:rsidP="008362F6">
      <w:pPr>
        <w:widowControl/>
        <w:suppressAutoHyphens/>
        <w:autoSpaceDE/>
        <w:autoSpaceDN/>
        <w:jc w:val="both"/>
        <w:rPr>
          <w:sz w:val="24"/>
          <w:szCs w:val="24"/>
        </w:rPr>
      </w:pPr>
      <w:r w:rsidRPr="00A3679A">
        <w:rPr>
          <w:sz w:val="24"/>
          <w:szCs w:val="24"/>
        </w:rPr>
        <w:t xml:space="preserve">Подпрограммы. </w:t>
      </w:r>
      <w:r w:rsidRPr="00A3679A">
        <w:rPr>
          <w:i/>
          <w:sz w:val="24"/>
          <w:szCs w:val="24"/>
        </w:rPr>
        <w:t>Рекурсивные алгоритмы.</w:t>
      </w:r>
    </w:p>
    <w:p w:rsidR="00D3536B" w:rsidRPr="00A3679A" w:rsidRDefault="00D3536B" w:rsidP="008362F6">
      <w:pPr>
        <w:widowControl/>
        <w:suppressAutoHyphens/>
        <w:autoSpaceDE/>
        <w:autoSpaceDN/>
        <w:jc w:val="both"/>
        <w:rPr>
          <w:sz w:val="24"/>
          <w:szCs w:val="24"/>
        </w:rPr>
      </w:pPr>
      <w:r w:rsidRPr="00A3679A">
        <w:rPr>
          <w:sz w:val="24"/>
          <w:szCs w:val="24"/>
        </w:rPr>
        <w:t xml:space="preserve">Табличные величины (массивы). </w:t>
      </w:r>
    </w:p>
    <w:p w:rsidR="00D3536B" w:rsidRPr="00A3679A" w:rsidRDefault="00D3536B" w:rsidP="008362F6">
      <w:pPr>
        <w:widowControl/>
        <w:suppressAutoHyphens/>
        <w:autoSpaceDE/>
        <w:autoSpaceDN/>
        <w:jc w:val="both"/>
        <w:rPr>
          <w:sz w:val="24"/>
          <w:szCs w:val="24"/>
        </w:rPr>
      </w:pPr>
      <w:r w:rsidRPr="00A3679A">
        <w:rPr>
          <w:sz w:val="24"/>
          <w:szCs w:val="24"/>
        </w:rPr>
        <w:t>Запись алгоритмических конструкций в выбранном языке программирования.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Составление алгоритмов и их программная реализация</w:t>
      </w:r>
    </w:p>
    <w:p w:rsidR="00D3536B" w:rsidRPr="00A3679A" w:rsidRDefault="00D3536B" w:rsidP="008362F6">
      <w:pPr>
        <w:widowControl/>
        <w:suppressAutoHyphens/>
        <w:autoSpaceDE/>
        <w:autoSpaceDN/>
        <w:jc w:val="both"/>
        <w:rPr>
          <w:sz w:val="24"/>
          <w:szCs w:val="24"/>
        </w:rPr>
      </w:pPr>
      <w:r w:rsidRPr="00A3679A">
        <w:rPr>
          <w:sz w:val="24"/>
          <w:szCs w:val="24"/>
        </w:rPr>
        <w:t>Этапы решения задач на компьютере.</w:t>
      </w:r>
    </w:p>
    <w:p w:rsidR="00D3536B" w:rsidRPr="00A3679A" w:rsidRDefault="00D3536B" w:rsidP="008362F6">
      <w:pPr>
        <w:widowControl/>
        <w:suppressAutoHyphens/>
        <w:autoSpaceDE/>
        <w:autoSpaceDN/>
        <w:jc w:val="both"/>
        <w:rPr>
          <w:sz w:val="24"/>
          <w:szCs w:val="24"/>
        </w:rPr>
      </w:pPr>
      <w:r w:rsidRPr="00A3679A">
        <w:rPr>
          <w:sz w:val="24"/>
          <w:szCs w:val="24"/>
        </w:rPr>
        <w:t xml:space="preserve">Операторы языка программирования, основные конструкции языка программирования. Типы и структуры данных. Кодирование базовых алгоритмических конструкций на выбранном языке программирования. </w:t>
      </w:r>
    </w:p>
    <w:p w:rsidR="00D3536B" w:rsidRPr="00A3679A" w:rsidRDefault="00D3536B" w:rsidP="008362F6">
      <w:pPr>
        <w:widowControl/>
        <w:suppressAutoHyphens/>
        <w:autoSpaceDE/>
        <w:autoSpaceDN/>
        <w:jc w:val="both"/>
        <w:rPr>
          <w:sz w:val="24"/>
          <w:szCs w:val="24"/>
        </w:rPr>
      </w:pPr>
      <w:r w:rsidRPr="00A3679A">
        <w:rPr>
          <w:sz w:val="24"/>
          <w:szCs w:val="24"/>
        </w:rPr>
        <w:t>Интегрированная среда разработки программ на выбранном языке программирования. Интерфейс выбранной среды. Составление алгоритмов и программ в выбранной среде программирования. Приемы отладки программ. Проверка работоспособности программ с использованием трассировочных таблиц.</w:t>
      </w:r>
    </w:p>
    <w:p w:rsidR="00153422" w:rsidRPr="00A3679A" w:rsidRDefault="00D3536B" w:rsidP="008362F6">
      <w:pPr>
        <w:widowControl/>
        <w:suppressAutoHyphens/>
        <w:autoSpaceDE/>
        <w:autoSpaceDN/>
        <w:jc w:val="both"/>
        <w:rPr>
          <w:sz w:val="24"/>
          <w:szCs w:val="24"/>
        </w:rPr>
      </w:pPr>
      <w:r w:rsidRPr="00A3679A">
        <w:rPr>
          <w:sz w:val="24"/>
          <w:szCs w:val="24"/>
        </w:rPr>
        <w:t xml:space="preserve">Разработка и программная реализация алгоритмов решения типовых задач базового уровня из различных предметных областей. </w:t>
      </w:r>
    </w:p>
    <w:p w:rsidR="00D3536B" w:rsidRPr="00A3679A" w:rsidRDefault="00D3536B" w:rsidP="008362F6">
      <w:pPr>
        <w:widowControl/>
        <w:suppressAutoHyphens/>
        <w:autoSpaceDE/>
        <w:autoSpaceDN/>
        <w:jc w:val="both"/>
        <w:rPr>
          <w:i/>
          <w:sz w:val="24"/>
          <w:szCs w:val="24"/>
        </w:rPr>
      </w:pPr>
      <w:r w:rsidRPr="00A3679A">
        <w:rPr>
          <w:i/>
          <w:sz w:val="24"/>
          <w:szCs w:val="24"/>
        </w:rPr>
        <w:t>Примеры задач:</w:t>
      </w:r>
    </w:p>
    <w:p w:rsidR="00D3536B" w:rsidRPr="00A3679A" w:rsidRDefault="00D3536B" w:rsidP="008362F6">
      <w:pPr>
        <w:widowControl/>
        <w:suppressAutoHyphens/>
        <w:autoSpaceDE/>
        <w:autoSpaceDN/>
        <w:jc w:val="both"/>
        <w:rPr>
          <w:rFonts w:eastAsia="Calibri"/>
          <w:i/>
          <w:sz w:val="24"/>
          <w:szCs w:val="24"/>
          <w:u w:color="000000"/>
          <w:bdr w:val="nil"/>
          <w:lang w:eastAsia="ru-RU"/>
        </w:rPr>
      </w:pPr>
      <w:r w:rsidRPr="00A3679A">
        <w:rPr>
          <w:rFonts w:eastAsia="Calibri"/>
          <w:i/>
          <w:sz w:val="24"/>
          <w:szCs w:val="24"/>
          <w:u w:color="000000"/>
          <w:bdr w:val="nil"/>
          <w:lang w:eastAsia="ru-RU"/>
        </w:rPr>
        <w:t>алгоритмы нахождения наибольшего (или наименьшего) из двух, трех, четырех заданных чисел без использования массивов и циклов, а также сумм (или произведений) элементов конечной числовой последовательности (или массива);</w:t>
      </w:r>
    </w:p>
    <w:p w:rsidR="00D3536B" w:rsidRPr="00A3679A" w:rsidRDefault="00D3536B" w:rsidP="008362F6">
      <w:pPr>
        <w:widowControl/>
        <w:suppressAutoHyphens/>
        <w:autoSpaceDE/>
        <w:autoSpaceDN/>
        <w:jc w:val="both"/>
        <w:rPr>
          <w:rFonts w:eastAsia="Calibri"/>
          <w:i/>
          <w:sz w:val="24"/>
          <w:szCs w:val="24"/>
          <w:u w:color="000000"/>
          <w:bdr w:val="nil"/>
          <w:lang w:eastAsia="ru-RU"/>
        </w:rPr>
      </w:pPr>
      <w:r w:rsidRPr="00A3679A">
        <w:rPr>
          <w:rFonts w:eastAsia="Calibri"/>
          <w:i/>
          <w:sz w:val="24"/>
          <w:szCs w:val="24"/>
          <w:u w:color="000000"/>
          <w:bdr w:val="nil"/>
          <w:lang w:eastAsia="ru-RU"/>
        </w:rPr>
        <w:t xml:space="preserve">алгоритмы анализа записей чисел в позиционной системе счисления; </w:t>
      </w:r>
    </w:p>
    <w:p w:rsidR="00D3536B" w:rsidRPr="00A3679A" w:rsidRDefault="00D3536B" w:rsidP="008362F6">
      <w:pPr>
        <w:widowControl/>
        <w:suppressAutoHyphens/>
        <w:autoSpaceDE/>
        <w:autoSpaceDN/>
        <w:jc w:val="both"/>
        <w:rPr>
          <w:rFonts w:eastAsia="Calibri"/>
          <w:i/>
          <w:sz w:val="24"/>
          <w:szCs w:val="24"/>
          <w:u w:color="000000"/>
          <w:bdr w:val="nil"/>
          <w:lang w:eastAsia="ru-RU"/>
        </w:rPr>
      </w:pPr>
      <w:r w:rsidRPr="00A3679A">
        <w:rPr>
          <w:rFonts w:eastAsia="Calibri"/>
          <w:i/>
          <w:sz w:val="24"/>
          <w:szCs w:val="24"/>
          <w:u w:color="000000"/>
          <w:bdr w:val="nil"/>
          <w:lang w:eastAsia="ru-RU"/>
        </w:rPr>
        <w:t>алгоритмы решения задач методом перебора (поиск НОД данного натурального числа, проверка числа на простоту и т.д.);</w:t>
      </w:r>
    </w:p>
    <w:p w:rsidR="00D3536B" w:rsidRPr="00A3679A" w:rsidRDefault="00D3536B" w:rsidP="008362F6">
      <w:pPr>
        <w:widowControl/>
        <w:suppressAutoHyphens/>
        <w:autoSpaceDE/>
        <w:autoSpaceDN/>
        <w:jc w:val="both"/>
        <w:rPr>
          <w:rFonts w:eastAsia="Calibri"/>
          <w:i/>
          <w:sz w:val="24"/>
          <w:szCs w:val="24"/>
          <w:u w:color="000000"/>
          <w:bdr w:val="nil"/>
          <w:lang w:eastAsia="ru-RU"/>
        </w:rPr>
      </w:pPr>
      <w:r w:rsidRPr="00A3679A">
        <w:rPr>
          <w:rFonts w:eastAsia="Calibri"/>
          <w:i/>
          <w:sz w:val="24"/>
          <w:szCs w:val="24"/>
          <w:u w:color="000000"/>
          <w:bdr w:val="nil"/>
          <w:lang w:eastAsia="ru-RU"/>
        </w:rPr>
        <w:t>алгоритмы работы с элементами массива с однократным просмотром массива: линейный поиск элемента, вставка и удаление элементов в массиве, перестановка элементов данного массива в обратном порядке, суммирование элементов массива, проверка соответствия элементов массива некоторому условию, нахождение второго по величине наибольшего (или наименьшего) значения.</w:t>
      </w:r>
    </w:p>
    <w:p w:rsidR="00D3536B" w:rsidRPr="00A3679A" w:rsidRDefault="00D3536B" w:rsidP="008362F6">
      <w:pPr>
        <w:widowControl/>
        <w:suppressAutoHyphens/>
        <w:autoSpaceDE/>
        <w:autoSpaceDN/>
        <w:jc w:val="both"/>
        <w:rPr>
          <w:i/>
          <w:sz w:val="24"/>
          <w:szCs w:val="24"/>
        </w:rPr>
      </w:pPr>
      <w:r w:rsidRPr="00A3679A">
        <w:rPr>
          <w:i/>
          <w:sz w:val="24"/>
          <w:szCs w:val="24"/>
        </w:rPr>
        <w:t>Алгоритмы редактирования текстов (замена символа/фрагмента, удаление и вставка символа/фрагмента, поиск вхождения заданного образца).</w:t>
      </w:r>
    </w:p>
    <w:p w:rsidR="00D3536B" w:rsidRPr="00A3679A" w:rsidRDefault="00D3536B" w:rsidP="008362F6">
      <w:pPr>
        <w:widowControl/>
        <w:suppressAutoHyphens/>
        <w:autoSpaceDE/>
        <w:autoSpaceDN/>
        <w:jc w:val="both"/>
        <w:rPr>
          <w:sz w:val="24"/>
          <w:szCs w:val="24"/>
        </w:rPr>
      </w:pPr>
      <w:r w:rsidRPr="00A3679A">
        <w:rPr>
          <w:sz w:val="24"/>
          <w:szCs w:val="24"/>
        </w:rPr>
        <w:t xml:space="preserve">Постановка задачи сортировки. </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Анализ алгоритмов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 </w:t>
      </w:r>
    </w:p>
    <w:p w:rsidR="00D3536B" w:rsidRPr="00A3679A" w:rsidRDefault="00D3536B" w:rsidP="008362F6">
      <w:pPr>
        <w:widowControl/>
        <w:suppressAutoHyphens/>
        <w:autoSpaceDE/>
        <w:autoSpaceDN/>
        <w:jc w:val="both"/>
        <w:rPr>
          <w:i/>
          <w:iCs/>
          <w:sz w:val="24"/>
          <w:szCs w:val="24"/>
        </w:rPr>
      </w:pPr>
      <w:r w:rsidRPr="00A3679A">
        <w:rPr>
          <w:i/>
          <w:iCs/>
          <w:sz w:val="24"/>
          <w:szCs w:val="24"/>
        </w:rPr>
        <w:t>Сложность вычисления: количество выполненных операций, размер используемой памяти; зависимость вычислений от размера исходных данных.</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Математическое моделирование</w:t>
      </w:r>
    </w:p>
    <w:p w:rsidR="00D3536B" w:rsidRPr="00A3679A" w:rsidRDefault="00D3536B" w:rsidP="008362F6">
      <w:pPr>
        <w:widowControl/>
        <w:suppressAutoHyphens/>
        <w:autoSpaceDE/>
        <w:autoSpaceDN/>
        <w:jc w:val="both"/>
        <w:rPr>
          <w:sz w:val="24"/>
          <w:szCs w:val="24"/>
        </w:rPr>
      </w:pPr>
      <w:r w:rsidRPr="00A3679A">
        <w:rPr>
          <w:sz w:val="24"/>
          <w:szCs w:val="24"/>
        </w:rPr>
        <w:t xml:space="preserve">Представление результатов моделирования в виде, удобном для восприятия человеком. Графическое представление данных (схемы, таблицы, графики). </w:t>
      </w:r>
    </w:p>
    <w:p w:rsidR="00D3536B" w:rsidRPr="00A3679A" w:rsidRDefault="00D3536B" w:rsidP="008362F6">
      <w:pPr>
        <w:widowControl/>
        <w:suppressAutoHyphens/>
        <w:autoSpaceDE/>
        <w:autoSpaceDN/>
        <w:jc w:val="both"/>
        <w:rPr>
          <w:i/>
          <w:sz w:val="24"/>
          <w:szCs w:val="24"/>
        </w:rPr>
      </w:pPr>
      <w:r w:rsidRPr="00A3679A">
        <w:rPr>
          <w:sz w:val="24"/>
          <w:szCs w:val="24"/>
        </w:rPr>
        <w:t xml:space="preserve">Практическая работа с компьютерной моделью по выбранной теме. Анализ достоверности (правдоподобия) результатов экспериментов. </w:t>
      </w:r>
      <w:r w:rsidRPr="00A3679A">
        <w:rPr>
          <w:i/>
          <w:sz w:val="24"/>
          <w:szCs w:val="24"/>
        </w:rPr>
        <w:t>Использование сред имитационного моделирования (виртуальных лабораторий) для проведения компьютерного эксперимента в учебной деятельности.</w:t>
      </w:r>
    </w:p>
    <w:p w:rsidR="00D3536B" w:rsidRPr="00A3679A" w:rsidRDefault="00D3536B" w:rsidP="008362F6">
      <w:pPr>
        <w:widowControl/>
        <w:suppressAutoHyphens/>
        <w:autoSpaceDE/>
        <w:autoSpaceDN/>
        <w:jc w:val="both"/>
        <w:rPr>
          <w:rFonts w:eastAsia="Calibri"/>
          <w:b/>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Использование программных систем и сервисов</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Компьютер – универсальное устройство обработки данных</w:t>
      </w:r>
    </w:p>
    <w:p w:rsidR="00D3536B" w:rsidRPr="00A3679A" w:rsidRDefault="00D3536B" w:rsidP="008362F6">
      <w:pPr>
        <w:widowControl/>
        <w:suppressAutoHyphens/>
        <w:autoSpaceDE/>
        <w:autoSpaceDN/>
        <w:jc w:val="both"/>
        <w:rPr>
          <w:sz w:val="24"/>
          <w:szCs w:val="24"/>
        </w:rPr>
      </w:pPr>
      <w:r w:rsidRPr="00A3679A">
        <w:rPr>
          <w:sz w:val="24"/>
          <w:szCs w:val="24"/>
        </w:rPr>
        <w:t xml:space="preserve">Программная и аппаратная организация компьютеров и компьютерных систем. Архитектура современных компьютеров. Персональный компьютер. Многопроцессорные системы. </w:t>
      </w:r>
      <w:r w:rsidRPr="00A3679A">
        <w:rPr>
          <w:i/>
          <w:iCs/>
          <w:sz w:val="24"/>
          <w:szCs w:val="24"/>
        </w:rPr>
        <w:t>Суперкомпьютеры</w:t>
      </w:r>
      <w:r w:rsidRPr="00A3679A">
        <w:rPr>
          <w:sz w:val="24"/>
          <w:szCs w:val="24"/>
        </w:rPr>
        <w:t xml:space="preserve">. </w:t>
      </w:r>
      <w:r w:rsidRPr="00A3679A">
        <w:rPr>
          <w:i/>
          <w:iCs/>
          <w:sz w:val="24"/>
          <w:szCs w:val="24"/>
        </w:rPr>
        <w:t xml:space="preserve">Распределенные вычислительные системы и обработка больших данных. </w:t>
      </w:r>
      <w:r w:rsidRPr="00A3679A">
        <w:rPr>
          <w:sz w:val="24"/>
          <w:szCs w:val="24"/>
        </w:rPr>
        <w:lastRenderedPageBreak/>
        <w:t>Мобильные цифровые устройства и их роль в коммуникациях.</w:t>
      </w:r>
      <w:r w:rsidRPr="00A3679A">
        <w:rPr>
          <w:i/>
          <w:iCs/>
          <w:sz w:val="24"/>
          <w:szCs w:val="24"/>
        </w:rPr>
        <w:t xml:space="preserve"> Встроенные компьютеры. Микроконтроллеры. Роботизированные производства. </w:t>
      </w:r>
    </w:p>
    <w:p w:rsidR="00D3536B" w:rsidRPr="00A3679A" w:rsidRDefault="00D3536B" w:rsidP="008362F6">
      <w:pPr>
        <w:widowControl/>
        <w:suppressAutoHyphens/>
        <w:autoSpaceDE/>
        <w:autoSpaceDN/>
        <w:jc w:val="both"/>
        <w:rPr>
          <w:sz w:val="24"/>
          <w:szCs w:val="24"/>
        </w:rPr>
      </w:pPr>
      <w:r w:rsidRPr="00A3679A">
        <w:rPr>
          <w:sz w:val="24"/>
          <w:szCs w:val="24"/>
        </w:rPr>
        <w:t>Выбор конфигурации компьютера в зависимости от решаемой задачи. Тенденции развития аппаратного обеспечения компьютеров.</w:t>
      </w:r>
    </w:p>
    <w:p w:rsidR="00D3536B" w:rsidRPr="00A3679A" w:rsidRDefault="00D3536B" w:rsidP="008362F6">
      <w:pPr>
        <w:widowControl/>
        <w:suppressAutoHyphens/>
        <w:autoSpaceDE/>
        <w:autoSpaceDN/>
        <w:jc w:val="both"/>
        <w:rPr>
          <w:sz w:val="24"/>
          <w:szCs w:val="24"/>
        </w:rPr>
      </w:pPr>
      <w:r w:rsidRPr="00A3679A">
        <w:rPr>
          <w:sz w:val="24"/>
          <w:szCs w:val="24"/>
        </w:rPr>
        <w:t>Программное обеспечение (ПО) компьютеров и компьютерных систем. Различные виды ПО и их назначение. Особенности программного обеспечения мобильных устройств.</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Организация хранения и обработки данных, в том числе с использованием интернет-сервисов, облачных технологий и мобильных устройств. </w:t>
      </w:r>
      <w:r w:rsidRPr="00A3679A">
        <w:rPr>
          <w:i/>
          <w:sz w:val="24"/>
          <w:szCs w:val="24"/>
        </w:rPr>
        <w:t xml:space="preserve">Прикладные компьютерные программы, используемые в соответствии с типом решаемых задач и по выбранной специализации. Параллельное программирование. </w:t>
      </w:r>
    </w:p>
    <w:p w:rsidR="00D3536B" w:rsidRPr="00A3679A" w:rsidRDefault="00D3536B" w:rsidP="008362F6">
      <w:pPr>
        <w:widowControl/>
        <w:suppressAutoHyphens/>
        <w:autoSpaceDE/>
        <w:autoSpaceDN/>
        <w:jc w:val="both"/>
        <w:rPr>
          <w:rFonts w:eastAsia="Calibri"/>
          <w:sz w:val="24"/>
          <w:szCs w:val="24"/>
        </w:rPr>
      </w:pPr>
      <w:r w:rsidRPr="00A3679A">
        <w:rPr>
          <w:i/>
          <w:sz w:val="24"/>
          <w:szCs w:val="24"/>
        </w:rPr>
        <w:t>Инсталляция и деинсталляция программных средств, необходимых для решения учебных задач и задач по выбранной специализации.</w:t>
      </w:r>
      <w:r w:rsidRPr="00A3679A">
        <w:rPr>
          <w:sz w:val="24"/>
          <w:szCs w:val="24"/>
        </w:rPr>
        <w:t xml:space="preserve"> Законодательство Российской Федерации в области программного обеспечения. </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Способы и средства обеспечения надежного функционирования средств ИКТ. </w:t>
      </w:r>
      <w:r w:rsidRPr="00A3679A">
        <w:rPr>
          <w:i/>
          <w:sz w:val="24"/>
          <w:szCs w:val="24"/>
        </w:rPr>
        <w:t>Применение специализированных программ для обеспечения стабильной работы средств ИКТ.</w:t>
      </w:r>
    </w:p>
    <w:p w:rsidR="00D3536B" w:rsidRPr="00A3679A" w:rsidRDefault="00D3536B" w:rsidP="008362F6">
      <w:pPr>
        <w:widowControl/>
        <w:suppressAutoHyphens/>
        <w:autoSpaceDE/>
        <w:autoSpaceDN/>
        <w:jc w:val="both"/>
        <w:rPr>
          <w:i/>
          <w:iCs/>
          <w:sz w:val="24"/>
          <w:szCs w:val="24"/>
        </w:rPr>
      </w:pPr>
      <w:r w:rsidRPr="00A3679A">
        <w:rPr>
          <w:sz w:val="24"/>
          <w:szCs w:val="24"/>
        </w:rPr>
        <w:t xml:space="preserve">Безопасность, гигиена, эргономика, ресурсосбережение, технологические требования при эксплуатации компьютерного рабочего места. </w:t>
      </w:r>
      <w:r w:rsidRPr="00A3679A">
        <w:rPr>
          <w:i/>
          <w:iCs/>
          <w:sz w:val="24"/>
          <w:szCs w:val="24"/>
        </w:rPr>
        <w:t>Проектирование автоматизированного рабочего места в соответствии с целями его использования.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Подготовка текстов и демонстрационных материалов</w:t>
      </w:r>
    </w:p>
    <w:p w:rsidR="00D3536B" w:rsidRPr="00A3679A" w:rsidRDefault="00D3536B" w:rsidP="008362F6">
      <w:pPr>
        <w:widowControl/>
        <w:suppressAutoHyphens/>
        <w:autoSpaceDE/>
        <w:autoSpaceDN/>
        <w:jc w:val="both"/>
        <w:rPr>
          <w:sz w:val="24"/>
          <w:szCs w:val="24"/>
        </w:rPr>
      </w:pPr>
      <w:r w:rsidRPr="00A3679A">
        <w:rPr>
          <w:sz w:val="24"/>
          <w:szCs w:val="24"/>
        </w:rPr>
        <w:t>Средства поиска и автозамены. История изменений. Использование готовых шаблонов и создание собственных. Разработка структуры документа, создание гипертекстового документа. Стандарты библиографических описаний.</w:t>
      </w:r>
    </w:p>
    <w:p w:rsidR="00D3536B" w:rsidRPr="00A3679A" w:rsidRDefault="00D3536B" w:rsidP="008362F6">
      <w:pPr>
        <w:widowControl/>
        <w:suppressAutoHyphens/>
        <w:autoSpaceDE/>
        <w:autoSpaceDN/>
        <w:jc w:val="both"/>
        <w:rPr>
          <w:sz w:val="24"/>
          <w:szCs w:val="24"/>
        </w:rPr>
      </w:pPr>
      <w:r w:rsidRPr="00A3679A">
        <w:rPr>
          <w:sz w:val="24"/>
          <w:szCs w:val="24"/>
        </w:rPr>
        <w:t xml:space="preserve">Деловая переписка, научная публикация.Реферат и аннотация. </w:t>
      </w:r>
      <w:r w:rsidRPr="00A3679A">
        <w:rPr>
          <w:i/>
          <w:iCs/>
          <w:sz w:val="24"/>
          <w:szCs w:val="24"/>
        </w:rPr>
        <w:t xml:space="preserve">Оформление списка литературы. </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Коллективная работа с документами. Рецензирование текста. Облачные сервисы. </w:t>
      </w:r>
    </w:p>
    <w:p w:rsidR="00D3536B" w:rsidRPr="00A3679A" w:rsidRDefault="00D3536B" w:rsidP="008362F6">
      <w:pPr>
        <w:widowControl/>
        <w:suppressAutoHyphens/>
        <w:autoSpaceDE/>
        <w:autoSpaceDN/>
        <w:jc w:val="both"/>
        <w:rPr>
          <w:i/>
          <w:sz w:val="24"/>
          <w:szCs w:val="24"/>
        </w:rPr>
      </w:pPr>
      <w:r w:rsidRPr="00A3679A">
        <w:rPr>
          <w:i/>
          <w:iCs/>
          <w:sz w:val="24"/>
          <w:szCs w:val="24"/>
        </w:rPr>
        <w:t xml:space="preserve">Знакомство с компьютерной версткой текста. </w:t>
      </w:r>
      <w:r w:rsidRPr="00A3679A">
        <w:rPr>
          <w:i/>
          <w:sz w:val="24"/>
          <w:szCs w:val="24"/>
        </w:rPr>
        <w:t>Технические средства ввода текста. Программы распознавания текста, введенного с использованием сканера, планшетного ПК или графического планшета. Программы синтеза и распознавания устной речи.</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Работа с аудиовизуальными данными</w:t>
      </w:r>
    </w:p>
    <w:p w:rsidR="00D3536B" w:rsidRPr="00A3679A" w:rsidRDefault="00D3536B" w:rsidP="008362F6">
      <w:pPr>
        <w:widowControl/>
        <w:suppressAutoHyphens/>
        <w:autoSpaceDE/>
        <w:autoSpaceDN/>
        <w:jc w:val="both"/>
        <w:rPr>
          <w:rFonts w:eastAsia="Calibri"/>
          <w:sz w:val="24"/>
          <w:szCs w:val="24"/>
        </w:rPr>
      </w:pPr>
      <w:r w:rsidRPr="00A3679A">
        <w:rPr>
          <w:i/>
          <w:sz w:val="24"/>
          <w:szCs w:val="24"/>
        </w:rPr>
        <w:t>Создание и преобразование аудиовизуальных объектов.</w:t>
      </w:r>
      <w:r w:rsidRPr="00A3679A">
        <w:rPr>
          <w:i/>
          <w:iCs/>
          <w:sz w:val="24"/>
          <w:szCs w:val="24"/>
        </w:rPr>
        <w:t xml:space="preserve"> Ввод изображений с использованием различных цифровых устройств (цифровых фотоаппаратов и микроскопов, видеокамер, сканеров и т. д.).</w:t>
      </w:r>
      <w:r w:rsidRPr="00A3679A">
        <w:rPr>
          <w:i/>
          <w:sz w:val="24"/>
          <w:szCs w:val="24"/>
        </w:rPr>
        <w:t>Обработка изображения и звука с использованием интернет- и мобильных приложений.</w:t>
      </w:r>
    </w:p>
    <w:p w:rsidR="00D3536B" w:rsidRPr="00A3679A" w:rsidRDefault="00D3536B" w:rsidP="008362F6">
      <w:pPr>
        <w:widowControl/>
        <w:suppressAutoHyphens/>
        <w:autoSpaceDE/>
        <w:autoSpaceDN/>
        <w:jc w:val="both"/>
        <w:rPr>
          <w:sz w:val="24"/>
          <w:szCs w:val="24"/>
        </w:rPr>
      </w:pPr>
      <w:r w:rsidRPr="00A3679A">
        <w:rPr>
          <w:sz w:val="24"/>
          <w:szCs w:val="24"/>
        </w:rPr>
        <w:t>Использование мультимедийных онлайн-сервисов для разработки презентаций проектных работ. Работа в группе, технология публикации готового материала в сети.</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Электронные (динамические) таблицы</w:t>
      </w:r>
    </w:p>
    <w:p w:rsidR="00D3536B" w:rsidRPr="00A3679A" w:rsidRDefault="00D3536B" w:rsidP="008362F6">
      <w:pPr>
        <w:widowControl/>
        <w:suppressAutoHyphens/>
        <w:autoSpaceDE/>
        <w:autoSpaceDN/>
        <w:jc w:val="both"/>
        <w:rPr>
          <w:sz w:val="24"/>
          <w:szCs w:val="24"/>
        </w:rPr>
      </w:pPr>
      <w:r w:rsidRPr="00A3679A">
        <w:rPr>
          <w:sz w:val="24"/>
          <w:szCs w:val="24"/>
        </w:rPr>
        <w:t>Примеры использования динамических (электронных) таблиц на практике (в том числе – в задачах математического моделирования).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Базы данных</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Реляционные (табличные) базы данных. Таблица – представление сведений об однотипных объектах. Поле, запись. Ключевые поля таблицы. Связи между таблицами. Схема данных. Поиск и выбор в базах данных. Сортировка данных.</w:t>
      </w:r>
    </w:p>
    <w:p w:rsidR="00D3536B" w:rsidRPr="00A3679A" w:rsidRDefault="00D3536B" w:rsidP="008362F6">
      <w:pPr>
        <w:widowControl/>
        <w:suppressAutoHyphens/>
        <w:autoSpaceDE/>
        <w:autoSpaceDN/>
        <w:jc w:val="both"/>
        <w:rPr>
          <w:sz w:val="24"/>
          <w:szCs w:val="24"/>
        </w:rPr>
      </w:pPr>
      <w:r w:rsidRPr="00A3679A">
        <w:rPr>
          <w:sz w:val="24"/>
          <w:szCs w:val="24"/>
        </w:rPr>
        <w:t>Создание, ведение и использование баз данных при решении учебных и практических задач.</w:t>
      </w:r>
    </w:p>
    <w:p w:rsidR="00D3536B" w:rsidRPr="00A3679A" w:rsidRDefault="00D3536B" w:rsidP="008362F6">
      <w:pPr>
        <w:widowControl/>
        <w:suppressAutoHyphens/>
        <w:autoSpaceDE/>
        <w:autoSpaceDN/>
        <w:jc w:val="both"/>
        <w:rPr>
          <w:rFonts w:eastAsia="Calibri"/>
          <w:i/>
          <w:sz w:val="24"/>
          <w:szCs w:val="24"/>
        </w:rPr>
      </w:pPr>
      <w:r w:rsidRPr="00A3679A">
        <w:rPr>
          <w:rFonts w:eastAsia="Calibri"/>
          <w:b/>
          <w:i/>
          <w:sz w:val="24"/>
          <w:szCs w:val="24"/>
        </w:rPr>
        <w:t>Автоматизированное проектирование</w:t>
      </w:r>
    </w:p>
    <w:p w:rsidR="00D3536B" w:rsidRPr="00A3679A" w:rsidRDefault="00D3536B" w:rsidP="008362F6">
      <w:pPr>
        <w:widowControl/>
        <w:suppressAutoHyphens/>
        <w:autoSpaceDE/>
        <w:autoSpaceDN/>
        <w:jc w:val="both"/>
        <w:rPr>
          <w:i/>
          <w:sz w:val="24"/>
          <w:szCs w:val="24"/>
        </w:rPr>
      </w:pPr>
      <w:r w:rsidRPr="00A3679A">
        <w:rPr>
          <w:i/>
          <w:sz w:val="24"/>
          <w:szCs w:val="24"/>
        </w:rPr>
        <w:t>Представление о системах автоматизированного проектирования. Системы автоматизированного проектирования. Создание чертежей типовых деталей и объектов.</w:t>
      </w:r>
    </w:p>
    <w:p w:rsidR="00D3536B" w:rsidRPr="00A3679A" w:rsidRDefault="00D3536B" w:rsidP="008362F6">
      <w:pPr>
        <w:widowControl/>
        <w:suppressAutoHyphens/>
        <w:autoSpaceDE/>
        <w:autoSpaceDN/>
        <w:jc w:val="both"/>
        <w:rPr>
          <w:rFonts w:eastAsia="Calibri"/>
          <w:i/>
          <w:sz w:val="24"/>
          <w:szCs w:val="24"/>
        </w:rPr>
      </w:pPr>
      <w:r w:rsidRPr="00A3679A">
        <w:rPr>
          <w:rFonts w:eastAsia="Calibri"/>
          <w:b/>
          <w:i/>
          <w:sz w:val="24"/>
          <w:szCs w:val="24"/>
        </w:rPr>
        <w:t>3D-моделирование</w:t>
      </w:r>
    </w:p>
    <w:p w:rsidR="00D3536B" w:rsidRPr="00A3679A" w:rsidRDefault="00D3536B" w:rsidP="008362F6">
      <w:pPr>
        <w:widowControl/>
        <w:suppressAutoHyphens/>
        <w:autoSpaceDE/>
        <w:autoSpaceDN/>
        <w:jc w:val="both"/>
        <w:rPr>
          <w:i/>
          <w:iCs/>
          <w:sz w:val="24"/>
          <w:szCs w:val="24"/>
        </w:rPr>
      </w:pPr>
      <w:r w:rsidRPr="00A3679A">
        <w:rPr>
          <w:i/>
          <w:iCs/>
          <w:sz w:val="24"/>
          <w:szCs w:val="24"/>
        </w:rPr>
        <w:t>Принципы построения и редактирования трехмерных моделей. Сеточные модели. Материалы. Моделирование источников освещения. Камеры.</w:t>
      </w:r>
    </w:p>
    <w:p w:rsidR="00D3536B" w:rsidRPr="00A3679A" w:rsidRDefault="00D3536B" w:rsidP="008362F6">
      <w:pPr>
        <w:widowControl/>
        <w:suppressAutoHyphens/>
        <w:autoSpaceDE/>
        <w:autoSpaceDN/>
        <w:jc w:val="both"/>
        <w:rPr>
          <w:i/>
          <w:iCs/>
          <w:sz w:val="24"/>
          <w:szCs w:val="24"/>
        </w:rPr>
      </w:pPr>
      <w:r w:rsidRPr="00A3679A">
        <w:rPr>
          <w:i/>
          <w:iCs/>
          <w:sz w:val="24"/>
          <w:szCs w:val="24"/>
        </w:rPr>
        <w:t>Аддитивные технологии (3D-принтеры).</w:t>
      </w:r>
    </w:p>
    <w:p w:rsidR="00D3536B" w:rsidRPr="00A3679A" w:rsidRDefault="00D3536B" w:rsidP="008362F6">
      <w:pPr>
        <w:widowControl/>
        <w:suppressAutoHyphens/>
        <w:autoSpaceDE/>
        <w:autoSpaceDN/>
        <w:jc w:val="both"/>
        <w:rPr>
          <w:sz w:val="24"/>
          <w:szCs w:val="24"/>
        </w:rPr>
      </w:pPr>
      <w:r w:rsidRPr="00A3679A">
        <w:rPr>
          <w:b/>
          <w:bCs/>
          <w:i/>
          <w:iCs/>
          <w:sz w:val="24"/>
          <w:szCs w:val="24"/>
        </w:rPr>
        <w:t>Системы искусственного интеллекта и машинное обучение</w:t>
      </w:r>
    </w:p>
    <w:p w:rsidR="00D3536B" w:rsidRPr="00A3679A" w:rsidRDefault="00D3536B" w:rsidP="008362F6">
      <w:pPr>
        <w:widowControl/>
        <w:suppressAutoHyphens/>
        <w:autoSpaceDE/>
        <w:autoSpaceDN/>
        <w:jc w:val="both"/>
        <w:rPr>
          <w:i/>
          <w:iCs/>
          <w:sz w:val="24"/>
          <w:szCs w:val="24"/>
        </w:rPr>
      </w:pPr>
      <w:r w:rsidRPr="00A3679A">
        <w:rPr>
          <w:i/>
          <w:iCs/>
          <w:sz w:val="24"/>
          <w:szCs w:val="24"/>
        </w:rPr>
        <w:t xml:space="preserve">Машинное обучение – решение задач распознавания, классификации и предсказания. Искусственный интеллект. </w:t>
      </w:r>
    </w:p>
    <w:p w:rsidR="00D3536B" w:rsidRPr="00A3679A" w:rsidRDefault="00D3536B" w:rsidP="008362F6">
      <w:pPr>
        <w:widowControl/>
        <w:suppressAutoHyphens/>
        <w:autoSpaceDE/>
        <w:autoSpaceDN/>
        <w:jc w:val="both"/>
        <w:rPr>
          <w:i/>
          <w:iCs/>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Информационно-коммуникационные технологии. Работа в информационном пространстве</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Компьютерные сети</w:t>
      </w:r>
    </w:p>
    <w:p w:rsidR="00D3536B" w:rsidRPr="00A3679A" w:rsidRDefault="00D3536B" w:rsidP="008362F6">
      <w:pPr>
        <w:widowControl/>
        <w:suppressAutoHyphens/>
        <w:autoSpaceDE/>
        <w:autoSpaceDN/>
        <w:jc w:val="both"/>
        <w:rPr>
          <w:sz w:val="24"/>
          <w:szCs w:val="24"/>
        </w:rPr>
      </w:pPr>
      <w:r w:rsidRPr="00A3679A">
        <w:rPr>
          <w:sz w:val="24"/>
          <w:szCs w:val="24"/>
        </w:rPr>
        <w:t>Принципы построения компьютерных сетей. Сетевые протоколы. Интернет. Адресация в сети Интернет. Система доменных имен. Браузеры.</w:t>
      </w:r>
    </w:p>
    <w:p w:rsidR="00D3536B" w:rsidRPr="00A3679A" w:rsidRDefault="00D3536B" w:rsidP="008362F6">
      <w:pPr>
        <w:widowControl/>
        <w:suppressAutoHyphens/>
        <w:autoSpaceDE/>
        <w:autoSpaceDN/>
        <w:jc w:val="both"/>
        <w:rPr>
          <w:i/>
          <w:iCs/>
          <w:sz w:val="24"/>
          <w:szCs w:val="24"/>
        </w:rPr>
      </w:pPr>
      <w:r w:rsidRPr="00A3679A">
        <w:rPr>
          <w:i/>
          <w:iCs/>
          <w:sz w:val="24"/>
          <w:szCs w:val="24"/>
        </w:rPr>
        <w:t xml:space="preserve">Аппаратные компоненты компьютерных сетей. </w:t>
      </w:r>
    </w:p>
    <w:p w:rsidR="00D3536B" w:rsidRPr="00A3679A" w:rsidRDefault="00D3536B" w:rsidP="008362F6">
      <w:pPr>
        <w:widowControl/>
        <w:suppressAutoHyphens/>
        <w:autoSpaceDE/>
        <w:autoSpaceDN/>
        <w:jc w:val="both"/>
        <w:rPr>
          <w:sz w:val="24"/>
          <w:szCs w:val="24"/>
        </w:rPr>
      </w:pPr>
      <w:r w:rsidRPr="00A3679A">
        <w:rPr>
          <w:sz w:val="24"/>
          <w:szCs w:val="24"/>
        </w:rPr>
        <w:t>Веб-сайт. Страница. Взаимодействие веб-страницы с сервером. Динамические страницы. Разработка интернет-приложений (сайты).</w:t>
      </w:r>
    </w:p>
    <w:p w:rsidR="00D3536B" w:rsidRPr="00A3679A" w:rsidRDefault="00D3536B" w:rsidP="008362F6">
      <w:pPr>
        <w:widowControl/>
        <w:suppressAutoHyphens/>
        <w:autoSpaceDE/>
        <w:autoSpaceDN/>
        <w:jc w:val="both"/>
        <w:rPr>
          <w:i/>
          <w:iCs/>
          <w:sz w:val="24"/>
          <w:szCs w:val="24"/>
        </w:rPr>
      </w:pPr>
      <w:r w:rsidRPr="00A3679A">
        <w:rPr>
          <w:sz w:val="24"/>
          <w:szCs w:val="24"/>
        </w:rPr>
        <w:t xml:space="preserve">Сетевое хранение данных. </w:t>
      </w:r>
      <w:r w:rsidRPr="00A3679A">
        <w:rPr>
          <w:i/>
          <w:iCs/>
          <w:sz w:val="24"/>
          <w:szCs w:val="24"/>
        </w:rPr>
        <w:t>Облачные сервисы.</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Деятельность в сети Интернет</w:t>
      </w:r>
    </w:p>
    <w:p w:rsidR="00D3536B" w:rsidRPr="00A3679A" w:rsidRDefault="00D3536B" w:rsidP="008362F6">
      <w:pPr>
        <w:widowControl/>
        <w:suppressAutoHyphens/>
        <w:autoSpaceDE/>
        <w:autoSpaceDN/>
        <w:jc w:val="both"/>
        <w:rPr>
          <w:sz w:val="24"/>
          <w:szCs w:val="24"/>
        </w:rPr>
      </w:pPr>
      <w:r w:rsidRPr="00A3679A">
        <w:rPr>
          <w:sz w:val="24"/>
          <w:szCs w:val="24"/>
        </w:rPr>
        <w:t xml:space="preserve">Расширенный поиск информации в сети Интернет. Использование языков построения запросов. </w:t>
      </w:r>
    </w:p>
    <w:p w:rsidR="00D3536B" w:rsidRPr="00A3679A" w:rsidRDefault="00D3536B" w:rsidP="008362F6">
      <w:pPr>
        <w:widowControl/>
        <w:suppressAutoHyphens/>
        <w:autoSpaceDE/>
        <w:autoSpaceDN/>
        <w:jc w:val="both"/>
        <w:rPr>
          <w:sz w:val="24"/>
          <w:szCs w:val="24"/>
        </w:rPr>
      </w:pPr>
      <w:r w:rsidRPr="00A3679A">
        <w:rPr>
          <w:sz w:val="24"/>
          <w:szCs w:val="24"/>
        </w:rPr>
        <w:t xml:space="preserve">Другие виды деятельности в сети Интернет. Геолокационные сервисы реального времени (локация мобильных телефонов, определение загруженности автомагистралей и т.п.); интернет-торговля; бронирование билетов и гостиниц и т.п. </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Социальная информатика</w:t>
      </w:r>
    </w:p>
    <w:p w:rsidR="00D3536B" w:rsidRPr="00A3679A" w:rsidRDefault="00D3536B" w:rsidP="008362F6">
      <w:pPr>
        <w:widowControl/>
        <w:suppressAutoHyphens/>
        <w:autoSpaceDE/>
        <w:autoSpaceDN/>
        <w:jc w:val="both"/>
        <w:rPr>
          <w:sz w:val="24"/>
          <w:szCs w:val="24"/>
        </w:rPr>
      </w:pPr>
      <w:r w:rsidRPr="00A3679A">
        <w:rPr>
          <w:sz w:val="24"/>
          <w:szCs w:val="24"/>
        </w:rPr>
        <w:t xml:space="preserve">Социальные сети – организация коллективного взаимодействия и обмена данными. </w:t>
      </w:r>
      <w:r w:rsidRPr="00A3679A">
        <w:rPr>
          <w:i/>
          <w:sz w:val="24"/>
          <w:szCs w:val="24"/>
        </w:rPr>
        <w:t xml:space="preserve">Сетевой этикет: правила поведения в киберпространстве. </w:t>
      </w:r>
    </w:p>
    <w:p w:rsidR="00D3536B" w:rsidRPr="00A3679A" w:rsidRDefault="00D3536B" w:rsidP="008362F6">
      <w:pPr>
        <w:widowControl/>
        <w:suppressAutoHyphens/>
        <w:autoSpaceDE/>
        <w:autoSpaceDN/>
        <w:jc w:val="both"/>
        <w:rPr>
          <w:i/>
          <w:sz w:val="24"/>
          <w:szCs w:val="24"/>
        </w:rPr>
      </w:pPr>
      <w:r w:rsidRPr="00A3679A">
        <w:rPr>
          <w:iCs/>
          <w:sz w:val="24"/>
          <w:szCs w:val="24"/>
        </w:rPr>
        <w:t>Проблема подлинности полученной информации</w:t>
      </w:r>
      <w:r w:rsidRPr="00A3679A">
        <w:rPr>
          <w:i/>
          <w:sz w:val="24"/>
          <w:szCs w:val="24"/>
        </w:rPr>
        <w:t xml:space="preserve">. Информационная культура. Государственные электронные сервисы и услуги. </w:t>
      </w:r>
      <w:r w:rsidRPr="00A3679A">
        <w:rPr>
          <w:sz w:val="24"/>
          <w:szCs w:val="24"/>
        </w:rPr>
        <w:t>Мобильные приложения. Открытые образовательные ресурсы</w:t>
      </w:r>
      <w:r w:rsidRPr="00A3679A">
        <w:rPr>
          <w: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Информационная безопасность</w:t>
      </w:r>
    </w:p>
    <w:p w:rsidR="00D3536B" w:rsidRPr="00A3679A" w:rsidRDefault="00D3536B" w:rsidP="008362F6">
      <w:pPr>
        <w:widowControl/>
        <w:suppressAutoHyphens/>
        <w:autoSpaceDE/>
        <w:autoSpaceDN/>
        <w:jc w:val="both"/>
        <w:rPr>
          <w:sz w:val="24"/>
          <w:szCs w:val="24"/>
        </w:rPr>
      </w:pPr>
      <w:r w:rsidRPr="00A3679A">
        <w:rPr>
          <w:sz w:val="24"/>
          <w:szCs w:val="24"/>
        </w:rPr>
        <w:t xml:space="preserve">Средства защиты информации в автоматизированных информационных системах (АИС), компьютерных сетях и компьютерах. Общие проблемы защиты информации и информационной безопасности АИС. </w:t>
      </w:r>
      <w:r w:rsidRPr="00A3679A">
        <w:rPr>
          <w:iCs/>
          <w:sz w:val="24"/>
          <w:szCs w:val="24"/>
        </w:rPr>
        <w:t>Электронная подпись, сертифицированные сайты и документы.</w:t>
      </w:r>
    </w:p>
    <w:p w:rsidR="00D3536B" w:rsidRPr="00A3679A" w:rsidRDefault="00D3536B" w:rsidP="008362F6">
      <w:pPr>
        <w:widowControl/>
        <w:suppressAutoHyphens/>
        <w:autoSpaceDE/>
        <w:autoSpaceDN/>
        <w:jc w:val="both"/>
        <w:rPr>
          <w:sz w:val="24"/>
          <w:szCs w:val="24"/>
        </w:rPr>
      </w:pPr>
      <w:r w:rsidRPr="00A3679A">
        <w:rPr>
          <w:sz w:val="24"/>
          <w:szCs w:val="24"/>
        </w:rPr>
        <w:t xml:space="preserve">Техногенные и экономические угрозы, связанные с использованием ИКТ. Правовое обеспечение информационной безопасности. </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t>Углубленный уровень</w:t>
      </w:r>
    </w:p>
    <w:p w:rsidR="00D3536B" w:rsidRPr="00A3679A" w:rsidRDefault="00D3536B" w:rsidP="008362F6">
      <w:pPr>
        <w:widowControl/>
        <w:suppressAutoHyphens/>
        <w:autoSpaceDE/>
        <w:autoSpaceDN/>
        <w:jc w:val="both"/>
        <w:rPr>
          <w:b/>
          <w:sz w:val="24"/>
          <w:szCs w:val="24"/>
        </w:rPr>
      </w:pPr>
      <w:r w:rsidRPr="00A3679A">
        <w:rPr>
          <w:b/>
          <w:sz w:val="24"/>
          <w:szCs w:val="24"/>
        </w:rPr>
        <w:t>Введение. Информация и информационные процессы. Данные</w:t>
      </w:r>
    </w:p>
    <w:p w:rsidR="00D3536B" w:rsidRPr="00A3679A" w:rsidRDefault="00D3536B" w:rsidP="008362F6">
      <w:pPr>
        <w:widowControl/>
        <w:suppressAutoHyphens/>
        <w:autoSpaceDE/>
        <w:autoSpaceDN/>
        <w:jc w:val="both"/>
        <w:rPr>
          <w:rFonts w:eastAsia="TimesNewRomanPSMT"/>
          <w:sz w:val="24"/>
          <w:szCs w:val="24"/>
        </w:rPr>
      </w:pPr>
      <w:r w:rsidRPr="00A3679A">
        <w:rPr>
          <w:rFonts w:eastAsia="Calibri"/>
          <w:sz w:val="24"/>
          <w:szCs w:val="24"/>
        </w:rPr>
        <w:t>Способы представления данных. Различия в п</w:t>
      </w:r>
      <w:r w:rsidRPr="00A3679A">
        <w:rPr>
          <w:rFonts w:eastAsia="TimesNewRomanPSMT"/>
          <w:sz w:val="24"/>
          <w:szCs w:val="24"/>
        </w:rPr>
        <w:t xml:space="preserve">редставлении данных, предназначенных для хранения и обработки в автоматизированных компьютерных системах и предназначенных для восприятия человеком.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Системы. Компоненты системы и их взаимодействие.. Информационное взаимодействие в системе, управление. Разомкнутые и замкнутые системы управления.</w:t>
      </w:r>
      <w:r w:rsidRPr="00A3679A">
        <w:rPr>
          <w:rFonts w:eastAsia="Calibri"/>
          <w:i/>
          <w:sz w:val="24"/>
          <w:szCs w:val="24"/>
        </w:rPr>
        <w:t xml:space="preserve"> Математическое и компьютерное моделирование систем управления</w:t>
      </w:r>
      <w:r w:rsidRPr="00A3679A">
        <w:rPr>
          <w:rFonts w:eastAsia="Calibri"/>
          <w:sz w:val="24"/>
          <w:szCs w:val="24"/>
        </w:rPr>
        <w:t>.</w:t>
      </w:r>
    </w:p>
    <w:p w:rsidR="00D3536B" w:rsidRPr="00A3679A" w:rsidRDefault="00D3536B" w:rsidP="008362F6">
      <w:pPr>
        <w:widowControl/>
        <w:suppressAutoHyphens/>
        <w:autoSpaceDE/>
        <w:autoSpaceDN/>
        <w:jc w:val="both"/>
        <w:rPr>
          <w:b/>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Математические основы информатики</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Тексты и кодирование. Передача данных</w:t>
      </w:r>
    </w:p>
    <w:p w:rsidR="00D3536B" w:rsidRPr="00A3679A" w:rsidRDefault="00D3536B" w:rsidP="008362F6">
      <w:pPr>
        <w:widowControl/>
        <w:suppressAutoHyphens/>
        <w:autoSpaceDE/>
        <w:autoSpaceDN/>
        <w:jc w:val="both"/>
        <w:rPr>
          <w:rFonts w:eastAsia="TimesNewRomanPSMT"/>
          <w:sz w:val="24"/>
          <w:szCs w:val="24"/>
        </w:rPr>
      </w:pPr>
      <w:r w:rsidRPr="00A3679A">
        <w:rPr>
          <w:sz w:val="24"/>
          <w:szCs w:val="24"/>
        </w:rPr>
        <w:t>Знаки, сигналы и символы. Знаковые системы.</w:t>
      </w:r>
    </w:p>
    <w:p w:rsidR="00D3536B" w:rsidRPr="00A3679A" w:rsidRDefault="00D3536B" w:rsidP="008362F6">
      <w:pPr>
        <w:widowControl/>
        <w:suppressAutoHyphens/>
        <w:autoSpaceDE/>
        <w:autoSpaceDN/>
        <w:jc w:val="both"/>
        <w:rPr>
          <w:rFonts w:eastAsia="TimesNewRomanPSMT"/>
          <w:i/>
          <w:sz w:val="24"/>
          <w:szCs w:val="24"/>
        </w:rPr>
      </w:pPr>
      <w:r w:rsidRPr="00A3679A">
        <w:rPr>
          <w:rFonts w:eastAsia="TimesNewRomanPSMT"/>
          <w:sz w:val="24"/>
          <w:szCs w:val="24"/>
        </w:rPr>
        <w:t xml:space="preserve">Равномерные и неравномерные коды. Префиксные коды. Условие Фано. </w:t>
      </w:r>
      <w:r w:rsidRPr="00A3679A">
        <w:rPr>
          <w:rFonts w:eastAsia="TimesNewRomanPSMT"/>
          <w:i/>
          <w:sz w:val="24"/>
          <w:szCs w:val="24"/>
        </w:rPr>
        <w:t xml:space="preserve">Обратное условие Фано. </w:t>
      </w:r>
      <w:r w:rsidRPr="00A3679A">
        <w:rPr>
          <w:rFonts w:eastAsia="Calibri"/>
          <w:sz w:val="24"/>
          <w:szCs w:val="24"/>
        </w:rPr>
        <w:t>Алгоритмы декодирования при использовании префиксных кодов.</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 xml:space="preserve">Сжатие данных. Учет частотности символов при выборе неравномерного кода. </w:t>
      </w:r>
      <w:r w:rsidRPr="00A3679A">
        <w:rPr>
          <w:rFonts w:eastAsia="Calibri"/>
          <w:i/>
          <w:sz w:val="24"/>
          <w:szCs w:val="24"/>
        </w:rPr>
        <w:t>Оптимальное кодирование Хаффмана</w:t>
      </w:r>
      <w:r w:rsidRPr="00A3679A">
        <w:rPr>
          <w:rFonts w:eastAsia="Calibri"/>
          <w:sz w:val="24"/>
          <w:szCs w:val="24"/>
        </w:rPr>
        <w:t xml:space="preserve">. Использование программ-архиваторов. </w:t>
      </w:r>
      <w:r w:rsidRPr="00A3679A">
        <w:rPr>
          <w:rFonts w:eastAsia="Calibri"/>
          <w:i/>
          <w:sz w:val="24"/>
          <w:szCs w:val="24"/>
        </w:rPr>
        <w:t>Алгоритм LZW.</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Передача данных. Источник, приемник, канал связи, сигнал, кодирующее и декодирующее устройства.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Пропускная способность и помехозащищенность канала связи. Кодирование сообщений в современных средствах передачи данных.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Искажение информации при передаче по каналам связи.Коды с возможностью обнаружения и исправления ошибок.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Способы защиты информации, передаваемой по каналам связи. Криптография (алгоритмы шифрования). Стеганография.</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Дискретизация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lastRenderedPageBreak/>
        <w:t>Измерения и дискретизация. Частота и разрядность измерений. Универсальность дискретного представления информации.</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Дискретное представление звуковых данных. Многоканальная запись. Размер файла, полученного в результате записи звука.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Дискретное представление статической и динамической графической информации.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Сжатие данных при хранении графической и звуковой информации</w:t>
      </w:r>
      <w:r w:rsidRPr="00A3679A">
        <w:rPr>
          <w:rFonts w:eastAsia="Calibri"/>
          <w:sz w:val="24"/>
          <w:szCs w:val="24"/>
        </w:rPr>
        <w:t>.</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Системы счисления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Свойства позиционной записи числа: количество цифр в записи, признак делимости числа на основание системы счисления.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Алгоритм перевода десятичной записи числа в запись в позиционной системе с заданным основанием. Алгоритмы 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Арифметические действия в позиционных системах счисления.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Краткая и развернутая форма записи смешанных чисел в позиционных системах счисления. Перевод смешанного числа в позиционную систему счисления с заданным основанием.</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Представление целых и вещественных чисел в памяти компьютера.Компьютерная арифметика.</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Элементы комбинаторики, теории множеств и математической логики</w:t>
      </w:r>
    </w:p>
    <w:p w:rsidR="00D3536B" w:rsidRPr="00A3679A" w:rsidRDefault="00D3536B" w:rsidP="008362F6">
      <w:pPr>
        <w:widowControl/>
        <w:suppressAutoHyphens/>
        <w:autoSpaceDE/>
        <w:autoSpaceDN/>
        <w:jc w:val="both"/>
        <w:rPr>
          <w:rFonts w:eastAsia="Calibri"/>
          <w:sz w:val="24"/>
          <w:szCs w:val="24"/>
        </w:rPr>
      </w:pPr>
      <w:r w:rsidRPr="00A3679A">
        <w:rPr>
          <w:rFonts w:eastAsia="TimesNewRomanPS-ItalicMT"/>
          <w:bCs/>
          <w:iCs/>
          <w:sz w:val="24"/>
          <w:szCs w:val="24"/>
        </w:rPr>
        <w:t xml:space="preserve">Операции «импликация», «эквиваленция». </w:t>
      </w:r>
      <w:r w:rsidRPr="00A3679A">
        <w:rPr>
          <w:rFonts w:eastAsia="Calibri"/>
          <w:sz w:val="24"/>
          <w:szCs w:val="24"/>
        </w:rPr>
        <w:t xml:space="preserve">Логические функции.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Законы алгебры логики. </w:t>
      </w:r>
      <w:r w:rsidRPr="00A3679A">
        <w:rPr>
          <w:rFonts w:eastAsia="TimesNewRomanPS-ItalicMT"/>
          <w:bCs/>
          <w:iCs/>
          <w:sz w:val="24"/>
          <w:szCs w:val="24"/>
        </w:rPr>
        <w:t xml:space="preserve">Эквивалентные преобразования логических выражений. </w:t>
      </w:r>
      <w:r w:rsidRPr="00A3679A">
        <w:rPr>
          <w:rFonts w:eastAsia="Calibri"/>
          <w:sz w:val="24"/>
          <w:szCs w:val="24"/>
        </w:rPr>
        <w:t>Логические уравнения.</w:t>
      </w:r>
    </w:p>
    <w:p w:rsidR="00D3536B" w:rsidRPr="00A3679A" w:rsidRDefault="00D3536B" w:rsidP="008362F6">
      <w:pPr>
        <w:widowControl/>
        <w:suppressAutoHyphens/>
        <w:autoSpaceDE/>
        <w:autoSpaceDN/>
        <w:jc w:val="both"/>
        <w:rPr>
          <w:rFonts w:eastAsia="TimesNewRomanPS-ItalicMT"/>
          <w:bCs/>
          <w:i/>
          <w:iCs/>
          <w:sz w:val="24"/>
          <w:szCs w:val="24"/>
        </w:rPr>
      </w:pPr>
      <w:r w:rsidRPr="00A3679A">
        <w:rPr>
          <w:rFonts w:eastAsia="TimesNewRomanPS-ItalicMT"/>
          <w:bCs/>
          <w:iCs/>
          <w:sz w:val="24"/>
          <w:szCs w:val="24"/>
        </w:rPr>
        <w:t xml:space="preserve">Построение логического выражения с данной таблицей истинности.Дизъюнктивная нормальная форма. </w:t>
      </w:r>
      <w:r w:rsidRPr="00A3679A">
        <w:rPr>
          <w:rFonts w:eastAsia="TimesNewRomanPS-ItalicMT"/>
          <w:bCs/>
          <w:i/>
          <w:iCs/>
          <w:sz w:val="24"/>
          <w:szCs w:val="24"/>
        </w:rPr>
        <w:t xml:space="preserve">Конъюнктивная нормальная форма.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Логические элементы компьютеров. Построение схем из базовых логических элементов.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Дискретные игры двух игроков с полной информацией. Выигрышные стратегии.</w:t>
      </w:r>
    </w:p>
    <w:p w:rsidR="00D3536B" w:rsidRPr="00A3679A" w:rsidRDefault="00D3536B" w:rsidP="008362F6">
      <w:pPr>
        <w:widowControl/>
        <w:suppressAutoHyphens/>
        <w:autoSpaceDE/>
        <w:autoSpaceDN/>
        <w:jc w:val="both"/>
        <w:rPr>
          <w:b/>
          <w:bCs/>
          <w:iCs/>
          <w:sz w:val="24"/>
          <w:szCs w:val="24"/>
        </w:rPr>
      </w:pPr>
      <w:r w:rsidRPr="00A3679A">
        <w:rPr>
          <w:b/>
          <w:bCs/>
          <w:iCs/>
          <w:sz w:val="24"/>
          <w:szCs w:val="24"/>
        </w:rPr>
        <w:t>Дискретные объекты</w:t>
      </w:r>
    </w:p>
    <w:p w:rsidR="00D3536B" w:rsidRPr="00A3679A" w:rsidRDefault="00D3536B" w:rsidP="008362F6">
      <w:pPr>
        <w:widowControl/>
        <w:suppressAutoHyphens/>
        <w:autoSpaceDE/>
        <w:autoSpaceDN/>
        <w:jc w:val="both"/>
        <w:rPr>
          <w:sz w:val="24"/>
          <w:szCs w:val="24"/>
        </w:rPr>
      </w:pPr>
      <w:r w:rsidRPr="00A3679A">
        <w:rPr>
          <w:sz w:val="24"/>
          <w:szCs w:val="24"/>
        </w:rPr>
        <w:t xml:space="preserve">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 </w:t>
      </w:r>
    </w:p>
    <w:p w:rsidR="00D3536B" w:rsidRPr="00A3679A" w:rsidRDefault="00D3536B" w:rsidP="008362F6">
      <w:pPr>
        <w:widowControl/>
        <w:suppressAutoHyphens/>
        <w:autoSpaceDE/>
        <w:autoSpaceDN/>
        <w:jc w:val="both"/>
        <w:rPr>
          <w:rFonts w:eastAsia="Calibri"/>
          <w:i/>
          <w:iCs/>
          <w:sz w:val="24"/>
          <w:szCs w:val="24"/>
          <w:shd w:val="clear" w:color="auto" w:fill="FFFFFF"/>
        </w:rPr>
      </w:pPr>
      <w:r w:rsidRPr="00A3679A">
        <w:rPr>
          <w:rFonts w:eastAsia="Calibri"/>
          <w:sz w:val="24"/>
          <w:szCs w:val="24"/>
          <w:shd w:val="clear" w:color="auto" w:fill="FFFFFF"/>
        </w:rPr>
        <w:t>Обход узлов дерева в глубину.</w:t>
      </w:r>
      <w:r w:rsidRPr="00A3679A">
        <w:rPr>
          <w:rFonts w:eastAsia="Calibri"/>
          <w:i/>
          <w:iCs/>
          <w:sz w:val="24"/>
          <w:szCs w:val="24"/>
          <w:shd w:val="clear" w:color="auto" w:fill="FFFFFF"/>
        </w:rPr>
        <w:t xml:space="preserve"> Упорядоченные деревья (деревья, в которых упорядочены ребра, выходящие из одного узла). </w:t>
      </w:r>
    </w:p>
    <w:p w:rsidR="00D3536B" w:rsidRPr="00A3679A" w:rsidRDefault="00D3536B" w:rsidP="008362F6">
      <w:pPr>
        <w:widowControl/>
        <w:suppressAutoHyphens/>
        <w:autoSpaceDE/>
        <w:autoSpaceDN/>
        <w:jc w:val="both"/>
        <w:rPr>
          <w:rFonts w:eastAsia="Calibri"/>
          <w:i/>
          <w:sz w:val="24"/>
          <w:szCs w:val="24"/>
          <w:shd w:val="clear" w:color="auto" w:fill="FFFFFF"/>
        </w:rPr>
      </w:pPr>
      <w:r w:rsidRPr="00A3679A">
        <w:rPr>
          <w:rFonts w:eastAsia="Calibri"/>
          <w:sz w:val="24"/>
          <w:szCs w:val="24"/>
          <w:shd w:val="clear" w:color="auto" w:fill="FFFFFF"/>
        </w:rPr>
        <w:t xml:space="preserve">Использование деревьев при решении алгоритмических задач (примеры: анализ работы рекурсивных алгоритмов, разбор арифметических и логических выражений). </w:t>
      </w:r>
      <w:r w:rsidRPr="00A3679A">
        <w:rPr>
          <w:sz w:val="24"/>
          <w:szCs w:val="24"/>
        </w:rPr>
        <w:t xml:space="preserve">Бинарное дерево. </w:t>
      </w:r>
      <w:r w:rsidRPr="00A3679A">
        <w:rPr>
          <w:i/>
          <w:sz w:val="24"/>
          <w:szCs w:val="24"/>
        </w:rPr>
        <w:t>Использование деревьев при хранении данных.</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Использование графов, деревьев, списков при описании объектов и процессов окружающего мира. </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Алгоритмы и элементы программирования</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Алгоритмы и структуры данных</w:t>
      </w:r>
    </w:p>
    <w:p w:rsidR="00D3536B" w:rsidRPr="00A3679A" w:rsidRDefault="00D3536B" w:rsidP="008362F6">
      <w:pPr>
        <w:widowControl/>
        <w:suppressAutoHyphens/>
        <w:autoSpaceDE/>
        <w:autoSpaceDN/>
        <w:jc w:val="both"/>
        <w:rPr>
          <w:rFonts w:eastAsia="Calibri"/>
          <w:bCs/>
          <w:sz w:val="24"/>
          <w:szCs w:val="24"/>
        </w:rPr>
      </w:pPr>
      <w:r w:rsidRPr="00A3679A">
        <w:rPr>
          <w:rFonts w:eastAsia="Calibri"/>
          <w:bCs/>
          <w:sz w:val="24"/>
          <w:szCs w:val="24"/>
        </w:rPr>
        <w:t xml:space="preserve">Алгоритмы исследования элементарных функций, в частности – точного и приближенного решения квадратного уравнения с целыми и вещественными коэффициентами, определения экстремумов квадратичной функции на отрезке.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Алгоритмы анализа и преобразования записей чисел в позиционной системе счисления.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Алгоритмы, связанные с делимостью целых чисел. Алгоритм Евклида для определения НОД двух натуральных чисел.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 Обработка элементов последовательности, удовлетворяющих определенному условию (вычисление суммы заданных элементов, их максимума и т.п.). </w:t>
      </w:r>
    </w:p>
    <w:p w:rsidR="00D3536B" w:rsidRPr="00A3679A" w:rsidRDefault="00D3536B" w:rsidP="008362F6">
      <w:pPr>
        <w:widowControl/>
        <w:suppressAutoHyphens/>
        <w:autoSpaceDE/>
        <w:autoSpaceDN/>
        <w:jc w:val="both"/>
        <w:rPr>
          <w:rFonts w:eastAsia="Calibri"/>
          <w:sz w:val="24"/>
          <w:szCs w:val="24"/>
        </w:rPr>
      </w:pPr>
      <w:r w:rsidRPr="00A3679A">
        <w:rPr>
          <w:rFonts w:eastAsia="TimesNewRomanPSMT"/>
          <w:sz w:val="24"/>
          <w:szCs w:val="24"/>
        </w:rPr>
        <w:t>Алгоритмы обработки массивов. П</w:t>
      </w:r>
      <w:r w:rsidRPr="00A3679A">
        <w:rPr>
          <w:rFonts w:eastAsia="Calibri"/>
          <w:sz w:val="24"/>
          <w:szCs w:val="24"/>
        </w:rPr>
        <w:t xml:space="preserve">римеры: перестановка элементов данного одномерного массива в обратном порядке; циклический сдвиг элементов массива; заполнение двумерного числового </w:t>
      </w:r>
      <w:r w:rsidRPr="00A3679A">
        <w:rPr>
          <w:rFonts w:eastAsia="Calibri"/>
          <w:sz w:val="24"/>
          <w:szCs w:val="24"/>
        </w:rPr>
        <w:lastRenderedPageBreak/>
        <w:t xml:space="preserve">массива по заданным правилам; поиск элемента в двумерном массиве; вычисление максимума и суммы элементов двумерного массива. </w:t>
      </w:r>
      <w:r w:rsidRPr="00A3679A">
        <w:rPr>
          <w:rFonts w:eastAsia="TimesNewRomanPSMT"/>
          <w:i/>
          <w:sz w:val="24"/>
          <w:szCs w:val="24"/>
        </w:rPr>
        <w:t>Вставка и удаление элементов в массиве.</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Рекурсивные алгоритмы, в частности: </w:t>
      </w:r>
      <w:r w:rsidRPr="00A3679A">
        <w:rPr>
          <w:rFonts w:eastAsia="Calibri"/>
          <w:sz w:val="24"/>
          <w:szCs w:val="24"/>
        </w:rPr>
        <w:t>нахождение натуральной и целой степени заданного ненулевого вещественного числа; вычисление факториалов; вычисление n-го элемента рекуррентной последовательности (например, последовательности Фибоначчи).</w:t>
      </w:r>
      <w:r w:rsidRPr="00A3679A">
        <w:rPr>
          <w:rFonts w:eastAsia="TimesNewRomanPSMT"/>
          <w:sz w:val="24"/>
          <w:szCs w:val="24"/>
        </w:rPr>
        <w:t xml:space="preserve"> Построение и анализ дерева рекурсивных вызовов. Возможность записи рекурсивных алгоритмов без явного использования рекурсии.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Сортировка одномерных массивов. Квадратичные алгоритмы сортировки (пример: сортировка пузырьком). Слияние двух отсортированных массивов в один без использования сортировки.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Алгоритмы анализа </w:t>
      </w:r>
      <w:r w:rsidRPr="00A3679A">
        <w:rPr>
          <w:rFonts w:eastAsia="Calibri"/>
          <w:sz w:val="24"/>
          <w:szCs w:val="24"/>
        </w:rPr>
        <w:t>отсортированных массивов. Р</w:t>
      </w:r>
      <w:r w:rsidRPr="00A3679A">
        <w:rPr>
          <w:rFonts w:eastAsia="TimesNewRomanPSMT"/>
          <w:sz w:val="24"/>
          <w:szCs w:val="24"/>
        </w:rPr>
        <w:t xml:space="preserve">екурсивная реализация сортировки массива на основе слияния двух его отсортированных фрагментов.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Алгоритмы анализа символьных строк, в том числе: </w:t>
      </w:r>
      <w:r w:rsidRPr="00A3679A">
        <w:rPr>
          <w:rFonts w:eastAsia="Calibri"/>
          <w:sz w:val="24"/>
          <w:szCs w:val="24"/>
        </w:rPr>
        <w:t>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w:t>
      </w:r>
      <w:r w:rsidRPr="00A3679A">
        <w:rPr>
          <w:rFonts w:eastAsia="TimesNewRomanPSMT"/>
          <w:sz w:val="24"/>
          <w:szCs w:val="24"/>
        </w:rPr>
        <w:t xml:space="preserve">. </w:t>
      </w:r>
    </w:p>
    <w:p w:rsidR="00D3536B" w:rsidRPr="00A3679A" w:rsidRDefault="00D3536B" w:rsidP="008362F6">
      <w:pPr>
        <w:widowControl/>
        <w:suppressAutoHyphens/>
        <w:autoSpaceDE/>
        <w:autoSpaceDN/>
        <w:jc w:val="both"/>
        <w:rPr>
          <w:rFonts w:eastAsia="TimesNewRomanPSMT"/>
          <w:i/>
          <w:sz w:val="24"/>
          <w:szCs w:val="24"/>
        </w:rPr>
      </w:pPr>
      <w:r w:rsidRPr="00A3679A">
        <w:rPr>
          <w:rFonts w:eastAsia="TimesNewRomanPSMT"/>
          <w:sz w:val="24"/>
          <w:szCs w:val="24"/>
        </w:rPr>
        <w:t>Построение графика функции, заданной формулой, программой или таблицей значений</w:t>
      </w:r>
      <w:r w:rsidRPr="00A3679A">
        <w:rPr>
          <w:rFonts w:eastAsia="TimesNewRomanPSMT"/>
          <w:i/>
          <w:sz w:val="24"/>
          <w:szCs w:val="24"/>
        </w:rPr>
        <w:t xml:space="preserve">. </w:t>
      </w:r>
    </w:p>
    <w:p w:rsidR="00D3536B" w:rsidRPr="00A3679A" w:rsidRDefault="00D3536B" w:rsidP="008362F6">
      <w:pPr>
        <w:widowControl/>
        <w:suppressAutoHyphens/>
        <w:autoSpaceDE/>
        <w:autoSpaceDN/>
        <w:jc w:val="both"/>
        <w:rPr>
          <w:rFonts w:eastAsia="TimesNewRomanPSMT"/>
          <w:i/>
          <w:sz w:val="24"/>
          <w:szCs w:val="24"/>
        </w:rPr>
      </w:pPr>
      <w:r w:rsidRPr="00A3679A">
        <w:rPr>
          <w:rFonts w:eastAsia="TimesNewRomanPSMT"/>
          <w:sz w:val="24"/>
          <w:szCs w:val="24"/>
        </w:rPr>
        <w:t xml:space="preserve">Алгоритмы приближенного решения уравнений на данном отрезке, например, методом деления отрезка пополам. Алгоритмы приближенного вычисления длин и площадей, в том числе: </w:t>
      </w:r>
      <w:r w:rsidRPr="00A3679A">
        <w:rPr>
          <w:rFonts w:eastAsia="Calibri"/>
          <w:sz w:val="24"/>
          <w:szCs w:val="24"/>
        </w:rPr>
        <w:t>приближенное вычисление длины плоской кривой путем аппроксимации ее ломаной; приближенный подсчет методом трапеций площади под графиком функции, заданной формулой, программой или таблицей значений</w:t>
      </w:r>
      <w:r w:rsidRPr="00A3679A">
        <w:rPr>
          <w:rFonts w:eastAsia="TimesNewRomanPSMT"/>
          <w:sz w:val="24"/>
          <w:szCs w:val="24"/>
        </w:rPr>
        <w:t xml:space="preserve">. </w:t>
      </w:r>
      <w:r w:rsidRPr="00A3679A">
        <w:rPr>
          <w:rFonts w:eastAsia="TimesNewRomanPSMT"/>
          <w:i/>
          <w:sz w:val="24"/>
          <w:szCs w:val="24"/>
        </w:rPr>
        <w:t>Приближенное вычисление площади фигуры методом Монте-Карло. Построение траекторий, заданных разностными схемами. Решение задач оптимизации</w:t>
      </w:r>
      <w:r w:rsidRPr="00A3679A">
        <w:rPr>
          <w:rFonts w:eastAsia="TimesNewRomanPSMT"/>
          <w:sz w:val="24"/>
          <w:szCs w:val="24"/>
        </w:rPr>
        <w:t xml:space="preserve">. </w:t>
      </w:r>
      <w:r w:rsidRPr="00A3679A">
        <w:rPr>
          <w:rFonts w:eastAsia="TimesNewRomanPSMT"/>
          <w:i/>
          <w:sz w:val="24"/>
          <w:szCs w:val="24"/>
        </w:rPr>
        <w:t xml:space="preserve">Алгоритмы вычислительной геометрии. Вероятностные алгоритмы. </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Сохранение и использование промежуточных результатов. Метод динамического программирования.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sz w:val="24"/>
          <w:szCs w:val="24"/>
        </w:rPr>
        <w:t>Представление о структурах данных.Примеры: списки, словари, деревья, очереди.</w:t>
      </w:r>
      <w:r w:rsidRPr="00A3679A">
        <w:rPr>
          <w:rFonts w:eastAsia="Calibri"/>
          <w:i/>
          <w:sz w:val="24"/>
          <w:szCs w:val="24"/>
        </w:rPr>
        <w:t xml:space="preserve"> Хэш-таблицы.</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 xml:space="preserve">Языки программирования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Подпрограммы (процедуры, функции). Параметры подпрограмм. Рекурсивные процедуры и функции.</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Логические переменные. Символьные и строковые переменные. Операции над строками.</w:t>
      </w:r>
    </w:p>
    <w:p w:rsidR="00D3536B" w:rsidRPr="00A3679A" w:rsidRDefault="00D3536B" w:rsidP="008362F6">
      <w:pPr>
        <w:widowControl/>
        <w:suppressAutoHyphens/>
        <w:autoSpaceDE/>
        <w:autoSpaceDN/>
        <w:jc w:val="both"/>
        <w:rPr>
          <w:rFonts w:eastAsia="TimesNewRomanPSMT"/>
          <w:i/>
          <w:sz w:val="24"/>
          <w:szCs w:val="24"/>
        </w:rPr>
      </w:pPr>
      <w:r w:rsidRPr="00A3679A">
        <w:rPr>
          <w:rFonts w:eastAsia="TimesNewRomanPSMT"/>
          <w:sz w:val="24"/>
          <w:szCs w:val="24"/>
        </w:rPr>
        <w:t xml:space="preserve">Двумерные массивы (матрицы). </w:t>
      </w:r>
      <w:r w:rsidRPr="00A3679A">
        <w:rPr>
          <w:rFonts w:eastAsia="TimesNewRomanPSMT"/>
          <w:i/>
          <w:sz w:val="24"/>
          <w:szCs w:val="24"/>
        </w:rPr>
        <w:t>Многомерные массивы.</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Средства работы с данными во внешней памяти. Файлы.</w:t>
      </w:r>
    </w:p>
    <w:p w:rsidR="00D3536B" w:rsidRPr="00A3679A" w:rsidRDefault="00D3536B" w:rsidP="008362F6">
      <w:pPr>
        <w:widowControl/>
        <w:suppressAutoHyphens/>
        <w:autoSpaceDE/>
        <w:autoSpaceDN/>
        <w:jc w:val="both"/>
        <w:rPr>
          <w:rFonts w:eastAsia="Calibri"/>
          <w:sz w:val="24"/>
          <w:szCs w:val="24"/>
        </w:rPr>
      </w:pPr>
      <w:r w:rsidRPr="00A3679A">
        <w:rPr>
          <w:rFonts w:eastAsia="TimesNewRomanPSMT"/>
          <w:sz w:val="24"/>
          <w:szCs w:val="24"/>
        </w:rPr>
        <w:t>Подробное знакомство с одним из универсальных процедурных языков программирования. Запись алгоритмических</w:t>
      </w:r>
      <w:r w:rsidRPr="00A3679A">
        <w:rPr>
          <w:rFonts w:eastAsia="Calibri"/>
          <w:sz w:val="24"/>
          <w:szCs w:val="24"/>
        </w:rPr>
        <w:t xml:space="preserve"> конструкций и структур данных в выбранном языке программирования. Обзор процедурных языков программирования.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Представление о синтаксисе и семантике языка программирования.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Понятие о непроцедурных языках программирования и парадигмах программирования. Изучение второго языка программирования.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 xml:space="preserve">Разработка программ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Этапы решения задач на компьютере.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Структурное программирование. Проверка условия выполнения цикла до начала выполнения тела цикла и после выполнения тела цикла: постусловие и предусловие цикла. Инвариант цикла.</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Методы проектирования программ «сверху вниз» и «снизу вверх». Разработка программ, использующих подпрограммы.</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Библиотеки подпрограмм и их использование.</w:t>
      </w:r>
    </w:p>
    <w:p w:rsidR="00D3536B" w:rsidRPr="00A3679A" w:rsidRDefault="00D3536B" w:rsidP="008362F6">
      <w:pPr>
        <w:widowControl/>
        <w:suppressAutoHyphens/>
        <w:autoSpaceDE/>
        <w:autoSpaceDN/>
        <w:jc w:val="both"/>
        <w:rPr>
          <w:rFonts w:eastAsia="TimesNewRomanPSMT"/>
          <w:sz w:val="24"/>
          <w:szCs w:val="24"/>
        </w:rPr>
      </w:pPr>
      <w:r w:rsidRPr="00A3679A">
        <w:rPr>
          <w:sz w:val="24"/>
          <w:szCs w:val="24"/>
        </w:rPr>
        <w:t xml:space="preserve">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Понятие об объектно-ориентированном программировании. Объекты и классы. </w:t>
      </w:r>
      <w:r w:rsidRPr="00A3679A">
        <w:rPr>
          <w:rFonts w:eastAsia="Calibri"/>
          <w:i/>
          <w:sz w:val="24"/>
          <w:szCs w:val="24"/>
        </w:rPr>
        <w:t>Инкапсуляция, наследование, полиморфизм</w:t>
      </w:r>
      <w:r w:rsidRPr="00A3679A">
        <w:rPr>
          <w:rFonts w:eastAsia="Calibri"/>
          <w:sz w:val="24"/>
          <w:szCs w:val="24"/>
        </w:rPr>
        <w:t xml:space="preserve">.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Элементы теории алгоритмов</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lastRenderedPageBreak/>
        <w:t>Формализация понятия алгоритма. Машина Тьюринга – пример абстрактной универсальной вычислительной модели. Тезис Чёрча–Тьюринга.</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Другие универсальные вычислительные модели </w:t>
      </w:r>
      <w:r w:rsidRPr="00A3679A">
        <w:rPr>
          <w:rFonts w:eastAsia="Calibri"/>
          <w:sz w:val="24"/>
          <w:szCs w:val="24"/>
        </w:rPr>
        <w:t>(</w:t>
      </w:r>
      <w:r w:rsidRPr="00A3679A">
        <w:rPr>
          <w:rFonts w:eastAsia="Calibri"/>
          <w:i/>
          <w:sz w:val="24"/>
          <w:szCs w:val="24"/>
        </w:rPr>
        <w:t>пример:машина Поста). Универсальный алгоритм. Вычислимые и невычислимые функции. Проблема остановки и ее неразрешимость.</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Абстрактные универсальные порождающие модели (пример: грамматики). </w:t>
      </w:r>
    </w:p>
    <w:p w:rsidR="00D3536B" w:rsidRPr="00A3679A" w:rsidRDefault="00D3536B" w:rsidP="008362F6">
      <w:pPr>
        <w:widowControl/>
        <w:suppressAutoHyphens/>
        <w:autoSpaceDE/>
        <w:autoSpaceDN/>
        <w:jc w:val="both"/>
        <w:rPr>
          <w:rFonts w:eastAsia="TimesNewRomanPSMT"/>
          <w:sz w:val="24"/>
          <w:szCs w:val="24"/>
        </w:rPr>
      </w:pPr>
      <w:r w:rsidRPr="00A3679A">
        <w:rPr>
          <w:rFonts w:eastAsia="TimesNewRomanPSMT"/>
          <w:sz w:val="24"/>
          <w:szCs w:val="24"/>
        </w:rPr>
        <w:t xml:space="preserve">Сложность вычисления: количество выполненных операций, размер используемой памяти; их зависимость от размера исходных данных. Сложность алгоритма сортировки слиянием (MergeSort).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Примеры задач анализа алгоритмов: определение входных данных, при которых алгоритм дает указанный результат; определение результата алгоритма без его полного пошагового выполнения.</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Доказательство правильности программ.</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Математическое моделирование</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Практическая работа с компьютерной моделью по выбранной теме. Проведение вычислительного эксперимента. Анализ достоверности (правдоподобия) результатов компьютерного эксперимента. </w:t>
      </w:r>
    </w:p>
    <w:p w:rsidR="00D3536B" w:rsidRPr="00A3679A" w:rsidRDefault="00D3536B" w:rsidP="008362F6">
      <w:pPr>
        <w:widowControl/>
        <w:suppressAutoHyphens/>
        <w:autoSpaceDE/>
        <w:autoSpaceDN/>
        <w:jc w:val="both"/>
        <w:rPr>
          <w:rFonts w:eastAsia="Calibri"/>
          <w:strike/>
          <w:sz w:val="24"/>
          <w:szCs w:val="24"/>
        </w:rPr>
      </w:pPr>
      <w:r w:rsidRPr="00A3679A">
        <w:rPr>
          <w:rFonts w:eastAsia="TimesNewRomanPSMT"/>
          <w:sz w:val="24"/>
          <w:szCs w:val="24"/>
        </w:rPr>
        <w:t xml:space="preserve">Представление результатов моделирования в виде, удобном для восприятия человеком. </w:t>
      </w:r>
      <w:r w:rsidRPr="00A3679A">
        <w:rPr>
          <w:rFonts w:eastAsia="Calibri"/>
          <w:sz w:val="24"/>
          <w:szCs w:val="24"/>
        </w:rPr>
        <w:t xml:space="preserve">Графическое представление данных (схемы, таблицы, графики). </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Построение математических моделей для решения практических задач.</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rPr>
        <w:t xml:space="preserve">Имитационное моделирование. </w:t>
      </w:r>
      <w:r w:rsidRPr="00A3679A">
        <w:rPr>
          <w:rFonts w:eastAsia="Calibri"/>
          <w:i/>
          <w:sz w:val="24"/>
          <w:szCs w:val="24"/>
        </w:rPr>
        <w:t xml:space="preserve">Моделирование систем массового обслуживания. </w:t>
      </w:r>
    </w:p>
    <w:p w:rsidR="00D3536B" w:rsidRPr="00A3679A" w:rsidRDefault="00D3536B" w:rsidP="008362F6">
      <w:pPr>
        <w:widowControl/>
        <w:suppressAutoHyphens/>
        <w:autoSpaceDE/>
        <w:autoSpaceDN/>
        <w:jc w:val="both"/>
        <w:rPr>
          <w:rFonts w:eastAsia="Calibri"/>
          <w:sz w:val="24"/>
          <w:szCs w:val="24"/>
        </w:rPr>
      </w:pPr>
      <w:r w:rsidRPr="00A3679A">
        <w:rPr>
          <w:rFonts w:eastAsia="Calibri"/>
          <w:i/>
          <w:sz w:val="24"/>
          <w:szCs w:val="24"/>
        </w:rPr>
        <w:t xml:space="preserve">Использование дискретизации и численных методов в математическом моделировании непрерывных процессов. </w:t>
      </w:r>
    </w:p>
    <w:p w:rsidR="00D3536B" w:rsidRPr="00A3679A" w:rsidRDefault="00D3536B" w:rsidP="008362F6">
      <w:pPr>
        <w:widowControl/>
        <w:suppressAutoHyphens/>
        <w:autoSpaceDE/>
        <w:autoSpaceDN/>
        <w:jc w:val="both"/>
        <w:rPr>
          <w:rFonts w:eastAsia="Calibri"/>
          <w:i/>
          <w:sz w:val="24"/>
          <w:szCs w:val="24"/>
        </w:rPr>
      </w:pPr>
      <w:r w:rsidRPr="00A3679A">
        <w:rPr>
          <w:rFonts w:eastAsia="Calibri"/>
          <w:i/>
          <w:sz w:val="24"/>
          <w:szCs w:val="24"/>
        </w:rPr>
        <w:t xml:space="preserve">Использование сред имитационного моделирования (виртуальных лабораторий) для проведения компьютерного эксперимента в учебной деятельности. </w:t>
      </w:r>
    </w:p>
    <w:p w:rsidR="00D3536B" w:rsidRPr="00A3679A" w:rsidRDefault="00D3536B" w:rsidP="008362F6">
      <w:pPr>
        <w:widowControl/>
        <w:suppressAutoHyphens/>
        <w:autoSpaceDE/>
        <w:autoSpaceDN/>
        <w:jc w:val="both"/>
        <w:rPr>
          <w:rFonts w:eastAsia="Calibri"/>
          <w:sz w:val="24"/>
          <w:szCs w:val="24"/>
        </w:rPr>
      </w:pPr>
      <w:r w:rsidRPr="00A3679A">
        <w:rPr>
          <w:i/>
          <w:sz w:val="24"/>
          <w:szCs w:val="24"/>
        </w:rPr>
        <w:t>Компьютерный (виртуальный) и материальный прототипы изделия. Использование учебных систем автоматизированного проектирования.</w:t>
      </w:r>
    </w:p>
    <w:p w:rsidR="00D3536B" w:rsidRPr="00A3679A" w:rsidRDefault="00D3536B" w:rsidP="008362F6">
      <w:pPr>
        <w:widowControl/>
        <w:suppressAutoHyphens/>
        <w:autoSpaceDE/>
        <w:autoSpaceDN/>
        <w:jc w:val="both"/>
        <w:rPr>
          <w:rFonts w:eastAsia="Calibri"/>
          <w:sz w:val="24"/>
          <w:szCs w:val="24"/>
        </w:rPr>
      </w:pPr>
    </w:p>
    <w:p w:rsidR="00D3536B" w:rsidRPr="00A3679A" w:rsidRDefault="00D3536B" w:rsidP="008362F6">
      <w:pPr>
        <w:widowControl/>
        <w:suppressAutoHyphens/>
        <w:autoSpaceDE/>
        <w:autoSpaceDN/>
        <w:jc w:val="both"/>
        <w:rPr>
          <w:b/>
          <w:sz w:val="24"/>
          <w:szCs w:val="24"/>
        </w:rPr>
      </w:pPr>
      <w:r w:rsidRPr="00A3679A">
        <w:rPr>
          <w:b/>
          <w:sz w:val="24"/>
          <w:szCs w:val="24"/>
        </w:rPr>
        <w:t>Информационно-коммуникационные технологии и их использование для анализа данных</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Аппаратное и программное обеспечение компьютера</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Аппаратное обеспечение компьютеров. Персональный компьютер.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Многопроцессорные системы. </w:t>
      </w:r>
      <w:r w:rsidRPr="00A3679A">
        <w:rPr>
          <w:rFonts w:eastAsia="Calibri"/>
          <w:i/>
          <w:sz w:val="24"/>
          <w:szCs w:val="24"/>
          <w:shd w:val="clear" w:color="auto" w:fill="FFFFFF"/>
        </w:rPr>
        <w:t>Суперкомпьютеры</w:t>
      </w:r>
      <w:r w:rsidRPr="00A3679A">
        <w:rPr>
          <w:rFonts w:eastAsia="Calibri"/>
          <w:sz w:val="24"/>
          <w:szCs w:val="24"/>
          <w:shd w:val="clear" w:color="auto" w:fill="FFFFFF"/>
        </w:rPr>
        <w:t xml:space="preserve">. </w:t>
      </w:r>
      <w:r w:rsidRPr="00A3679A">
        <w:rPr>
          <w:rFonts w:eastAsia="Calibri"/>
          <w:i/>
          <w:sz w:val="24"/>
          <w:szCs w:val="24"/>
          <w:shd w:val="clear" w:color="auto" w:fill="FFFFFF"/>
        </w:rPr>
        <w:t xml:space="preserve">Распределенные вычислительные системы и обработка больших данных. </w:t>
      </w:r>
      <w:r w:rsidRPr="00A3679A">
        <w:rPr>
          <w:rFonts w:eastAsia="Calibri"/>
          <w:sz w:val="24"/>
          <w:szCs w:val="24"/>
          <w:shd w:val="clear" w:color="auto" w:fill="FFFFFF"/>
        </w:rPr>
        <w:t xml:space="preserve">Мобильные цифровые устройства и их роль в коммуникациях. </w:t>
      </w:r>
      <w:r w:rsidRPr="00A3679A">
        <w:rPr>
          <w:rFonts w:eastAsia="Calibri"/>
          <w:i/>
          <w:sz w:val="24"/>
          <w:szCs w:val="24"/>
          <w:shd w:val="clear" w:color="auto" w:fill="FFFFFF"/>
        </w:rPr>
        <w:t xml:space="preserve">Встроенные компьютеры. Микроконтроллеры. Роботизированные производства.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Соответствие конфигурации компьютера решаемым задачам. Тенденции развития аппаратного обеспечения компьютеров.</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Программное обеспечение (ПО) компьютеров и компьютерных систем. Классификация программного обеспечения. Многообразие операционных систем, их функции.Программное обеспечение мобильных устройств.</w:t>
      </w:r>
    </w:p>
    <w:p w:rsidR="00D3536B" w:rsidRPr="00A3679A" w:rsidRDefault="00D3536B" w:rsidP="008362F6">
      <w:pPr>
        <w:widowControl/>
        <w:suppressAutoHyphens/>
        <w:autoSpaceDE/>
        <w:autoSpaceDN/>
        <w:jc w:val="both"/>
        <w:rPr>
          <w:rFonts w:eastAsia="Calibri"/>
          <w:sz w:val="24"/>
          <w:szCs w:val="24"/>
        </w:rPr>
      </w:pPr>
      <w:r w:rsidRPr="00A3679A">
        <w:rPr>
          <w:i/>
          <w:sz w:val="24"/>
          <w:szCs w:val="24"/>
        </w:rPr>
        <w:t>Модель информационной системы «клиент–сервер». Распределенные модели построения информационных систем. Использование облачных технологий обработки данных в крупных информационных системах.</w:t>
      </w:r>
    </w:p>
    <w:p w:rsidR="00D3536B" w:rsidRPr="00A3679A" w:rsidRDefault="00D3536B" w:rsidP="008362F6">
      <w:pPr>
        <w:widowControl/>
        <w:suppressAutoHyphens/>
        <w:autoSpaceDE/>
        <w:autoSpaceDN/>
        <w:jc w:val="both"/>
        <w:rPr>
          <w:rFonts w:eastAsia="Calibri"/>
          <w:i/>
          <w:sz w:val="24"/>
          <w:szCs w:val="24"/>
          <w:shd w:val="clear" w:color="auto" w:fill="FFFFFF"/>
        </w:rPr>
      </w:pPr>
      <w:r w:rsidRPr="00A3679A">
        <w:rPr>
          <w:rFonts w:eastAsia="Calibri"/>
          <w:sz w:val="24"/>
          <w:szCs w:val="24"/>
          <w:shd w:val="clear" w:color="auto" w:fill="FFFFFF"/>
        </w:rPr>
        <w:t xml:space="preserve">Инсталляция и деинсталляция программного обеспечения. </w:t>
      </w:r>
      <w:r w:rsidRPr="00A3679A">
        <w:rPr>
          <w:rFonts w:eastAsia="Calibri"/>
          <w:i/>
          <w:sz w:val="24"/>
          <w:szCs w:val="24"/>
          <w:shd w:val="clear" w:color="auto" w:fill="FFFFFF"/>
        </w:rPr>
        <w:t>Системное администрирование.</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shd w:val="clear" w:color="auto" w:fill="FFFFFF"/>
        </w:rPr>
        <w:t xml:space="preserve">Тенденции развития компьютеров. </w:t>
      </w:r>
      <w:r w:rsidRPr="00A3679A">
        <w:rPr>
          <w:rFonts w:eastAsia="Calibri"/>
          <w:i/>
          <w:sz w:val="24"/>
          <w:szCs w:val="24"/>
          <w:shd w:val="clear" w:color="auto" w:fill="FFFFFF"/>
        </w:rPr>
        <w:t xml:space="preserve">Квантовые вычисления.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Техника безопасности и правила работы на компьютере. Гигиена, эргономика, ресурсосбережение, технологические требования при эксплуатации компьютерного рабочего места. </w:t>
      </w:r>
      <w:r w:rsidRPr="00A3679A">
        <w:rPr>
          <w:rFonts w:eastAsia="Calibri"/>
          <w:i/>
          <w:sz w:val="24"/>
          <w:szCs w:val="24"/>
          <w:shd w:val="clear" w:color="auto" w:fill="FFFFFF"/>
        </w:rPr>
        <w:t>Проектирование автоматизированного рабочего места в соответствии с целями его использования.</w:t>
      </w:r>
    </w:p>
    <w:p w:rsidR="00D3536B" w:rsidRPr="00A3679A" w:rsidRDefault="00D3536B" w:rsidP="008362F6">
      <w:pPr>
        <w:widowControl/>
        <w:suppressAutoHyphens/>
        <w:autoSpaceDE/>
        <w:autoSpaceDN/>
        <w:jc w:val="both"/>
        <w:rPr>
          <w:i/>
          <w:sz w:val="24"/>
          <w:szCs w:val="24"/>
        </w:rPr>
      </w:pPr>
      <w:r w:rsidRPr="00A3679A">
        <w:rPr>
          <w:i/>
          <w:sz w:val="24"/>
          <w:szCs w:val="24"/>
        </w:rPr>
        <w:t>Применение специализированных программ для обеспечения стабильной работы средств ИКТ. Технология проведения профилактических работ над средствами ИКТ: диагностика неисправностей.</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Подготовка текстов и демонстрационных материалов</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Технологии создания текстовых документов. Вставка графических объектов, таблиц. Использование готовых шаблонов и создание собственных.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lastRenderedPageBreak/>
        <w:t xml:space="preserve">Средства поиска и замены. Системы проверки орфографии и грамматики. Нумерация страниц. </w:t>
      </w:r>
      <w:r w:rsidRPr="00A3679A">
        <w:rPr>
          <w:sz w:val="24"/>
          <w:szCs w:val="24"/>
        </w:rPr>
        <w:t xml:space="preserve">Разработка гипертекстового документа: определение структуры документа, автоматическое формирование списка иллюстраций, сносок и цитат, списка используемой литературы и таблиц. </w:t>
      </w:r>
      <w:r w:rsidRPr="00A3679A">
        <w:rPr>
          <w:rFonts w:eastAsia="Calibri"/>
          <w:sz w:val="24"/>
          <w:szCs w:val="24"/>
          <w:shd w:val="clear" w:color="auto" w:fill="FFFFFF"/>
        </w:rPr>
        <w:t>Библиографическое описание документов. Коллективная работа с документами. Рецензирование текста.</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Средства создания и редактирования математических текстов.</w:t>
      </w:r>
    </w:p>
    <w:p w:rsidR="00D3536B" w:rsidRPr="00A3679A" w:rsidRDefault="00D3536B" w:rsidP="008362F6">
      <w:pPr>
        <w:widowControl/>
        <w:suppressAutoHyphens/>
        <w:autoSpaceDE/>
        <w:autoSpaceDN/>
        <w:jc w:val="both"/>
        <w:rPr>
          <w:rFonts w:eastAsia="Calibri"/>
          <w:i/>
          <w:sz w:val="24"/>
          <w:szCs w:val="24"/>
          <w:shd w:val="clear" w:color="auto" w:fill="FFFFFF"/>
        </w:rPr>
      </w:pPr>
      <w:r w:rsidRPr="00A3679A">
        <w:rPr>
          <w:rFonts w:eastAsia="Calibri"/>
          <w:sz w:val="24"/>
          <w:szCs w:val="24"/>
          <w:shd w:val="clear" w:color="auto" w:fill="FFFFFF"/>
        </w:rPr>
        <w:t xml:space="preserve">Технические средства ввода текста. Распознавание текста. </w:t>
      </w:r>
      <w:r w:rsidRPr="00A3679A">
        <w:rPr>
          <w:rFonts w:eastAsia="Calibri"/>
          <w:i/>
          <w:sz w:val="24"/>
          <w:szCs w:val="24"/>
          <w:shd w:val="clear" w:color="auto" w:fill="FFFFFF"/>
        </w:rPr>
        <w:t>Распознавание устной речи.Компьютерная верстка текста. Настольно-издательские системы.</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Работа с аудиовизуальными данными</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Технические средства ввода графических изображений. Кадрирование изображений. Цветовые модели. Коррекция изображений. Работа с многослойными изображениями.</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Работа с векторными графическими объектами. Группировка и трансформация объектов.</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Технологии ввода и обработки звуковой и видеоинформации. </w:t>
      </w:r>
    </w:p>
    <w:p w:rsidR="00D3536B" w:rsidRPr="00A3679A" w:rsidRDefault="00D3536B" w:rsidP="008362F6">
      <w:pPr>
        <w:widowControl/>
        <w:suppressAutoHyphens/>
        <w:autoSpaceDE/>
        <w:autoSpaceDN/>
        <w:jc w:val="both"/>
        <w:rPr>
          <w:rFonts w:eastAsia="Calibri"/>
          <w:i/>
          <w:sz w:val="24"/>
          <w:szCs w:val="24"/>
          <w:shd w:val="clear" w:color="auto" w:fill="FFFFFF"/>
        </w:rPr>
      </w:pPr>
      <w:r w:rsidRPr="00A3679A">
        <w:rPr>
          <w:rFonts w:eastAsia="Calibri"/>
          <w:i/>
          <w:sz w:val="24"/>
          <w:szCs w:val="24"/>
          <w:shd w:val="clear" w:color="auto" w:fill="FFFFFF"/>
        </w:rPr>
        <w:t>Технологии цифрового моделирования и проектирования новых изделий. Системы автоматизированного проектирования. Разработка простейших чертежей деталей и узлов с использованием примитивов системы автоматизированного проектирования. Аддитивные технологии (3D-печать).</w:t>
      </w:r>
    </w:p>
    <w:p w:rsidR="00D3536B" w:rsidRPr="00A3679A" w:rsidRDefault="00D3536B" w:rsidP="008362F6">
      <w:pPr>
        <w:widowControl/>
        <w:suppressAutoHyphens/>
        <w:autoSpaceDE/>
        <w:autoSpaceDN/>
        <w:jc w:val="both"/>
        <w:rPr>
          <w:rFonts w:eastAsia="Calibri"/>
          <w:b/>
          <w:sz w:val="24"/>
          <w:szCs w:val="24"/>
          <w:shd w:val="clear" w:color="auto" w:fill="FFFFFF"/>
        </w:rPr>
      </w:pPr>
      <w:r w:rsidRPr="00A3679A">
        <w:rPr>
          <w:rFonts w:eastAsia="Calibri"/>
          <w:b/>
          <w:sz w:val="24"/>
          <w:szCs w:val="24"/>
          <w:shd w:val="clear" w:color="auto" w:fill="FFFFFF"/>
        </w:rPr>
        <w:t>Электронные (динамические) таблицы</w:t>
      </w:r>
    </w:p>
    <w:p w:rsidR="00D3536B" w:rsidRPr="00A3679A" w:rsidRDefault="00D3536B" w:rsidP="008362F6">
      <w:pPr>
        <w:widowControl/>
        <w:suppressAutoHyphens/>
        <w:autoSpaceDE/>
        <w:autoSpaceDN/>
        <w:jc w:val="both"/>
        <w:rPr>
          <w:rFonts w:eastAsia="Calibri"/>
          <w:sz w:val="24"/>
          <w:szCs w:val="24"/>
        </w:rPr>
      </w:pPr>
      <w:r w:rsidRPr="00A3679A">
        <w:rPr>
          <w:rFonts w:eastAsia="Calibri"/>
          <w:sz w:val="24"/>
          <w:szCs w:val="24"/>
          <w:shd w:val="clear" w:color="auto" w:fill="FFFFFF"/>
        </w:rPr>
        <w:t xml:space="preserve">Технология обработки числовой информации. Ввод и редактирование данных. Автозаполнение. Форматирование ячеек. Стандартные функции. Виды ссылок в формулах. </w:t>
      </w:r>
      <w:r w:rsidRPr="00A3679A">
        <w:rPr>
          <w:sz w:val="24"/>
          <w:szCs w:val="24"/>
        </w:rPr>
        <w:t xml:space="preserve">Фильтрация и сортировка данных в диапазоне или таблице. Коллективная работа с данными. </w:t>
      </w:r>
      <w:r w:rsidRPr="00A3679A">
        <w:rPr>
          <w:i/>
          <w:sz w:val="24"/>
          <w:szCs w:val="24"/>
        </w:rPr>
        <w:t>Подключение к внешним данным и их импорт.</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Решение вычислительных задач из различных предметных областей.</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Компьютерные средства представления и анализа данных. Визуализация данных.</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b/>
          <w:sz w:val="24"/>
          <w:szCs w:val="24"/>
          <w:shd w:val="clear" w:color="auto" w:fill="FFFFFF"/>
        </w:rPr>
        <w:t>Базы данных</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Понятие и назначение базы данных (далее – БД). Классификация БД. Системы управления БД (СУБД). Таблицы. Запись и поле. Ключевое поле. Типы данных. Запрос. Типы запросов. Запросы с параметрами. Сортировка. Фильтрация. Вычисляемые поля.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i/>
          <w:sz w:val="24"/>
          <w:szCs w:val="24"/>
          <w:shd w:val="clear" w:color="auto" w:fill="FFFFFF"/>
        </w:rPr>
        <w:t>Формы. Отчеты.</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Многотабличные БД. Связи между таблицами. </w:t>
      </w:r>
      <w:r w:rsidRPr="00A3679A">
        <w:rPr>
          <w:rFonts w:eastAsia="Calibri"/>
          <w:i/>
          <w:sz w:val="24"/>
          <w:szCs w:val="24"/>
          <w:shd w:val="clear" w:color="auto" w:fill="FFFFFF"/>
        </w:rPr>
        <w:t>Нормализация</w:t>
      </w:r>
      <w:r w:rsidRPr="00A3679A">
        <w:rPr>
          <w:rFonts w:eastAsia="Calibri"/>
          <w:sz w:val="24"/>
          <w:szCs w:val="24"/>
          <w:shd w:val="clear" w:color="auto" w:fill="FFFFFF"/>
        </w:rPr>
        <w:t>.</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b/>
          <w:sz w:val="24"/>
          <w:szCs w:val="24"/>
          <w:shd w:val="clear" w:color="auto" w:fill="FFFFFF"/>
        </w:rPr>
        <w:t>Подготовка и выполнение исследовательского проекта</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Технология выполнения исследовательского проекта: постановка задачи, выбор методов исследования, составление проекта и плана работ, подготовка исходных данных, проведение исследования, формулировка выводов, подготовка отчета. Верификация (проверка надежности и согласованности) исходных данных и валидация (проверка достоверности) результатов исследования.</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Статистическая обработка данных. Обработка результатов эксперимента.</w:t>
      </w:r>
    </w:p>
    <w:p w:rsidR="00D3536B" w:rsidRPr="00A3679A" w:rsidRDefault="00D3536B" w:rsidP="008362F6">
      <w:pPr>
        <w:widowControl/>
        <w:suppressAutoHyphens/>
        <w:autoSpaceDE/>
        <w:autoSpaceDN/>
        <w:jc w:val="both"/>
        <w:rPr>
          <w:i/>
          <w:sz w:val="24"/>
          <w:szCs w:val="24"/>
        </w:rPr>
      </w:pPr>
      <w:r w:rsidRPr="00A3679A">
        <w:rPr>
          <w:b/>
          <w:bCs/>
          <w:i/>
          <w:iCs/>
          <w:sz w:val="24"/>
          <w:szCs w:val="24"/>
        </w:rPr>
        <w:t>Системы искусственного интеллекта и машинное обучение</w:t>
      </w:r>
    </w:p>
    <w:p w:rsidR="00D3536B" w:rsidRPr="00A3679A" w:rsidRDefault="00D3536B" w:rsidP="008362F6">
      <w:pPr>
        <w:widowControl/>
        <w:suppressAutoHyphens/>
        <w:autoSpaceDE/>
        <w:autoSpaceDN/>
        <w:jc w:val="both"/>
        <w:rPr>
          <w:rFonts w:eastAsia="Calibri"/>
          <w:i/>
          <w:sz w:val="24"/>
          <w:szCs w:val="24"/>
          <w:shd w:val="clear" w:color="auto" w:fill="FFFFFF"/>
        </w:rPr>
      </w:pPr>
      <w:r w:rsidRPr="00A3679A">
        <w:rPr>
          <w:i/>
          <w:iCs/>
          <w:sz w:val="24"/>
          <w:szCs w:val="24"/>
        </w:rPr>
        <w:t xml:space="preserve">Машинное обучение – решение задач распознавания, классификации и предсказания. Искусственный интеллект. </w:t>
      </w:r>
      <w:r w:rsidRPr="00A3679A">
        <w:rPr>
          <w:rFonts w:eastAsia="Calibri"/>
          <w:i/>
          <w:sz w:val="24"/>
          <w:szCs w:val="24"/>
          <w:shd w:val="clear" w:color="auto" w:fill="FFFFFF"/>
        </w:rPr>
        <w:t xml:space="preserve">Анализ данных с применением методов машинного обучения. </w:t>
      </w:r>
      <w:r w:rsidRPr="00A3679A">
        <w:rPr>
          <w:i/>
          <w:sz w:val="24"/>
          <w:szCs w:val="24"/>
        </w:rPr>
        <w:t>Экспертные и рекомендательные системы.</w:t>
      </w:r>
    </w:p>
    <w:p w:rsidR="00D3536B" w:rsidRPr="00A3679A" w:rsidRDefault="00D3536B" w:rsidP="008362F6">
      <w:pPr>
        <w:widowControl/>
        <w:suppressAutoHyphens/>
        <w:autoSpaceDE/>
        <w:autoSpaceDN/>
        <w:jc w:val="both"/>
        <w:rPr>
          <w:i/>
          <w:iCs/>
          <w:sz w:val="24"/>
          <w:szCs w:val="24"/>
        </w:rPr>
      </w:pPr>
      <w:r w:rsidRPr="00A3679A">
        <w:rPr>
          <w:i/>
          <w:iCs/>
          <w:sz w:val="24"/>
          <w:szCs w:val="24"/>
        </w:rPr>
        <w:t xml:space="preserve">Большие данные в природе и технике(геномные данные, результаты физических экспериментов, интернет-данные, в частности данные социальных сетей). Технологии их обработки и хранения. </w:t>
      </w:r>
    </w:p>
    <w:p w:rsidR="00D3536B" w:rsidRPr="00A3679A" w:rsidRDefault="00D3536B" w:rsidP="008362F6">
      <w:pPr>
        <w:widowControl/>
        <w:suppressAutoHyphens/>
        <w:autoSpaceDE/>
        <w:autoSpaceDN/>
        <w:jc w:val="both"/>
        <w:rPr>
          <w:rFonts w:eastAsia="Calibri"/>
          <w:b/>
          <w:sz w:val="24"/>
          <w:szCs w:val="24"/>
        </w:rPr>
      </w:pP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Работа в информационном пространстве</w:t>
      </w:r>
    </w:p>
    <w:p w:rsidR="00D3536B" w:rsidRPr="00A3679A" w:rsidRDefault="00D3536B" w:rsidP="008362F6">
      <w:pPr>
        <w:widowControl/>
        <w:suppressAutoHyphens/>
        <w:autoSpaceDE/>
        <w:autoSpaceDN/>
        <w:jc w:val="both"/>
        <w:rPr>
          <w:rFonts w:eastAsia="Calibri"/>
          <w:b/>
          <w:sz w:val="24"/>
          <w:szCs w:val="24"/>
        </w:rPr>
      </w:pPr>
      <w:r w:rsidRPr="00A3679A">
        <w:rPr>
          <w:rFonts w:eastAsia="Calibri"/>
          <w:b/>
          <w:sz w:val="24"/>
          <w:szCs w:val="24"/>
        </w:rPr>
        <w:t>Компьютерные сети</w:t>
      </w:r>
    </w:p>
    <w:p w:rsidR="00D3536B" w:rsidRPr="00A3679A" w:rsidRDefault="00D3536B" w:rsidP="008362F6">
      <w:pPr>
        <w:widowControl/>
        <w:suppressAutoHyphens/>
        <w:autoSpaceDE/>
        <w:autoSpaceDN/>
        <w:jc w:val="both"/>
        <w:rPr>
          <w:i/>
          <w:sz w:val="24"/>
          <w:szCs w:val="24"/>
        </w:rPr>
      </w:pPr>
      <w:r w:rsidRPr="00A3679A">
        <w:rPr>
          <w:sz w:val="24"/>
          <w:szCs w:val="24"/>
        </w:rPr>
        <w:t xml:space="preserve">Принципы построения компьютерных сетей. </w:t>
      </w:r>
      <w:r w:rsidRPr="00A3679A">
        <w:rPr>
          <w:i/>
          <w:iCs/>
          <w:sz w:val="24"/>
          <w:szCs w:val="24"/>
        </w:rPr>
        <w:t>Аппаратные компоненты компьютерных сетей.</w:t>
      </w:r>
      <w:r w:rsidRPr="00A3679A">
        <w:rPr>
          <w:i/>
          <w:sz w:val="24"/>
          <w:szCs w:val="24"/>
        </w:rPr>
        <w:t xml:space="preserve"> Проводные и беспроводные телекоммуникационные каналы.</w:t>
      </w:r>
      <w:r w:rsidRPr="00A3679A">
        <w:rPr>
          <w:sz w:val="24"/>
          <w:szCs w:val="24"/>
        </w:rPr>
        <w:t xml:space="preserve">Сетевые протоколы. Принципы межсетевого взаимодействия. Сетевые операционные системы. </w:t>
      </w:r>
      <w:r w:rsidRPr="00A3679A">
        <w:rPr>
          <w:i/>
          <w:sz w:val="24"/>
          <w:szCs w:val="24"/>
        </w:rPr>
        <w:t>Задачи системного администрирования компьютеров и компьютерных сетей.</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Интернет. Адресация в сети Интернет (</w:t>
      </w:r>
      <w:r w:rsidRPr="00A3679A">
        <w:rPr>
          <w:rFonts w:eastAsia="Calibri"/>
          <w:sz w:val="24"/>
          <w:szCs w:val="24"/>
          <w:shd w:val="clear" w:color="auto" w:fill="FFFFFF"/>
        </w:rPr>
        <w:t>IP-адреса, маски подсети</w:t>
      </w:r>
      <w:r w:rsidRPr="00A3679A">
        <w:rPr>
          <w:sz w:val="24"/>
          <w:szCs w:val="24"/>
        </w:rPr>
        <w:t xml:space="preserve">). Система доменных имен. </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lastRenderedPageBreak/>
        <w:t xml:space="preserve">Технология WWW. </w:t>
      </w:r>
      <w:r w:rsidRPr="00A3679A">
        <w:rPr>
          <w:sz w:val="24"/>
          <w:szCs w:val="24"/>
        </w:rPr>
        <w:t>Браузеры.</w:t>
      </w:r>
    </w:p>
    <w:p w:rsidR="00D3536B" w:rsidRPr="00A3679A" w:rsidRDefault="00D3536B" w:rsidP="008362F6">
      <w:pPr>
        <w:widowControl/>
        <w:suppressAutoHyphens/>
        <w:autoSpaceDE/>
        <w:autoSpaceDN/>
        <w:jc w:val="both"/>
        <w:rPr>
          <w:sz w:val="24"/>
          <w:szCs w:val="24"/>
        </w:rPr>
      </w:pPr>
      <w:r w:rsidRPr="00A3679A">
        <w:rPr>
          <w:sz w:val="24"/>
          <w:szCs w:val="24"/>
        </w:rPr>
        <w:t>Веб-сайт. Страница. Взаимодействие веб-страницы с сервером. Язык HTML. Динамические страницы.</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rFonts w:eastAsia="Calibri"/>
          <w:sz w:val="24"/>
          <w:szCs w:val="24"/>
          <w:shd w:val="clear" w:color="auto" w:fill="FFFFFF"/>
        </w:rPr>
        <w:t xml:space="preserve">Разработка веб-сайтов. Язык HTML, каскадные таблицы стилей (CSS). </w:t>
      </w:r>
      <w:r w:rsidRPr="00A3679A">
        <w:rPr>
          <w:rFonts w:eastAsia="Calibri"/>
          <w:i/>
          <w:sz w:val="24"/>
          <w:szCs w:val="24"/>
          <w:shd w:val="clear" w:color="auto" w:fill="FFFFFF"/>
        </w:rPr>
        <w:t>Динамический HTML. Размещение веб-сайтов.</w:t>
      </w:r>
    </w:p>
    <w:p w:rsidR="00D3536B" w:rsidRPr="00A3679A" w:rsidRDefault="00D3536B" w:rsidP="008362F6">
      <w:pPr>
        <w:widowControl/>
        <w:suppressAutoHyphens/>
        <w:autoSpaceDE/>
        <w:autoSpaceDN/>
        <w:jc w:val="both"/>
        <w:rPr>
          <w:i/>
          <w:iCs/>
          <w:sz w:val="24"/>
          <w:szCs w:val="24"/>
        </w:rPr>
      </w:pPr>
      <w:r w:rsidRPr="00A3679A">
        <w:rPr>
          <w:i/>
          <w:iCs/>
          <w:sz w:val="24"/>
          <w:szCs w:val="24"/>
        </w:rPr>
        <w:t xml:space="preserve">Использование сценариев на языке Javascript. Формы. Понятие о серверных языках программирования. </w:t>
      </w:r>
    </w:p>
    <w:p w:rsidR="00D3536B" w:rsidRPr="00A3679A" w:rsidRDefault="00D3536B" w:rsidP="008362F6">
      <w:pPr>
        <w:widowControl/>
        <w:suppressAutoHyphens/>
        <w:autoSpaceDE/>
        <w:autoSpaceDN/>
        <w:jc w:val="both"/>
        <w:rPr>
          <w:iCs/>
          <w:sz w:val="24"/>
          <w:szCs w:val="24"/>
        </w:rPr>
      </w:pPr>
      <w:r w:rsidRPr="00A3679A">
        <w:rPr>
          <w:sz w:val="24"/>
          <w:szCs w:val="24"/>
        </w:rPr>
        <w:t xml:space="preserve">Сетевое хранение данных. </w:t>
      </w:r>
      <w:r w:rsidRPr="00A3679A">
        <w:rPr>
          <w:iCs/>
          <w:sz w:val="24"/>
          <w:szCs w:val="24"/>
        </w:rPr>
        <w:t>Облачные сервисы.</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Деятельность в сети Интернет</w:t>
      </w:r>
    </w:p>
    <w:p w:rsidR="00D3536B" w:rsidRPr="00A3679A" w:rsidRDefault="00D3536B" w:rsidP="008362F6">
      <w:pPr>
        <w:widowControl/>
        <w:suppressAutoHyphens/>
        <w:autoSpaceDE/>
        <w:autoSpaceDN/>
        <w:jc w:val="both"/>
        <w:rPr>
          <w:sz w:val="24"/>
          <w:szCs w:val="24"/>
        </w:rPr>
      </w:pPr>
      <w:r w:rsidRPr="00A3679A">
        <w:rPr>
          <w:sz w:val="24"/>
          <w:szCs w:val="24"/>
        </w:rPr>
        <w:t>Расширенный поиск информации в сети Интернет. Использование языков построения запросов.</w:t>
      </w:r>
    </w:p>
    <w:p w:rsidR="00D3536B" w:rsidRPr="00A3679A" w:rsidRDefault="00D3536B" w:rsidP="008362F6">
      <w:pPr>
        <w:widowControl/>
        <w:suppressAutoHyphens/>
        <w:autoSpaceDE/>
        <w:autoSpaceDN/>
        <w:jc w:val="both"/>
        <w:rPr>
          <w:sz w:val="24"/>
          <w:szCs w:val="24"/>
        </w:rPr>
      </w:pPr>
      <w:r w:rsidRPr="00A3679A">
        <w:rPr>
          <w:sz w:val="24"/>
          <w:szCs w:val="24"/>
        </w:rPr>
        <w:t>Другие виды деятельности в сети Интернет. Сервисы Интернета. Геолокационные сервисы реального времени (локация мобильных телефонов, определение загруженности автомагистралей и т.п.); интернет-торговля; бронирование билетов и гостиниц и т.п. Облачные версии прикладных программных систем.</w:t>
      </w:r>
    </w:p>
    <w:p w:rsidR="00D3536B" w:rsidRPr="00A3679A" w:rsidRDefault="00D3536B" w:rsidP="008362F6">
      <w:pPr>
        <w:widowControl/>
        <w:suppressAutoHyphens/>
        <w:autoSpaceDE/>
        <w:autoSpaceDN/>
        <w:jc w:val="both"/>
        <w:rPr>
          <w:i/>
          <w:sz w:val="24"/>
          <w:szCs w:val="24"/>
        </w:rPr>
      </w:pPr>
      <w:r w:rsidRPr="00A3679A">
        <w:rPr>
          <w:sz w:val="24"/>
          <w:szCs w:val="24"/>
        </w:rPr>
        <w:t xml:space="preserve">Новые возможности и перспективы развития Интернета: мобильность, облачные технологии, виртуализация, социальные сервисы, доступность. </w:t>
      </w:r>
      <w:r w:rsidRPr="00A3679A">
        <w:rPr>
          <w:i/>
          <w:sz w:val="24"/>
          <w:szCs w:val="24"/>
        </w:rPr>
        <w:t>Технологии «Интернета вещей». Развитие технологий распределенных вычислений.</w:t>
      </w:r>
    </w:p>
    <w:p w:rsidR="00D3536B" w:rsidRPr="00A3679A" w:rsidRDefault="00D3536B" w:rsidP="008362F6">
      <w:pPr>
        <w:widowControl/>
        <w:suppressAutoHyphens/>
        <w:autoSpaceDE/>
        <w:autoSpaceDN/>
        <w:jc w:val="both"/>
        <w:rPr>
          <w:rFonts w:eastAsia="Calibri"/>
          <w:sz w:val="24"/>
          <w:szCs w:val="24"/>
        </w:rPr>
      </w:pPr>
      <w:r w:rsidRPr="00A3679A">
        <w:rPr>
          <w:rFonts w:eastAsia="Calibri"/>
          <w:b/>
          <w:sz w:val="24"/>
          <w:szCs w:val="24"/>
        </w:rPr>
        <w:t>Социальная информатика</w:t>
      </w:r>
    </w:p>
    <w:p w:rsidR="00D3536B" w:rsidRPr="00A3679A" w:rsidRDefault="00D3536B" w:rsidP="008362F6">
      <w:pPr>
        <w:widowControl/>
        <w:suppressAutoHyphens/>
        <w:autoSpaceDE/>
        <w:autoSpaceDN/>
        <w:jc w:val="both"/>
        <w:rPr>
          <w:rFonts w:eastAsia="Calibri"/>
          <w:sz w:val="24"/>
          <w:szCs w:val="24"/>
        </w:rPr>
      </w:pPr>
      <w:r w:rsidRPr="00A3679A">
        <w:rPr>
          <w:sz w:val="24"/>
          <w:szCs w:val="24"/>
        </w:rPr>
        <w:t xml:space="preserve">Социальные сети – организация коллективного взаимодействия и обмена данными. </w:t>
      </w:r>
      <w:r w:rsidRPr="00A3679A">
        <w:rPr>
          <w:iCs/>
          <w:sz w:val="24"/>
          <w:szCs w:val="24"/>
        </w:rPr>
        <w:t xml:space="preserve">Проблема подлинности полученной информации. </w:t>
      </w:r>
      <w:r w:rsidRPr="00A3679A">
        <w:rPr>
          <w:i/>
          <w:sz w:val="24"/>
          <w:szCs w:val="24"/>
        </w:rPr>
        <w:t>Государственные электронные сервисы и услуги.</w:t>
      </w:r>
      <w:r w:rsidRPr="00A3679A">
        <w:rPr>
          <w:sz w:val="24"/>
          <w:szCs w:val="24"/>
        </w:rPr>
        <w:t xml:space="preserve"> Мобильные приложения. Открытые образовательные ресурсы. Информационная культура. Информационные пространства коллективного взаимодействия. Сетевой этикет: правила поведения в киберпространстве. </w:t>
      </w:r>
    </w:p>
    <w:p w:rsidR="00D3536B" w:rsidRPr="00A3679A" w:rsidRDefault="00D3536B" w:rsidP="008362F6">
      <w:pPr>
        <w:widowControl/>
        <w:suppressAutoHyphens/>
        <w:autoSpaceDE/>
        <w:autoSpaceDN/>
        <w:jc w:val="both"/>
        <w:rPr>
          <w:i/>
          <w:iCs/>
          <w:sz w:val="24"/>
          <w:szCs w:val="24"/>
        </w:rPr>
      </w:pPr>
      <w:r w:rsidRPr="00A3679A">
        <w:rPr>
          <w:i/>
          <w:iCs/>
          <w:sz w:val="24"/>
          <w:szCs w:val="24"/>
        </w:rPr>
        <w:t>Стандартизация и стандарты в сфере информатики и ИКТ докомпьютерной эры (запись чисел, алфавитов национальных языков, библиотечного и издательского дела и др.) и компьютерной эры (языки программирования).</w:t>
      </w:r>
    </w:p>
    <w:p w:rsidR="00D3536B" w:rsidRPr="00A3679A" w:rsidRDefault="00D3536B" w:rsidP="008362F6">
      <w:pPr>
        <w:widowControl/>
        <w:suppressAutoHyphens/>
        <w:autoSpaceDE/>
        <w:autoSpaceDN/>
        <w:jc w:val="both"/>
        <w:rPr>
          <w:rFonts w:eastAsia="Calibri"/>
          <w:sz w:val="24"/>
          <w:szCs w:val="24"/>
        </w:rPr>
      </w:pPr>
      <w:r w:rsidRPr="00A3679A">
        <w:rPr>
          <w:b/>
          <w:sz w:val="24"/>
          <w:szCs w:val="24"/>
        </w:rPr>
        <w:t>Информационная</w:t>
      </w:r>
      <w:r w:rsidRPr="00A3679A">
        <w:rPr>
          <w:rFonts w:eastAsia="Calibri"/>
          <w:b/>
          <w:sz w:val="24"/>
          <w:szCs w:val="24"/>
        </w:rPr>
        <w:t xml:space="preserve"> безопасность</w:t>
      </w:r>
    </w:p>
    <w:p w:rsidR="00D3536B" w:rsidRPr="00A3679A" w:rsidRDefault="00D3536B" w:rsidP="008362F6">
      <w:pPr>
        <w:widowControl/>
        <w:suppressAutoHyphens/>
        <w:autoSpaceDE/>
        <w:autoSpaceDN/>
        <w:jc w:val="both"/>
        <w:rPr>
          <w:sz w:val="24"/>
          <w:szCs w:val="24"/>
        </w:rPr>
      </w:pPr>
      <w:r w:rsidRPr="00A3679A">
        <w:rPr>
          <w:sz w:val="24"/>
          <w:szCs w:val="24"/>
        </w:rPr>
        <w:t xml:space="preserve">Средства защиты информации в автоматизированных информационных системах (АИС), компьютерных сетях и компьютерах. Общие проблемы защиты информации и информационной безопасности АИС. </w:t>
      </w:r>
      <w:r w:rsidRPr="00A3679A">
        <w:rPr>
          <w:rFonts w:eastAsia="Calibri"/>
          <w:sz w:val="24"/>
          <w:szCs w:val="24"/>
          <w:shd w:val="clear" w:color="auto" w:fill="FFFFFF"/>
        </w:rPr>
        <w:t>Компьютерные вирусы и вредоносные программы. Использование антивирусных средств.</w:t>
      </w:r>
    </w:p>
    <w:p w:rsidR="00D3536B" w:rsidRPr="00A3679A" w:rsidRDefault="00D3536B" w:rsidP="008362F6">
      <w:pPr>
        <w:widowControl/>
        <w:suppressAutoHyphens/>
        <w:autoSpaceDE/>
        <w:autoSpaceDN/>
        <w:jc w:val="both"/>
        <w:rPr>
          <w:rFonts w:eastAsia="Calibri"/>
          <w:sz w:val="24"/>
          <w:szCs w:val="24"/>
          <w:shd w:val="clear" w:color="auto" w:fill="FFFFFF"/>
        </w:rPr>
      </w:pPr>
      <w:r w:rsidRPr="00A3679A">
        <w:rPr>
          <w:sz w:val="24"/>
          <w:szCs w:val="24"/>
        </w:rPr>
        <w:t>Электронная</w:t>
      </w:r>
      <w:r w:rsidRPr="00A3679A">
        <w:rPr>
          <w:iCs/>
          <w:sz w:val="24"/>
          <w:szCs w:val="24"/>
        </w:rPr>
        <w:t xml:space="preserve"> подпись, сертифицированные сайты и документы. </w:t>
      </w:r>
      <w:r w:rsidRPr="00A3679A">
        <w:rPr>
          <w:rFonts w:eastAsia="Calibri"/>
          <w:sz w:val="24"/>
          <w:szCs w:val="24"/>
          <w:shd w:val="clear" w:color="auto" w:fill="FFFFFF"/>
        </w:rPr>
        <w:t>Правовые нормы использования компьютерных программ и работы в Интернете. Законодательство РФ в области программного обеспечения.</w:t>
      </w:r>
    </w:p>
    <w:p w:rsidR="00D3536B" w:rsidRPr="00A3679A" w:rsidRDefault="00D3536B" w:rsidP="008362F6">
      <w:pPr>
        <w:widowControl/>
        <w:suppressAutoHyphens/>
        <w:autoSpaceDE/>
        <w:autoSpaceDN/>
        <w:jc w:val="both"/>
        <w:rPr>
          <w:sz w:val="24"/>
          <w:szCs w:val="24"/>
        </w:rPr>
      </w:pPr>
      <w:r w:rsidRPr="00A3679A">
        <w:rPr>
          <w:sz w:val="24"/>
          <w:szCs w:val="24"/>
        </w:rPr>
        <w:t>Техногенные и экономические угрозы, связанные с использованием ИКТ. Правовое обеспечени</w:t>
      </w:r>
      <w:r w:rsidR="00C82B25" w:rsidRPr="00A3679A">
        <w:rPr>
          <w:sz w:val="24"/>
          <w:szCs w:val="24"/>
        </w:rPr>
        <w:t>е информационной безопасности.</w:t>
      </w:r>
    </w:p>
    <w:p w:rsidR="00565566" w:rsidRPr="00A3679A" w:rsidRDefault="00565566" w:rsidP="008362F6">
      <w:pPr>
        <w:pStyle w:val="a4"/>
        <w:ind w:left="0"/>
      </w:pPr>
    </w:p>
    <w:p w:rsidR="00375B1A" w:rsidRPr="00A3679A" w:rsidRDefault="00FB235E" w:rsidP="0006393C">
      <w:pPr>
        <w:pStyle w:val="1"/>
        <w:numPr>
          <w:ilvl w:val="2"/>
          <w:numId w:val="28"/>
        </w:numPr>
        <w:tabs>
          <w:tab w:val="left" w:pos="1842"/>
        </w:tabs>
        <w:ind w:left="0" w:firstLine="0"/>
      </w:pPr>
      <w:r w:rsidRPr="00A3679A">
        <w:t>Физика</w:t>
      </w:r>
    </w:p>
    <w:p w:rsidR="00D3536B" w:rsidRPr="00A3679A" w:rsidRDefault="00D3536B" w:rsidP="008362F6">
      <w:pPr>
        <w:rPr>
          <w:b/>
          <w:sz w:val="24"/>
          <w:szCs w:val="24"/>
        </w:rPr>
      </w:pPr>
    </w:p>
    <w:p w:rsidR="00D3536B" w:rsidRPr="00A3679A" w:rsidRDefault="00A248CE" w:rsidP="008362F6">
      <w:pPr>
        <w:jc w:val="both"/>
        <w:rPr>
          <w:sz w:val="24"/>
          <w:szCs w:val="24"/>
        </w:rPr>
      </w:pPr>
      <w:r w:rsidRPr="00A3679A">
        <w:rPr>
          <w:sz w:val="24"/>
          <w:szCs w:val="24"/>
        </w:rPr>
        <w:t>П</w:t>
      </w:r>
      <w:r w:rsidR="00D3536B" w:rsidRPr="00A3679A">
        <w:rPr>
          <w:sz w:val="24"/>
          <w:szCs w:val="24"/>
        </w:rPr>
        <w:t>рограмма учебного предмета «Физика» направлена на формирование у обучающихся функциональной грамотности и метапредметных умений через выполнение исследовательской и практической деятельности.</w:t>
      </w:r>
    </w:p>
    <w:p w:rsidR="00D3536B" w:rsidRPr="00A3679A" w:rsidRDefault="00D3536B" w:rsidP="008362F6">
      <w:pPr>
        <w:jc w:val="both"/>
        <w:rPr>
          <w:sz w:val="24"/>
          <w:szCs w:val="24"/>
        </w:rPr>
      </w:pPr>
      <w:r w:rsidRPr="00A3679A">
        <w:rPr>
          <w:sz w:val="24"/>
          <w:szCs w:val="24"/>
        </w:rPr>
        <w:t>В системе естественно-научного образования физика как учебный предмет занимает важное место в формировании научного мировоззрения и ознакомления обучающихся с методами научного познания окружающего мира, а также с физическими основами современного производства и бытового технического окружения человека; в формировании собственной позиции по отношению к физической информации, полученной из разных источников.</w:t>
      </w:r>
    </w:p>
    <w:p w:rsidR="00D3536B" w:rsidRPr="00A3679A" w:rsidRDefault="00D3536B" w:rsidP="008362F6">
      <w:pPr>
        <w:jc w:val="both"/>
        <w:rPr>
          <w:sz w:val="24"/>
          <w:szCs w:val="24"/>
        </w:rPr>
      </w:pPr>
      <w:r w:rsidRPr="00A3679A">
        <w:rPr>
          <w:sz w:val="24"/>
          <w:szCs w:val="24"/>
        </w:rPr>
        <w:t>Успешность изучения предмета связана с овладением основами учебно-исследовательской деятельности, применением полученных знаний при решении практических и теоретических задач.</w:t>
      </w:r>
    </w:p>
    <w:p w:rsidR="00D3536B" w:rsidRPr="00A3679A" w:rsidRDefault="00D3536B" w:rsidP="008362F6">
      <w:pPr>
        <w:jc w:val="both"/>
        <w:rPr>
          <w:sz w:val="24"/>
          <w:szCs w:val="24"/>
        </w:rPr>
      </w:pPr>
      <w:r w:rsidRPr="00A3679A">
        <w:rPr>
          <w:sz w:val="24"/>
          <w:szCs w:val="24"/>
        </w:rPr>
        <w:t xml:space="preserve">В соответствии с ФГОС СОО образования физика может изучаться на базовом и углубленном </w:t>
      </w:r>
      <w:r w:rsidRPr="00A3679A">
        <w:rPr>
          <w:sz w:val="24"/>
          <w:szCs w:val="24"/>
        </w:rPr>
        <w:lastRenderedPageBreak/>
        <w:t>уровнях.</w:t>
      </w:r>
    </w:p>
    <w:p w:rsidR="00D3536B" w:rsidRPr="00A3679A" w:rsidRDefault="00D3536B" w:rsidP="008362F6">
      <w:pPr>
        <w:jc w:val="both"/>
        <w:rPr>
          <w:sz w:val="24"/>
          <w:szCs w:val="24"/>
        </w:rPr>
      </w:pPr>
      <w:r w:rsidRPr="00A3679A">
        <w:rPr>
          <w:sz w:val="24"/>
          <w:szCs w:val="24"/>
        </w:rPr>
        <w:t>Изучение физики на базовом уровне ориентировано на обеспечение общеобразовательной и общекультурной подготовки выпускников.</w:t>
      </w:r>
    </w:p>
    <w:p w:rsidR="00D3536B" w:rsidRPr="00A3679A" w:rsidRDefault="00D3536B" w:rsidP="008362F6">
      <w:pPr>
        <w:jc w:val="both"/>
        <w:rPr>
          <w:sz w:val="24"/>
          <w:szCs w:val="24"/>
        </w:rPr>
      </w:pPr>
      <w:r w:rsidRPr="00A3679A">
        <w:rPr>
          <w:sz w:val="24"/>
          <w:szCs w:val="24"/>
        </w:rPr>
        <w:t>Содержание базового курса позволяет использовать знания о физических объектах и процессах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 для принятия решений в повседневной жизни.</w:t>
      </w:r>
    </w:p>
    <w:p w:rsidR="00D3536B" w:rsidRPr="00A3679A" w:rsidRDefault="00D3536B" w:rsidP="008362F6">
      <w:pPr>
        <w:jc w:val="both"/>
        <w:rPr>
          <w:sz w:val="24"/>
          <w:szCs w:val="24"/>
        </w:rPr>
      </w:pPr>
      <w:r w:rsidRPr="00A3679A">
        <w:rPr>
          <w:sz w:val="24"/>
          <w:szCs w:val="24"/>
        </w:rPr>
        <w:t xml:space="preserve">Изучение физики на углубленном уровне включает расширение предметных результатов и содержание, ориентированное на подготовку к последующему профессиональному образованию. </w:t>
      </w:r>
    </w:p>
    <w:p w:rsidR="00D3536B" w:rsidRPr="00A3679A" w:rsidRDefault="00D3536B" w:rsidP="008362F6">
      <w:pPr>
        <w:jc w:val="both"/>
        <w:rPr>
          <w:sz w:val="24"/>
          <w:szCs w:val="24"/>
        </w:rPr>
      </w:pPr>
      <w:r w:rsidRPr="00A3679A">
        <w:rPr>
          <w:sz w:val="24"/>
          <w:szCs w:val="24"/>
        </w:rPr>
        <w:t>Изучение предмета на углубленном уровне позволяет сформировать у обучающихся физическое мышление, умение систематизировать и обобщать полученные знания, самостоятельно применять полученные знания для решения практических и учебно-исследовательских задач; умение анализировать, прогнозировать и оценивать с позиции экологической безопасности последствия бытовой и производственной деятельности человека, связанной с использованием источников энергии.</w:t>
      </w:r>
    </w:p>
    <w:p w:rsidR="00D3536B" w:rsidRPr="00A3679A" w:rsidRDefault="00D3536B" w:rsidP="008362F6">
      <w:pPr>
        <w:jc w:val="both"/>
        <w:rPr>
          <w:sz w:val="24"/>
          <w:szCs w:val="24"/>
        </w:rPr>
      </w:pPr>
      <w:r w:rsidRPr="00A3679A">
        <w:rPr>
          <w:sz w:val="24"/>
          <w:szCs w:val="24"/>
        </w:rPr>
        <w:t>В основу изучения предмета «Физика» на базовом и углубленном уровнях в части формирования у обучающихся научного мировоззрения, освоения общенаучных методов познания, а также практического применения научных знаний заложены межпредметные связи в области естественных, математических и гуманитарных наук.</w:t>
      </w:r>
    </w:p>
    <w:p w:rsidR="00D3536B" w:rsidRPr="00A3679A" w:rsidRDefault="00A248CE" w:rsidP="008362F6">
      <w:pPr>
        <w:jc w:val="both"/>
        <w:rPr>
          <w:sz w:val="24"/>
          <w:szCs w:val="24"/>
        </w:rPr>
      </w:pPr>
      <w:r w:rsidRPr="00A3679A">
        <w:rPr>
          <w:sz w:val="24"/>
          <w:szCs w:val="24"/>
        </w:rPr>
        <w:t>П</w:t>
      </w:r>
      <w:r w:rsidR="00D3536B" w:rsidRPr="00A3679A">
        <w:rPr>
          <w:sz w:val="24"/>
          <w:szCs w:val="24"/>
        </w:rPr>
        <w:t xml:space="preserve">рограмма составлена на основе модульного принципа построения учебного материала. Количество часов на изучение учебного предмета и классы, в которых предмет может изучаться, относятся к компетенции образовательной организации. </w:t>
      </w:r>
    </w:p>
    <w:p w:rsidR="00D3536B" w:rsidRPr="00A3679A" w:rsidRDefault="00A248CE" w:rsidP="008362F6">
      <w:pPr>
        <w:jc w:val="both"/>
        <w:rPr>
          <w:sz w:val="24"/>
          <w:szCs w:val="24"/>
        </w:rPr>
      </w:pPr>
      <w:r w:rsidRPr="00A3679A">
        <w:rPr>
          <w:sz w:val="24"/>
          <w:szCs w:val="24"/>
        </w:rPr>
        <w:t>П</w:t>
      </w:r>
      <w:r w:rsidR="00D3536B" w:rsidRPr="00A3679A">
        <w:rPr>
          <w:sz w:val="24"/>
          <w:szCs w:val="24"/>
        </w:rPr>
        <w:t>рограмма содержит примерный перечень практических и лабораторных работ. При составлении рабочей программы учитель вправе выбрать из перечня работы, которые считает наиболее целесообразными для достижения предметных результатов.</w:t>
      </w:r>
    </w:p>
    <w:p w:rsidR="00D3536B" w:rsidRPr="00A3679A" w:rsidRDefault="00D3536B" w:rsidP="008362F6">
      <w:pPr>
        <w:rPr>
          <w:sz w:val="24"/>
          <w:szCs w:val="24"/>
        </w:rPr>
      </w:pPr>
    </w:p>
    <w:p w:rsidR="00D3536B" w:rsidRPr="00A3679A" w:rsidRDefault="00D3536B" w:rsidP="008362F6">
      <w:pPr>
        <w:rPr>
          <w:sz w:val="24"/>
          <w:szCs w:val="24"/>
          <w:lang w:eastAsia="ru-RU"/>
        </w:rPr>
      </w:pPr>
      <w:r w:rsidRPr="00A3679A">
        <w:rPr>
          <w:b/>
          <w:bCs/>
          <w:color w:val="000000"/>
          <w:sz w:val="24"/>
          <w:szCs w:val="24"/>
          <w:lang w:eastAsia="ru-RU"/>
        </w:rPr>
        <w:t>Базовый уровень</w:t>
      </w:r>
    </w:p>
    <w:p w:rsidR="00D3536B" w:rsidRPr="00A3679A" w:rsidRDefault="00D3536B" w:rsidP="008362F6">
      <w:pPr>
        <w:rPr>
          <w:sz w:val="24"/>
          <w:szCs w:val="24"/>
          <w:lang w:eastAsia="ru-RU"/>
        </w:rPr>
      </w:pPr>
      <w:r w:rsidRPr="00A3679A">
        <w:rPr>
          <w:b/>
          <w:bCs/>
          <w:color w:val="000000"/>
          <w:sz w:val="24"/>
          <w:szCs w:val="24"/>
          <w:lang w:eastAsia="ru-RU"/>
        </w:rPr>
        <w:t>Физика и естественно-научный метод познания природы</w:t>
      </w:r>
    </w:p>
    <w:p w:rsidR="00D3536B" w:rsidRPr="00A3679A" w:rsidRDefault="00D3536B" w:rsidP="008362F6">
      <w:pPr>
        <w:rPr>
          <w:sz w:val="24"/>
          <w:szCs w:val="24"/>
          <w:lang w:eastAsia="ru-RU"/>
        </w:rPr>
      </w:pPr>
      <w:r w:rsidRPr="00A3679A">
        <w:rPr>
          <w:color w:val="000000"/>
          <w:sz w:val="24"/>
          <w:szCs w:val="24"/>
          <w:lang w:eastAsia="ru-RU"/>
        </w:rPr>
        <w:t>Физика – фундаментальная наука о природе. Методы научного исследования физических явлений. Моделирование физических явлений и процессов. Физический закон – границы применимости. Физические теории и принцип соответствия</w:t>
      </w:r>
      <w:r w:rsidRPr="00A3679A">
        <w:rPr>
          <w:b/>
          <w:bCs/>
          <w:color w:val="1F497D"/>
          <w:sz w:val="24"/>
          <w:szCs w:val="24"/>
          <w:lang w:eastAsia="ru-RU"/>
        </w:rPr>
        <w:t>.</w:t>
      </w:r>
      <w:r w:rsidRPr="00A3679A">
        <w:rPr>
          <w:color w:val="000000"/>
          <w:sz w:val="24"/>
          <w:szCs w:val="24"/>
          <w:lang w:eastAsia="ru-RU"/>
        </w:rPr>
        <w:t xml:space="preserve"> Роль и место физики в формировании современной научной картины мира, в практической деятельности людей. </w:t>
      </w:r>
      <w:r w:rsidRPr="00A3679A">
        <w:rPr>
          <w:i/>
          <w:iCs/>
          <w:color w:val="000000"/>
          <w:sz w:val="24"/>
          <w:szCs w:val="24"/>
          <w:lang w:eastAsia="ru-RU"/>
        </w:rPr>
        <w:t xml:space="preserve">Физика и культура. </w:t>
      </w:r>
    </w:p>
    <w:p w:rsidR="00D3536B" w:rsidRPr="00A3679A" w:rsidRDefault="00D3536B" w:rsidP="008362F6">
      <w:pPr>
        <w:rPr>
          <w:b/>
          <w:bCs/>
          <w:color w:val="000000"/>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Механика</w:t>
      </w:r>
    </w:p>
    <w:p w:rsidR="00D3536B" w:rsidRPr="00A3679A" w:rsidRDefault="00D3536B" w:rsidP="008362F6">
      <w:pPr>
        <w:rPr>
          <w:sz w:val="24"/>
          <w:szCs w:val="24"/>
          <w:lang w:eastAsia="ru-RU"/>
        </w:rPr>
      </w:pPr>
      <w:r w:rsidRPr="00A3679A">
        <w:rPr>
          <w:color w:val="000000"/>
          <w:sz w:val="24"/>
          <w:szCs w:val="24"/>
          <w:lang w:eastAsia="ru-RU"/>
        </w:rPr>
        <w:t>Границы применимости классической механики. Важнейшие кинематические характеристики – перемещение, скорость, ускорение. Основные модели тел и движений.</w:t>
      </w:r>
    </w:p>
    <w:p w:rsidR="00D3536B" w:rsidRPr="00A3679A" w:rsidRDefault="00D3536B" w:rsidP="008362F6">
      <w:pPr>
        <w:rPr>
          <w:sz w:val="24"/>
          <w:szCs w:val="24"/>
          <w:lang w:eastAsia="ru-RU"/>
        </w:rPr>
      </w:pPr>
      <w:r w:rsidRPr="00A3679A">
        <w:rPr>
          <w:color w:val="000000"/>
          <w:sz w:val="24"/>
          <w:szCs w:val="24"/>
          <w:lang w:eastAsia="ru-RU"/>
        </w:rPr>
        <w:t>Взаимодействие тел. Законы Всемирного тяготения, Гука, сухого трения. Инерциальная система отсчета. Законы механики Ньютона.</w:t>
      </w:r>
    </w:p>
    <w:p w:rsidR="00D3536B" w:rsidRPr="00A3679A" w:rsidRDefault="00D3536B" w:rsidP="008362F6">
      <w:pPr>
        <w:rPr>
          <w:sz w:val="24"/>
          <w:szCs w:val="24"/>
          <w:lang w:eastAsia="ru-RU"/>
        </w:rPr>
      </w:pPr>
      <w:r w:rsidRPr="00A3679A">
        <w:rPr>
          <w:color w:val="000000"/>
          <w:sz w:val="24"/>
          <w:szCs w:val="24"/>
          <w:lang w:eastAsia="ru-RU"/>
        </w:rPr>
        <w:t xml:space="preserve">Импульс материальной точки и системы. Изменение и сохранение импульса. </w:t>
      </w:r>
      <w:r w:rsidRPr="00A3679A">
        <w:rPr>
          <w:i/>
          <w:iCs/>
          <w:color w:val="000000"/>
          <w:sz w:val="24"/>
          <w:szCs w:val="24"/>
          <w:lang w:eastAsia="ru-RU"/>
        </w:rPr>
        <w:t xml:space="preserve">Использование законов механики для объяснения движения небесных тел и для развития космических исследований. </w:t>
      </w:r>
      <w:r w:rsidRPr="00A3679A">
        <w:rPr>
          <w:color w:val="000000"/>
          <w:sz w:val="24"/>
          <w:szCs w:val="24"/>
          <w:lang w:eastAsia="ru-RU"/>
        </w:rPr>
        <w:t>Механическая энергия системы тел. Закон сохранения механической энергии. Работа силы.</w:t>
      </w:r>
    </w:p>
    <w:p w:rsidR="00D3536B" w:rsidRPr="00A3679A" w:rsidRDefault="00D3536B" w:rsidP="008362F6">
      <w:pPr>
        <w:rPr>
          <w:sz w:val="24"/>
          <w:szCs w:val="24"/>
          <w:lang w:eastAsia="ru-RU"/>
        </w:rPr>
      </w:pPr>
      <w:r w:rsidRPr="00A3679A">
        <w:rPr>
          <w:i/>
          <w:iCs/>
          <w:color w:val="000000"/>
          <w:sz w:val="24"/>
          <w:szCs w:val="24"/>
          <w:lang w:eastAsia="ru-RU"/>
        </w:rPr>
        <w:t xml:space="preserve">Равновесие материальной точки и твердого тела. Условия равновесия. Момент силы. Равновесие жидкости и газа. Движение жидкостей и газов. </w:t>
      </w:r>
    </w:p>
    <w:p w:rsidR="00D3536B" w:rsidRPr="00A3679A" w:rsidRDefault="00D3536B" w:rsidP="008362F6">
      <w:pPr>
        <w:rPr>
          <w:sz w:val="24"/>
          <w:szCs w:val="24"/>
          <w:lang w:eastAsia="ru-RU"/>
        </w:rPr>
      </w:pPr>
      <w:r w:rsidRPr="00A3679A">
        <w:rPr>
          <w:color w:val="000000"/>
          <w:sz w:val="24"/>
          <w:szCs w:val="24"/>
          <w:lang w:eastAsia="ru-RU"/>
        </w:rPr>
        <w:t xml:space="preserve">Механические колебания и волны. Превращения энергии при колебаниях. Энергия волны. </w:t>
      </w:r>
    </w:p>
    <w:p w:rsidR="00D3536B" w:rsidRPr="00A3679A" w:rsidRDefault="00D3536B" w:rsidP="008362F6">
      <w:pPr>
        <w:rPr>
          <w:b/>
          <w:bCs/>
          <w:color w:val="000000"/>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Молекулярная физика и термодинамика</w:t>
      </w:r>
    </w:p>
    <w:p w:rsidR="00D3536B" w:rsidRPr="00A3679A" w:rsidRDefault="00D3536B" w:rsidP="008362F6">
      <w:pPr>
        <w:rPr>
          <w:sz w:val="24"/>
          <w:szCs w:val="24"/>
          <w:lang w:eastAsia="ru-RU"/>
        </w:rPr>
      </w:pPr>
      <w:r w:rsidRPr="00A3679A">
        <w:rPr>
          <w:color w:val="000000"/>
          <w:sz w:val="24"/>
          <w:szCs w:val="24"/>
          <w:lang w:eastAsia="ru-RU"/>
        </w:rPr>
        <w:t>Молекулярно-кинетическая теория (МКТ) строения вещества и ее экспериментальные доказательства. Абсолютная температура как мера средней кинетической энергии теплового движения частиц вещества. Модель идеального газа. Давление газа. Уравнение состояния идеального газа. Уравнение Менделеева–Клапейрона.</w:t>
      </w:r>
    </w:p>
    <w:p w:rsidR="00D3536B" w:rsidRPr="00A3679A" w:rsidRDefault="00D3536B" w:rsidP="008362F6">
      <w:pPr>
        <w:rPr>
          <w:sz w:val="24"/>
          <w:szCs w:val="24"/>
          <w:lang w:eastAsia="ru-RU"/>
        </w:rPr>
      </w:pPr>
      <w:r w:rsidRPr="00A3679A">
        <w:rPr>
          <w:color w:val="000000"/>
          <w:sz w:val="24"/>
          <w:szCs w:val="24"/>
          <w:lang w:eastAsia="ru-RU"/>
        </w:rPr>
        <w:lastRenderedPageBreak/>
        <w:t xml:space="preserve">Агрегатные состояния вещества. </w:t>
      </w:r>
      <w:r w:rsidRPr="00A3679A">
        <w:rPr>
          <w:i/>
          <w:iCs/>
          <w:color w:val="000000"/>
          <w:sz w:val="24"/>
          <w:szCs w:val="24"/>
          <w:lang w:eastAsia="ru-RU"/>
        </w:rPr>
        <w:t>Модель строения жидкостей.</w:t>
      </w:r>
    </w:p>
    <w:p w:rsidR="00D3536B" w:rsidRPr="00A3679A" w:rsidRDefault="00D3536B" w:rsidP="008362F6">
      <w:pPr>
        <w:rPr>
          <w:sz w:val="24"/>
          <w:szCs w:val="24"/>
          <w:lang w:eastAsia="ru-RU"/>
        </w:rPr>
      </w:pPr>
      <w:r w:rsidRPr="00A3679A">
        <w:rPr>
          <w:color w:val="000000"/>
          <w:sz w:val="24"/>
          <w:szCs w:val="24"/>
          <w:lang w:eastAsia="ru-RU"/>
        </w:rPr>
        <w:t xml:space="preserve">Внутренняя энергия. Работа и теплопередача как способы изменения внутренней энергии. Первый закон термодинамики. Необратимость тепловых процессов. Принципы действия тепловых машин. </w:t>
      </w:r>
    </w:p>
    <w:p w:rsidR="00D3536B" w:rsidRPr="00A3679A" w:rsidRDefault="00D3536B" w:rsidP="008362F6">
      <w:pPr>
        <w:rPr>
          <w:b/>
          <w:bCs/>
          <w:color w:val="000000"/>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Электродинамика</w:t>
      </w:r>
    </w:p>
    <w:p w:rsidR="00D3536B" w:rsidRPr="00A3679A" w:rsidRDefault="00D3536B" w:rsidP="008362F6">
      <w:pPr>
        <w:rPr>
          <w:sz w:val="24"/>
          <w:szCs w:val="24"/>
          <w:lang w:eastAsia="ru-RU"/>
        </w:rPr>
      </w:pPr>
      <w:r w:rsidRPr="00A3679A">
        <w:rPr>
          <w:color w:val="000000"/>
          <w:sz w:val="24"/>
          <w:szCs w:val="24"/>
          <w:lang w:eastAsia="ru-RU"/>
        </w:rPr>
        <w:t xml:space="preserve">Электрическое поле. Закон Кулона. Напряженность и потенциал электростатического поля. Проводники, полупроводники и диэлектрики. Конденсатор. </w:t>
      </w:r>
    </w:p>
    <w:p w:rsidR="00D3536B" w:rsidRPr="00A3679A" w:rsidRDefault="00D3536B" w:rsidP="008362F6">
      <w:pPr>
        <w:rPr>
          <w:sz w:val="24"/>
          <w:szCs w:val="24"/>
          <w:lang w:eastAsia="ru-RU"/>
        </w:rPr>
      </w:pPr>
      <w:r w:rsidRPr="00A3679A">
        <w:rPr>
          <w:color w:val="000000"/>
          <w:sz w:val="24"/>
          <w:szCs w:val="24"/>
          <w:lang w:eastAsia="ru-RU"/>
        </w:rPr>
        <w:t xml:space="preserve">Постоянный электрический ток. Электродвижущая сила. Закон Ома для полной цепи. Электрический ток в проводниках, электролитах, полупроводниках, газах и вакууме. </w:t>
      </w:r>
      <w:r w:rsidRPr="00A3679A">
        <w:rPr>
          <w:i/>
          <w:iCs/>
          <w:color w:val="000000"/>
          <w:sz w:val="24"/>
          <w:szCs w:val="24"/>
          <w:lang w:eastAsia="ru-RU"/>
        </w:rPr>
        <w:t>Сверхпроводимость.</w:t>
      </w:r>
    </w:p>
    <w:p w:rsidR="00D3536B" w:rsidRPr="00A3679A" w:rsidRDefault="00D3536B" w:rsidP="008362F6">
      <w:pPr>
        <w:rPr>
          <w:sz w:val="24"/>
          <w:szCs w:val="24"/>
          <w:lang w:eastAsia="ru-RU"/>
        </w:rPr>
      </w:pPr>
      <w:r w:rsidRPr="00A3679A">
        <w:rPr>
          <w:color w:val="000000"/>
          <w:sz w:val="24"/>
          <w:szCs w:val="24"/>
          <w:lang w:eastAsia="ru-RU"/>
        </w:rPr>
        <w:t>Индукция магнитного поля. Действие магнитного поля на проводник с током и движущуюся заряженную частицу. Сила Ампера и сила Лоренца. Магнитные свойства вещества.</w:t>
      </w:r>
    </w:p>
    <w:p w:rsidR="00D3536B" w:rsidRPr="00A3679A" w:rsidRDefault="00D3536B" w:rsidP="008362F6">
      <w:pPr>
        <w:rPr>
          <w:sz w:val="24"/>
          <w:szCs w:val="24"/>
          <w:lang w:eastAsia="ru-RU"/>
        </w:rPr>
      </w:pPr>
      <w:r w:rsidRPr="00A3679A">
        <w:rPr>
          <w:color w:val="000000"/>
          <w:sz w:val="24"/>
          <w:szCs w:val="24"/>
          <w:lang w:eastAsia="ru-RU"/>
        </w:rPr>
        <w:t xml:space="preserve">Закон электромагнитной индукции. Электромагнитное поле. Переменный ток. Явление самоиндукции. Индуктивность. </w:t>
      </w:r>
      <w:r w:rsidRPr="00A3679A">
        <w:rPr>
          <w:i/>
          <w:iCs/>
          <w:color w:val="000000"/>
          <w:sz w:val="24"/>
          <w:szCs w:val="24"/>
          <w:lang w:eastAsia="ru-RU"/>
        </w:rPr>
        <w:t>Энергия электромагнитного поля.</w:t>
      </w:r>
    </w:p>
    <w:p w:rsidR="00D3536B" w:rsidRPr="00A3679A" w:rsidRDefault="00D3536B" w:rsidP="008362F6">
      <w:pPr>
        <w:rPr>
          <w:sz w:val="24"/>
          <w:szCs w:val="24"/>
          <w:lang w:eastAsia="ru-RU"/>
        </w:rPr>
      </w:pPr>
      <w:r w:rsidRPr="00A3679A">
        <w:rPr>
          <w:color w:val="000000"/>
          <w:sz w:val="24"/>
          <w:szCs w:val="24"/>
          <w:lang w:eastAsia="ru-RU"/>
        </w:rPr>
        <w:t xml:space="preserve">Электромагнитные колебания. Колебательный контур. </w:t>
      </w:r>
    </w:p>
    <w:p w:rsidR="00D3536B" w:rsidRPr="00A3679A" w:rsidRDefault="00D3536B" w:rsidP="008362F6">
      <w:pPr>
        <w:rPr>
          <w:sz w:val="24"/>
          <w:szCs w:val="24"/>
          <w:lang w:eastAsia="ru-RU"/>
        </w:rPr>
      </w:pPr>
      <w:r w:rsidRPr="00A3679A">
        <w:rPr>
          <w:color w:val="000000"/>
          <w:sz w:val="24"/>
          <w:szCs w:val="24"/>
          <w:lang w:eastAsia="ru-RU"/>
        </w:rPr>
        <w:t xml:space="preserve">Электромагнитные волны. Диапазоны электромагнитных излучений и их практическое применение. </w:t>
      </w:r>
    </w:p>
    <w:p w:rsidR="00D3536B" w:rsidRPr="00A3679A" w:rsidRDefault="00D3536B" w:rsidP="008362F6">
      <w:pPr>
        <w:rPr>
          <w:sz w:val="24"/>
          <w:szCs w:val="24"/>
          <w:lang w:eastAsia="ru-RU"/>
        </w:rPr>
      </w:pPr>
      <w:r w:rsidRPr="00A3679A">
        <w:rPr>
          <w:color w:val="000000"/>
          <w:sz w:val="24"/>
          <w:szCs w:val="24"/>
          <w:lang w:eastAsia="ru-RU"/>
        </w:rPr>
        <w:t xml:space="preserve">Геометрическая оптика. Волновые свойства света. </w:t>
      </w:r>
    </w:p>
    <w:p w:rsidR="00D3536B" w:rsidRPr="00A3679A" w:rsidRDefault="00D3536B" w:rsidP="008362F6">
      <w:pPr>
        <w:rPr>
          <w:sz w:val="24"/>
          <w:szCs w:val="24"/>
          <w:lang w:eastAsia="ru-RU"/>
        </w:rPr>
      </w:pPr>
    </w:p>
    <w:p w:rsidR="00D3536B" w:rsidRPr="00A3679A" w:rsidRDefault="00D3536B" w:rsidP="008362F6">
      <w:pPr>
        <w:rPr>
          <w:b/>
          <w:bCs/>
          <w:color w:val="000000"/>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Основы специальной теории относительности</w:t>
      </w:r>
    </w:p>
    <w:p w:rsidR="00D3536B" w:rsidRPr="00A3679A" w:rsidRDefault="00D3536B" w:rsidP="008362F6">
      <w:pPr>
        <w:rPr>
          <w:sz w:val="24"/>
          <w:szCs w:val="24"/>
          <w:lang w:eastAsia="ru-RU"/>
        </w:rPr>
      </w:pPr>
      <w:r w:rsidRPr="00A3679A">
        <w:rPr>
          <w:color w:val="000000"/>
          <w:sz w:val="24"/>
          <w:szCs w:val="24"/>
          <w:lang w:eastAsia="ru-RU"/>
        </w:rPr>
        <w:t>Инвариантность модуля скорости света в вакууме. Принцип относительности Эйнштейна. Связь массы и энергии свободной частицы. Энергия покоя.</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Квантовая физика. Физика атома и атомного ядра</w:t>
      </w:r>
    </w:p>
    <w:p w:rsidR="00D3536B" w:rsidRPr="00A3679A" w:rsidRDefault="00D3536B" w:rsidP="008362F6">
      <w:pPr>
        <w:rPr>
          <w:sz w:val="24"/>
          <w:szCs w:val="24"/>
          <w:lang w:eastAsia="ru-RU"/>
        </w:rPr>
      </w:pPr>
      <w:r w:rsidRPr="00A3679A">
        <w:rPr>
          <w:color w:val="000000"/>
          <w:sz w:val="24"/>
          <w:szCs w:val="24"/>
          <w:lang w:eastAsia="ru-RU"/>
        </w:rPr>
        <w:t xml:space="preserve">Гипотеза М. Планка. Фотоэлектрический эффект. Фотон. Корпускулярно-волновой дуализм. </w:t>
      </w:r>
      <w:r w:rsidRPr="00A3679A">
        <w:rPr>
          <w:i/>
          <w:iCs/>
          <w:color w:val="000000"/>
          <w:sz w:val="24"/>
          <w:szCs w:val="24"/>
          <w:lang w:eastAsia="ru-RU"/>
        </w:rPr>
        <w:t>Соотношение неопределенностей Гейзенберга.</w:t>
      </w:r>
    </w:p>
    <w:p w:rsidR="00D3536B" w:rsidRPr="00A3679A" w:rsidRDefault="00D3536B" w:rsidP="008362F6">
      <w:pPr>
        <w:rPr>
          <w:sz w:val="24"/>
          <w:szCs w:val="24"/>
          <w:lang w:eastAsia="ru-RU"/>
        </w:rPr>
      </w:pPr>
      <w:r w:rsidRPr="00A3679A">
        <w:rPr>
          <w:color w:val="000000"/>
          <w:sz w:val="24"/>
          <w:szCs w:val="24"/>
          <w:lang w:eastAsia="ru-RU"/>
        </w:rPr>
        <w:t xml:space="preserve">Планетарная модель атома. Объяснение линейчатого спектра водорода на основе квантовых постулатов Бора. </w:t>
      </w:r>
    </w:p>
    <w:p w:rsidR="00D3536B" w:rsidRPr="00A3679A" w:rsidRDefault="00D3536B" w:rsidP="008362F6">
      <w:pPr>
        <w:rPr>
          <w:sz w:val="24"/>
          <w:szCs w:val="24"/>
          <w:lang w:eastAsia="ru-RU"/>
        </w:rPr>
      </w:pPr>
      <w:r w:rsidRPr="00A3679A">
        <w:rPr>
          <w:color w:val="000000"/>
          <w:sz w:val="24"/>
          <w:szCs w:val="24"/>
          <w:lang w:eastAsia="ru-RU"/>
        </w:rPr>
        <w:t xml:space="preserve">Состав и строение атомного ядра. Энергия связи атомных ядер. Виды радиоактивных превращений атомных ядер. </w:t>
      </w:r>
    </w:p>
    <w:p w:rsidR="00D3536B" w:rsidRPr="00A3679A" w:rsidRDefault="00D3536B" w:rsidP="008362F6">
      <w:pPr>
        <w:rPr>
          <w:sz w:val="24"/>
          <w:szCs w:val="24"/>
          <w:lang w:eastAsia="ru-RU"/>
        </w:rPr>
      </w:pPr>
      <w:r w:rsidRPr="00A3679A">
        <w:rPr>
          <w:color w:val="000000"/>
          <w:sz w:val="24"/>
          <w:szCs w:val="24"/>
          <w:lang w:eastAsia="ru-RU"/>
        </w:rPr>
        <w:t xml:space="preserve">Закон радиоактивного распада. Ядерные реакции. Цепная реакция деления ядер. </w:t>
      </w:r>
    </w:p>
    <w:p w:rsidR="00D3536B" w:rsidRPr="00A3679A" w:rsidRDefault="00D3536B" w:rsidP="008362F6">
      <w:pPr>
        <w:rPr>
          <w:sz w:val="24"/>
          <w:szCs w:val="24"/>
          <w:lang w:eastAsia="ru-RU"/>
        </w:rPr>
      </w:pPr>
      <w:r w:rsidRPr="00A3679A">
        <w:rPr>
          <w:color w:val="000000"/>
          <w:sz w:val="24"/>
          <w:szCs w:val="24"/>
          <w:lang w:eastAsia="ru-RU"/>
        </w:rPr>
        <w:t>Элементарные частицы. Фундаментальные взаимодействия.</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Строение Вселенной</w:t>
      </w:r>
    </w:p>
    <w:p w:rsidR="00D3536B" w:rsidRPr="00A3679A" w:rsidRDefault="00D3536B" w:rsidP="008362F6">
      <w:pPr>
        <w:rPr>
          <w:sz w:val="24"/>
          <w:szCs w:val="24"/>
          <w:lang w:eastAsia="ru-RU"/>
        </w:rPr>
      </w:pPr>
      <w:r w:rsidRPr="00A3679A">
        <w:rPr>
          <w:color w:val="000000"/>
          <w:sz w:val="24"/>
          <w:szCs w:val="24"/>
          <w:lang w:eastAsia="ru-RU"/>
        </w:rPr>
        <w:t>Современные представления о происхождении и эволюции Солнца и звезд. Классификация звезд. Звезды и источники их энергии.</w:t>
      </w:r>
    </w:p>
    <w:p w:rsidR="00D3536B" w:rsidRPr="00A3679A" w:rsidRDefault="00D3536B" w:rsidP="008362F6">
      <w:pPr>
        <w:rPr>
          <w:sz w:val="24"/>
          <w:szCs w:val="24"/>
          <w:lang w:eastAsia="ru-RU"/>
        </w:rPr>
      </w:pPr>
      <w:r w:rsidRPr="00A3679A">
        <w:rPr>
          <w:color w:val="000000"/>
          <w:sz w:val="24"/>
          <w:szCs w:val="24"/>
          <w:lang w:eastAsia="ru-RU"/>
        </w:rPr>
        <w:t>Галактика. Представление о строении и эволюции Вселенной.</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Углубленный уровень</w:t>
      </w:r>
    </w:p>
    <w:p w:rsidR="00D3536B" w:rsidRPr="00A3679A" w:rsidRDefault="00D3536B" w:rsidP="008362F6">
      <w:pPr>
        <w:rPr>
          <w:sz w:val="24"/>
          <w:szCs w:val="24"/>
          <w:lang w:eastAsia="ru-RU"/>
        </w:rPr>
      </w:pPr>
      <w:r w:rsidRPr="00A3679A">
        <w:rPr>
          <w:b/>
          <w:bCs/>
          <w:color w:val="000000"/>
          <w:sz w:val="24"/>
          <w:szCs w:val="24"/>
          <w:lang w:eastAsia="ru-RU"/>
        </w:rPr>
        <w:t xml:space="preserve">Физика и естественно-научный метод познания природы </w:t>
      </w:r>
    </w:p>
    <w:p w:rsidR="00D3536B" w:rsidRPr="00A3679A" w:rsidRDefault="00D3536B" w:rsidP="008362F6">
      <w:pPr>
        <w:rPr>
          <w:sz w:val="24"/>
          <w:szCs w:val="24"/>
          <w:lang w:eastAsia="ru-RU"/>
        </w:rPr>
      </w:pPr>
      <w:r w:rsidRPr="00A3679A">
        <w:rPr>
          <w:color w:val="000000"/>
          <w:sz w:val="24"/>
          <w:szCs w:val="24"/>
          <w:lang w:eastAsia="ru-RU"/>
        </w:rPr>
        <w:t>Физика – фундаментальная наука о природе. Научный метод познания мира. Взаимосвязь между физикой и другими естественными науками. Методы научного исследования физических явлений. Погрешности измерений физических величин. Моделирование явлений и процессов природы. Закономерность и случайность. Границы применимости физического закона. Физические теории и принцип соответствия</w:t>
      </w:r>
      <w:r w:rsidRPr="00A3679A">
        <w:rPr>
          <w:color w:val="1F497D"/>
          <w:sz w:val="24"/>
          <w:szCs w:val="24"/>
          <w:lang w:eastAsia="ru-RU"/>
        </w:rPr>
        <w:t>.</w:t>
      </w:r>
      <w:r w:rsidRPr="00A3679A">
        <w:rPr>
          <w:color w:val="000000"/>
          <w:sz w:val="24"/>
          <w:szCs w:val="24"/>
          <w:lang w:eastAsia="ru-RU"/>
        </w:rPr>
        <w:t xml:space="preserve"> Роль и место физики в формировании современной научной картины мира, в практической деятельности людей. </w:t>
      </w:r>
      <w:r w:rsidRPr="00A3679A">
        <w:rPr>
          <w:i/>
          <w:iCs/>
          <w:color w:val="000000"/>
          <w:sz w:val="24"/>
          <w:szCs w:val="24"/>
          <w:lang w:eastAsia="ru-RU"/>
        </w:rPr>
        <w:t>Физика и культура.</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Механика</w:t>
      </w:r>
    </w:p>
    <w:p w:rsidR="00D3536B" w:rsidRPr="00A3679A" w:rsidRDefault="00D3536B" w:rsidP="008362F6">
      <w:pPr>
        <w:rPr>
          <w:sz w:val="24"/>
          <w:szCs w:val="24"/>
          <w:lang w:eastAsia="ru-RU"/>
        </w:rPr>
      </w:pPr>
      <w:r w:rsidRPr="00A3679A">
        <w:rPr>
          <w:color w:val="000000"/>
          <w:sz w:val="24"/>
          <w:szCs w:val="24"/>
          <w:lang w:eastAsia="ru-RU"/>
        </w:rPr>
        <w:t xml:space="preserve">Предмет и задачи классической механики. Кинематические характеристики механического движения. Модели тел и движений. Равноускоренное прямолинейное движение, свободное </w:t>
      </w:r>
      <w:r w:rsidRPr="00A3679A">
        <w:rPr>
          <w:color w:val="000000"/>
          <w:sz w:val="24"/>
          <w:szCs w:val="24"/>
          <w:lang w:eastAsia="ru-RU"/>
        </w:rPr>
        <w:lastRenderedPageBreak/>
        <w:t xml:space="preserve">падение. движение тела, брошенного под углом к горизонту. Движение точки по окружности. </w:t>
      </w:r>
      <w:r w:rsidRPr="00A3679A">
        <w:rPr>
          <w:i/>
          <w:iCs/>
          <w:color w:val="000000"/>
          <w:sz w:val="24"/>
          <w:szCs w:val="24"/>
          <w:lang w:eastAsia="ru-RU"/>
        </w:rPr>
        <w:t>Поступательное и вращательное движение твердого тела.</w:t>
      </w:r>
    </w:p>
    <w:p w:rsidR="00D3536B" w:rsidRPr="00A3679A" w:rsidRDefault="00D3536B" w:rsidP="008362F6">
      <w:pPr>
        <w:rPr>
          <w:sz w:val="24"/>
          <w:szCs w:val="24"/>
          <w:lang w:eastAsia="ru-RU"/>
        </w:rPr>
      </w:pPr>
      <w:r w:rsidRPr="00A3679A">
        <w:rPr>
          <w:color w:val="000000"/>
          <w:sz w:val="24"/>
          <w:szCs w:val="24"/>
          <w:shd w:val="clear" w:color="auto" w:fill="FFFFFF"/>
          <w:lang w:eastAsia="ru-RU"/>
        </w:rPr>
        <w:t xml:space="preserve">Взаимодействие тел. Принцип суперпозиции сил. Инерциальная система отсчета. Законы механики Ньютона. Законы Всемирного тяготения, Гука, сухого трения. Движение небесных тел и их искусственных спутников. </w:t>
      </w:r>
      <w:r w:rsidRPr="00A3679A">
        <w:rPr>
          <w:i/>
          <w:iCs/>
          <w:color w:val="000000"/>
          <w:sz w:val="24"/>
          <w:szCs w:val="24"/>
          <w:shd w:val="clear" w:color="auto" w:fill="FFFFFF"/>
          <w:lang w:eastAsia="ru-RU"/>
        </w:rPr>
        <w:t>Явления, наблюдаемые в неинерциальных системах отсчета.</w:t>
      </w:r>
    </w:p>
    <w:p w:rsidR="00D3536B" w:rsidRPr="00A3679A" w:rsidRDefault="00D3536B" w:rsidP="008362F6">
      <w:pPr>
        <w:rPr>
          <w:sz w:val="24"/>
          <w:szCs w:val="24"/>
          <w:lang w:eastAsia="ru-RU"/>
        </w:rPr>
      </w:pPr>
      <w:r w:rsidRPr="00A3679A">
        <w:rPr>
          <w:color w:val="000000"/>
          <w:sz w:val="24"/>
          <w:szCs w:val="24"/>
          <w:lang w:eastAsia="ru-RU"/>
        </w:rPr>
        <w:t>Импульс силы. Закон изменения и сохранения импульса. Работа силы. Закон изменения и сохранения энергии.</w:t>
      </w:r>
    </w:p>
    <w:p w:rsidR="00D3536B" w:rsidRPr="00A3679A" w:rsidRDefault="00D3536B" w:rsidP="008362F6">
      <w:pPr>
        <w:rPr>
          <w:sz w:val="24"/>
          <w:szCs w:val="24"/>
          <w:lang w:eastAsia="ru-RU"/>
        </w:rPr>
      </w:pPr>
      <w:r w:rsidRPr="00A3679A">
        <w:rPr>
          <w:color w:val="000000"/>
          <w:sz w:val="24"/>
          <w:szCs w:val="24"/>
          <w:lang w:eastAsia="ru-RU"/>
        </w:rPr>
        <w:t xml:space="preserve">Равновесие материальной точки и твердого тела. Условия равновесия твердого тела в инерциальной системе отсчета. Момент силы. Равновесие жидкости и газа. Движение жидкостей и газов. </w:t>
      </w:r>
      <w:r w:rsidRPr="00A3679A">
        <w:rPr>
          <w:i/>
          <w:iCs/>
          <w:color w:val="000000"/>
          <w:sz w:val="24"/>
          <w:szCs w:val="24"/>
          <w:lang w:eastAsia="ru-RU"/>
        </w:rPr>
        <w:t>Закон сохранения энергии в динамике жидкости и газа.</w:t>
      </w:r>
    </w:p>
    <w:p w:rsidR="00D3536B" w:rsidRPr="00A3679A" w:rsidRDefault="00D3536B" w:rsidP="008362F6">
      <w:pPr>
        <w:rPr>
          <w:sz w:val="24"/>
          <w:szCs w:val="24"/>
          <w:lang w:eastAsia="ru-RU"/>
        </w:rPr>
      </w:pPr>
      <w:r w:rsidRPr="00A3679A">
        <w:rPr>
          <w:color w:val="000000"/>
          <w:sz w:val="24"/>
          <w:szCs w:val="24"/>
          <w:lang w:eastAsia="ru-RU"/>
        </w:rPr>
        <w:t xml:space="preserve">Механические колебания и волны. Амплитуда, период, частота, фазаколебаний. Превращения энергии при колебаниях. </w:t>
      </w:r>
      <w:r w:rsidRPr="00A3679A">
        <w:rPr>
          <w:i/>
          <w:iCs/>
          <w:color w:val="000000"/>
          <w:sz w:val="24"/>
          <w:szCs w:val="24"/>
          <w:lang w:eastAsia="ru-RU"/>
        </w:rPr>
        <w:t>Вынужденные колебания, резонанс.</w:t>
      </w:r>
    </w:p>
    <w:p w:rsidR="00D3536B" w:rsidRPr="00A3679A" w:rsidRDefault="00D3536B" w:rsidP="008362F6">
      <w:pPr>
        <w:rPr>
          <w:sz w:val="24"/>
          <w:szCs w:val="24"/>
          <w:lang w:eastAsia="ru-RU"/>
        </w:rPr>
      </w:pPr>
      <w:r w:rsidRPr="00A3679A">
        <w:rPr>
          <w:color w:val="000000"/>
          <w:sz w:val="24"/>
          <w:szCs w:val="24"/>
          <w:lang w:eastAsia="ru-RU"/>
        </w:rPr>
        <w:t>Поперечные и продольные волны. Энергия волны. Интерференция и дифракция волн. Звуковые волны.</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Молекулярная физика и термодинамика</w:t>
      </w:r>
    </w:p>
    <w:p w:rsidR="00D3536B" w:rsidRPr="00A3679A" w:rsidRDefault="00D3536B" w:rsidP="008362F6">
      <w:pPr>
        <w:rPr>
          <w:sz w:val="24"/>
          <w:szCs w:val="24"/>
          <w:lang w:eastAsia="ru-RU"/>
        </w:rPr>
      </w:pPr>
      <w:r w:rsidRPr="00A3679A">
        <w:rPr>
          <w:color w:val="000000"/>
          <w:sz w:val="24"/>
          <w:szCs w:val="24"/>
          <w:lang w:eastAsia="ru-RU"/>
        </w:rPr>
        <w:t xml:space="preserve">Предмет и задачи молекулярно-кинетической теории (МКТ) и термодинамики. </w:t>
      </w:r>
    </w:p>
    <w:p w:rsidR="00D3536B" w:rsidRPr="00A3679A" w:rsidRDefault="00D3536B" w:rsidP="008362F6">
      <w:pPr>
        <w:rPr>
          <w:sz w:val="24"/>
          <w:szCs w:val="24"/>
          <w:lang w:eastAsia="ru-RU"/>
        </w:rPr>
      </w:pPr>
      <w:r w:rsidRPr="00A3679A">
        <w:rPr>
          <w:color w:val="000000"/>
          <w:sz w:val="24"/>
          <w:szCs w:val="24"/>
          <w:lang w:eastAsia="ru-RU"/>
        </w:rPr>
        <w:t>Экспериментальные доказательства МКТ. Абсолютная температура как мера средней кинетической энергии теплового движения частиц вещества. Модель идеального газа. Давление газа. Связь между давлением и средней кинетической энергией поступательного теплового движения молекул идеального газа.</w:t>
      </w:r>
    </w:p>
    <w:p w:rsidR="00D3536B" w:rsidRPr="00A3679A" w:rsidRDefault="00D3536B" w:rsidP="008362F6">
      <w:pPr>
        <w:rPr>
          <w:sz w:val="24"/>
          <w:szCs w:val="24"/>
          <w:lang w:eastAsia="ru-RU"/>
        </w:rPr>
      </w:pPr>
      <w:r w:rsidRPr="00A3679A">
        <w:rPr>
          <w:color w:val="000000"/>
          <w:sz w:val="24"/>
          <w:szCs w:val="24"/>
          <w:lang w:eastAsia="ru-RU"/>
        </w:rPr>
        <w:t>Модель идеального газа в термодинамике: уравнение Менделеева–Клапейрона, выражение для внутренней энергии. Закон Дальтона. Газовые законы.</w:t>
      </w:r>
    </w:p>
    <w:p w:rsidR="00D3536B" w:rsidRPr="00A3679A" w:rsidRDefault="00D3536B" w:rsidP="008362F6">
      <w:pPr>
        <w:rPr>
          <w:sz w:val="24"/>
          <w:szCs w:val="24"/>
          <w:lang w:eastAsia="ru-RU"/>
        </w:rPr>
      </w:pPr>
      <w:r w:rsidRPr="00A3679A">
        <w:rPr>
          <w:color w:val="000000"/>
          <w:sz w:val="24"/>
          <w:szCs w:val="24"/>
          <w:lang w:eastAsia="ru-RU"/>
        </w:rPr>
        <w:t>Агрегатные состояния вещества. Фазовые переходы. Преобразование энергии в фазовых переходах. Насыщенные и ненасыщенные пары. Влажность воздуха. Модель строения жидкостей.</w:t>
      </w:r>
      <w:r w:rsidRPr="00A3679A">
        <w:rPr>
          <w:i/>
          <w:iCs/>
          <w:color w:val="000000"/>
          <w:sz w:val="24"/>
          <w:szCs w:val="24"/>
          <w:lang w:eastAsia="ru-RU"/>
        </w:rPr>
        <w:t xml:space="preserve"> Поверхностное натяжение. </w:t>
      </w:r>
      <w:r w:rsidRPr="00A3679A">
        <w:rPr>
          <w:color w:val="000000"/>
          <w:sz w:val="24"/>
          <w:szCs w:val="24"/>
          <w:lang w:eastAsia="ru-RU"/>
        </w:rPr>
        <w:t>Модель строения твердых тел</w:t>
      </w:r>
      <w:r w:rsidRPr="00A3679A">
        <w:rPr>
          <w:i/>
          <w:iCs/>
          <w:color w:val="000000"/>
          <w:sz w:val="24"/>
          <w:szCs w:val="24"/>
          <w:lang w:eastAsia="ru-RU"/>
        </w:rPr>
        <w:t>. Механические свойства твердых тел</w:t>
      </w:r>
      <w:r w:rsidRPr="00A3679A">
        <w:rPr>
          <w:color w:val="000000"/>
          <w:sz w:val="24"/>
          <w:szCs w:val="24"/>
          <w:lang w:eastAsia="ru-RU"/>
        </w:rPr>
        <w:t>.</w:t>
      </w:r>
    </w:p>
    <w:p w:rsidR="00D3536B" w:rsidRPr="00A3679A" w:rsidRDefault="00D3536B" w:rsidP="008362F6">
      <w:pPr>
        <w:rPr>
          <w:sz w:val="24"/>
          <w:szCs w:val="24"/>
          <w:lang w:eastAsia="ru-RU"/>
        </w:rPr>
      </w:pPr>
      <w:r w:rsidRPr="00A3679A">
        <w:rPr>
          <w:color w:val="000000"/>
          <w:sz w:val="24"/>
          <w:szCs w:val="24"/>
          <w:lang w:eastAsia="ru-RU"/>
        </w:rPr>
        <w:t xml:space="preserve">Внутренняя энергия. Работа и теплопередача как способы изменения внутренней энергии. Первый закон термодинамики. Адиабатный процесс. </w:t>
      </w:r>
      <w:r w:rsidRPr="00A3679A">
        <w:rPr>
          <w:i/>
          <w:iCs/>
          <w:color w:val="000000"/>
          <w:sz w:val="24"/>
          <w:szCs w:val="24"/>
          <w:lang w:eastAsia="ru-RU"/>
        </w:rPr>
        <w:t>Второй закон термодинамики.</w:t>
      </w:r>
    </w:p>
    <w:p w:rsidR="00D3536B" w:rsidRPr="00A3679A" w:rsidRDefault="00D3536B" w:rsidP="008362F6">
      <w:pPr>
        <w:rPr>
          <w:sz w:val="24"/>
          <w:szCs w:val="24"/>
          <w:lang w:eastAsia="ru-RU"/>
        </w:rPr>
      </w:pPr>
      <w:r w:rsidRPr="00A3679A">
        <w:rPr>
          <w:color w:val="000000"/>
          <w:sz w:val="24"/>
          <w:szCs w:val="24"/>
          <w:lang w:eastAsia="ru-RU"/>
        </w:rPr>
        <w:t>Преобразования энергии в тепловых машинах. КПД тепловой машины. Цикл Карно. Экологические проблемы теплоэнергетики.</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Электродинамика</w:t>
      </w:r>
    </w:p>
    <w:p w:rsidR="00D3536B" w:rsidRPr="00A3679A" w:rsidRDefault="00D3536B" w:rsidP="008362F6">
      <w:pPr>
        <w:rPr>
          <w:sz w:val="24"/>
          <w:szCs w:val="24"/>
          <w:lang w:eastAsia="ru-RU"/>
        </w:rPr>
      </w:pPr>
      <w:r w:rsidRPr="00A3679A">
        <w:rPr>
          <w:color w:val="000000"/>
          <w:sz w:val="24"/>
          <w:szCs w:val="24"/>
          <w:lang w:eastAsia="ru-RU"/>
        </w:rPr>
        <w:t>Предмет и задачи электродинамики. Электрическое взаимодействие. Закон сохранения электрического заряда</w:t>
      </w:r>
      <w:r w:rsidRPr="00A3679A">
        <w:rPr>
          <w:i/>
          <w:iCs/>
          <w:color w:val="000000"/>
          <w:sz w:val="24"/>
          <w:szCs w:val="24"/>
          <w:lang w:eastAsia="ru-RU"/>
        </w:rPr>
        <w:t xml:space="preserve">. </w:t>
      </w:r>
      <w:r w:rsidRPr="00A3679A">
        <w:rPr>
          <w:color w:val="000000"/>
          <w:sz w:val="24"/>
          <w:szCs w:val="24"/>
          <w:lang w:eastAsia="ru-RU"/>
        </w:rPr>
        <w:t>Закон Кулона. Напряженность и потенциал электростатического поля. Принцип суперпозиции электрических полей. Разность потенциалов. Проводники и диэлектрики в электростатическом поле. Электрическая емкость. Конденсатор. Энергия электрического поля.</w:t>
      </w:r>
    </w:p>
    <w:p w:rsidR="00D3536B" w:rsidRPr="00A3679A" w:rsidRDefault="00D3536B" w:rsidP="008362F6">
      <w:pPr>
        <w:rPr>
          <w:sz w:val="24"/>
          <w:szCs w:val="24"/>
          <w:lang w:eastAsia="ru-RU"/>
        </w:rPr>
      </w:pPr>
      <w:r w:rsidRPr="00A3679A">
        <w:rPr>
          <w:color w:val="000000"/>
          <w:sz w:val="24"/>
          <w:szCs w:val="24"/>
          <w:lang w:eastAsia="ru-RU"/>
        </w:rPr>
        <w:t xml:space="preserve">Постоянный электрический ток. Электродвижущая сила (ЭДС). Закон Ома для полной электрической цепи. Электрический ток в металлах, электролитах, полупроводниках, газах и вакууме. Плазма. </w:t>
      </w:r>
      <w:r w:rsidRPr="00A3679A">
        <w:rPr>
          <w:i/>
          <w:iCs/>
          <w:color w:val="000000"/>
          <w:sz w:val="24"/>
          <w:szCs w:val="24"/>
          <w:lang w:eastAsia="ru-RU"/>
        </w:rPr>
        <w:t>Электролиз.</w:t>
      </w:r>
      <w:r w:rsidRPr="00A3679A">
        <w:rPr>
          <w:color w:val="000000"/>
          <w:sz w:val="24"/>
          <w:szCs w:val="24"/>
          <w:lang w:eastAsia="ru-RU"/>
        </w:rPr>
        <w:t xml:space="preserve"> Полупроводниковые приборы. </w:t>
      </w:r>
      <w:r w:rsidRPr="00A3679A">
        <w:rPr>
          <w:i/>
          <w:iCs/>
          <w:color w:val="000000"/>
          <w:sz w:val="24"/>
          <w:szCs w:val="24"/>
          <w:lang w:eastAsia="ru-RU"/>
        </w:rPr>
        <w:t>Сверхпроводимость.</w:t>
      </w:r>
    </w:p>
    <w:p w:rsidR="00D3536B" w:rsidRPr="00A3679A" w:rsidRDefault="00D3536B" w:rsidP="008362F6">
      <w:pPr>
        <w:rPr>
          <w:sz w:val="24"/>
          <w:szCs w:val="24"/>
          <w:lang w:eastAsia="ru-RU"/>
        </w:rPr>
      </w:pPr>
      <w:r w:rsidRPr="00A3679A">
        <w:rPr>
          <w:color w:val="000000"/>
          <w:sz w:val="24"/>
          <w:szCs w:val="24"/>
          <w:lang w:eastAsia="ru-RU"/>
        </w:rPr>
        <w:t>Магнитное поле. Вектор магнитной индукции. Принцип суперпозиции магнитных полей. Магнитное поле проводника с током. Действие магнитного поля на проводник с током и движущуюся заряженную частицу. Сила Ампера и сила Лоренца.</w:t>
      </w:r>
    </w:p>
    <w:p w:rsidR="00D3536B" w:rsidRPr="00A3679A" w:rsidRDefault="00D3536B" w:rsidP="008362F6">
      <w:pPr>
        <w:rPr>
          <w:sz w:val="24"/>
          <w:szCs w:val="24"/>
          <w:lang w:eastAsia="ru-RU"/>
        </w:rPr>
      </w:pPr>
      <w:r w:rsidRPr="00A3679A">
        <w:rPr>
          <w:color w:val="000000"/>
          <w:sz w:val="24"/>
          <w:szCs w:val="24"/>
          <w:lang w:eastAsia="ru-RU"/>
        </w:rPr>
        <w:t>Поток вектора магнитной индукции. Явление электромагнитной индукции. Закон электромагнитной индукции. ЭДС индукции в движущихся проводниках. Правило Ленца. Явление самоиндукции. Индуктивность. Энергия электромагнитного поля</w:t>
      </w:r>
      <w:r w:rsidRPr="00A3679A">
        <w:rPr>
          <w:i/>
          <w:iCs/>
          <w:color w:val="000000"/>
          <w:sz w:val="24"/>
          <w:szCs w:val="24"/>
          <w:lang w:eastAsia="ru-RU"/>
        </w:rPr>
        <w:t>.</w:t>
      </w:r>
      <w:r w:rsidRPr="00A3679A">
        <w:rPr>
          <w:color w:val="000000"/>
          <w:sz w:val="24"/>
          <w:szCs w:val="24"/>
          <w:lang w:eastAsia="ru-RU"/>
        </w:rPr>
        <w:t xml:space="preserve"> Магнитные свойства вещества.</w:t>
      </w:r>
    </w:p>
    <w:p w:rsidR="00D3536B" w:rsidRPr="00A3679A" w:rsidRDefault="00D3536B" w:rsidP="008362F6">
      <w:pPr>
        <w:rPr>
          <w:sz w:val="24"/>
          <w:szCs w:val="24"/>
          <w:lang w:eastAsia="ru-RU"/>
        </w:rPr>
      </w:pPr>
      <w:r w:rsidRPr="00A3679A">
        <w:rPr>
          <w:color w:val="000000"/>
          <w:sz w:val="24"/>
          <w:szCs w:val="24"/>
          <w:lang w:eastAsia="ru-RU"/>
        </w:rPr>
        <w:t xml:space="preserve">Электромагнитные колебания. Колебательный контур. Свободные электромагнитные колебания. Вынужденные электромагнитные колебания. Резонанс. Переменный ток. Конденсатор и катушка в цепи переменного тока. Производство, передача и потребление электрической энергии. </w:t>
      </w:r>
      <w:r w:rsidRPr="00A3679A">
        <w:rPr>
          <w:i/>
          <w:iCs/>
          <w:color w:val="000000"/>
          <w:sz w:val="24"/>
          <w:szCs w:val="24"/>
          <w:lang w:eastAsia="ru-RU"/>
        </w:rPr>
        <w:t>Элементарная теория трансформатора.</w:t>
      </w:r>
    </w:p>
    <w:p w:rsidR="00D3536B" w:rsidRPr="00A3679A" w:rsidRDefault="00D3536B" w:rsidP="008362F6">
      <w:pPr>
        <w:rPr>
          <w:sz w:val="24"/>
          <w:szCs w:val="24"/>
          <w:lang w:eastAsia="ru-RU"/>
        </w:rPr>
      </w:pPr>
      <w:r w:rsidRPr="00A3679A">
        <w:rPr>
          <w:color w:val="000000"/>
          <w:sz w:val="24"/>
          <w:szCs w:val="24"/>
          <w:lang w:eastAsia="ru-RU"/>
        </w:rPr>
        <w:t>Электромагнитное поле</w:t>
      </w:r>
      <w:r w:rsidRPr="00A3679A">
        <w:rPr>
          <w:i/>
          <w:iCs/>
          <w:color w:val="000000"/>
          <w:sz w:val="24"/>
          <w:szCs w:val="24"/>
          <w:lang w:eastAsia="ru-RU"/>
        </w:rPr>
        <w:t xml:space="preserve">. </w:t>
      </w:r>
      <w:r w:rsidRPr="00A3679A">
        <w:rPr>
          <w:color w:val="000000"/>
          <w:sz w:val="24"/>
          <w:szCs w:val="24"/>
          <w:lang w:eastAsia="ru-RU"/>
        </w:rPr>
        <w:t xml:space="preserve">Вихревое электрическое поле. Электромагнитные волны. Свойства электромагнитных волн. Диапазоны электромагнитных излучений и их практическое применение. </w:t>
      </w:r>
      <w:r w:rsidRPr="00A3679A">
        <w:rPr>
          <w:color w:val="000000"/>
          <w:sz w:val="24"/>
          <w:szCs w:val="24"/>
          <w:lang w:eastAsia="ru-RU"/>
        </w:rPr>
        <w:lastRenderedPageBreak/>
        <w:t>Принципы радиосвязи и телевидения.</w:t>
      </w:r>
    </w:p>
    <w:p w:rsidR="00D3536B" w:rsidRPr="00A3679A" w:rsidRDefault="00D3536B" w:rsidP="008362F6">
      <w:pPr>
        <w:rPr>
          <w:sz w:val="24"/>
          <w:szCs w:val="24"/>
          <w:lang w:eastAsia="ru-RU"/>
        </w:rPr>
      </w:pPr>
      <w:r w:rsidRPr="00A3679A">
        <w:rPr>
          <w:color w:val="000000"/>
          <w:sz w:val="24"/>
          <w:szCs w:val="24"/>
          <w:lang w:eastAsia="ru-RU"/>
        </w:rPr>
        <w:t>Геометрическая оптика. Прямолинейное распространение света в однородной среде. Законы отражения и преломления света. Полное внутреннее отражение. Оптические приборы.</w:t>
      </w:r>
    </w:p>
    <w:p w:rsidR="00D3536B" w:rsidRPr="00A3679A" w:rsidRDefault="00D3536B" w:rsidP="008362F6">
      <w:pPr>
        <w:rPr>
          <w:sz w:val="24"/>
          <w:szCs w:val="24"/>
          <w:lang w:eastAsia="ru-RU"/>
        </w:rPr>
      </w:pPr>
      <w:r w:rsidRPr="00A3679A">
        <w:rPr>
          <w:color w:val="000000"/>
          <w:sz w:val="24"/>
          <w:szCs w:val="24"/>
          <w:lang w:eastAsia="ru-RU"/>
        </w:rPr>
        <w:t xml:space="preserve">Волновые свойства света. Скорость света. Интерференция света. Когерентность. Дифракция света. Поляризация света. Дисперсия света. Практическое применение электромагнитных излучений. </w:t>
      </w:r>
    </w:p>
    <w:p w:rsidR="00D3536B" w:rsidRPr="00A3679A" w:rsidRDefault="00D3536B" w:rsidP="008362F6">
      <w:pPr>
        <w:rPr>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Основы специальной теории относительности</w:t>
      </w:r>
    </w:p>
    <w:p w:rsidR="00D3536B" w:rsidRPr="00A3679A" w:rsidRDefault="00D3536B" w:rsidP="008362F6">
      <w:pPr>
        <w:rPr>
          <w:sz w:val="24"/>
          <w:szCs w:val="24"/>
          <w:lang w:eastAsia="ru-RU"/>
        </w:rPr>
      </w:pPr>
      <w:r w:rsidRPr="00A3679A">
        <w:rPr>
          <w:color w:val="000000"/>
          <w:sz w:val="24"/>
          <w:szCs w:val="24"/>
          <w:lang w:eastAsia="ru-RU"/>
        </w:rPr>
        <w:t xml:space="preserve">Инвариантность модуля скорости света в вакууме. Принцип относительности Эйнштейна. </w:t>
      </w:r>
      <w:r w:rsidRPr="00A3679A">
        <w:rPr>
          <w:i/>
          <w:iCs/>
          <w:color w:val="000000"/>
          <w:sz w:val="24"/>
          <w:szCs w:val="24"/>
          <w:lang w:eastAsia="ru-RU"/>
        </w:rPr>
        <w:t>Пространство и время в специальной теории относительности. Энергия и импульс свободной частицы.</w:t>
      </w:r>
      <w:r w:rsidRPr="00A3679A">
        <w:rPr>
          <w:color w:val="000000"/>
          <w:sz w:val="24"/>
          <w:szCs w:val="24"/>
          <w:lang w:eastAsia="ru-RU"/>
        </w:rPr>
        <w:t xml:space="preserve"> Связь массы и энергии свободной частицы. Энергия покоя.</w:t>
      </w:r>
    </w:p>
    <w:p w:rsidR="00D3536B" w:rsidRPr="00A3679A" w:rsidRDefault="00D3536B" w:rsidP="008362F6">
      <w:pPr>
        <w:rPr>
          <w:sz w:val="24"/>
          <w:szCs w:val="24"/>
          <w:lang w:eastAsia="ru-RU"/>
        </w:rPr>
      </w:pPr>
      <w:r w:rsidRPr="00A3679A">
        <w:rPr>
          <w:b/>
          <w:bCs/>
          <w:color w:val="000000"/>
          <w:sz w:val="24"/>
          <w:szCs w:val="24"/>
          <w:lang w:eastAsia="ru-RU"/>
        </w:rPr>
        <w:t>Квантовая физика. Физика атома и атомного ядра</w:t>
      </w:r>
    </w:p>
    <w:p w:rsidR="00D3536B" w:rsidRPr="00A3679A" w:rsidRDefault="00D3536B" w:rsidP="008362F6">
      <w:pPr>
        <w:rPr>
          <w:sz w:val="24"/>
          <w:szCs w:val="24"/>
          <w:lang w:eastAsia="ru-RU"/>
        </w:rPr>
      </w:pPr>
      <w:r w:rsidRPr="00A3679A">
        <w:rPr>
          <w:color w:val="000000"/>
          <w:sz w:val="24"/>
          <w:szCs w:val="24"/>
          <w:lang w:eastAsia="ru-RU"/>
        </w:rPr>
        <w:t xml:space="preserve">Предмет и задачи квантовой физики. </w:t>
      </w:r>
    </w:p>
    <w:p w:rsidR="00D3536B" w:rsidRPr="00A3679A" w:rsidRDefault="00D3536B" w:rsidP="008362F6">
      <w:pPr>
        <w:rPr>
          <w:sz w:val="24"/>
          <w:szCs w:val="24"/>
          <w:lang w:eastAsia="ru-RU"/>
        </w:rPr>
      </w:pPr>
      <w:r w:rsidRPr="00A3679A">
        <w:rPr>
          <w:color w:val="000000"/>
          <w:sz w:val="24"/>
          <w:szCs w:val="24"/>
          <w:lang w:eastAsia="ru-RU"/>
        </w:rPr>
        <w:t xml:space="preserve">Тепловое излучение. Распределение энергии в спектре абсолютно черного тела. </w:t>
      </w:r>
    </w:p>
    <w:p w:rsidR="00D3536B" w:rsidRPr="00A3679A" w:rsidRDefault="00D3536B" w:rsidP="008362F6">
      <w:pPr>
        <w:rPr>
          <w:sz w:val="24"/>
          <w:szCs w:val="24"/>
          <w:lang w:eastAsia="ru-RU"/>
        </w:rPr>
      </w:pPr>
      <w:r w:rsidRPr="00A3679A">
        <w:rPr>
          <w:color w:val="000000"/>
          <w:sz w:val="24"/>
          <w:szCs w:val="24"/>
          <w:lang w:eastAsia="ru-RU"/>
        </w:rPr>
        <w:t>Гипотеза М. Планка о квантах. Фотоэффект. Опыты А.Г. Столетова, законы фотоэффекта. Уравнение А. Эйнштейна для фотоэффекта.</w:t>
      </w:r>
    </w:p>
    <w:p w:rsidR="00D3536B" w:rsidRPr="00A3679A" w:rsidRDefault="00D3536B" w:rsidP="008362F6">
      <w:pPr>
        <w:rPr>
          <w:sz w:val="24"/>
          <w:szCs w:val="24"/>
          <w:lang w:eastAsia="ru-RU"/>
        </w:rPr>
      </w:pPr>
      <w:r w:rsidRPr="00A3679A">
        <w:rPr>
          <w:color w:val="000000"/>
          <w:sz w:val="24"/>
          <w:szCs w:val="24"/>
          <w:lang w:eastAsia="ru-RU"/>
        </w:rPr>
        <w:t xml:space="preserve">Фотон. </w:t>
      </w:r>
      <w:r w:rsidRPr="00A3679A">
        <w:rPr>
          <w:i/>
          <w:iCs/>
          <w:color w:val="000000"/>
          <w:sz w:val="24"/>
          <w:szCs w:val="24"/>
          <w:lang w:eastAsia="ru-RU"/>
        </w:rPr>
        <w:t>Опыты П.Н. Лебедева и С.И. Вавилова.</w:t>
      </w:r>
      <w:r w:rsidRPr="00A3679A">
        <w:rPr>
          <w:color w:val="000000"/>
          <w:sz w:val="24"/>
          <w:szCs w:val="24"/>
          <w:lang w:eastAsia="ru-RU"/>
        </w:rPr>
        <w:t xml:space="preserve"> Гипотеза Л. де Бройля о волновых свойствах частиц. Корпускулярно-</w:t>
      </w:r>
      <w:r w:rsidRPr="00A3679A">
        <w:rPr>
          <w:color w:val="000000"/>
          <w:sz w:val="24"/>
          <w:szCs w:val="24"/>
          <w:lang w:eastAsia="ru-RU"/>
        </w:rPr>
        <w:softHyphen/>
        <w:t xml:space="preserve">волновой дуализм. </w:t>
      </w:r>
      <w:r w:rsidRPr="00A3679A">
        <w:rPr>
          <w:i/>
          <w:iCs/>
          <w:color w:val="000000"/>
          <w:sz w:val="24"/>
          <w:szCs w:val="24"/>
          <w:lang w:eastAsia="ru-RU"/>
        </w:rPr>
        <w:t>Дифракция электронов.</w:t>
      </w:r>
      <w:r w:rsidRPr="00A3679A">
        <w:rPr>
          <w:color w:val="000000"/>
          <w:sz w:val="24"/>
          <w:szCs w:val="24"/>
          <w:lang w:eastAsia="ru-RU"/>
        </w:rPr>
        <w:t xml:space="preserve"> Давление света. Соотношение неопределенностей Гейзенберга.</w:t>
      </w:r>
    </w:p>
    <w:p w:rsidR="00D3536B" w:rsidRPr="00A3679A" w:rsidRDefault="00D3536B" w:rsidP="008362F6">
      <w:pPr>
        <w:rPr>
          <w:sz w:val="24"/>
          <w:szCs w:val="24"/>
          <w:lang w:eastAsia="ru-RU"/>
        </w:rPr>
      </w:pPr>
      <w:r w:rsidRPr="00A3679A">
        <w:rPr>
          <w:color w:val="000000"/>
          <w:sz w:val="24"/>
          <w:szCs w:val="24"/>
          <w:lang w:eastAsia="ru-RU"/>
        </w:rPr>
        <w:t>Модели строения атома. Объяснение линейчатого спектра водорода на основе квантовых постулатов Н. Бора. Спонтанное и вынужденное излучение света.</w:t>
      </w:r>
    </w:p>
    <w:p w:rsidR="00D3536B" w:rsidRPr="00A3679A" w:rsidRDefault="00D3536B" w:rsidP="008362F6">
      <w:pPr>
        <w:rPr>
          <w:sz w:val="24"/>
          <w:szCs w:val="24"/>
          <w:lang w:eastAsia="ru-RU"/>
        </w:rPr>
      </w:pPr>
      <w:r w:rsidRPr="00A3679A">
        <w:rPr>
          <w:color w:val="000000"/>
          <w:sz w:val="24"/>
          <w:szCs w:val="24"/>
          <w:lang w:eastAsia="ru-RU"/>
        </w:rPr>
        <w:t>Состав и строение атомного ядра. Изотопы. Ядерные силы. Дефект массы и энергия связи ядра.</w:t>
      </w:r>
    </w:p>
    <w:p w:rsidR="00D3536B" w:rsidRPr="00A3679A" w:rsidRDefault="00D3536B" w:rsidP="008362F6">
      <w:pPr>
        <w:rPr>
          <w:sz w:val="24"/>
          <w:szCs w:val="24"/>
          <w:lang w:eastAsia="ru-RU"/>
        </w:rPr>
      </w:pPr>
      <w:r w:rsidRPr="00A3679A">
        <w:rPr>
          <w:color w:val="000000"/>
          <w:sz w:val="24"/>
          <w:szCs w:val="24"/>
          <w:lang w:eastAsia="ru-RU"/>
        </w:rPr>
        <w:t xml:space="preserve">Закон радиоактивного распада. Ядерные реакции, реакции деления и синтеза. Цепная реакция деления ядер. Ядерная энергетика. Термоядерный синтез. </w:t>
      </w:r>
    </w:p>
    <w:p w:rsidR="00D3536B" w:rsidRPr="00A3679A" w:rsidRDefault="00D3536B" w:rsidP="008362F6">
      <w:pPr>
        <w:rPr>
          <w:sz w:val="24"/>
          <w:szCs w:val="24"/>
          <w:lang w:eastAsia="ru-RU"/>
        </w:rPr>
      </w:pPr>
      <w:r w:rsidRPr="00A3679A">
        <w:rPr>
          <w:color w:val="000000"/>
          <w:sz w:val="24"/>
          <w:szCs w:val="24"/>
          <w:lang w:eastAsia="ru-RU"/>
        </w:rPr>
        <w:t xml:space="preserve">Элементарные частицы. Фундаментальные взаимодействия. </w:t>
      </w:r>
      <w:r w:rsidRPr="00A3679A">
        <w:rPr>
          <w:i/>
          <w:iCs/>
          <w:color w:val="000000"/>
          <w:sz w:val="24"/>
          <w:szCs w:val="24"/>
          <w:lang w:eastAsia="ru-RU"/>
        </w:rPr>
        <w:t xml:space="preserve">Ускорители элементарных частиц. </w:t>
      </w:r>
    </w:p>
    <w:p w:rsidR="00D3536B" w:rsidRPr="00A3679A" w:rsidRDefault="00D3536B" w:rsidP="008362F6">
      <w:pPr>
        <w:rPr>
          <w:b/>
          <w:bCs/>
          <w:color w:val="000000"/>
          <w:sz w:val="24"/>
          <w:szCs w:val="24"/>
          <w:lang w:eastAsia="ru-RU"/>
        </w:rPr>
      </w:pPr>
    </w:p>
    <w:p w:rsidR="00D3536B" w:rsidRPr="00A3679A" w:rsidRDefault="00D3536B" w:rsidP="008362F6">
      <w:pPr>
        <w:rPr>
          <w:sz w:val="24"/>
          <w:szCs w:val="24"/>
          <w:lang w:eastAsia="ru-RU"/>
        </w:rPr>
      </w:pPr>
      <w:r w:rsidRPr="00A3679A">
        <w:rPr>
          <w:b/>
          <w:bCs/>
          <w:color w:val="000000"/>
          <w:sz w:val="24"/>
          <w:szCs w:val="24"/>
          <w:lang w:eastAsia="ru-RU"/>
        </w:rPr>
        <w:t>Строение Вселенной</w:t>
      </w:r>
    </w:p>
    <w:p w:rsidR="00D3536B" w:rsidRPr="00A3679A" w:rsidRDefault="00D3536B" w:rsidP="008362F6">
      <w:pPr>
        <w:rPr>
          <w:sz w:val="24"/>
          <w:szCs w:val="24"/>
          <w:lang w:eastAsia="ru-RU"/>
        </w:rPr>
      </w:pPr>
      <w:r w:rsidRPr="00A3679A">
        <w:rPr>
          <w:color w:val="000000"/>
          <w:sz w:val="24"/>
          <w:szCs w:val="24"/>
          <w:lang w:eastAsia="ru-RU"/>
        </w:rPr>
        <w:t>Применимость законов физики для объяснения природы космических объектов</w:t>
      </w:r>
      <w:r w:rsidRPr="00A3679A">
        <w:rPr>
          <w:i/>
          <w:iCs/>
          <w:color w:val="000000"/>
          <w:sz w:val="24"/>
          <w:szCs w:val="24"/>
          <w:lang w:eastAsia="ru-RU"/>
        </w:rPr>
        <w:t xml:space="preserve">. </w:t>
      </w:r>
      <w:r w:rsidRPr="00A3679A">
        <w:rPr>
          <w:color w:val="000000"/>
          <w:sz w:val="24"/>
          <w:szCs w:val="24"/>
          <w:lang w:eastAsia="ru-RU"/>
        </w:rPr>
        <w:t>Солнечная система. Звезды и источники их энергии. Классификация звезд. Эволюция Солнца и звезд.</w:t>
      </w:r>
    </w:p>
    <w:p w:rsidR="00D3536B" w:rsidRPr="00A3679A" w:rsidRDefault="00D3536B" w:rsidP="008362F6">
      <w:pPr>
        <w:rPr>
          <w:sz w:val="24"/>
          <w:szCs w:val="24"/>
          <w:lang w:eastAsia="ru-RU"/>
        </w:rPr>
      </w:pPr>
      <w:r w:rsidRPr="00A3679A">
        <w:rPr>
          <w:color w:val="000000"/>
          <w:sz w:val="24"/>
          <w:szCs w:val="24"/>
          <w:lang w:eastAsia="ru-RU"/>
        </w:rPr>
        <w:t xml:space="preserve">Галактика. Другие галактики. Пространственно-временные масштабы наблюдаемой Вселенной. Представление об эволюции Вселенной. </w:t>
      </w:r>
      <w:r w:rsidRPr="00A3679A">
        <w:rPr>
          <w:i/>
          <w:iCs/>
          <w:color w:val="000000"/>
          <w:sz w:val="24"/>
          <w:szCs w:val="24"/>
          <w:lang w:eastAsia="ru-RU"/>
        </w:rPr>
        <w:t xml:space="preserve">Темная материя и темная энергия. </w:t>
      </w:r>
    </w:p>
    <w:p w:rsidR="00D3536B" w:rsidRPr="00A3679A" w:rsidRDefault="00D3536B" w:rsidP="008362F6">
      <w:pPr>
        <w:rPr>
          <w:sz w:val="24"/>
          <w:szCs w:val="24"/>
        </w:rPr>
      </w:pPr>
    </w:p>
    <w:p w:rsidR="00D3536B" w:rsidRPr="00A3679A" w:rsidRDefault="00D3536B" w:rsidP="008362F6">
      <w:pPr>
        <w:rPr>
          <w:sz w:val="24"/>
          <w:szCs w:val="24"/>
        </w:rPr>
      </w:pPr>
      <w:r w:rsidRPr="00A3679A">
        <w:rPr>
          <w:b/>
          <w:sz w:val="24"/>
          <w:szCs w:val="24"/>
        </w:rPr>
        <w:t xml:space="preserve">Примерный перечень практических и лабораторных работ (на выбор учителя) </w:t>
      </w:r>
    </w:p>
    <w:p w:rsidR="00D3536B" w:rsidRPr="00A3679A" w:rsidRDefault="00D3536B" w:rsidP="008362F6">
      <w:pPr>
        <w:rPr>
          <w:sz w:val="24"/>
          <w:szCs w:val="24"/>
        </w:rPr>
      </w:pPr>
      <w:r w:rsidRPr="00A3679A">
        <w:rPr>
          <w:sz w:val="24"/>
          <w:szCs w:val="24"/>
        </w:rPr>
        <w:t>Прямые измерения:</w:t>
      </w:r>
    </w:p>
    <w:p w:rsidR="00D3536B" w:rsidRPr="00A3679A" w:rsidRDefault="00D3536B" w:rsidP="008362F6">
      <w:pPr>
        <w:pStyle w:val="a"/>
        <w:spacing w:line="240" w:lineRule="auto"/>
        <w:ind w:firstLine="0"/>
        <w:rPr>
          <w:sz w:val="24"/>
          <w:szCs w:val="24"/>
        </w:rPr>
      </w:pPr>
      <w:r w:rsidRPr="00A3679A">
        <w:rPr>
          <w:sz w:val="24"/>
          <w:szCs w:val="24"/>
        </w:rPr>
        <w:t xml:space="preserve">измерение мгновенной скорости с использованием секундомера или компьютера с датчиками; </w:t>
      </w:r>
    </w:p>
    <w:p w:rsidR="00D3536B" w:rsidRPr="00A3679A" w:rsidRDefault="00D3536B" w:rsidP="008362F6">
      <w:pPr>
        <w:pStyle w:val="a"/>
        <w:spacing w:line="240" w:lineRule="auto"/>
        <w:ind w:firstLine="0"/>
        <w:rPr>
          <w:sz w:val="24"/>
          <w:szCs w:val="24"/>
        </w:rPr>
      </w:pPr>
      <w:r w:rsidRPr="00A3679A">
        <w:rPr>
          <w:sz w:val="24"/>
          <w:szCs w:val="24"/>
        </w:rPr>
        <w:t>сравнение масс (по взаимодействию);</w:t>
      </w:r>
    </w:p>
    <w:p w:rsidR="00D3536B" w:rsidRPr="00A3679A" w:rsidRDefault="00D3536B" w:rsidP="008362F6">
      <w:pPr>
        <w:pStyle w:val="a"/>
        <w:spacing w:line="240" w:lineRule="auto"/>
        <w:ind w:firstLine="0"/>
        <w:rPr>
          <w:sz w:val="24"/>
          <w:szCs w:val="24"/>
        </w:rPr>
      </w:pPr>
      <w:r w:rsidRPr="00A3679A">
        <w:rPr>
          <w:sz w:val="24"/>
          <w:szCs w:val="24"/>
        </w:rPr>
        <w:t>измерение сил в механике;</w:t>
      </w:r>
    </w:p>
    <w:p w:rsidR="00D3536B" w:rsidRPr="00A3679A" w:rsidRDefault="00D3536B" w:rsidP="008362F6">
      <w:pPr>
        <w:pStyle w:val="a"/>
        <w:spacing w:line="240" w:lineRule="auto"/>
        <w:ind w:firstLine="0"/>
        <w:rPr>
          <w:sz w:val="24"/>
          <w:szCs w:val="24"/>
        </w:rPr>
      </w:pPr>
      <w:r w:rsidRPr="00A3679A">
        <w:rPr>
          <w:sz w:val="24"/>
          <w:szCs w:val="24"/>
        </w:rPr>
        <w:t>измерение температуры жидкостными и цифровыми термометрами;</w:t>
      </w:r>
    </w:p>
    <w:p w:rsidR="00D3536B" w:rsidRPr="00A3679A" w:rsidRDefault="00D3536B" w:rsidP="008362F6">
      <w:pPr>
        <w:pStyle w:val="a"/>
        <w:spacing w:line="240" w:lineRule="auto"/>
        <w:ind w:firstLine="0"/>
        <w:rPr>
          <w:sz w:val="24"/>
          <w:szCs w:val="24"/>
        </w:rPr>
      </w:pPr>
      <w:r w:rsidRPr="00A3679A">
        <w:rPr>
          <w:sz w:val="24"/>
          <w:szCs w:val="24"/>
        </w:rPr>
        <w:t>оценка сил взаимодействия молекул (методом отрыва капель);</w:t>
      </w:r>
    </w:p>
    <w:p w:rsidR="00D3536B" w:rsidRPr="00A3679A" w:rsidRDefault="00D3536B" w:rsidP="008362F6">
      <w:pPr>
        <w:pStyle w:val="a"/>
        <w:spacing w:line="240" w:lineRule="auto"/>
        <w:ind w:firstLine="0"/>
        <w:rPr>
          <w:sz w:val="24"/>
          <w:szCs w:val="24"/>
        </w:rPr>
      </w:pPr>
      <w:r w:rsidRPr="00A3679A">
        <w:rPr>
          <w:sz w:val="24"/>
          <w:szCs w:val="24"/>
        </w:rPr>
        <w:t>измерение термодинамических параметров газа;</w:t>
      </w:r>
    </w:p>
    <w:p w:rsidR="00D3536B" w:rsidRPr="00A3679A" w:rsidRDefault="00D3536B" w:rsidP="008362F6">
      <w:pPr>
        <w:pStyle w:val="a"/>
        <w:spacing w:line="240" w:lineRule="auto"/>
        <w:ind w:firstLine="0"/>
        <w:rPr>
          <w:sz w:val="24"/>
          <w:szCs w:val="24"/>
        </w:rPr>
      </w:pPr>
      <w:r w:rsidRPr="00A3679A">
        <w:rPr>
          <w:sz w:val="24"/>
          <w:szCs w:val="24"/>
        </w:rPr>
        <w:t>измерение ЭДС источника тока;</w:t>
      </w:r>
    </w:p>
    <w:p w:rsidR="00D3536B" w:rsidRPr="00A3679A" w:rsidRDefault="00D3536B" w:rsidP="008362F6">
      <w:pPr>
        <w:pStyle w:val="a"/>
        <w:spacing w:line="240" w:lineRule="auto"/>
        <w:ind w:firstLine="0"/>
        <w:rPr>
          <w:sz w:val="24"/>
          <w:szCs w:val="24"/>
        </w:rPr>
      </w:pPr>
      <w:r w:rsidRPr="00A3679A">
        <w:rPr>
          <w:sz w:val="24"/>
          <w:szCs w:val="24"/>
        </w:rPr>
        <w:t>измерение силы взаимодействия катушки с током и магнита помощью электронных весов;</w:t>
      </w:r>
    </w:p>
    <w:p w:rsidR="00D3536B" w:rsidRPr="00A3679A" w:rsidRDefault="00D3536B" w:rsidP="008362F6">
      <w:pPr>
        <w:pStyle w:val="a"/>
        <w:spacing w:line="240" w:lineRule="auto"/>
        <w:ind w:firstLine="0"/>
        <w:rPr>
          <w:sz w:val="24"/>
          <w:szCs w:val="24"/>
        </w:rPr>
      </w:pPr>
      <w:r w:rsidRPr="00A3679A">
        <w:rPr>
          <w:sz w:val="24"/>
          <w:szCs w:val="24"/>
        </w:rPr>
        <w:t>определение периода обращения двойных звезд (печатные материалы).</w:t>
      </w:r>
    </w:p>
    <w:p w:rsidR="00D3536B" w:rsidRPr="00A3679A" w:rsidRDefault="00D3536B" w:rsidP="008362F6">
      <w:pPr>
        <w:rPr>
          <w:sz w:val="24"/>
          <w:szCs w:val="24"/>
        </w:rPr>
      </w:pPr>
    </w:p>
    <w:p w:rsidR="00D3536B" w:rsidRPr="00A3679A" w:rsidRDefault="00D3536B" w:rsidP="008362F6">
      <w:pPr>
        <w:rPr>
          <w:sz w:val="24"/>
          <w:szCs w:val="24"/>
        </w:rPr>
      </w:pPr>
      <w:r w:rsidRPr="00A3679A">
        <w:rPr>
          <w:sz w:val="24"/>
          <w:szCs w:val="24"/>
        </w:rPr>
        <w:t>Косвенные измерения:</w:t>
      </w:r>
    </w:p>
    <w:p w:rsidR="00D3536B" w:rsidRPr="00A3679A" w:rsidRDefault="00D3536B" w:rsidP="008362F6">
      <w:pPr>
        <w:pStyle w:val="a"/>
        <w:spacing w:line="240" w:lineRule="auto"/>
        <w:ind w:firstLine="0"/>
        <w:rPr>
          <w:sz w:val="24"/>
          <w:szCs w:val="24"/>
        </w:rPr>
      </w:pPr>
      <w:r w:rsidRPr="00A3679A">
        <w:rPr>
          <w:sz w:val="24"/>
          <w:szCs w:val="24"/>
        </w:rPr>
        <w:t>измерение ускорения;</w:t>
      </w:r>
    </w:p>
    <w:p w:rsidR="00D3536B" w:rsidRPr="00A3679A" w:rsidRDefault="00D3536B" w:rsidP="008362F6">
      <w:pPr>
        <w:pStyle w:val="a"/>
        <w:spacing w:line="240" w:lineRule="auto"/>
        <w:ind w:firstLine="0"/>
        <w:rPr>
          <w:sz w:val="24"/>
          <w:szCs w:val="24"/>
        </w:rPr>
      </w:pPr>
      <w:r w:rsidRPr="00A3679A">
        <w:rPr>
          <w:sz w:val="24"/>
          <w:szCs w:val="24"/>
        </w:rPr>
        <w:t>измерение ускорения свободного падения;</w:t>
      </w:r>
    </w:p>
    <w:p w:rsidR="00D3536B" w:rsidRPr="00A3679A" w:rsidRDefault="00D3536B" w:rsidP="008362F6">
      <w:pPr>
        <w:pStyle w:val="a"/>
        <w:spacing w:line="240" w:lineRule="auto"/>
        <w:ind w:firstLine="0"/>
        <w:rPr>
          <w:sz w:val="24"/>
          <w:szCs w:val="24"/>
        </w:rPr>
      </w:pPr>
      <w:r w:rsidRPr="00A3679A">
        <w:rPr>
          <w:sz w:val="24"/>
          <w:szCs w:val="24"/>
        </w:rPr>
        <w:t>определение энергии и импульса по тормозному пути;</w:t>
      </w:r>
    </w:p>
    <w:p w:rsidR="00D3536B" w:rsidRPr="00A3679A" w:rsidRDefault="00D3536B" w:rsidP="008362F6">
      <w:pPr>
        <w:pStyle w:val="a"/>
        <w:spacing w:line="240" w:lineRule="auto"/>
        <w:ind w:firstLine="0"/>
        <w:rPr>
          <w:sz w:val="24"/>
          <w:szCs w:val="24"/>
        </w:rPr>
      </w:pPr>
      <w:r w:rsidRPr="00A3679A">
        <w:rPr>
          <w:sz w:val="24"/>
          <w:szCs w:val="24"/>
        </w:rPr>
        <w:t>измерение удельной теплоты плавления льда;</w:t>
      </w:r>
    </w:p>
    <w:p w:rsidR="00D3536B" w:rsidRPr="00A3679A" w:rsidRDefault="00D3536B" w:rsidP="008362F6">
      <w:pPr>
        <w:pStyle w:val="a"/>
        <w:spacing w:line="240" w:lineRule="auto"/>
        <w:ind w:firstLine="0"/>
        <w:rPr>
          <w:sz w:val="24"/>
          <w:szCs w:val="24"/>
        </w:rPr>
      </w:pPr>
      <w:r w:rsidRPr="00A3679A">
        <w:rPr>
          <w:sz w:val="24"/>
          <w:szCs w:val="24"/>
        </w:rPr>
        <w:t>измерение напряженности вихревого электрического поля (при наблюдении электромагнитной индукции);</w:t>
      </w:r>
    </w:p>
    <w:p w:rsidR="00D3536B" w:rsidRPr="00A3679A" w:rsidRDefault="00D3536B" w:rsidP="008362F6">
      <w:pPr>
        <w:pStyle w:val="a"/>
        <w:spacing w:line="240" w:lineRule="auto"/>
        <w:ind w:firstLine="0"/>
        <w:rPr>
          <w:sz w:val="24"/>
          <w:szCs w:val="24"/>
        </w:rPr>
      </w:pPr>
      <w:r w:rsidRPr="00A3679A">
        <w:rPr>
          <w:sz w:val="24"/>
          <w:szCs w:val="24"/>
        </w:rPr>
        <w:lastRenderedPageBreak/>
        <w:t>измерение внутреннего сопротивления источника тока;</w:t>
      </w:r>
    </w:p>
    <w:p w:rsidR="00D3536B" w:rsidRPr="00A3679A" w:rsidRDefault="00D3536B" w:rsidP="008362F6">
      <w:pPr>
        <w:pStyle w:val="a"/>
        <w:spacing w:line="240" w:lineRule="auto"/>
        <w:ind w:firstLine="0"/>
        <w:rPr>
          <w:sz w:val="24"/>
          <w:szCs w:val="24"/>
        </w:rPr>
      </w:pPr>
      <w:r w:rsidRPr="00A3679A">
        <w:rPr>
          <w:sz w:val="24"/>
          <w:szCs w:val="24"/>
        </w:rPr>
        <w:t>определение показателя преломления среды;</w:t>
      </w:r>
    </w:p>
    <w:p w:rsidR="00D3536B" w:rsidRPr="00A3679A" w:rsidRDefault="00D3536B" w:rsidP="008362F6">
      <w:pPr>
        <w:pStyle w:val="a"/>
        <w:spacing w:line="240" w:lineRule="auto"/>
        <w:ind w:firstLine="0"/>
        <w:rPr>
          <w:sz w:val="24"/>
          <w:szCs w:val="24"/>
        </w:rPr>
      </w:pPr>
      <w:r w:rsidRPr="00A3679A">
        <w:rPr>
          <w:sz w:val="24"/>
          <w:szCs w:val="24"/>
        </w:rPr>
        <w:t>измерение фокусного расстояния собирающей и рассеивающей линз;</w:t>
      </w:r>
    </w:p>
    <w:p w:rsidR="00D3536B" w:rsidRPr="00A3679A" w:rsidRDefault="00D3536B" w:rsidP="008362F6">
      <w:pPr>
        <w:pStyle w:val="a"/>
        <w:spacing w:line="240" w:lineRule="auto"/>
        <w:ind w:firstLine="0"/>
        <w:rPr>
          <w:sz w:val="24"/>
          <w:szCs w:val="24"/>
        </w:rPr>
      </w:pPr>
      <w:r w:rsidRPr="00A3679A">
        <w:rPr>
          <w:sz w:val="24"/>
          <w:szCs w:val="24"/>
        </w:rPr>
        <w:t>определение длины световой волны;</w:t>
      </w:r>
    </w:p>
    <w:p w:rsidR="00D3536B" w:rsidRPr="00A3679A" w:rsidRDefault="00D3536B" w:rsidP="008362F6">
      <w:pPr>
        <w:pStyle w:val="a"/>
        <w:spacing w:line="240" w:lineRule="auto"/>
        <w:ind w:firstLine="0"/>
        <w:rPr>
          <w:sz w:val="24"/>
          <w:szCs w:val="24"/>
        </w:rPr>
      </w:pPr>
      <w:r w:rsidRPr="00A3679A">
        <w:rPr>
          <w:sz w:val="24"/>
          <w:szCs w:val="24"/>
        </w:rPr>
        <w:t>определение импульса и энергии частицы при движении в магнитном поле (по фотографиям).</w:t>
      </w:r>
    </w:p>
    <w:p w:rsidR="00D3536B" w:rsidRPr="00A3679A" w:rsidRDefault="00D3536B" w:rsidP="008362F6">
      <w:pPr>
        <w:rPr>
          <w:sz w:val="24"/>
          <w:szCs w:val="24"/>
        </w:rPr>
      </w:pPr>
    </w:p>
    <w:p w:rsidR="00D3536B" w:rsidRPr="00A3679A" w:rsidRDefault="00D3536B" w:rsidP="008362F6">
      <w:pPr>
        <w:rPr>
          <w:sz w:val="24"/>
          <w:szCs w:val="24"/>
        </w:rPr>
      </w:pPr>
      <w:r w:rsidRPr="00A3679A">
        <w:rPr>
          <w:sz w:val="24"/>
          <w:szCs w:val="24"/>
        </w:rPr>
        <w:t>Наблюдение явлений:</w:t>
      </w:r>
    </w:p>
    <w:p w:rsidR="00D3536B" w:rsidRPr="00A3679A" w:rsidRDefault="00D3536B" w:rsidP="008362F6">
      <w:pPr>
        <w:pStyle w:val="a"/>
        <w:spacing w:line="240" w:lineRule="auto"/>
        <w:ind w:firstLine="0"/>
        <w:rPr>
          <w:sz w:val="24"/>
          <w:szCs w:val="24"/>
        </w:rPr>
      </w:pPr>
      <w:r w:rsidRPr="00A3679A">
        <w:rPr>
          <w:sz w:val="24"/>
          <w:szCs w:val="24"/>
        </w:rPr>
        <w:t>наблюдение механических явлений в инерциальных и неинерциальных системах отсчета;</w:t>
      </w:r>
    </w:p>
    <w:p w:rsidR="00D3536B" w:rsidRPr="00A3679A" w:rsidRDefault="00D3536B" w:rsidP="008362F6">
      <w:pPr>
        <w:pStyle w:val="a"/>
        <w:spacing w:line="240" w:lineRule="auto"/>
        <w:ind w:firstLine="0"/>
        <w:rPr>
          <w:sz w:val="24"/>
          <w:szCs w:val="24"/>
        </w:rPr>
      </w:pPr>
      <w:r w:rsidRPr="00A3679A">
        <w:rPr>
          <w:sz w:val="24"/>
          <w:szCs w:val="24"/>
        </w:rPr>
        <w:t>наблюдение вынужденных колебаний и резонанса;</w:t>
      </w:r>
    </w:p>
    <w:p w:rsidR="00D3536B" w:rsidRPr="00A3679A" w:rsidRDefault="00D3536B" w:rsidP="008362F6">
      <w:pPr>
        <w:pStyle w:val="a"/>
        <w:spacing w:line="240" w:lineRule="auto"/>
        <w:ind w:firstLine="0"/>
        <w:rPr>
          <w:sz w:val="24"/>
          <w:szCs w:val="24"/>
        </w:rPr>
      </w:pPr>
      <w:r w:rsidRPr="00A3679A">
        <w:rPr>
          <w:sz w:val="24"/>
          <w:szCs w:val="24"/>
        </w:rPr>
        <w:t>наблюдение диффузии;</w:t>
      </w:r>
    </w:p>
    <w:p w:rsidR="00D3536B" w:rsidRPr="00A3679A" w:rsidRDefault="00D3536B" w:rsidP="008362F6">
      <w:pPr>
        <w:pStyle w:val="a"/>
        <w:spacing w:line="240" w:lineRule="auto"/>
        <w:ind w:firstLine="0"/>
        <w:rPr>
          <w:sz w:val="24"/>
          <w:szCs w:val="24"/>
        </w:rPr>
      </w:pPr>
      <w:r w:rsidRPr="00A3679A">
        <w:rPr>
          <w:sz w:val="24"/>
          <w:szCs w:val="24"/>
        </w:rPr>
        <w:t>наблюдение явления электромагнитной индукции;</w:t>
      </w:r>
    </w:p>
    <w:p w:rsidR="00D3536B" w:rsidRPr="00A3679A" w:rsidRDefault="00D3536B" w:rsidP="008362F6">
      <w:pPr>
        <w:pStyle w:val="a"/>
        <w:spacing w:line="240" w:lineRule="auto"/>
        <w:ind w:firstLine="0"/>
        <w:rPr>
          <w:sz w:val="24"/>
          <w:szCs w:val="24"/>
        </w:rPr>
      </w:pPr>
      <w:r w:rsidRPr="00A3679A">
        <w:rPr>
          <w:sz w:val="24"/>
          <w:szCs w:val="24"/>
        </w:rPr>
        <w:t>наблюдение волновых свойств света: дифракция, интерференция, поляризация;</w:t>
      </w:r>
    </w:p>
    <w:p w:rsidR="00D3536B" w:rsidRPr="00A3679A" w:rsidRDefault="00D3536B" w:rsidP="008362F6">
      <w:pPr>
        <w:pStyle w:val="a"/>
        <w:spacing w:line="240" w:lineRule="auto"/>
        <w:ind w:firstLine="0"/>
        <w:rPr>
          <w:sz w:val="24"/>
          <w:szCs w:val="24"/>
        </w:rPr>
      </w:pPr>
      <w:r w:rsidRPr="00A3679A">
        <w:rPr>
          <w:sz w:val="24"/>
          <w:szCs w:val="24"/>
        </w:rPr>
        <w:t>наблюдение спектров;</w:t>
      </w:r>
    </w:p>
    <w:p w:rsidR="00D3536B" w:rsidRPr="00A3679A" w:rsidRDefault="00D3536B" w:rsidP="008362F6">
      <w:pPr>
        <w:pStyle w:val="a"/>
        <w:spacing w:line="240" w:lineRule="auto"/>
        <w:ind w:firstLine="0"/>
        <w:rPr>
          <w:sz w:val="24"/>
          <w:szCs w:val="24"/>
        </w:rPr>
      </w:pPr>
      <w:r w:rsidRPr="00A3679A">
        <w:rPr>
          <w:sz w:val="24"/>
          <w:szCs w:val="24"/>
        </w:rPr>
        <w:t>вечерние наблюдения звезд, Луны и планет в телескоп или бинокль.</w:t>
      </w:r>
    </w:p>
    <w:p w:rsidR="00D3536B" w:rsidRPr="00A3679A" w:rsidRDefault="00D3536B" w:rsidP="008362F6">
      <w:pPr>
        <w:rPr>
          <w:sz w:val="24"/>
          <w:szCs w:val="24"/>
        </w:rPr>
      </w:pPr>
    </w:p>
    <w:p w:rsidR="00D3536B" w:rsidRPr="00A3679A" w:rsidRDefault="00D3536B" w:rsidP="008362F6">
      <w:pPr>
        <w:rPr>
          <w:sz w:val="24"/>
          <w:szCs w:val="24"/>
        </w:rPr>
      </w:pPr>
      <w:r w:rsidRPr="00A3679A">
        <w:rPr>
          <w:sz w:val="24"/>
          <w:szCs w:val="24"/>
        </w:rPr>
        <w:t>Исследования:</w:t>
      </w:r>
    </w:p>
    <w:p w:rsidR="00D3536B" w:rsidRPr="00A3679A" w:rsidRDefault="00D3536B" w:rsidP="008362F6">
      <w:pPr>
        <w:pStyle w:val="a"/>
        <w:spacing w:line="240" w:lineRule="auto"/>
        <w:ind w:firstLine="0"/>
        <w:rPr>
          <w:sz w:val="24"/>
          <w:szCs w:val="24"/>
        </w:rPr>
      </w:pPr>
      <w:r w:rsidRPr="00A3679A">
        <w:rPr>
          <w:sz w:val="24"/>
          <w:szCs w:val="24"/>
        </w:rPr>
        <w:t>исследование равноускоренного движения с использованием электронного секундомера или компьютера с датчиками;</w:t>
      </w:r>
    </w:p>
    <w:p w:rsidR="00D3536B" w:rsidRPr="00A3679A" w:rsidRDefault="00D3536B" w:rsidP="008362F6">
      <w:pPr>
        <w:pStyle w:val="a"/>
        <w:spacing w:line="240" w:lineRule="auto"/>
        <w:ind w:firstLine="0"/>
        <w:rPr>
          <w:sz w:val="24"/>
          <w:szCs w:val="24"/>
        </w:rPr>
      </w:pPr>
      <w:r w:rsidRPr="00A3679A">
        <w:rPr>
          <w:sz w:val="24"/>
          <w:szCs w:val="24"/>
        </w:rPr>
        <w:t>исследование движения тела, брошенного горизонтально;</w:t>
      </w:r>
    </w:p>
    <w:p w:rsidR="00D3536B" w:rsidRPr="00A3679A" w:rsidRDefault="00D3536B" w:rsidP="008362F6">
      <w:pPr>
        <w:pStyle w:val="a"/>
        <w:spacing w:line="240" w:lineRule="auto"/>
        <w:ind w:firstLine="0"/>
        <w:rPr>
          <w:sz w:val="24"/>
          <w:szCs w:val="24"/>
        </w:rPr>
      </w:pPr>
      <w:r w:rsidRPr="00A3679A">
        <w:rPr>
          <w:sz w:val="24"/>
          <w:szCs w:val="24"/>
        </w:rPr>
        <w:t>исследование центрального удара;</w:t>
      </w:r>
    </w:p>
    <w:p w:rsidR="00D3536B" w:rsidRPr="00A3679A" w:rsidRDefault="00D3536B" w:rsidP="008362F6">
      <w:pPr>
        <w:pStyle w:val="a"/>
        <w:spacing w:line="240" w:lineRule="auto"/>
        <w:ind w:firstLine="0"/>
        <w:rPr>
          <w:sz w:val="24"/>
          <w:szCs w:val="24"/>
        </w:rPr>
      </w:pPr>
      <w:r w:rsidRPr="00A3679A">
        <w:rPr>
          <w:sz w:val="24"/>
          <w:szCs w:val="24"/>
        </w:rPr>
        <w:t>исследование качения цилиндра по наклонной плоскости;</w:t>
      </w:r>
    </w:p>
    <w:p w:rsidR="00D3536B" w:rsidRPr="00A3679A" w:rsidRDefault="00D3536B" w:rsidP="008362F6">
      <w:pPr>
        <w:pStyle w:val="a"/>
        <w:spacing w:line="240" w:lineRule="auto"/>
        <w:ind w:firstLine="0"/>
        <w:rPr>
          <w:sz w:val="24"/>
          <w:szCs w:val="24"/>
        </w:rPr>
      </w:pPr>
      <w:r w:rsidRPr="00A3679A">
        <w:rPr>
          <w:sz w:val="24"/>
          <w:szCs w:val="24"/>
        </w:rPr>
        <w:t>исследование движения броуновской частицы (по трекам Перрена);</w:t>
      </w:r>
    </w:p>
    <w:p w:rsidR="00D3536B" w:rsidRPr="00A3679A" w:rsidRDefault="00D3536B" w:rsidP="008362F6">
      <w:pPr>
        <w:pStyle w:val="a"/>
        <w:spacing w:line="240" w:lineRule="auto"/>
        <w:ind w:firstLine="0"/>
        <w:rPr>
          <w:sz w:val="24"/>
          <w:szCs w:val="24"/>
        </w:rPr>
      </w:pPr>
      <w:r w:rsidRPr="00A3679A">
        <w:rPr>
          <w:sz w:val="24"/>
          <w:szCs w:val="24"/>
        </w:rPr>
        <w:t>исследование изопроцессов;</w:t>
      </w:r>
    </w:p>
    <w:p w:rsidR="00D3536B" w:rsidRPr="00A3679A" w:rsidRDefault="00D3536B" w:rsidP="008362F6">
      <w:pPr>
        <w:pStyle w:val="a"/>
        <w:spacing w:line="240" w:lineRule="auto"/>
        <w:ind w:firstLine="0"/>
        <w:rPr>
          <w:sz w:val="24"/>
          <w:szCs w:val="24"/>
        </w:rPr>
      </w:pPr>
      <w:r w:rsidRPr="00A3679A">
        <w:rPr>
          <w:sz w:val="24"/>
          <w:szCs w:val="24"/>
        </w:rPr>
        <w:t xml:space="preserve">исследование изохорного процесса и оценка абсолютного нуля; </w:t>
      </w:r>
    </w:p>
    <w:p w:rsidR="00D3536B" w:rsidRPr="00A3679A" w:rsidRDefault="00D3536B" w:rsidP="008362F6">
      <w:pPr>
        <w:pStyle w:val="a"/>
        <w:spacing w:line="240" w:lineRule="auto"/>
        <w:ind w:firstLine="0"/>
        <w:rPr>
          <w:sz w:val="24"/>
          <w:szCs w:val="24"/>
        </w:rPr>
      </w:pPr>
      <w:r w:rsidRPr="00A3679A">
        <w:rPr>
          <w:sz w:val="24"/>
          <w:szCs w:val="24"/>
        </w:rPr>
        <w:t>исследование остывания воды;</w:t>
      </w:r>
    </w:p>
    <w:p w:rsidR="00D3536B" w:rsidRPr="00A3679A" w:rsidRDefault="00D3536B" w:rsidP="008362F6">
      <w:pPr>
        <w:pStyle w:val="a"/>
        <w:spacing w:line="240" w:lineRule="auto"/>
        <w:ind w:firstLine="0"/>
        <w:rPr>
          <w:sz w:val="24"/>
          <w:szCs w:val="24"/>
        </w:rPr>
      </w:pPr>
      <w:r w:rsidRPr="00A3679A">
        <w:rPr>
          <w:sz w:val="24"/>
          <w:szCs w:val="24"/>
        </w:rPr>
        <w:t>исследование зависимости напряжения на полюсах источника тока от силы тока в цепи;</w:t>
      </w:r>
    </w:p>
    <w:p w:rsidR="00D3536B" w:rsidRPr="00A3679A" w:rsidRDefault="00D3536B" w:rsidP="008362F6">
      <w:pPr>
        <w:pStyle w:val="a"/>
        <w:spacing w:line="240" w:lineRule="auto"/>
        <w:ind w:firstLine="0"/>
        <w:rPr>
          <w:sz w:val="24"/>
          <w:szCs w:val="24"/>
        </w:rPr>
      </w:pPr>
      <w:r w:rsidRPr="00A3679A">
        <w:rPr>
          <w:sz w:val="24"/>
          <w:szCs w:val="24"/>
        </w:rPr>
        <w:t>исследование зависимости силы тока через лампочку от напряжения на ней;</w:t>
      </w:r>
    </w:p>
    <w:p w:rsidR="00D3536B" w:rsidRPr="00A3679A" w:rsidRDefault="00D3536B" w:rsidP="008362F6">
      <w:pPr>
        <w:pStyle w:val="a"/>
        <w:spacing w:line="240" w:lineRule="auto"/>
        <w:ind w:firstLine="0"/>
        <w:rPr>
          <w:sz w:val="24"/>
          <w:szCs w:val="24"/>
        </w:rPr>
      </w:pPr>
      <w:r w:rsidRPr="00A3679A">
        <w:rPr>
          <w:sz w:val="24"/>
          <w:szCs w:val="24"/>
        </w:rPr>
        <w:t>исследование нагревания воды нагревателем небольшой мощности;</w:t>
      </w:r>
    </w:p>
    <w:p w:rsidR="00D3536B" w:rsidRPr="00A3679A" w:rsidRDefault="00D3536B" w:rsidP="008362F6">
      <w:pPr>
        <w:pStyle w:val="a"/>
        <w:spacing w:line="240" w:lineRule="auto"/>
        <w:ind w:firstLine="0"/>
        <w:rPr>
          <w:sz w:val="24"/>
          <w:szCs w:val="24"/>
        </w:rPr>
      </w:pPr>
      <w:r w:rsidRPr="00A3679A">
        <w:rPr>
          <w:sz w:val="24"/>
          <w:szCs w:val="24"/>
        </w:rPr>
        <w:t>исследование явления электромагнитной индукции;</w:t>
      </w:r>
    </w:p>
    <w:p w:rsidR="00D3536B" w:rsidRPr="00A3679A" w:rsidRDefault="00D3536B" w:rsidP="008362F6">
      <w:pPr>
        <w:pStyle w:val="a"/>
        <w:spacing w:line="240" w:lineRule="auto"/>
        <w:ind w:firstLine="0"/>
        <w:rPr>
          <w:sz w:val="24"/>
          <w:szCs w:val="24"/>
        </w:rPr>
      </w:pPr>
      <w:r w:rsidRPr="00A3679A">
        <w:rPr>
          <w:sz w:val="24"/>
          <w:szCs w:val="24"/>
        </w:rPr>
        <w:t>исследование зависимости угла преломления от угла падения;</w:t>
      </w:r>
    </w:p>
    <w:p w:rsidR="00D3536B" w:rsidRPr="00A3679A" w:rsidRDefault="00D3536B" w:rsidP="008362F6">
      <w:pPr>
        <w:pStyle w:val="a"/>
        <w:spacing w:line="240" w:lineRule="auto"/>
        <w:ind w:firstLine="0"/>
        <w:rPr>
          <w:sz w:val="24"/>
          <w:szCs w:val="24"/>
        </w:rPr>
      </w:pPr>
      <w:r w:rsidRPr="00A3679A">
        <w:rPr>
          <w:sz w:val="24"/>
          <w:szCs w:val="24"/>
        </w:rPr>
        <w:t>исследование зависимости расстояния от линзы до изображения от расстояния от линзы до предмета;</w:t>
      </w:r>
    </w:p>
    <w:p w:rsidR="00D3536B" w:rsidRPr="00A3679A" w:rsidRDefault="00D3536B" w:rsidP="008362F6">
      <w:pPr>
        <w:pStyle w:val="a"/>
        <w:spacing w:line="240" w:lineRule="auto"/>
        <w:ind w:firstLine="0"/>
        <w:rPr>
          <w:sz w:val="24"/>
          <w:szCs w:val="24"/>
        </w:rPr>
      </w:pPr>
      <w:r w:rsidRPr="00A3679A">
        <w:rPr>
          <w:sz w:val="24"/>
          <w:szCs w:val="24"/>
        </w:rPr>
        <w:t>исследование спектра водорода;</w:t>
      </w:r>
    </w:p>
    <w:p w:rsidR="00D3536B" w:rsidRPr="00A3679A" w:rsidRDefault="00D3536B" w:rsidP="008362F6">
      <w:pPr>
        <w:pStyle w:val="a"/>
        <w:spacing w:line="240" w:lineRule="auto"/>
        <w:ind w:firstLine="0"/>
        <w:rPr>
          <w:sz w:val="24"/>
          <w:szCs w:val="24"/>
        </w:rPr>
      </w:pPr>
      <w:r w:rsidRPr="00A3679A">
        <w:rPr>
          <w:sz w:val="24"/>
          <w:szCs w:val="24"/>
        </w:rPr>
        <w:t>исследование движения двойных звезд (по печатным материалам).</w:t>
      </w:r>
    </w:p>
    <w:p w:rsidR="00D3536B" w:rsidRPr="00A3679A" w:rsidRDefault="00D3536B" w:rsidP="008362F6">
      <w:pPr>
        <w:rPr>
          <w:sz w:val="24"/>
          <w:szCs w:val="24"/>
        </w:rPr>
      </w:pPr>
    </w:p>
    <w:p w:rsidR="00D3536B" w:rsidRPr="00A3679A" w:rsidRDefault="00D3536B" w:rsidP="008362F6">
      <w:pPr>
        <w:rPr>
          <w:sz w:val="24"/>
          <w:szCs w:val="24"/>
        </w:rPr>
      </w:pPr>
      <w:r w:rsidRPr="00A3679A">
        <w:rPr>
          <w:sz w:val="24"/>
          <w:szCs w:val="24"/>
        </w:rPr>
        <w:t>Проверка гипотез (в том числе имеются неверные):</w:t>
      </w:r>
    </w:p>
    <w:p w:rsidR="00D3536B" w:rsidRPr="00A3679A" w:rsidRDefault="00D3536B" w:rsidP="008362F6">
      <w:pPr>
        <w:pStyle w:val="a"/>
        <w:spacing w:line="240" w:lineRule="auto"/>
        <w:ind w:firstLine="0"/>
        <w:rPr>
          <w:sz w:val="24"/>
          <w:szCs w:val="24"/>
        </w:rPr>
      </w:pPr>
      <w:r w:rsidRPr="00A3679A">
        <w:rPr>
          <w:sz w:val="24"/>
          <w:szCs w:val="24"/>
        </w:rPr>
        <w:t>при движении бруска по наклонной плоскости время перемещения на определенное расстояния тем больше, чем больше масса бруска;</w:t>
      </w:r>
    </w:p>
    <w:p w:rsidR="00D3536B" w:rsidRPr="00A3679A" w:rsidRDefault="00D3536B" w:rsidP="008362F6">
      <w:pPr>
        <w:pStyle w:val="a"/>
        <w:spacing w:line="240" w:lineRule="auto"/>
        <w:ind w:firstLine="0"/>
        <w:rPr>
          <w:sz w:val="24"/>
          <w:szCs w:val="24"/>
        </w:rPr>
      </w:pPr>
      <w:r w:rsidRPr="00A3679A">
        <w:rPr>
          <w:sz w:val="24"/>
          <w:szCs w:val="24"/>
        </w:rPr>
        <w:t>при движении бруска по наклонной плоскости скорость прямо пропорциональна пути;</w:t>
      </w:r>
    </w:p>
    <w:p w:rsidR="00D3536B" w:rsidRPr="00A3679A" w:rsidRDefault="00D3536B" w:rsidP="008362F6">
      <w:pPr>
        <w:pStyle w:val="a"/>
        <w:spacing w:line="240" w:lineRule="auto"/>
        <w:ind w:firstLine="0"/>
        <w:rPr>
          <w:sz w:val="24"/>
          <w:szCs w:val="24"/>
        </w:rPr>
      </w:pPr>
      <w:r w:rsidRPr="00A3679A">
        <w:rPr>
          <w:sz w:val="24"/>
          <w:szCs w:val="24"/>
        </w:rPr>
        <w:t>при затухании колебаний амплитуда обратно пропорциональна времени;</w:t>
      </w:r>
    </w:p>
    <w:p w:rsidR="00D3536B" w:rsidRPr="00A3679A" w:rsidRDefault="00D3536B" w:rsidP="008362F6">
      <w:pPr>
        <w:pStyle w:val="a"/>
        <w:spacing w:line="240" w:lineRule="auto"/>
        <w:ind w:firstLine="0"/>
        <w:rPr>
          <w:sz w:val="24"/>
          <w:szCs w:val="24"/>
        </w:rPr>
      </w:pPr>
      <w:r w:rsidRPr="00A3679A">
        <w:rPr>
          <w:sz w:val="24"/>
          <w:szCs w:val="24"/>
        </w:rPr>
        <w:t>квадрат среднего перемещения броуновской частицы прямо пропорционален времени наблюдения (по трекам Перрена);</w:t>
      </w:r>
    </w:p>
    <w:p w:rsidR="00D3536B" w:rsidRPr="00A3679A" w:rsidRDefault="00D3536B" w:rsidP="008362F6">
      <w:pPr>
        <w:pStyle w:val="a"/>
        <w:spacing w:line="240" w:lineRule="auto"/>
        <w:ind w:firstLine="0"/>
        <w:rPr>
          <w:sz w:val="24"/>
          <w:szCs w:val="24"/>
        </w:rPr>
      </w:pPr>
      <w:r w:rsidRPr="00A3679A">
        <w:rPr>
          <w:sz w:val="24"/>
          <w:szCs w:val="24"/>
        </w:rPr>
        <w:t>скорость остывания воды линейно зависит от времени остывания;</w:t>
      </w:r>
    </w:p>
    <w:p w:rsidR="00D3536B" w:rsidRPr="00A3679A" w:rsidRDefault="00D3536B" w:rsidP="008362F6">
      <w:pPr>
        <w:pStyle w:val="a"/>
        <w:spacing w:line="240" w:lineRule="auto"/>
        <w:ind w:firstLine="0"/>
        <w:rPr>
          <w:sz w:val="24"/>
          <w:szCs w:val="24"/>
        </w:rPr>
      </w:pPr>
      <w:r w:rsidRPr="00A3679A">
        <w:rPr>
          <w:sz w:val="24"/>
          <w:szCs w:val="24"/>
        </w:rPr>
        <w:t>напряжение при последовательном включении лампочки и резистора не равно сумме напряжений на лампочке и резисторе;</w:t>
      </w:r>
    </w:p>
    <w:p w:rsidR="00D3536B" w:rsidRPr="00A3679A" w:rsidRDefault="00D3536B" w:rsidP="008362F6">
      <w:pPr>
        <w:pStyle w:val="a"/>
        <w:spacing w:line="240" w:lineRule="auto"/>
        <w:ind w:firstLine="0"/>
        <w:rPr>
          <w:sz w:val="24"/>
          <w:szCs w:val="24"/>
        </w:rPr>
      </w:pPr>
      <w:r w:rsidRPr="00A3679A">
        <w:rPr>
          <w:sz w:val="24"/>
          <w:szCs w:val="24"/>
        </w:rPr>
        <w:t>угол преломления прямо пропорционален углу падения;</w:t>
      </w:r>
    </w:p>
    <w:p w:rsidR="00D3536B" w:rsidRPr="00A3679A" w:rsidRDefault="00D3536B" w:rsidP="008362F6">
      <w:pPr>
        <w:pStyle w:val="a"/>
        <w:spacing w:line="240" w:lineRule="auto"/>
        <w:ind w:firstLine="0"/>
        <w:rPr>
          <w:sz w:val="24"/>
          <w:szCs w:val="24"/>
        </w:rPr>
      </w:pPr>
      <w:r w:rsidRPr="00A3679A">
        <w:rPr>
          <w:sz w:val="24"/>
          <w:szCs w:val="24"/>
        </w:rPr>
        <w:t>при плотном сложении двух линз оптические силы складываются;</w:t>
      </w:r>
    </w:p>
    <w:p w:rsidR="00D3536B" w:rsidRPr="00A3679A" w:rsidRDefault="00D3536B" w:rsidP="008362F6">
      <w:pPr>
        <w:rPr>
          <w:sz w:val="24"/>
          <w:szCs w:val="24"/>
        </w:rPr>
      </w:pPr>
    </w:p>
    <w:p w:rsidR="00D3536B" w:rsidRPr="00A3679A" w:rsidRDefault="00D3536B" w:rsidP="008362F6">
      <w:pPr>
        <w:rPr>
          <w:sz w:val="24"/>
          <w:szCs w:val="24"/>
        </w:rPr>
      </w:pPr>
      <w:r w:rsidRPr="00A3679A">
        <w:rPr>
          <w:sz w:val="24"/>
          <w:szCs w:val="24"/>
        </w:rPr>
        <w:t>Конструирование технических устройств:</w:t>
      </w:r>
    </w:p>
    <w:p w:rsidR="00D3536B" w:rsidRPr="00A3679A" w:rsidRDefault="00D3536B" w:rsidP="008362F6">
      <w:pPr>
        <w:pStyle w:val="a"/>
        <w:spacing w:line="240" w:lineRule="auto"/>
        <w:ind w:firstLine="0"/>
        <w:rPr>
          <w:sz w:val="24"/>
          <w:szCs w:val="24"/>
        </w:rPr>
      </w:pPr>
      <w:r w:rsidRPr="00A3679A">
        <w:rPr>
          <w:sz w:val="24"/>
          <w:szCs w:val="24"/>
        </w:rPr>
        <w:t>конструирование наклонной плоскости с заданным КПД;</w:t>
      </w:r>
    </w:p>
    <w:p w:rsidR="00D3536B" w:rsidRPr="00A3679A" w:rsidRDefault="00D3536B" w:rsidP="008362F6">
      <w:pPr>
        <w:pStyle w:val="a"/>
        <w:spacing w:line="240" w:lineRule="auto"/>
        <w:ind w:firstLine="0"/>
        <w:rPr>
          <w:sz w:val="24"/>
          <w:szCs w:val="24"/>
        </w:rPr>
      </w:pPr>
      <w:r w:rsidRPr="00A3679A">
        <w:rPr>
          <w:sz w:val="24"/>
          <w:szCs w:val="24"/>
        </w:rPr>
        <w:lastRenderedPageBreak/>
        <w:t>конструирование рычажных весов;</w:t>
      </w:r>
    </w:p>
    <w:p w:rsidR="00D3536B" w:rsidRPr="00A3679A" w:rsidRDefault="00D3536B" w:rsidP="008362F6">
      <w:pPr>
        <w:pStyle w:val="a"/>
        <w:spacing w:line="240" w:lineRule="auto"/>
        <w:ind w:firstLine="0"/>
        <w:rPr>
          <w:sz w:val="24"/>
          <w:szCs w:val="24"/>
        </w:rPr>
      </w:pPr>
      <w:r w:rsidRPr="00A3679A">
        <w:rPr>
          <w:sz w:val="24"/>
          <w:szCs w:val="24"/>
        </w:rPr>
        <w:t>конструирование наклонной плоскости, по которой брусок движется с заданным ускорением;</w:t>
      </w:r>
    </w:p>
    <w:p w:rsidR="00D3536B" w:rsidRPr="00A3679A" w:rsidRDefault="00D3536B" w:rsidP="008362F6">
      <w:pPr>
        <w:pStyle w:val="a"/>
        <w:spacing w:line="240" w:lineRule="auto"/>
        <w:ind w:firstLine="0"/>
        <w:rPr>
          <w:sz w:val="24"/>
          <w:szCs w:val="24"/>
        </w:rPr>
      </w:pPr>
      <w:r w:rsidRPr="00A3679A">
        <w:rPr>
          <w:sz w:val="24"/>
          <w:szCs w:val="24"/>
        </w:rPr>
        <w:t>конструирование электродвигателя;</w:t>
      </w:r>
    </w:p>
    <w:p w:rsidR="00D3536B" w:rsidRPr="00A3679A" w:rsidRDefault="00D3536B" w:rsidP="008362F6">
      <w:pPr>
        <w:pStyle w:val="a"/>
        <w:spacing w:line="240" w:lineRule="auto"/>
        <w:ind w:firstLine="0"/>
        <w:rPr>
          <w:sz w:val="24"/>
          <w:szCs w:val="24"/>
        </w:rPr>
      </w:pPr>
      <w:r w:rsidRPr="00A3679A">
        <w:rPr>
          <w:sz w:val="24"/>
          <w:szCs w:val="24"/>
        </w:rPr>
        <w:t>конструирование трансформатора;</w:t>
      </w:r>
    </w:p>
    <w:p w:rsidR="00D3536B" w:rsidRPr="00A3679A" w:rsidRDefault="00D3536B" w:rsidP="008362F6">
      <w:pPr>
        <w:pStyle w:val="a"/>
        <w:spacing w:line="240" w:lineRule="auto"/>
        <w:ind w:firstLine="0"/>
        <w:rPr>
          <w:sz w:val="24"/>
          <w:szCs w:val="24"/>
        </w:rPr>
      </w:pPr>
      <w:r w:rsidRPr="00A3679A">
        <w:rPr>
          <w:sz w:val="24"/>
          <w:szCs w:val="24"/>
        </w:rPr>
        <w:t xml:space="preserve">конструирование модели телескопа или микроскопа. </w:t>
      </w:r>
    </w:p>
    <w:p w:rsidR="0089796E" w:rsidRPr="00A3679A" w:rsidRDefault="0089796E" w:rsidP="008362F6">
      <w:pPr>
        <w:pStyle w:val="a4"/>
        <w:ind w:left="0"/>
        <w:jc w:val="left"/>
      </w:pPr>
    </w:p>
    <w:p w:rsidR="00375B1A" w:rsidRPr="00A3679A" w:rsidRDefault="00FB235E" w:rsidP="0006393C">
      <w:pPr>
        <w:pStyle w:val="1"/>
        <w:numPr>
          <w:ilvl w:val="2"/>
          <w:numId w:val="28"/>
        </w:numPr>
        <w:tabs>
          <w:tab w:val="left" w:pos="1842"/>
        </w:tabs>
        <w:ind w:left="0" w:firstLine="0"/>
      </w:pPr>
      <w:r w:rsidRPr="00A3679A">
        <w:t>Астрономия</w:t>
      </w:r>
    </w:p>
    <w:p w:rsidR="00375B1A" w:rsidRPr="00A3679A" w:rsidRDefault="00FB235E" w:rsidP="008362F6">
      <w:pPr>
        <w:rPr>
          <w:sz w:val="24"/>
          <w:szCs w:val="24"/>
        </w:rPr>
      </w:pPr>
      <w:r w:rsidRPr="00A3679A">
        <w:rPr>
          <w:b/>
          <w:sz w:val="24"/>
          <w:szCs w:val="24"/>
        </w:rPr>
        <w:t>Целямиизадачами</w:t>
      </w:r>
      <w:r w:rsidRPr="00A3679A">
        <w:rPr>
          <w:sz w:val="24"/>
          <w:szCs w:val="24"/>
        </w:rPr>
        <w:t>изученияастрономиинауровне среднегообщегообразованияявляются:</w:t>
      </w:r>
    </w:p>
    <w:p w:rsidR="00375B1A" w:rsidRPr="00A3679A" w:rsidRDefault="00FB235E" w:rsidP="0006393C">
      <w:pPr>
        <w:pStyle w:val="a5"/>
        <w:numPr>
          <w:ilvl w:val="0"/>
          <w:numId w:val="27"/>
        </w:numPr>
        <w:tabs>
          <w:tab w:val="left" w:pos="1181"/>
          <w:tab w:val="left" w:pos="1182"/>
        </w:tabs>
        <w:ind w:left="0" w:firstLine="0"/>
        <w:rPr>
          <w:sz w:val="24"/>
          <w:szCs w:val="24"/>
        </w:rPr>
      </w:pPr>
      <w:r w:rsidRPr="00A3679A">
        <w:rPr>
          <w:sz w:val="24"/>
          <w:szCs w:val="24"/>
        </w:rPr>
        <w:t>получениезнанийосновастрономии-системыначальных,общихосновныхиспециальныхастрономическихзнаний,включающийвсебяформированиеастрономическихпонятий: об астрономии как науке, основных ее разделах, методах и инструментах познания,основныхтеорияхизаконахиофизическойприродекосмическихпроцессов,космическихобъектовикосмическихявлений;приобретенииуменийинавыковпримененияастрономическихзнаний напрактике.</w:t>
      </w:r>
    </w:p>
    <w:p w:rsidR="00375B1A" w:rsidRPr="00A3679A" w:rsidRDefault="00FB235E" w:rsidP="0006393C">
      <w:pPr>
        <w:pStyle w:val="a5"/>
        <w:numPr>
          <w:ilvl w:val="0"/>
          <w:numId w:val="27"/>
        </w:numPr>
        <w:tabs>
          <w:tab w:val="left" w:pos="1181"/>
          <w:tab w:val="left" w:pos="1182"/>
        </w:tabs>
        <w:ind w:left="0" w:firstLine="0"/>
        <w:rPr>
          <w:sz w:val="24"/>
          <w:szCs w:val="24"/>
        </w:rPr>
      </w:pPr>
      <w:r w:rsidRPr="00A3679A">
        <w:rPr>
          <w:sz w:val="24"/>
          <w:szCs w:val="24"/>
        </w:rPr>
        <w:t>формирование научного мировоззрения подрастающего поколения в ходе формированияобобщенного научного представления о Вселенной, общих принципах мироздания и системеметодов научного познания природы (при раскрытии аспектов выяснения роли и места человекаи человечества во Вселенной и отношения "человек-Вселенная"), воспитание нравственности игуманитарно-эстетическихначал.</w:t>
      </w:r>
    </w:p>
    <w:p w:rsidR="00375B1A" w:rsidRPr="00A3679A" w:rsidRDefault="00FB235E" w:rsidP="0006393C">
      <w:pPr>
        <w:pStyle w:val="a5"/>
        <w:numPr>
          <w:ilvl w:val="0"/>
          <w:numId w:val="27"/>
        </w:numPr>
        <w:tabs>
          <w:tab w:val="left" w:pos="284"/>
        </w:tabs>
        <w:ind w:left="0" w:firstLine="0"/>
        <w:rPr>
          <w:sz w:val="24"/>
          <w:szCs w:val="24"/>
        </w:rPr>
      </w:pPr>
      <w:r w:rsidRPr="00A3679A">
        <w:rPr>
          <w:sz w:val="24"/>
          <w:szCs w:val="24"/>
        </w:rPr>
        <w:t>формированиеустойчивыхпознавательныхинтересовиразвитияпознавательныхвозможностей учащихся (овладение разнообразными логическими операциями, подведение кболеесложнымуровнямобобщения,переходотформально-логическихформмышленияккачественноболеевысоким, диалектическимитворческимформами т.д.).</w:t>
      </w:r>
    </w:p>
    <w:p w:rsidR="00375B1A" w:rsidRPr="00A3679A" w:rsidRDefault="00FB235E" w:rsidP="0006393C">
      <w:pPr>
        <w:pStyle w:val="a5"/>
        <w:numPr>
          <w:ilvl w:val="0"/>
          <w:numId w:val="27"/>
        </w:numPr>
        <w:tabs>
          <w:tab w:val="left" w:pos="284"/>
        </w:tabs>
        <w:ind w:left="0" w:firstLine="0"/>
        <w:rPr>
          <w:sz w:val="24"/>
          <w:szCs w:val="24"/>
        </w:rPr>
      </w:pPr>
      <w:r w:rsidRPr="00A3679A">
        <w:rPr>
          <w:sz w:val="24"/>
          <w:szCs w:val="24"/>
        </w:rPr>
        <w:t>показатьмирвегоэволюцииивзаимосвязимакромираимикромира,развитиетворческого мышления учащихся, формирование научного мировоззрения, овладение научнымиметодамипознания природы.</w:t>
      </w:r>
    </w:p>
    <w:p w:rsidR="00375B1A" w:rsidRPr="00A3679A" w:rsidRDefault="00FB235E" w:rsidP="0006393C">
      <w:pPr>
        <w:pStyle w:val="a5"/>
        <w:numPr>
          <w:ilvl w:val="0"/>
          <w:numId w:val="27"/>
        </w:numPr>
        <w:tabs>
          <w:tab w:val="left" w:pos="284"/>
        </w:tabs>
        <w:ind w:left="0" w:firstLine="0"/>
        <w:rPr>
          <w:sz w:val="24"/>
          <w:szCs w:val="24"/>
        </w:rPr>
      </w:pPr>
      <w:r w:rsidRPr="00A3679A">
        <w:rPr>
          <w:sz w:val="24"/>
          <w:szCs w:val="24"/>
        </w:rPr>
        <w:t>понятьсущностьповседневнонаблюдаемыхиредкихастрономическихявлений;</w:t>
      </w:r>
    </w:p>
    <w:p w:rsidR="00375B1A" w:rsidRPr="00A3679A" w:rsidRDefault="00FB235E" w:rsidP="0006393C">
      <w:pPr>
        <w:pStyle w:val="a5"/>
        <w:numPr>
          <w:ilvl w:val="0"/>
          <w:numId w:val="27"/>
        </w:numPr>
        <w:tabs>
          <w:tab w:val="left" w:pos="284"/>
        </w:tabs>
        <w:ind w:left="0" w:firstLine="0"/>
        <w:rPr>
          <w:sz w:val="24"/>
          <w:szCs w:val="24"/>
        </w:rPr>
      </w:pPr>
      <w:r w:rsidRPr="00A3679A">
        <w:rPr>
          <w:sz w:val="24"/>
          <w:szCs w:val="24"/>
        </w:rPr>
        <w:t>познакомитьсяснаучнымиметодамииисториейизученияВселенной;</w:t>
      </w:r>
    </w:p>
    <w:p w:rsidR="00375B1A" w:rsidRPr="00A3679A" w:rsidRDefault="00FB235E" w:rsidP="0006393C">
      <w:pPr>
        <w:pStyle w:val="a5"/>
        <w:numPr>
          <w:ilvl w:val="0"/>
          <w:numId w:val="27"/>
        </w:numPr>
        <w:tabs>
          <w:tab w:val="left" w:pos="284"/>
        </w:tabs>
        <w:ind w:left="0" w:firstLine="0"/>
        <w:jc w:val="left"/>
        <w:rPr>
          <w:sz w:val="24"/>
          <w:szCs w:val="24"/>
        </w:rPr>
      </w:pPr>
      <w:r w:rsidRPr="00A3679A">
        <w:rPr>
          <w:sz w:val="24"/>
          <w:szCs w:val="24"/>
        </w:rPr>
        <w:t>получитьпредставлениеодействиивоВселеннойфизическихзаконов,открытыхвземныхусловиях, и единствемегамираи микромира;</w:t>
      </w:r>
    </w:p>
    <w:p w:rsidR="00375B1A" w:rsidRPr="00A3679A" w:rsidRDefault="00FB235E" w:rsidP="0006393C">
      <w:pPr>
        <w:pStyle w:val="a5"/>
        <w:numPr>
          <w:ilvl w:val="0"/>
          <w:numId w:val="27"/>
        </w:numPr>
        <w:tabs>
          <w:tab w:val="left" w:pos="284"/>
        </w:tabs>
        <w:ind w:left="0" w:firstLine="0"/>
        <w:jc w:val="left"/>
        <w:rPr>
          <w:sz w:val="24"/>
          <w:szCs w:val="24"/>
        </w:rPr>
      </w:pPr>
      <w:r w:rsidRPr="00A3679A">
        <w:rPr>
          <w:sz w:val="24"/>
          <w:szCs w:val="24"/>
        </w:rPr>
        <w:t>осознатьсвоеместовСолнечнойсистемеиГалактике;</w:t>
      </w:r>
    </w:p>
    <w:p w:rsidR="00375B1A" w:rsidRPr="00A3679A" w:rsidRDefault="00FB235E" w:rsidP="0006393C">
      <w:pPr>
        <w:pStyle w:val="a5"/>
        <w:numPr>
          <w:ilvl w:val="0"/>
          <w:numId w:val="27"/>
        </w:numPr>
        <w:tabs>
          <w:tab w:val="left" w:pos="284"/>
        </w:tabs>
        <w:ind w:left="0" w:firstLine="0"/>
        <w:jc w:val="left"/>
        <w:rPr>
          <w:sz w:val="24"/>
          <w:szCs w:val="24"/>
        </w:rPr>
      </w:pPr>
      <w:r w:rsidRPr="00A3679A">
        <w:rPr>
          <w:sz w:val="24"/>
          <w:szCs w:val="24"/>
        </w:rPr>
        <w:t>ощутитьсвязьсвоегосуществованиясовсейисториейэволюцииМетагалактики;</w:t>
      </w:r>
    </w:p>
    <w:p w:rsidR="00375B1A" w:rsidRPr="00A3679A" w:rsidRDefault="00FB235E" w:rsidP="0006393C">
      <w:pPr>
        <w:pStyle w:val="a5"/>
        <w:numPr>
          <w:ilvl w:val="0"/>
          <w:numId w:val="27"/>
        </w:numPr>
        <w:tabs>
          <w:tab w:val="left" w:pos="284"/>
        </w:tabs>
        <w:ind w:left="0" w:firstLine="0"/>
        <w:jc w:val="left"/>
        <w:rPr>
          <w:sz w:val="24"/>
          <w:szCs w:val="24"/>
        </w:rPr>
      </w:pPr>
      <w:r w:rsidRPr="00A3679A">
        <w:rPr>
          <w:sz w:val="24"/>
          <w:szCs w:val="24"/>
        </w:rPr>
        <w:t>выработатьсознательноеотношениекактивновнедряемойвнашужизньастрологииидругимоккультным(эзотерическим) наукам.</w:t>
      </w:r>
    </w:p>
    <w:p w:rsidR="00375B1A" w:rsidRPr="00A3679A" w:rsidRDefault="00FB235E" w:rsidP="008362F6">
      <w:pPr>
        <w:pStyle w:val="a4"/>
        <w:ind w:left="0"/>
      </w:pPr>
      <w:r w:rsidRPr="00A3679A">
        <w:rPr>
          <w:b/>
        </w:rPr>
        <w:t>Главнаязадача</w:t>
      </w:r>
      <w:r w:rsidRPr="00A3679A">
        <w:t>курса—датьучащимсяцелостное представление остроениииэволюцииВселенной, раскрыть перед ними астрономическую картину мира XX в. Отсюда следует, чтоосновнойупорприизученииастрономиидолженбытьсделаннавопросыастрофизики,внегалактическойастрономии,космогониии космологии.</w:t>
      </w:r>
    </w:p>
    <w:p w:rsidR="00375B1A" w:rsidRPr="00A3679A" w:rsidRDefault="00FB235E" w:rsidP="008362F6">
      <w:pPr>
        <w:pStyle w:val="a4"/>
        <w:ind w:left="0"/>
      </w:pPr>
      <w:r w:rsidRPr="00A3679A">
        <w:rPr>
          <w:b/>
        </w:rPr>
        <w:t>Общаяхарактеристикакурсаастрономии</w:t>
      </w:r>
      <w:r w:rsidRPr="00A3679A">
        <w:t>Астрономиязанимаетособоеместовсистемеестественно-научныхзнаний,таккаконазатрагиваетглубинныевопросысуществованиячеловека в окружающем мире и в ней концентрируются основные противоречия между бытиемчеловека и его сознанием. На протяжении тысячелетий астрономия шагала в ногу с философиейи религией, информацией, почерпнутой из наблюдений звёздного неба, питала внутренний мирчеловека, его религиозные представления об окружающем мире. Во всех древних философскихшколахастрономиязанималаведущееместо.Таккакастрономиянезатрагиваланепосредственноусловияжизниидеятельностичеловека,топотребностьвнейвозникалана</w:t>
      </w:r>
    </w:p>
    <w:p w:rsidR="00375B1A" w:rsidRPr="00A3679A" w:rsidRDefault="00FB235E" w:rsidP="008362F6">
      <w:pPr>
        <w:pStyle w:val="a4"/>
        <w:ind w:left="0"/>
      </w:pPr>
      <w:r w:rsidRPr="00A3679A">
        <w:t xml:space="preserve">болеевысокомуровнеумственногоидуховногоразвитиячеловека,ипоэтому,онабыладоступнапониманиюузкогокругаобразованныхлюдей.Всёсовременноеестествознание:физика, математика, </w:t>
      </w:r>
      <w:r w:rsidRPr="00A3679A">
        <w:lastRenderedPageBreak/>
        <w:t>география и другие науки — питалось и развивалось благодаря развитиюастрономии. Достаточно вспомнить механику,математический анализ, развитые Ньютоном иего последователями в основном для объяснения движения небесных тел. Современные идеи итеории: общая теория относительности, физика элементарных частиц — во многом зиждутся надостижениях современной астрономии, таких её разделов, как астрофизика и космология. Чтобыправильнопонятьсовременноеестествознание,необходимоизучатьастрономию,пронизывающуюегои лежащую вегоосновах.</w:t>
      </w:r>
    </w:p>
    <w:p w:rsidR="00B22255" w:rsidRDefault="00FB235E" w:rsidP="008362F6">
      <w:pPr>
        <w:pStyle w:val="1"/>
        <w:ind w:left="0"/>
        <w:jc w:val="left"/>
      </w:pPr>
      <w:r w:rsidRPr="00A3679A">
        <w:t>Содержаниепрограммы</w:t>
      </w:r>
    </w:p>
    <w:p w:rsidR="00375B1A" w:rsidRPr="00A3679A" w:rsidRDefault="00FB235E" w:rsidP="008362F6">
      <w:pPr>
        <w:pStyle w:val="1"/>
        <w:ind w:left="0"/>
        <w:jc w:val="left"/>
      </w:pPr>
      <w:r w:rsidRPr="00A3679A">
        <w:t>Введениевастрономию</w:t>
      </w:r>
    </w:p>
    <w:p w:rsidR="00375B1A" w:rsidRPr="00A3679A" w:rsidRDefault="00FB235E" w:rsidP="008362F6">
      <w:pPr>
        <w:rPr>
          <w:b/>
          <w:sz w:val="24"/>
          <w:szCs w:val="24"/>
        </w:rPr>
      </w:pPr>
      <w:r w:rsidRPr="00A3679A">
        <w:rPr>
          <w:b/>
          <w:sz w:val="24"/>
          <w:szCs w:val="24"/>
        </w:rPr>
        <w:t>СтроениеимасштабыВселенной,исовременныенаблюдения.</w:t>
      </w:r>
    </w:p>
    <w:p w:rsidR="00375B1A" w:rsidRPr="00A3679A" w:rsidRDefault="00FB235E" w:rsidP="008362F6">
      <w:pPr>
        <w:pStyle w:val="a4"/>
        <w:ind w:left="0"/>
      </w:pPr>
      <w:r w:rsidRPr="00A3679A">
        <w:t>Какие тела заполняют Вселенную. Каковы их характерные размеры и расстояния между ними.Какиефизическиеусловиявстречаютсявних.Вселеннаярасширяется.Гдеикакработаютсамые крупные оптические телескопы. Как астрономы исследуют гамма-излучение Вселенной.Чтоувиделигравитационно-волновыеи нейтринныетелескопы.</w:t>
      </w:r>
    </w:p>
    <w:p w:rsidR="00375B1A" w:rsidRPr="00A3679A" w:rsidRDefault="00FB235E" w:rsidP="008362F6">
      <w:pPr>
        <w:pStyle w:val="1"/>
        <w:ind w:left="0"/>
        <w:jc w:val="left"/>
      </w:pPr>
      <w:r w:rsidRPr="00A3679A">
        <w:t>Астрометрия</w:t>
      </w:r>
    </w:p>
    <w:p w:rsidR="00375B1A" w:rsidRPr="00A3679A" w:rsidRDefault="00FB235E" w:rsidP="008362F6">
      <w:pPr>
        <w:rPr>
          <w:b/>
          <w:sz w:val="24"/>
          <w:szCs w:val="24"/>
        </w:rPr>
      </w:pPr>
      <w:r w:rsidRPr="00A3679A">
        <w:rPr>
          <w:b/>
          <w:sz w:val="24"/>
          <w:szCs w:val="24"/>
        </w:rPr>
        <w:t>Звёздноенебоивидимоедвижениенебесныхсветил</w:t>
      </w:r>
    </w:p>
    <w:p w:rsidR="00375B1A" w:rsidRPr="00A3679A" w:rsidRDefault="00FB235E" w:rsidP="008362F6">
      <w:pPr>
        <w:pStyle w:val="a4"/>
        <w:ind w:left="0"/>
      </w:pPr>
      <w:r w:rsidRPr="00A3679A">
        <w:t>Какие звёзды входят в созвездия Ориона и Лебедя. Солнце движется по эклиптике. Планетысовершаютпетлеобразноедвижение.Небесныекоординаты.Чтотакоенебесныйэкваторинебесныймеридиан.Какстроятэкваториальнуюсистемунебесныхкоординат.Какстроятгоризонтальнуюсистемунебесныхкоординат.ВидимоедвижениепланетиСолнца.Петлеобразное движение планет, попятное и прямое движение планет. Эклиптика, зодиакальныесозвездия.НеравномерноедвижениеСолнцапо эклиптике.</w:t>
      </w:r>
    </w:p>
    <w:p w:rsidR="00375B1A" w:rsidRPr="00A3679A" w:rsidRDefault="00FB235E" w:rsidP="008362F6">
      <w:pPr>
        <w:pStyle w:val="a4"/>
        <w:ind w:left="0"/>
      </w:pPr>
      <w:r w:rsidRPr="00A3679A">
        <w:t>Движение Луны и затмения Фазы Луны и синодический месяц, условия наступления солнечногои лунного затмений. Почему происходят солнечные затмения. Сарос и предсказания затмений.Времяикалендарь.Звёздноеисолнечноевремя,звёздныйитропическийгод.Устройстволунногоисолнечногокалендаря,проблемыихсогласованияЮлианскийигригорианскийкалендари.</w:t>
      </w:r>
    </w:p>
    <w:p w:rsidR="00375B1A" w:rsidRPr="00A3679A" w:rsidRDefault="00FB235E" w:rsidP="008362F6">
      <w:pPr>
        <w:pStyle w:val="1"/>
        <w:ind w:left="0"/>
      </w:pPr>
      <w:r w:rsidRPr="00A3679A">
        <w:t>Небесная механикаГелиоцентрическаясистемамира</w:t>
      </w:r>
    </w:p>
    <w:p w:rsidR="00375B1A" w:rsidRPr="00A3679A" w:rsidRDefault="00FB235E" w:rsidP="008362F6">
      <w:pPr>
        <w:pStyle w:val="a4"/>
        <w:ind w:left="0"/>
      </w:pPr>
      <w:r w:rsidRPr="00A3679A">
        <w:t>ПредставленияостроенииСолнечнойсистемывантичныевременаивсредневековье.Гелиоцентрическая система мира, доказательство вращения Земли вокруг Солнца. Параллаксзвёздиопределениерасстояния до них, парсек.</w:t>
      </w:r>
    </w:p>
    <w:p w:rsidR="00375B1A" w:rsidRPr="00A3679A" w:rsidRDefault="00FB235E" w:rsidP="008362F6">
      <w:pPr>
        <w:pStyle w:val="1"/>
        <w:ind w:left="0"/>
      </w:pPr>
      <w:r w:rsidRPr="00A3679A">
        <w:t>ЗаконыКеплера</w:t>
      </w:r>
    </w:p>
    <w:p w:rsidR="00375B1A" w:rsidRPr="00A3679A" w:rsidRDefault="00FB235E" w:rsidP="008362F6">
      <w:pPr>
        <w:pStyle w:val="a4"/>
        <w:ind w:left="0"/>
      </w:pPr>
      <w:r w:rsidRPr="00A3679A">
        <w:t>Открытие И. Кеплером законов движения планет. Открытие закона Всемирного тяготения иобобщённыезаконы Кеплера. Определениемасснебесных тел.</w:t>
      </w:r>
    </w:p>
    <w:p w:rsidR="00375B1A" w:rsidRPr="00A3679A" w:rsidRDefault="00FB235E" w:rsidP="008362F6">
      <w:pPr>
        <w:pStyle w:val="1"/>
        <w:ind w:left="0"/>
      </w:pPr>
      <w:r w:rsidRPr="00A3679A">
        <w:t>Космическиескорости</w:t>
      </w:r>
    </w:p>
    <w:p w:rsidR="00375B1A" w:rsidRPr="00A3679A" w:rsidRDefault="00FB235E" w:rsidP="008362F6">
      <w:pPr>
        <w:pStyle w:val="a4"/>
        <w:ind w:left="0"/>
      </w:pPr>
      <w:r w:rsidRPr="00A3679A">
        <w:t>Расчёты первой и второй космической скорости и их физический смысл. Полёт Ю.А. ГагаринавокругЗемлипо круговой орбите.</w:t>
      </w:r>
    </w:p>
    <w:p w:rsidR="00375B1A" w:rsidRPr="00A3679A" w:rsidRDefault="00FB235E" w:rsidP="008362F6">
      <w:pPr>
        <w:pStyle w:val="1"/>
        <w:ind w:left="0"/>
        <w:jc w:val="left"/>
      </w:pPr>
      <w:r w:rsidRPr="00A3679A">
        <w:t>Межпланетныеперелёты</w:t>
      </w:r>
    </w:p>
    <w:p w:rsidR="00375B1A" w:rsidRPr="00A3679A" w:rsidRDefault="00FB235E" w:rsidP="008362F6">
      <w:pPr>
        <w:pStyle w:val="a4"/>
        <w:ind w:left="0"/>
        <w:jc w:val="left"/>
      </w:pPr>
      <w:r w:rsidRPr="00A3679A">
        <w:t>Понятиеоптимальнойтраекторииполётакпланете.Времяполётакпланетеидатыстартов.</w:t>
      </w:r>
    </w:p>
    <w:p w:rsidR="00375B1A" w:rsidRPr="00A3679A" w:rsidRDefault="00FB235E" w:rsidP="008362F6">
      <w:pPr>
        <w:pStyle w:val="1"/>
        <w:ind w:left="0"/>
        <w:jc w:val="left"/>
      </w:pPr>
      <w:r w:rsidRPr="00A3679A">
        <w:t>Лунаи еёвлияниенаЗемлю</w:t>
      </w:r>
    </w:p>
    <w:p w:rsidR="00375B1A" w:rsidRPr="00A3679A" w:rsidRDefault="00FB235E" w:rsidP="008362F6">
      <w:pPr>
        <w:pStyle w:val="a4"/>
        <w:ind w:left="0"/>
      </w:pPr>
      <w:r w:rsidRPr="00A3679A">
        <w:t>Лунный рельеф и его природа. Приливное взаимодействие между. Луной и Землёй. УдалениеЛуныотЗемлиизамедлениевращенияЗемли.Прецессияземнойосиипредварениеравноденствий.</w:t>
      </w:r>
    </w:p>
    <w:p w:rsidR="00375B1A" w:rsidRPr="00A3679A" w:rsidRDefault="00FB235E" w:rsidP="008362F6">
      <w:pPr>
        <w:pStyle w:val="1"/>
        <w:ind w:left="0"/>
      </w:pPr>
      <w:r w:rsidRPr="00A3679A">
        <w:t>Строениесолнечной системы</w:t>
      </w:r>
    </w:p>
    <w:p w:rsidR="00375B1A" w:rsidRPr="00A3679A" w:rsidRDefault="00FB235E" w:rsidP="008362F6">
      <w:pPr>
        <w:jc w:val="both"/>
        <w:rPr>
          <w:b/>
          <w:sz w:val="24"/>
          <w:szCs w:val="24"/>
        </w:rPr>
      </w:pPr>
      <w:r w:rsidRPr="00A3679A">
        <w:rPr>
          <w:b/>
          <w:sz w:val="24"/>
          <w:szCs w:val="24"/>
        </w:rPr>
        <w:t>СовременныепредставленияоСолнечнойсистеме.</w:t>
      </w:r>
    </w:p>
    <w:p w:rsidR="00375B1A" w:rsidRPr="00A3679A" w:rsidRDefault="00FB235E" w:rsidP="008362F6">
      <w:pPr>
        <w:pStyle w:val="a4"/>
        <w:ind w:left="0"/>
        <w:jc w:val="left"/>
        <w:rPr>
          <w:b/>
        </w:rPr>
      </w:pPr>
      <w:r w:rsidRPr="00A3679A">
        <w:t>Состав Солнечной системы. Планеты земной группы и планеты-гиганты, их принципиальныеразличия.ОблакокометОортаиПоясКойпера.Размерытелсолнечнойсистемы.</w:t>
      </w:r>
      <w:r w:rsidRPr="00A3679A">
        <w:rPr>
          <w:b/>
        </w:rPr>
        <w:t>Планета</w:t>
      </w:r>
    </w:p>
    <w:p w:rsidR="00375B1A" w:rsidRPr="00A3679A" w:rsidRDefault="00FB235E" w:rsidP="008362F6">
      <w:pPr>
        <w:pStyle w:val="1"/>
        <w:ind w:left="0"/>
        <w:jc w:val="left"/>
      </w:pPr>
      <w:r w:rsidRPr="00A3679A">
        <w:t>Земля</w:t>
      </w:r>
    </w:p>
    <w:p w:rsidR="00375B1A" w:rsidRPr="00A3679A" w:rsidRDefault="00FB235E" w:rsidP="008362F6">
      <w:pPr>
        <w:pStyle w:val="a4"/>
        <w:ind w:left="0"/>
        <w:jc w:val="left"/>
      </w:pPr>
      <w:r w:rsidRPr="00A3679A">
        <w:t>Формаиразмеры  Земли.  ВнутреннеестроениеЗемли.  Рольпарниковогоэффекта  в</w:t>
      </w:r>
    </w:p>
    <w:p w:rsidR="00375B1A" w:rsidRPr="00A3679A" w:rsidRDefault="00FB235E" w:rsidP="008362F6">
      <w:pPr>
        <w:pStyle w:val="a4"/>
        <w:ind w:left="0"/>
        <w:jc w:val="left"/>
      </w:pPr>
      <w:r w:rsidRPr="00A3679A">
        <w:t>формированииклиматаЗемли.</w:t>
      </w:r>
    </w:p>
    <w:p w:rsidR="00375B1A" w:rsidRPr="00A3679A" w:rsidRDefault="00FB235E" w:rsidP="008362F6">
      <w:pPr>
        <w:pStyle w:val="1"/>
        <w:ind w:left="0"/>
        <w:jc w:val="left"/>
      </w:pPr>
      <w:r w:rsidRPr="00A3679A">
        <w:t>Планетыземнойгруппы</w:t>
      </w:r>
    </w:p>
    <w:p w:rsidR="00375B1A" w:rsidRPr="00A3679A" w:rsidRDefault="00FB235E" w:rsidP="008362F6">
      <w:pPr>
        <w:pStyle w:val="a4"/>
        <w:ind w:left="0"/>
      </w:pPr>
      <w:r w:rsidRPr="00A3679A">
        <w:lastRenderedPageBreak/>
        <w:t>Исследования Меркурия, Венеры и Марса, их схожесть с Землёй. Как парниковый эффект греетповерхность Земли и перегревает атмосферу Венеры. Есть ли жизнь на Марсе. Эволюция орбитспутниковМарсаФобосаи Деймоса.</w:t>
      </w:r>
    </w:p>
    <w:p w:rsidR="00375B1A" w:rsidRPr="00A3679A" w:rsidRDefault="00FB235E" w:rsidP="008362F6">
      <w:pPr>
        <w:pStyle w:val="1"/>
        <w:ind w:left="0"/>
        <w:jc w:val="left"/>
      </w:pPr>
      <w:r w:rsidRPr="00A3679A">
        <w:t>Планеты-гиганты</w:t>
      </w:r>
    </w:p>
    <w:p w:rsidR="00375B1A" w:rsidRPr="00A3679A" w:rsidRDefault="00FB235E" w:rsidP="008362F6">
      <w:pPr>
        <w:pStyle w:val="a4"/>
        <w:ind w:left="0"/>
        <w:jc w:val="left"/>
      </w:pPr>
      <w:r w:rsidRPr="00A3679A">
        <w:t>ФизическиесвойстваЮпитера,Сатурна,УранаиНептуна.ВулканическаядеятельностьнаспутникеЮпитераИо.Природаколец вокругпланет-гигантов.</w:t>
      </w:r>
    </w:p>
    <w:p w:rsidR="00375B1A" w:rsidRPr="00A3679A" w:rsidRDefault="00FB235E" w:rsidP="008362F6">
      <w:pPr>
        <w:pStyle w:val="1"/>
        <w:ind w:left="0"/>
        <w:jc w:val="left"/>
      </w:pPr>
      <w:r w:rsidRPr="00A3679A">
        <w:t>Планеты-карлики и их свойства.МалыетелаСолнечнойсистемы</w:t>
      </w:r>
    </w:p>
    <w:p w:rsidR="00375B1A" w:rsidRPr="00A3679A" w:rsidRDefault="00FB235E" w:rsidP="008362F6">
      <w:pPr>
        <w:pStyle w:val="a4"/>
        <w:ind w:left="0"/>
        <w:jc w:val="left"/>
      </w:pPr>
      <w:r w:rsidRPr="00A3679A">
        <w:t>Природа и движение астероидов. Специфика движения группа стероидов Троянцев и Греков.Природа и движение комет. Пояс Койпера и Облако комет Оорта. Природа метеоров иметеоритов.</w:t>
      </w:r>
    </w:p>
    <w:p w:rsidR="00375B1A" w:rsidRPr="00A3679A" w:rsidRDefault="00FB235E" w:rsidP="008362F6">
      <w:pPr>
        <w:pStyle w:val="1"/>
        <w:ind w:left="0"/>
        <w:jc w:val="left"/>
      </w:pPr>
      <w:r w:rsidRPr="00A3679A">
        <w:t>Метеорыиметеориты</w:t>
      </w:r>
    </w:p>
    <w:p w:rsidR="00375B1A" w:rsidRPr="00A3679A" w:rsidRDefault="00FB235E" w:rsidP="008362F6">
      <w:pPr>
        <w:pStyle w:val="a4"/>
        <w:ind w:left="0"/>
        <w:jc w:val="left"/>
      </w:pPr>
      <w:r w:rsidRPr="00A3679A">
        <w:t>Природападающихзвёзд,метеорныепотокииихрадианты.Связьмежду метеорнымипотокамиикометами.Природакаменных ижелезных метеоритов.Природаметеоритныхкратеров.</w:t>
      </w:r>
    </w:p>
    <w:p w:rsidR="00375B1A" w:rsidRPr="00A3679A" w:rsidRDefault="00FB235E" w:rsidP="008362F6">
      <w:pPr>
        <w:pStyle w:val="1"/>
        <w:ind w:left="0"/>
        <w:jc w:val="left"/>
      </w:pPr>
      <w:r w:rsidRPr="00A3679A">
        <w:t>Астрофизика</w:t>
      </w:r>
    </w:p>
    <w:p w:rsidR="00375B1A" w:rsidRPr="00A3679A" w:rsidRDefault="00FB235E" w:rsidP="008362F6">
      <w:pPr>
        <w:rPr>
          <w:b/>
          <w:sz w:val="24"/>
          <w:szCs w:val="24"/>
        </w:rPr>
      </w:pPr>
      <w:r w:rsidRPr="00A3679A">
        <w:rPr>
          <w:b/>
          <w:sz w:val="24"/>
          <w:szCs w:val="24"/>
        </w:rPr>
        <w:t>Методыастрофизическихисследований</w:t>
      </w:r>
    </w:p>
    <w:p w:rsidR="00375B1A" w:rsidRPr="00A3679A" w:rsidRDefault="00FB235E" w:rsidP="008362F6">
      <w:pPr>
        <w:pStyle w:val="a4"/>
        <w:tabs>
          <w:tab w:val="left" w:pos="1913"/>
          <w:tab w:val="left" w:pos="2323"/>
          <w:tab w:val="left" w:pos="4220"/>
          <w:tab w:val="left" w:pos="5642"/>
          <w:tab w:val="left" w:pos="7228"/>
          <w:tab w:val="left" w:pos="7638"/>
          <w:tab w:val="left" w:pos="9289"/>
        </w:tabs>
        <w:ind w:left="0"/>
        <w:jc w:val="left"/>
      </w:pPr>
      <w:r w:rsidRPr="00A3679A">
        <w:t>Устройство</w:t>
      </w:r>
      <w:r w:rsidRPr="00A3679A">
        <w:tab/>
        <w:t>и</w:t>
      </w:r>
      <w:r w:rsidRPr="00A3679A">
        <w:tab/>
        <w:t>характеристики</w:t>
      </w:r>
      <w:r w:rsidRPr="00A3679A">
        <w:tab/>
        <w:t>телеск</w:t>
      </w:r>
      <w:r w:rsidR="00A248CE" w:rsidRPr="00A3679A">
        <w:t>опов</w:t>
      </w:r>
      <w:r w:rsidR="00A248CE" w:rsidRPr="00A3679A">
        <w:tab/>
        <w:t>рефракторов</w:t>
      </w:r>
      <w:r w:rsidR="00A248CE" w:rsidRPr="00A3679A">
        <w:tab/>
        <w:t>и</w:t>
      </w:r>
      <w:r w:rsidR="00A248CE" w:rsidRPr="00A3679A">
        <w:tab/>
        <w:t xml:space="preserve">рефлекторов. </w:t>
      </w:r>
      <w:r w:rsidRPr="00A3679A">
        <w:rPr>
          <w:spacing w:val="-1"/>
        </w:rPr>
        <w:t>Устройство</w:t>
      </w:r>
      <w:r w:rsidRPr="00A3679A">
        <w:t>радиотелескопов,радиоинтерферометры.</w:t>
      </w:r>
    </w:p>
    <w:p w:rsidR="00375B1A" w:rsidRPr="00A3679A" w:rsidRDefault="00FB235E" w:rsidP="008362F6">
      <w:pPr>
        <w:pStyle w:val="1"/>
        <w:ind w:left="0"/>
        <w:jc w:val="left"/>
      </w:pPr>
      <w:r w:rsidRPr="00A3679A">
        <w:t>Солнце</w:t>
      </w:r>
    </w:p>
    <w:p w:rsidR="00375B1A" w:rsidRPr="00A3679A" w:rsidRDefault="00FB235E" w:rsidP="008362F6">
      <w:pPr>
        <w:pStyle w:val="a4"/>
        <w:ind w:left="0"/>
      </w:pPr>
      <w:r w:rsidRPr="00A3679A">
        <w:t>ОсновныехарактеристикиСолнца.Определениемассы,температурыихимическогосоставаСолнца.Строениесолнечнойатмосферы.СолнечнаяактивностьиеёвлияниенаЗемлюибиосферу.</w:t>
      </w:r>
    </w:p>
    <w:p w:rsidR="00375B1A" w:rsidRPr="00A3679A" w:rsidRDefault="00FB235E" w:rsidP="008362F6">
      <w:pPr>
        <w:pStyle w:val="1"/>
        <w:ind w:left="0"/>
      </w:pPr>
      <w:r w:rsidRPr="00A3679A">
        <w:t>ВнутреннеестроениеСолнца</w:t>
      </w:r>
    </w:p>
    <w:p w:rsidR="00375B1A" w:rsidRPr="00A3679A" w:rsidRDefault="00FB235E" w:rsidP="008362F6">
      <w:pPr>
        <w:pStyle w:val="a4"/>
        <w:ind w:left="0"/>
      </w:pPr>
      <w:r w:rsidRPr="00A3679A">
        <w:t>ТеоретическийрасчёттемпературывцентреСолнца.Ядерныйисточникэнергииитермоядерные реакции синтеза гелия из водорода, перенос энергии из центра Солнца наружу,конвективнаязона.НейтринныйтелескопинаблюденияпотоканейтриноотСолнца.</w:t>
      </w:r>
    </w:p>
    <w:p w:rsidR="00375B1A" w:rsidRPr="00A3679A" w:rsidRDefault="00FB235E" w:rsidP="008362F6">
      <w:pPr>
        <w:pStyle w:val="1"/>
        <w:ind w:left="0"/>
        <w:jc w:val="left"/>
      </w:pPr>
      <w:r w:rsidRPr="00A3679A">
        <w:t>Звёзды</w:t>
      </w:r>
    </w:p>
    <w:p w:rsidR="00375B1A" w:rsidRPr="00A3679A" w:rsidRDefault="00FB235E" w:rsidP="008362F6">
      <w:pPr>
        <w:rPr>
          <w:b/>
          <w:sz w:val="24"/>
          <w:szCs w:val="24"/>
        </w:rPr>
      </w:pPr>
      <w:r w:rsidRPr="00A3679A">
        <w:rPr>
          <w:b/>
          <w:sz w:val="24"/>
          <w:szCs w:val="24"/>
        </w:rPr>
        <w:t>Основныехарактеристикизвёзд</w:t>
      </w:r>
    </w:p>
    <w:p w:rsidR="00375B1A" w:rsidRPr="00A3679A" w:rsidRDefault="00FB235E" w:rsidP="008362F6">
      <w:pPr>
        <w:pStyle w:val="a4"/>
        <w:ind w:left="0"/>
      </w:pPr>
      <w:r w:rsidRPr="00A3679A">
        <w:t>Определение основных характеристик звёзд: массы, светимости, температуры и химическогосостава. Спектральная классификация звёзд и её физические основы. Диаграмма «спектральныйкласс»—светимостьзвёзд, связь междумассой исветимостьюзвёзд.</w:t>
      </w:r>
    </w:p>
    <w:p w:rsidR="00375B1A" w:rsidRPr="00A3679A" w:rsidRDefault="00FB235E" w:rsidP="008362F6">
      <w:pPr>
        <w:pStyle w:val="1"/>
        <w:ind w:left="0"/>
      </w:pPr>
      <w:r w:rsidRPr="00A3679A">
        <w:t>Внутреннеестроениезвёзд</w:t>
      </w:r>
    </w:p>
    <w:p w:rsidR="00375B1A" w:rsidRPr="00A3679A" w:rsidRDefault="00FB235E" w:rsidP="008362F6">
      <w:pPr>
        <w:pStyle w:val="a4"/>
        <w:ind w:left="0"/>
      </w:pPr>
      <w:r w:rsidRPr="00A3679A">
        <w:t>Строениезвезды  главной  последовательности.  Строение  звёзд  красных  гигантов  и</w:t>
      </w:r>
    </w:p>
    <w:p w:rsidR="00375B1A" w:rsidRPr="00A3679A" w:rsidRDefault="00FB235E" w:rsidP="008362F6">
      <w:pPr>
        <w:rPr>
          <w:sz w:val="24"/>
          <w:szCs w:val="24"/>
        </w:rPr>
      </w:pPr>
      <w:r w:rsidRPr="00A3679A">
        <w:rPr>
          <w:sz w:val="24"/>
          <w:szCs w:val="24"/>
        </w:rPr>
        <w:t xml:space="preserve">сверхгигантов. </w:t>
      </w:r>
      <w:r w:rsidRPr="00A3679A">
        <w:rPr>
          <w:b/>
          <w:sz w:val="24"/>
          <w:szCs w:val="24"/>
        </w:rPr>
        <w:t>Белые карлики, нейтронные звёзды, пульсары и чёрные дыры</w:t>
      </w:r>
      <w:r w:rsidRPr="00A3679A">
        <w:rPr>
          <w:sz w:val="24"/>
          <w:szCs w:val="24"/>
        </w:rPr>
        <w:t>Строение звёзд белых карликов и предел на их массу — предел Чандрасекара. Пульсары инейтронныезвёзды. Природачёрных дыр иихпараметры.</w:t>
      </w:r>
    </w:p>
    <w:p w:rsidR="00375B1A" w:rsidRPr="00A3679A" w:rsidRDefault="00FB235E" w:rsidP="008362F6">
      <w:pPr>
        <w:pStyle w:val="1"/>
        <w:ind w:left="0"/>
        <w:jc w:val="left"/>
      </w:pPr>
      <w:r w:rsidRPr="00A3679A">
        <w:t>Двойные,кратныеипеременныезвёзды</w:t>
      </w:r>
    </w:p>
    <w:p w:rsidR="00375B1A" w:rsidRPr="00A3679A" w:rsidRDefault="00FB235E" w:rsidP="008362F6">
      <w:pPr>
        <w:pStyle w:val="a4"/>
        <w:ind w:left="0"/>
      </w:pPr>
      <w:r w:rsidRPr="00A3679A">
        <w:t>Наблюдениядвойныхикратныхзвёзд.Затменно-переменныезвёзды.Определениемассдвойныхзвёзд.Пульсирующиепеременныезвёзды,кривыеизмененияблескацефеид.Зависимостьмеждусветимостьюипериодомпульсацийуцефеид.Цефеиды—маякивоВселенной,покоторым определяютрасстояния додалёкихскопленийи галактик.</w:t>
      </w:r>
    </w:p>
    <w:p w:rsidR="00375B1A" w:rsidRPr="00A3679A" w:rsidRDefault="00FB235E" w:rsidP="008362F6">
      <w:pPr>
        <w:pStyle w:val="a4"/>
        <w:ind w:left="0"/>
      </w:pPr>
      <w:r w:rsidRPr="00A3679A">
        <w:t>Новыеисверхновыезвёзды.Характеристикивспышекновыхзвёзд.Связьновыхзвёздстесными двойными системами, содержащими звезду белый карлик. Перетекание вещества иядерныйвзрывнаповерхностибелогокарлика.Каквзрываютсясверхновыезвёзды.Характеристики вспышек сверхновых звёзд. Гравитационный коллапс белого карлика с массойЧандрасекара в составе тесной двойной звезды — вспышка сверхновой первого типа. Взрывмассивной звезды в конце своей эволюции— взрыв сверхновой второго типа. Наблюдениеостатков взрывов сверхновых звёзд. Эволюция звёзд: рождение, жизнь и смерть звёзд. Расчётпродолжительностижизнизвёздразноймассынаглавнойпоследовательности.Переходвкрасныегигантыисверхгигантыпослеисчерпанияводорода.Спокойнаяэволюциямаломассивныхзвёзд,игравитационныйколлапсивзрывсобразованиемнейтроннойзвездыили чёрной дыры массивной звезды. Определение возраста звёздных скоплений и отдельныхзвёздипроверкатеории эволюциизвёзд.</w:t>
      </w:r>
    </w:p>
    <w:p w:rsidR="00375B1A" w:rsidRPr="00A3679A" w:rsidRDefault="00FB235E" w:rsidP="008362F6">
      <w:pPr>
        <w:pStyle w:val="1"/>
        <w:ind w:left="0"/>
      </w:pPr>
      <w:r w:rsidRPr="00A3679A">
        <w:lastRenderedPageBreak/>
        <w:t>МлечныйПуть</w:t>
      </w:r>
    </w:p>
    <w:p w:rsidR="00375B1A" w:rsidRPr="00A3679A" w:rsidRDefault="00FB235E" w:rsidP="008362F6">
      <w:pPr>
        <w:jc w:val="both"/>
        <w:rPr>
          <w:b/>
          <w:sz w:val="24"/>
          <w:szCs w:val="24"/>
        </w:rPr>
      </w:pPr>
      <w:r w:rsidRPr="00A3679A">
        <w:rPr>
          <w:b/>
          <w:sz w:val="24"/>
          <w:szCs w:val="24"/>
        </w:rPr>
        <w:t>ГазипыльвГалактике</w:t>
      </w:r>
    </w:p>
    <w:p w:rsidR="00375B1A" w:rsidRPr="00A3679A" w:rsidRDefault="00FB235E" w:rsidP="008362F6">
      <w:pPr>
        <w:pStyle w:val="a4"/>
        <w:ind w:left="0"/>
      </w:pPr>
      <w:r w:rsidRPr="00A3679A">
        <w:t>Какобразуютсяотражательныетуманности.ПочемусветятсядиффузныетуманностиКакконцентрируютсягазовыеи пылевыетуманности вГалактике.</w:t>
      </w:r>
    </w:p>
    <w:p w:rsidR="00375B1A" w:rsidRPr="00A3679A" w:rsidRDefault="00FB235E" w:rsidP="008362F6">
      <w:pPr>
        <w:pStyle w:val="1"/>
        <w:ind w:left="0"/>
      </w:pPr>
      <w:r w:rsidRPr="00A3679A">
        <w:t>Рассеянныеи шаровыезвёздныескопления</w:t>
      </w:r>
    </w:p>
    <w:p w:rsidR="00375B1A" w:rsidRPr="00A3679A" w:rsidRDefault="00FB235E" w:rsidP="008362F6">
      <w:pPr>
        <w:pStyle w:val="a4"/>
        <w:ind w:left="0"/>
      </w:pPr>
      <w:r w:rsidRPr="00A3679A">
        <w:t>Наблюдаемыесвойстварассеянныхзвёздныхскоплений.Наблюдаемыесвойствашаровыхзвёздных скоплений. Распределение и характер движения скоплений в Галактике. Распределениезвёзд,скоплений,газаипыливГалактике.СверхмассивнаячёрнаядыравцентреГалактикии</w:t>
      </w:r>
    </w:p>
    <w:p w:rsidR="00A248CE" w:rsidRPr="00A3679A" w:rsidRDefault="00FB235E" w:rsidP="008362F6">
      <w:pPr>
        <w:pStyle w:val="a4"/>
        <w:tabs>
          <w:tab w:val="left" w:pos="1971"/>
          <w:tab w:val="left" w:pos="2724"/>
          <w:tab w:val="left" w:pos="4458"/>
          <w:tab w:val="left" w:pos="5917"/>
          <w:tab w:val="left" w:pos="7123"/>
          <w:tab w:val="left" w:pos="7857"/>
          <w:tab w:val="left" w:pos="8173"/>
          <w:tab w:val="left" w:pos="9073"/>
          <w:tab w:val="left" w:pos="10344"/>
        </w:tabs>
        <w:ind w:left="0"/>
        <w:jc w:val="left"/>
        <w:rPr>
          <w:spacing w:val="-4"/>
        </w:rPr>
      </w:pPr>
      <w:r w:rsidRPr="00A3679A">
        <w:t>космические</w:t>
      </w:r>
      <w:r w:rsidRPr="00A3679A">
        <w:tab/>
        <w:t>лучи.</w:t>
      </w:r>
      <w:r w:rsidRPr="00A3679A">
        <w:tab/>
        <w:t>Инфракрасные</w:t>
      </w:r>
      <w:r w:rsidRPr="00A3679A">
        <w:tab/>
        <w:t>наб</w:t>
      </w:r>
      <w:r w:rsidR="00A248CE" w:rsidRPr="00A3679A">
        <w:t>людения</w:t>
      </w:r>
      <w:r w:rsidR="00A248CE" w:rsidRPr="00A3679A">
        <w:tab/>
        <w:t>движения</w:t>
      </w:r>
      <w:r w:rsidR="00A248CE" w:rsidRPr="00A3679A">
        <w:tab/>
        <w:t>звёзд</w:t>
      </w:r>
      <w:r w:rsidR="00A248CE" w:rsidRPr="00A3679A">
        <w:tab/>
        <w:t>в</w:t>
      </w:r>
      <w:r w:rsidR="00A248CE" w:rsidRPr="00A3679A">
        <w:tab/>
        <w:t xml:space="preserve">центре </w:t>
      </w:r>
      <w:r w:rsidRPr="00A3679A">
        <w:t>Галактики</w:t>
      </w:r>
      <w:r w:rsidRPr="00A3679A">
        <w:tab/>
      </w:r>
      <w:r w:rsidRPr="00A3679A">
        <w:rPr>
          <w:spacing w:val="-4"/>
        </w:rPr>
        <w:t>и</w:t>
      </w:r>
    </w:p>
    <w:p w:rsidR="00375B1A" w:rsidRPr="00A3679A" w:rsidRDefault="00FB235E" w:rsidP="008362F6">
      <w:pPr>
        <w:pStyle w:val="a4"/>
        <w:tabs>
          <w:tab w:val="left" w:pos="1971"/>
          <w:tab w:val="left" w:pos="2724"/>
          <w:tab w:val="left" w:pos="4458"/>
          <w:tab w:val="left" w:pos="5917"/>
          <w:tab w:val="left" w:pos="7123"/>
          <w:tab w:val="left" w:pos="7857"/>
          <w:tab w:val="left" w:pos="8173"/>
          <w:tab w:val="left" w:pos="9073"/>
          <w:tab w:val="left" w:pos="10344"/>
        </w:tabs>
        <w:ind w:left="0"/>
        <w:jc w:val="left"/>
      </w:pPr>
      <w:r w:rsidRPr="00A3679A">
        <w:t>обнаружениевцентре Галактикисверхмассивной черной дыры.</w:t>
      </w:r>
    </w:p>
    <w:p w:rsidR="00375B1A" w:rsidRPr="00A3679A" w:rsidRDefault="00FB235E" w:rsidP="008362F6">
      <w:pPr>
        <w:pStyle w:val="a4"/>
        <w:ind w:left="0"/>
        <w:jc w:val="left"/>
      </w:pPr>
      <w:r w:rsidRPr="00A3679A">
        <w:t>Расчётпараметровсверхмассивнойчёрнойдыры.Наблюдениякосмическихлучейиихсвязьсовзрывамисверхновыхзвёзд.</w:t>
      </w:r>
    </w:p>
    <w:p w:rsidR="00375B1A" w:rsidRPr="00A3679A" w:rsidRDefault="00FB235E" w:rsidP="008362F6">
      <w:pPr>
        <w:pStyle w:val="1"/>
        <w:ind w:left="0"/>
        <w:jc w:val="left"/>
      </w:pPr>
      <w:r w:rsidRPr="00A3679A">
        <w:t>Галактики</w:t>
      </w:r>
    </w:p>
    <w:p w:rsidR="00375B1A" w:rsidRPr="00A3679A" w:rsidRDefault="00FB235E" w:rsidP="008362F6">
      <w:pPr>
        <w:pStyle w:val="a4"/>
        <w:ind w:left="0"/>
        <w:jc w:val="left"/>
      </w:pPr>
      <w:r w:rsidRPr="00A3679A">
        <w:t>КакклассифицировалигалактикипоформеикамертоннаядиаграммаХаббла.Свойстваспиральных,эллиптических инеправильных галактик.Красноесмещениевспектрахгалактик</w:t>
      </w:r>
    </w:p>
    <w:p w:rsidR="00375B1A" w:rsidRPr="00A3679A" w:rsidRDefault="00FB235E" w:rsidP="008362F6">
      <w:pPr>
        <w:pStyle w:val="a4"/>
        <w:ind w:left="0"/>
        <w:jc w:val="left"/>
      </w:pPr>
      <w:r w:rsidRPr="00A3679A">
        <w:t>иопределениерасстояниядо них.</w:t>
      </w:r>
    </w:p>
    <w:p w:rsidR="00375B1A" w:rsidRPr="00A3679A" w:rsidRDefault="00FB235E" w:rsidP="008362F6">
      <w:pPr>
        <w:pStyle w:val="1"/>
        <w:ind w:left="0"/>
        <w:jc w:val="left"/>
      </w:pPr>
      <w:r w:rsidRPr="00A3679A">
        <w:t>ЗаконХаббла</w:t>
      </w:r>
    </w:p>
    <w:p w:rsidR="00375B1A" w:rsidRPr="00A3679A" w:rsidRDefault="00FB235E" w:rsidP="008362F6">
      <w:pPr>
        <w:pStyle w:val="a4"/>
        <w:ind w:left="0"/>
        <w:jc w:val="left"/>
      </w:pPr>
      <w:r w:rsidRPr="00A3679A">
        <w:t>Вращениегалактикитёмнаяматериявних.</w:t>
      </w:r>
    </w:p>
    <w:p w:rsidR="00375B1A" w:rsidRPr="00A3679A" w:rsidRDefault="00FB235E" w:rsidP="008362F6">
      <w:pPr>
        <w:pStyle w:val="1"/>
        <w:ind w:left="0"/>
        <w:jc w:val="left"/>
      </w:pPr>
      <w:r w:rsidRPr="00A3679A">
        <w:t>Активныегалактикииквазары</w:t>
      </w:r>
    </w:p>
    <w:p w:rsidR="00375B1A" w:rsidRPr="00A3679A" w:rsidRDefault="00FB235E" w:rsidP="008362F6">
      <w:pPr>
        <w:pStyle w:val="a4"/>
        <w:ind w:left="0"/>
        <w:jc w:val="left"/>
      </w:pPr>
      <w:r w:rsidRPr="00A3679A">
        <w:t>Природаактивностигалактик,радиогалактикиивзаимодействующиегалактики.Необычныесвойстваквазаров,ихсвязь сядрамигалактикиактивностью чёрныхдырвних.</w:t>
      </w:r>
    </w:p>
    <w:p w:rsidR="00375B1A" w:rsidRPr="00A3679A" w:rsidRDefault="00FB235E" w:rsidP="008362F6">
      <w:pPr>
        <w:pStyle w:val="1"/>
        <w:ind w:left="0"/>
        <w:jc w:val="left"/>
      </w:pPr>
      <w:r w:rsidRPr="00A3679A">
        <w:t>Скоплениягалактик</w:t>
      </w:r>
    </w:p>
    <w:p w:rsidR="00375B1A" w:rsidRPr="00A3679A" w:rsidRDefault="00FB235E" w:rsidP="008362F6">
      <w:pPr>
        <w:pStyle w:val="a4"/>
        <w:ind w:left="0"/>
      </w:pPr>
      <w:r w:rsidRPr="00A3679A">
        <w:t>Наблюдаемыесвойстваскопленийгалактик,рентгеновскоеизлучение,температураимассамежгалактического газа, необходимость существования тёмной материи в скоплениях галактик.Оценкамассытёмнойматериивскоплениях.Ячеистаяструктурараспределениягалактикископленийгалактик.</w:t>
      </w:r>
    </w:p>
    <w:p w:rsidR="00375B1A" w:rsidRPr="00A3679A" w:rsidRDefault="00FB235E" w:rsidP="008362F6">
      <w:pPr>
        <w:pStyle w:val="1"/>
        <w:ind w:left="0"/>
      </w:pPr>
      <w:r w:rsidRPr="00A3679A">
        <w:t>СтроениеиэволюцияВселенной</w:t>
      </w:r>
    </w:p>
    <w:p w:rsidR="00375B1A" w:rsidRPr="00A3679A" w:rsidRDefault="00FB235E" w:rsidP="008362F6">
      <w:pPr>
        <w:jc w:val="both"/>
        <w:rPr>
          <w:b/>
          <w:sz w:val="24"/>
          <w:szCs w:val="24"/>
        </w:rPr>
      </w:pPr>
      <w:r w:rsidRPr="00A3679A">
        <w:rPr>
          <w:b/>
          <w:sz w:val="24"/>
          <w:szCs w:val="24"/>
        </w:rPr>
        <w:t>КонечностьибесконечностьВселенной —парадоксыклассическойкосмологии.</w:t>
      </w:r>
    </w:p>
    <w:p w:rsidR="00375B1A" w:rsidRPr="00A3679A" w:rsidRDefault="00FB235E" w:rsidP="008362F6">
      <w:pPr>
        <w:pStyle w:val="a4"/>
        <w:ind w:left="0"/>
      </w:pPr>
      <w:r w:rsidRPr="00A3679A">
        <w:t>ЗаконвсемирноготяготенияипредставленияоконечностиибесконечностиВселенной.Фотометрический парадокс и противоречия между классическими представлениями о строенииВселенной и наблюдениями. Необходимость привлечения общей теории относительности дляпостроения модели Вселенной. Связь между геометрических свойств пространства Вселенной сраспределениеми движениемматерии вней.</w:t>
      </w:r>
    </w:p>
    <w:p w:rsidR="00375B1A" w:rsidRPr="00A3679A" w:rsidRDefault="00FB235E" w:rsidP="008362F6">
      <w:pPr>
        <w:pStyle w:val="1"/>
        <w:ind w:left="0"/>
      </w:pPr>
      <w:r w:rsidRPr="00A3679A">
        <w:t>РасширяющаясяВселенная</w:t>
      </w:r>
    </w:p>
    <w:p w:rsidR="00375B1A" w:rsidRPr="00A3679A" w:rsidRDefault="00FB235E" w:rsidP="008362F6">
      <w:pPr>
        <w:pStyle w:val="a4"/>
        <w:ind w:left="0"/>
      </w:pPr>
      <w:r w:rsidRPr="00A3679A">
        <w:t>СвязьсреднейплотностиматериисзакономрасширенияигеометрическимисвойствамиВселенной. Евклидова и неевклидова геометрия Вселенной. Определение радиуса и возрастаВселенной.Модель«горячейВселенной» иреликтовое излучения. Образование химическихэлементоввоВселенной.ОбилиегелиявоВселеннойинеобходимостьобразованияегонаранних этапах эволюции Вселенной. Необходимость не только высокой плотности вещества, ноиеговысокойтемпературынаранних этапахэволюцииВселенной.Реликтовоеизлучение</w:t>
      </w:r>
    </w:p>
    <w:p w:rsidR="00375B1A" w:rsidRPr="00A3679A" w:rsidRDefault="00FB235E" w:rsidP="0006393C">
      <w:pPr>
        <w:pStyle w:val="a5"/>
        <w:numPr>
          <w:ilvl w:val="0"/>
          <w:numId w:val="83"/>
        </w:numPr>
        <w:tabs>
          <w:tab w:val="left" w:pos="764"/>
        </w:tabs>
        <w:ind w:left="0" w:firstLine="0"/>
        <w:rPr>
          <w:sz w:val="24"/>
          <w:szCs w:val="24"/>
        </w:rPr>
      </w:pPr>
      <w:r w:rsidRPr="00A3679A">
        <w:rPr>
          <w:sz w:val="24"/>
          <w:szCs w:val="24"/>
        </w:rPr>
        <w:t>излучение, которое осталось во Вселенной от горячего и сверхплотного состояния материи нараннихэтапахжизниВселенной.Наблюдаемыесвойствареликтовогоизлучения.ПочемунеобходимопривлечениеобщейтеорииотносительностидляпостроениямоделиВселенной.</w:t>
      </w:r>
    </w:p>
    <w:p w:rsidR="00375B1A" w:rsidRPr="00A3679A" w:rsidRDefault="00FB235E" w:rsidP="008362F6">
      <w:pPr>
        <w:pStyle w:val="1"/>
        <w:ind w:left="0"/>
      </w:pPr>
      <w:r w:rsidRPr="00A3679A">
        <w:t>Современныепроблемыастрономии</w:t>
      </w:r>
    </w:p>
    <w:p w:rsidR="00375B1A" w:rsidRPr="00A3679A" w:rsidRDefault="00FB235E" w:rsidP="008362F6">
      <w:pPr>
        <w:jc w:val="both"/>
        <w:rPr>
          <w:b/>
          <w:sz w:val="24"/>
          <w:szCs w:val="24"/>
        </w:rPr>
      </w:pPr>
      <w:r w:rsidRPr="00A3679A">
        <w:rPr>
          <w:b/>
          <w:sz w:val="24"/>
          <w:szCs w:val="24"/>
        </w:rPr>
        <w:t>УскоренноерасширениеВселеннойитёмнаяэнергия</w:t>
      </w:r>
    </w:p>
    <w:p w:rsidR="00375B1A" w:rsidRPr="00A3679A" w:rsidRDefault="00FB235E" w:rsidP="008362F6">
      <w:pPr>
        <w:pStyle w:val="a4"/>
        <w:ind w:left="0"/>
      </w:pPr>
      <w:r w:rsidRPr="00A3679A">
        <w:t>Наблюдения сверхновых звёзд I типа в далёких галактиках и открытие ускоренного расширенияВселенной.Открытиесилывсемирногоотталкивания.ТёмнаяэнергияувеличиваетмассуВселеннойпомерееёрасширения. ПриродасилыВсемирногоотталкивания.</w:t>
      </w:r>
    </w:p>
    <w:p w:rsidR="00375B1A" w:rsidRPr="00A3679A" w:rsidRDefault="00FB235E" w:rsidP="008362F6">
      <w:pPr>
        <w:pStyle w:val="1"/>
        <w:ind w:left="0"/>
      </w:pPr>
      <w:r w:rsidRPr="00A3679A">
        <w:t>Обнаружениепланетвозледругихзвёзд.</w:t>
      </w:r>
    </w:p>
    <w:p w:rsidR="00375B1A" w:rsidRPr="00A3679A" w:rsidRDefault="00FB235E" w:rsidP="008362F6">
      <w:pPr>
        <w:pStyle w:val="a4"/>
        <w:ind w:left="0"/>
      </w:pPr>
      <w:r w:rsidRPr="00A3679A">
        <w:t xml:space="preserve">Наблюдения за движением звёзд и определения масс невидимых спутников звёзд, </w:t>
      </w:r>
      <w:r w:rsidRPr="00A3679A">
        <w:lastRenderedPageBreak/>
        <w:t>возмущающихихпрямолинейноедвижение.Методыобнаруженияэкзопланет.Оценкаусловийнаповерхностях экзопланет.Поискэкзопланетскомфортнымиусловиямидляжизнинаних.</w:t>
      </w:r>
    </w:p>
    <w:p w:rsidR="00375B1A" w:rsidRPr="00A3679A" w:rsidRDefault="00FB235E" w:rsidP="008362F6">
      <w:pPr>
        <w:pStyle w:val="1"/>
        <w:ind w:left="0"/>
      </w:pPr>
      <w:r w:rsidRPr="00A3679A">
        <w:t>ПоискижизнииразумавоВселенной</w:t>
      </w:r>
    </w:p>
    <w:p w:rsidR="00375B1A" w:rsidRPr="00A3679A" w:rsidRDefault="00FB235E" w:rsidP="008362F6">
      <w:pPr>
        <w:pStyle w:val="a4"/>
        <w:ind w:left="0"/>
      </w:pPr>
      <w:r w:rsidRPr="00A3679A">
        <w:t>Развитие представлений о возникновении и существовании жизни во Вселенной. Современныеоценки количества высокоразвитых цивилизаций в Галактике. Попытки обнаружения и посылкиигналоввнеземнымцивилизациям.</w:t>
      </w:r>
    </w:p>
    <w:p w:rsidR="00375B1A" w:rsidRPr="00A3679A" w:rsidRDefault="00375B1A" w:rsidP="008362F6">
      <w:pPr>
        <w:pStyle w:val="a4"/>
        <w:ind w:left="0"/>
        <w:jc w:val="left"/>
      </w:pPr>
    </w:p>
    <w:p w:rsidR="00A248CE" w:rsidRPr="00A3679A" w:rsidRDefault="00FB235E" w:rsidP="0006393C">
      <w:pPr>
        <w:pStyle w:val="1"/>
        <w:numPr>
          <w:ilvl w:val="2"/>
          <w:numId w:val="28"/>
        </w:numPr>
        <w:tabs>
          <w:tab w:val="left" w:pos="1830"/>
        </w:tabs>
        <w:ind w:left="0" w:firstLine="0"/>
      </w:pPr>
      <w:r w:rsidRPr="00A3679A">
        <w:rPr>
          <w:spacing w:val="-1"/>
        </w:rPr>
        <w:t>Химия</w:t>
      </w:r>
    </w:p>
    <w:p w:rsidR="00375B1A" w:rsidRPr="00A3679A" w:rsidRDefault="00FB235E" w:rsidP="008362F6">
      <w:pPr>
        <w:pStyle w:val="1"/>
        <w:tabs>
          <w:tab w:val="left" w:pos="1830"/>
        </w:tabs>
        <w:ind w:left="0"/>
      </w:pPr>
      <w:r w:rsidRPr="00A3679A">
        <w:t>Базовыйуровень</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 xml:space="preserve">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химической грамотности, необходимой для повседневной жизни, навыков здорового и безопасного для человека и окружающей его среды образа жизни, а также в воспитании экологической культуры, формировании собственной позиции по отношению к химической информации, получаемой из разных источников. </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Успешность изучения учебного предмета связана с овладением основными понятиями химии, научными фактами, законами, теориями, применением полученных знаний при решении практических задач.</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В соответствии с ФГОС СОО химия может изучаться на базовом и углубленном уровнях.</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Изучение химии на базовом уровне ориентировано на обеспечение общеобразовательной и общекультурной подготовки выпускников.</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Содержание базового курса позволяет раскрыть ведущие идеи и отдельные положения, важные в познавательном и мировоззренческом отношении: зависимость свойств веществ от состава и строения; обусловленность применения веществ их свойствами; материальное единство неорганических и органических веществ; возрастающая роль химии в создании новых лекарств и материалов, в экономии сырья, охране окружающей среды.</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Изучение химии на углубленном уровне предполагает полное освоение базового курса и включает расширение предметных результатов и содержания, ориентированное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курсом, освоения основ наук, систематических знаний; умение применять полученные знания для решения практических и учебно-исследовательских задач в измененной, нестандартной ситуации; умение систематизировать и обобщать полученные знания. Изучение предмета на углубленном уровне позволяет сформировать у обучающихся умение анализировать, прогнозировать и оценивать с позиции экологической безопасности последствия бытовой и производственной деятельности человека, связанной с получением, применением и переработкой веществ.</w:t>
      </w:r>
    </w:p>
    <w:p w:rsidR="00A248CE" w:rsidRPr="00A3679A" w:rsidRDefault="00A248CE" w:rsidP="008362F6">
      <w:pPr>
        <w:widowControl/>
        <w:suppressAutoHyphens/>
        <w:autoSpaceDE/>
        <w:autoSpaceDN/>
        <w:ind w:firstLine="708"/>
        <w:jc w:val="both"/>
        <w:rPr>
          <w:rFonts w:eastAsia="Calibri"/>
          <w:sz w:val="24"/>
          <w:szCs w:val="24"/>
        </w:rPr>
      </w:pPr>
      <w:bookmarkStart w:id="23" w:name="h.gjdgxs" w:colFirst="0" w:colLast="0"/>
      <w:bookmarkEnd w:id="23"/>
      <w:r w:rsidRPr="00A3679A">
        <w:rPr>
          <w:rFonts w:eastAsia="Calibri"/>
          <w:sz w:val="24"/>
          <w:szCs w:val="24"/>
        </w:rPr>
        <w:t>Изучение предмета «Химия» в части формирования у обучающихся научного мировоззрения, освоения общенаучных методов познания, а также практического применения научных знаний основано на межпредметных связях с предметами областей естественных, математических и гуманитарных наук.</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Программа  учебного предмета «Химия» составлена на основе модульного принципа построения учебного материала, не определяет количество часов на изучение учебного предмета и классы, в которых предмет может изучаться. Курсивом в учебных программах выделены элементы содержания, относящиеся к результатам, которым обучающиеся «получат возможность научиться».</w:t>
      </w:r>
    </w:p>
    <w:p w:rsidR="00A248CE" w:rsidRPr="00A3679A" w:rsidRDefault="00A248CE" w:rsidP="008362F6">
      <w:pPr>
        <w:widowControl/>
        <w:suppressAutoHyphens/>
        <w:autoSpaceDE/>
        <w:autoSpaceDN/>
        <w:ind w:firstLine="708"/>
        <w:jc w:val="both"/>
        <w:rPr>
          <w:rFonts w:eastAsia="Calibri"/>
          <w:sz w:val="24"/>
          <w:szCs w:val="24"/>
        </w:rPr>
      </w:pPr>
      <w:r w:rsidRPr="00A3679A">
        <w:rPr>
          <w:rFonts w:eastAsia="Calibri"/>
          <w:sz w:val="24"/>
          <w:szCs w:val="24"/>
        </w:rPr>
        <w:t>Программа  учитывает возможность получения знаний в том числе через практическую деятельность. В программе содержится примерный перечень практических работ. При составлении рабочей программы учитель вправе выбрать из перечня работы, которые считает наиболее целесообразными, с учетом необходимости достижения предметных результатов.</w:t>
      </w:r>
    </w:p>
    <w:p w:rsidR="00A248CE" w:rsidRPr="00A3679A" w:rsidRDefault="00A248CE" w:rsidP="008362F6">
      <w:pPr>
        <w:widowControl/>
        <w:suppressAutoHyphens/>
        <w:autoSpaceDE/>
        <w:autoSpaceDN/>
        <w:ind w:firstLine="709"/>
        <w:jc w:val="both"/>
        <w:rPr>
          <w:rFonts w:eastAsia="Calibri"/>
          <w:sz w:val="24"/>
          <w:szCs w:val="24"/>
        </w:rPr>
      </w:pPr>
    </w:p>
    <w:p w:rsidR="00A248CE" w:rsidRPr="00A3679A" w:rsidRDefault="00A248CE" w:rsidP="008362F6">
      <w:pPr>
        <w:widowControl/>
        <w:suppressAutoHyphens/>
        <w:autoSpaceDE/>
        <w:autoSpaceDN/>
        <w:ind w:firstLine="709"/>
        <w:jc w:val="both"/>
        <w:rPr>
          <w:rFonts w:eastAsia="Calibri"/>
          <w:sz w:val="24"/>
          <w:szCs w:val="24"/>
        </w:rPr>
      </w:pPr>
      <w:r w:rsidRPr="00A3679A">
        <w:rPr>
          <w:b/>
          <w:sz w:val="24"/>
          <w:szCs w:val="24"/>
        </w:rPr>
        <w:t>Базовый уровень</w:t>
      </w:r>
    </w:p>
    <w:p w:rsidR="00A248CE" w:rsidRPr="00A3679A" w:rsidRDefault="00A248CE" w:rsidP="008362F6">
      <w:pPr>
        <w:widowControl/>
        <w:suppressAutoHyphens/>
        <w:autoSpaceDE/>
        <w:autoSpaceDN/>
        <w:ind w:firstLine="709"/>
        <w:jc w:val="both"/>
        <w:rPr>
          <w:rFonts w:eastAsia="Calibri"/>
          <w:b/>
          <w:sz w:val="24"/>
          <w:szCs w:val="24"/>
        </w:rPr>
      </w:pPr>
      <w:r w:rsidRPr="00A3679A">
        <w:rPr>
          <w:rFonts w:eastAsia="Calibri"/>
          <w:b/>
          <w:sz w:val="24"/>
          <w:szCs w:val="24"/>
        </w:rPr>
        <w:lastRenderedPageBreak/>
        <w:t>Основы органической химии</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Появление и развитие органической химии как науки. Предмет органической химии. Место и значение органической химии в системе естественных наук.</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Зависимость свойств веществ от химического строения молекул. Изомерия и изомеры. Понятие о функциональной группе. Принципы классификации органических соединений. Систематическая международная номенклатура и принципы образования названий органических соединений.</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Алканы. </w:t>
      </w:r>
      <w:r w:rsidRPr="00A3679A">
        <w:rPr>
          <w:rFonts w:eastAsia="Calibri"/>
          <w:i/>
          <w:sz w:val="24"/>
          <w:szCs w:val="24"/>
        </w:rPr>
        <w:t>Строение молекулы метана</w:t>
      </w:r>
      <w:r w:rsidRPr="00A3679A">
        <w:rPr>
          <w:rFonts w:eastAsia="Calibri"/>
          <w:sz w:val="24"/>
          <w:szCs w:val="24"/>
        </w:rPr>
        <w:t xml:space="preserve">. Гомологический ряд алканов. Гомологи. Номенклатура. Изомерия углеродного скелета. Закономерности изменения физических свойств. Химические свойства (на примере метана и этана): реакции замещения (галогенирование), дегидрирования как способы получения важнейших соединений в органическом синтезе. Горение метана как один из основных источников тепла в промышленности и быту. Нахождение в природе и применение алканов. </w:t>
      </w:r>
      <w:r w:rsidRPr="00A3679A">
        <w:rPr>
          <w:rFonts w:eastAsia="Calibri"/>
          <w:i/>
          <w:sz w:val="24"/>
          <w:szCs w:val="24"/>
        </w:rPr>
        <w:t>Понятие о циклоалканах.</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Алкены. </w:t>
      </w:r>
      <w:r w:rsidRPr="00A3679A">
        <w:rPr>
          <w:rFonts w:eastAsia="Calibri"/>
          <w:i/>
          <w:sz w:val="24"/>
          <w:szCs w:val="24"/>
        </w:rPr>
        <w:t xml:space="preserve">Строение молекулы этилена. </w:t>
      </w:r>
      <w:r w:rsidRPr="00A3679A">
        <w:rPr>
          <w:rFonts w:eastAsia="Calibri"/>
          <w:sz w:val="24"/>
          <w:szCs w:val="24"/>
        </w:rPr>
        <w:t xml:space="preserve">Гомологический ряд алкенов. Номенклатура. Изомерия углеродного скелета и положения кратной связи в молекуле. Химические свойства (на примере этилена): реакции присоединения (галогенирование, </w:t>
      </w:r>
      <w:r w:rsidRPr="00A3679A">
        <w:rPr>
          <w:rFonts w:eastAsia="Calibri"/>
          <w:i/>
          <w:sz w:val="24"/>
          <w:szCs w:val="24"/>
        </w:rPr>
        <w:t>гидрирование</w:t>
      </w:r>
      <w:r w:rsidRPr="00A3679A">
        <w:rPr>
          <w:rFonts w:eastAsia="Calibri"/>
          <w:sz w:val="24"/>
          <w:szCs w:val="24"/>
        </w:rPr>
        <w:t xml:space="preserve">, гидратация, </w:t>
      </w:r>
      <w:r w:rsidRPr="00A3679A">
        <w:rPr>
          <w:rFonts w:eastAsia="Calibri"/>
          <w:i/>
          <w:sz w:val="24"/>
          <w:szCs w:val="24"/>
        </w:rPr>
        <w:t>гидрогалогенирование</w:t>
      </w:r>
      <w:r w:rsidRPr="00A3679A">
        <w:rPr>
          <w:rFonts w:eastAsia="Calibri"/>
          <w:sz w:val="24"/>
          <w:szCs w:val="24"/>
        </w:rPr>
        <w:t>) как способ получения функциональных производных углеводородов, горения. Полимеризация этилена как основное направление его использования. Полиэтилен как крупнотоннажный продукт химического производства. Применение этилена.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Алкадиены и каучуки. Понятие об алкадиенах как углеводородах с двумя двойными связями. Полимеризация дивинила (бутадиена-1,3) как способ получения синтетического каучука. Натуральный и синтетический каучуки. Вулканизация каучука. Резина. Применение каучука и резины.</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Алкины. </w:t>
      </w:r>
      <w:r w:rsidRPr="00A3679A">
        <w:rPr>
          <w:rFonts w:eastAsia="Calibri"/>
          <w:i/>
          <w:sz w:val="24"/>
          <w:szCs w:val="24"/>
        </w:rPr>
        <w:t xml:space="preserve">Строение молекулы ацетилена. </w:t>
      </w:r>
      <w:r w:rsidRPr="00A3679A">
        <w:rPr>
          <w:rFonts w:eastAsia="Calibri"/>
          <w:sz w:val="24"/>
          <w:szCs w:val="24"/>
        </w:rPr>
        <w:t xml:space="preserve">Гомологический ряд алкинов. Номенклатура. Изомерия углеродного скелета и положения кратной связи в молекуле. Химические свойства (на примере ацетилена): реакции присоединения (галогенирование, </w:t>
      </w:r>
      <w:r w:rsidRPr="00A3679A">
        <w:rPr>
          <w:rFonts w:eastAsia="Calibri"/>
          <w:i/>
          <w:sz w:val="24"/>
          <w:szCs w:val="24"/>
        </w:rPr>
        <w:t>гидрирование</w:t>
      </w:r>
      <w:r w:rsidRPr="00A3679A">
        <w:rPr>
          <w:rFonts w:eastAsia="Calibri"/>
          <w:sz w:val="24"/>
          <w:szCs w:val="24"/>
        </w:rPr>
        <w:t xml:space="preserve">, гидратация, </w:t>
      </w:r>
      <w:r w:rsidRPr="00A3679A">
        <w:rPr>
          <w:rFonts w:eastAsia="Calibri"/>
          <w:i/>
          <w:sz w:val="24"/>
          <w:szCs w:val="24"/>
        </w:rPr>
        <w:t>гидрогалогенирование</w:t>
      </w:r>
      <w:r w:rsidRPr="00A3679A">
        <w:rPr>
          <w:rFonts w:eastAsia="Calibri"/>
          <w:sz w:val="24"/>
          <w:szCs w:val="24"/>
        </w:rPr>
        <w:t>) как способ получения полимеров и других полезных продуктов. Горение ацетилена как источник высокотемпературного пламени для сварки и резки металлов. Применение ацетилена.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Арены. Бензол как представитель ароматических углеводородов. </w:t>
      </w:r>
      <w:r w:rsidRPr="00A3679A">
        <w:rPr>
          <w:rFonts w:eastAsia="Calibri"/>
          <w:i/>
          <w:sz w:val="24"/>
          <w:szCs w:val="24"/>
        </w:rPr>
        <w:t>Строение молекулы бензола.</w:t>
      </w:r>
      <w:r w:rsidRPr="00A3679A">
        <w:rPr>
          <w:rFonts w:eastAsia="Calibri"/>
          <w:sz w:val="24"/>
          <w:szCs w:val="24"/>
        </w:rPr>
        <w:t xml:space="preserve"> Химические свойства: реакции замещения (галогенирование) как способ получения химических средств защиты растений, присоединения (гидрирование) как доказательство непредельного характера бензола. Реакция горения. Применение бензола.Спирты. Классификация, номенклатура, изомерия спиртов. Метанол и этанол как представители предельных одноатомных спиртов. Химические свойства (на примере метанола и этанола): взаимодействие с натрием как способ установления наличия гидроксогруппы, реакция с галогеноводородами как способ получения растворителей, дегидратация как способ получения этилена. Реакция горения: спирты как топливо. Применение метанола и этанола. Физиологическое действие метанола и этанола на организм человека. Этиленгликоль и глицерин как представители предельных многоатомных спиртов. Качественная реакция на многоатомные спирты и ее применение для распознавания глицерина в составе косметических средств. Практическое применение этиленгликоля и глицерина.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Фенол. Строение молекулы фенола. </w:t>
      </w:r>
      <w:r w:rsidRPr="00A3679A">
        <w:rPr>
          <w:rFonts w:eastAsia="Calibri"/>
          <w:i/>
          <w:sz w:val="24"/>
          <w:szCs w:val="24"/>
        </w:rPr>
        <w:t>Взаимное влияние атомов в молекуле фенола. Химические свойства: взаимодействие с натрием, гидроксидом натрия, бромом.</w:t>
      </w:r>
      <w:r w:rsidRPr="00A3679A">
        <w:rPr>
          <w:rFonts w:eastAsia="Calibri"/>
          <w:sz w:val="24"/>
          <w:szCs w:val="24"/>
        </w:rPr>
        <w:t xml:space="preserve"> Применение фенола.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Альдегиды. Метаналь (формальдегид) и этаналь (ацетальдегид) как представители предельных альдегидов. Качественные реакции на карбонильную группу (реакция «серебряного зеркала», взаимодействие с гидроксидом меди (II) и их применение для обнаружения предельных </w:t>
      </w:r>
      <w:r w:rsidRPr="00A3679A">
        <w:rPr>
          <w:rFonts w:eastAsia="Calibri"/>
          <w:sz w:val="24"/>
          <w:szCs w:val="24"/>
        </w:rPr>
        <w:lastRenderedPageBreak/>
        <w:t>альдегидов в промышленных сточных водах. Токсичность альдегидов. Применение формальдегида и ацетальдегида.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Карбоновые кислоты. Уксусная кислота как представитель предельных одноосновных карбоновых кислот. Химические свойства (на примере уксусной кислоты): реакции с металлами, основными оксидами, основаниями и солями как подтверждение сходства с неорганическими кислотами. Реакция этерификации как способ получения сложных эфиров. Применение уксусной кислоты. Представление о высших карбоновых кислотах.</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Сложные эфиры и жиры. Сложные эфиры как продукты взаимодействия карбоновых кислот со спиртами. Применение сложных эфиров в пищевой и парфюмерной промышленности. Жиры как сложные эфиры глицерина и высших карбоновых кислот. Растительные и животные жиры, их состав. Распознавание растительных жиров на основании их непредельного характера. Применение жиров. Гидролиз или омыление жиров как способ промышленного получения солей высших карбоновых кислот. Мылá как соли высших карбоновых кислот. Моющие свойства мыла.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Углеводы. Классификация углеводов. Нахождение углеводов в природе. Глюкоза как альдегидоспирт. Брожение глюкозы. Сахароза. </w:t>
      </w:r>
      <w:r w:rsidRPr="00A3679A">
        <w:rPr>
          <w:rFonts w:eastAsia="Calibri"/>
          <w:i/>
          <w:sz w:val="24"/>
          <w:szCs w:val="24"/>
        </w:rPr>
        <w:t>Гидролиз сахарозы.</w:t>
      </w:r>
      <w:r w:rsidRPr="00A3679A">
        <w:rPr>
          <w:rFonts w:eastAsia="Calibri"/>
          <w:sz w:val="24"/>
          <w:szCs w:val="24"/>
        </w:rPr>
        <w:t xml:space="preserve"> Крахмал и целлюлоза как биологические полимеры. Химические свойства крахмала и целлюлозы (гидролиз, качественная реакция с йодом на крахмал и ее применение для обнаружения крахмала в продуктах питания). Применение и биологическая роль углеводов. Понятие об искусственных волокнах на примере ацетатного волокна.</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Идентификация органических соединений.</w:t>
      </w:r>
      <w:r w:rsidRPr="00A3679A">
        <w:rPr>
          <w:rFonts w:eastAsia="Calibri"/>
          <w:i/>
          <w:sz w:val="24"/>
          <w:szCs w:val="24"/>
        </w:rPr>
        <w:t xml:space="preserve"> Генетическая связь между классами органических соединений. </w:t>
      </w:r>
      <w:r w:rsidRPr="00A3679A">
        <w:rPr>
          <w:rFonts w:eastAsia="Calibri"/>
          <w:sz w:val="24"/>
          <w:szCs w:val="24"/>
        </w:rPr>
        <w:t>Типы химических реакций в органической химии.</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Аминокислоты и белки. Состав и номенклатура. Аминокислоты как амфотерные органические соединения. Пептидная связь. Биологическое значение α-аминокислот. Области применения аминокислот. Белки как природные биополимеры. Состав и строение белков. Химические свойства белков: гидролиз, денатурация. Обнаружение белков при помощи качественных (цветных) реакций. Превращения белков пищи в организме. Биологические функции белков.</w:t>
      </w:r>
    </w:p>
    <w:p w:rsidR="00A248CE" w:rsidRPr="00A3679A" w:rsidRDefault="00A248CE" w:rsidP="008362F6">
      <w:pPr>
        <w:widowControl/>
        <w:suppressAutoHyphens/>
        <w:autoSpaceDE/>
        <w:autoSpaceDN/>
        <w:ind w:firstLine="709"/>
        <w:jc w:val="both"/>
        <w:rPr>
          <w:rFonts w:eastAsia="Calibri"/>
          <w:b/>
          <w:sz w:val="24"/>
          <w:szCs w:val="24"/>
        </w:rPr>
      </w:pPr>
    </w:p>
    <w:p w:rsidR="00A248CE" w:rsidRPr="00A3679A" w:rsidRDefault="00A248CE" w:rsidP="008362F6">
      <w:pPr>
        <w:widowControl/>
        <w:suppressAutoHyphens/>
        <w:autoSpaceDE/>
        <w:autoSpaceDN/>
        <w:ind w:firstLine="709"/>
        <w:jc w:val="both"/>
        <w:rPr>
          <w:rFonts w:eastAsia="Calibri"/>
          <w:b/>
          <w:sz w:val="24"/>
          <w:szCs w:val="24"/>
        </w:rPr>
      </w:pPr>
      <w:r w:rsidRPr="00A3679A">
        <w:rPr>
          <w:rFonts w:eastAsia="Calibri"/>
          <w:b/>
          <w:sz w:val="24"/>
          <w:szCs w:val="24"/>
        </w:rPr>
        <w:t>Теоретические основы химии</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Строение вещества. Современная модель строения атома. Электронная конфигурация атома. </w:t>
      </w:r>
      <w:r w:rsidRPr="00A3679A">
        <w:rPr>
          <w:rFonts w:eastAsia="Calibri"/>
          <w:i/>
          <w:sz w:val="24"/>
          <w:szCs w:val="24"/>
        </w:rPr>
        <w:t>Основное и возбужденные состояния атомов.</w:t>
      </w:r>
      <w:r w:rsidRPr="00A3679A">
        <w:rPr>
          <w:rFonts w:eastAsia="Calibri"/>
          <w:sz w:val="24"/>
          <w:szCs w:val="24"/>
        </w:rPr>
        <w:t xml:space="preserve"> Классификация химических элементов (s-, p-, d-элементы). Особенности строения энергетических уровней атомов d-элементов. 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Электронная природа химической связи. Электроотрицательность.Виды химической связи (ковалентная, ионная, металлическая, водородная) и механизмы ее образования. </w:t>
      </w:r>
      <w:r w:rsidRPr="00A3679A">
        <w:rPr>
          <w:rFonts w:eastAsia="Calibri"/>
          <w:i/>
          <w:sz w:val="24"/>
          <w:szCs w:val="24"/>
        </w:rPr>
        <w:t xml:space="preserve">Кристаллические и аморфные вещества. Типы кристаллических решеток (атомная, молекулярная, ионная, металлическая). Зависимость физических свойств вещества от типа кристаллической решетки. </w:t>
      </w:r>
      <w:r w:rsidRPr="00A3679A">
        <w:rPr>
          <w:rFonts w:eastAsia="Calibri"/>
          <w:sz w:val="24"/>
          <w:szCs w:val="24"/>
        </w:rPr>
        <w:t>Причины многообразия веществ.</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 xml:space="preserve">Химические реакции. Гомогенные и гетерогенные реакции. Скорость реакции, ее зависимость от различных факторов: природы реагирующих веществ, концентрации реагирующих веществ, температуры, площади реакционной поверхности, наличия катализатора. Роль катализаторов в природе и промышленном производстве. Обратимость реакций. Химическое равновесие и его смещение под действием различных факторов (концентрация реагентов или продуктов реакции, давление, температура) для создания оптимальных условий протекания химических процессов. </w:t>
      </w:r>
      <w:r w:rsidRPr="00A3679A">
        <w:rPr>
          <w:rFonts w:eastAsia="Calibri"/>
          <w:i/>
          <w:sz w:val="24"/>
          <w:szCs w:val="24"/>
        </w:rPr>
        <w:t xml:space="preserve">Дисперсные системы. Понятие о коллоидах (золи, гели). Истинные растворы. </w:t>
      </w:r>
      <w:r w:rsidRPr="00A3679A">
        <w:rPr>
          <w:rFonts w:eastAsia="Calibri"/>
          <w:sz w:val="24"/>
          <w:szCs w:val="24"/>
        </w:rPr>
        <w:t xml:space="preserve">Реакции в растворах электролитов. </w:t>
      </w:r>
      <w:r w:rsidRPr="00A3679A">
        <w:rPr>
          <w:rFonts w:eastAsia="Calibri"/>
          <w:i/>
          <w:sz w:val="24"/>
          <w:szCs w:val="24"/>
        </w:rPr>
        <w:t>рH</w:t>
      </w:r>
      <w:r w:rsidRPr="00A3679A">
        <w:rPr>
          <w:rFonts w:eastAsia="Calibri"/>
          <w:sz w:val="24"/>
          <w:szCs w:val="24"/>
        </w:rPr>
        <w:t xml:space="preserve"> раствора как показатель кислотности среды. Гидролиз солей. Значение гидролиза в биологических обменных процессах.Окислительно-восстановительные реакции в природе, производственных процессах и жизнедеятельности организмов. Окислительно-восстановительные свойства простых веществ – металлов главных и побочных подгрупп (медь, железо) и неметаллов: водорода, кислорода, галогенов, серы, азота, </w:t>
      </w:r>
      <w:r w:rsidRPr="00A3679A">
        <w:rPr>
          <w:rFonts w:eastAsia="Calibri"/>
          <w:sz w:val="24"/>
          <w:szCs w:val="24"/>
        </w:rPr>
        <w:lastRenderedPageBreak/>
        <w:t xml:space="preserve">фосфора, углерода, кремния. Коррозия металлов: виды коррозии, способы защиты металлов от коррозии. </w:t>
      </w:r>
      <w:r w:rsidRPr="00A3679A">
        <w:rPr>
          <w:rFonts w:eastAsia="Calibri"/>
          <w:i/>
          <w:sz w:val="24"/>
          <w:szCs w:val="24"/>
        </w:rPr>
        <w:t>Электролиз растворов и расплавов. Применение электролиза в промышленности.</w:t>
      </w:r>
    </w:p>
    <w:p w:rsidR="00A248CE" w:rsidRPr="00A3679A" w:rsidRDefault="00A248CE" w:rsidP="008362F6">
      <w:pPr>
        <w:widowControl/>
        <w:suppressAutoHyphens/>
        <w:autoSpaceDE/>
        <w:autoSpaceDN/>
        <w:ind w:firstLine="700"/>
        <w:jc w:val="both"/>
        <w:rPr>
          <w:rFonts w:eastAsia="Calibri"/>
          <w:sz w:val="24"/>
          <w:szCs w:val="24"/>
        </w:rPr>
      </w:pP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b/>
          <w:sz w:val="24"/>
          <w:szCs w:val="24"/>
        </w:rPr>
        <w:t>Химия и жизнь</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 xml:space="preserve">Научные методы познания в химии. Источники химической информации. Поиск информации по названиям, идентификаторам, структурным формулам. Моделирование химических процессов и явлений, </w:t>
      </w:r>
      <w:r w:rsidRPr="00A3679A">
        <w:rPr>
          <w:rFonts w:eastAsia="Calibri"/>
          <w:i/>
          <w:sz w:val="24"/>
          <w:szCs w:val="24"/>
        </w:rPr>
        <w:t>химический анализ и синтез</w:t>
      </w:r>
      <w:r w:rsidRPr="00A3679A">
        <w:rPr>
          <w:rFonts w:eastAsia="Calibri"/>
          <w:sz w:val="24"/>
          <w:szCs w:val="24"/>
        </w:rPr>
        <w:t xml:space="preserve"> как методы научного познания.</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 xml:space="preserve">Химия и здоровье. Лекарства, ферменты, витамины, гормоны, минеральные воды. Проблемы, связанные с применением лекарственных препаратов. Вредные привычки и факторы, разрушающие здоровье (курение, употребление алкоголя, наркомания). Рациональное питание. </w:t>
      </w:r>
      <w:r w:rsidRPr="00A3679A">
        <w:rPr>
          <w:rFonts w:eastAsia="Calibri"/>
          <w:i/>
          <w:sz w:val="24"/>
          <w:szCs w:val="24"/>
        </w:rPr>
        <w:t>Пищевые добавки. Основы пищевой химии.</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 xml:space="preserve">Химия в повседневной жизни. Моющие и чистящие средства. </w:t>
      </w:r>
      <w:r w:rsidRPr="00A3679A">
        <w:rPr>
          <w:rFonts w:eastAsia="Calibri"/>
          <w:i/>
          <w:sz w:val="24"/>
          <w:szCs w:val="24"/>
        </w:rPr>
        <w:t xml:space="preserve">Средства борьбы с бытовыми насекомыми: репелленты, инсектициды. </w:t>
      </w:r>
      <w:r w:rsidRPr="00A3679A">
        <w:rPr>
          <w:rFonts w:eastAsia="Calibri"/>
          <w:sz w:val="24"/>
          <w:szCs w:val="24"/>
        </w:rPr>
        <w:t>Средства личной гигиены и косметики. Правила безопасной работы с едкими, горючими и токсичными веществами, средствами бытовой химии.</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Химия и сельское хозяйство. Минеральные и органические удобрения. Средства защиты растений.</w:t>
      </w:r>
    </w:p>
    <w:p w:rsidR="00A248CE" w:rsidRPr="00A3679A" w:rsidRDefault="00A248CE" w:rsidP="008362F6">
      <w:pPr>
        <w:widowControl/>
        <w:suppressAutoHyphens/>
        <w:autoSpaceDE/>
        <w:autoSpaceDN/>
        <w:ind w:firstLine="720"/>
        <w:jc w:val="both"/>
        <w:rPr>
          <w:rFonts w:eastAsia="Calibri"/>
          <w:sz w:val="24"/>
          <w:szCs w:val="24"/>
        </w:rPr>
      </w:pPr>
      <w:r w:rsidRPr="00A3679A">
        <w:rPr>
          <w:rFonts w:eastAsia="Calibri"/>
          <w:sz w:val="24"/>
          <w:szCs w:val="24"/>
        </w:rPr>
        <w:t>Химия и энергетика. Природные источники углеводородов. Природный и попутный нефтяной газы, их состав и использование. Состав нефти и ее переработка. Нефтепродукты. Октановое число бензина. Охрана окружающей среды при нефтепереработке и транспортировке нефтепродуктов. Альтернативные источники энергии.</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Химия в строительстве. Цемент. Бетон.Подбор оптимальных строительных материалов в практической деятельности человека.</w:t>
      </w:r>
    </w:p>
    <w:p w:rsidR="00A248CE" w:rsidRPr="00A3679A" w:rsidRDefault="00A248CE" w:rsidP="008362F6">
      <w:pPr>
        <w:widowControl/>
        <w:suppressAutoHyphens/>
        <w:autoSpaceDE/>
        <w:autoSpaceDN/>
        <w:ind w:firstLine="700"/>
        <w:jc w:val="both"/>
        <w:rPr>
          <w:rFonts w:eastAsia="Calibri"/>
          <w:sz w:val="24"/>
          <w:szCs w:val="24"/>
        </w:rPr>
      </w:pPr>
      <w:r w:rsidRPr="00A3679A">
        <w:rPr>
          <w:rFonts w:eastAsia="Calibri"/>
          <w:sz w:val="24"/>
          <w:szCs w:val="24"/>
        </w:rPr>
        <w:t>Химия и экология. Химическое загрязнение окружающей среды и его последствия. Охрана гидросферы, почвы, атмосферы, флоры и фауны от химического загрязнения.</w:t>
      </w:r>
    </w:p>
    <w:p w:rsidR="00A248CE" w:rsidRPr="00A3679A" w:rsidRDefault="00A248CE" w:rsidP="008362F6">
      <w:pPr>
        <w:widowControl/>
        <w:suppressAutoHyphens/>
        <w:autoSpaceDE/>
        <w:autoSpaceDN/>
        <w:ind w:firstLine="709"/>
        <w:jc w:val="both"/>
        <w:rPr>
          <w:rFonts w:eastAsia="Calibri"/>
          <w:sz w:val="24"/>
          <w:szCs w:val="24"/>
        </w:rPr>
      </w:pPr>
    </w:p>
    <w:p w:rsidR="00A248CE" w:rsidRPr="00A3679A" w:rsidRDefault="00A248CE" w:rsidP="008362F6">
      <w:pPr>
        <w:widowControl/>
        <w:suppressAutoHyphens/>
        <w:autoSpaceDE/>
        <w:autoSpaceDN/>
        <w:ind w:firstLine="709"/>
        <w:jc w:val="both"/>
        <w:rPr>
          <w:rFonts w:eastAsia="Calibri"/>
          <w:sz w:val="24"/>
          <w:szCs w:val="24"/>
        </w:rPr>
      </w:pPr>
      <w:r w:rsidRPr="00A3679A">
        <w:rPr>
          <w:b/>
          <w:sz w:val="24"/>
          <w:szCs w:val="24"/>
        </w:rPr>
        <w:t>Углубленный уровень</w:t>
      </w:r>
    </w:p>
    <w:p w:rsidR="00A248CE" w:rsidRPr="00A3679A" w:rsidRDefault="00A248CE" w:rsidP="008362F6">
      <w:pPr>
        <w:widowControl/>
        <w:suppressAutoHyphens/>
        <w:autoSpaceDE/>
        <w:autoSpaceDN/>
        <w:ind w:firstLine="709"/>
        <w:jc w:val="both"/>
        <w:rPr>
          <w:rFonts w:eastAsia="Calibri"/>
          <w:sz w:val="24"/>
          <w:szCs w:val="24"/>
        </w:rPr>
      </w:pPr>
      <w:r w:rsidRPr="00A3679A">
        <w:rPr>
          <w:b/>
          <w:sz w:val="24"/>
          <w:szCs w:val="24"/>
        </w:rPr>
        <w:t>Основы органической химии</w:t>
      </w:r>
    </w:p>
    <w:p w:rsidR="00A248CE" w:rsidRPr="00A3679A" w:rsidRDefault="00A248CE" w:rsidP="008362F6">
      <w:pPr>
        <w:widowControl/>
        <w:suppressAutoHyphens/>
        <w:autoSpaceDE/>
        <w:autoSpaceDN/>
        <w:ind w:firstLine="709"/>
        <w:jc w:val="both"/>
        <w:rPr>
          <w:sz w:val="24"/>
          <w:szCs w:val="24"/>
        </w:rPr>
      </w:pPr>
      <w:r w:rsidRPr="00A3679A">
        <w:rPr>
          <w:sz w:val="24"/>
          <w:szCs w:val="24"/>
        </w:rPr>
        <w:t>Появление и развитие органической химии как науки. Предмет органической химии. Место и значение органической химии в системе естественных наук. Взаимосвязь неорганических и органических веществ.</w:t>
      </w:r>
    </w:p>
    <w:p w:rsidR="00A248CE" w:rsidRPr="00A3679A" w:rsidRDefault="00A248CE" w:rsidP="008362F6">
      <w:pPr>
        <w:widowControl/>
        <w:suppressAutoHyphens/>
        <w:autoSpaceDE/>
        <w:autoSpaceDN/>
        <w:ind w:firstLine="709"/>
        <w:jc w:val="both"/>
        <w:rPr>
          <w:sz w:val="24"/>
          <w:szCs w:val="24"/>
        </w:rPr>
      </w:pPr>
      <w:r w:rsidRPr="00A3679A">
        <w:rPr>
          <w:sz w:val="24"/>
          <w:szCs w:val="24"/>
        </w:rPr>
        <w:t>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Зависимость свойств веществ от химического строения молекул. Изомерия и изомеры. Понятие о функциональной группе. Принципы классификации органических соединений. Международная номенклатура и принципы образования названий органических соединений.</w:t>
      </w:r>
    </w:p>
    <w:p w:rsidR="00A248CE" w:rsidRPr="00A3679A" w:rsidRDefault="00A248CE" w:rsidP="008362F6">
      <w:pPr>
        <w:widowControl/>
        <w:suppressAutoHyphens/>
        <w:autoSpaceDE/>
        <w:autoSpaceDN/>
        <w:ind w:firstLine="709"/>
        <w:jc w:val="both"/>
        <w:rPr>
          <w:sz w:val="24"/>
          <w:szCs w:val="24"/>
        </w:rPr>
      </w:pPr>
      <w:r w:rsidRPr="00A3679A">
        <w:rPr>
          <w:sz w:val="24"/>
          <w:szCs w:val="24"/>
        </w:rPr>
        <w:t>Классификация и особенности органических реакций. Реакционные центры. Первоначальные понятия о типах и механизмах органических реакций. Гомолитический и гетеролитический разрыв ковалентной химической связи. Свободнорадикальный и ионный механизмы реакции. Понятие о нуклеофиле и электрофиле.</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Алканы. Электронное и пространственное строение молекулы метана. </w:t>
      </w:r>
      <w:r w:rsidRPr="00A3679A">
        <w:rPr>
          <w:i/>
          <w:sz w:val="24"/>
          <w:szCs w:val="24"/>
          <w:lang w:val="en-US"/>
        </w:rPr>
        <w:t>sp</w:t>
      </w:r>
      <w:r w:rsidRPr="00A3679A">
        <w:rPr>
          <w:i/>
          <w:sz w:val="24"/>
          <w:szCs w:val="24"/>
          <w:vertAlign w:val="superscript"/>
        </w:rPr>
        <w:t>3</w:t>
      </w:r>
      <w:r w:rsidRPr="00A3679A">
        <w:rPr>
          <w:i/>
          <w:sz w:val="24"/>
          <w:szCs w:val="24"/>
        </w:rPr>
        <w:t>-</w:t>
      </w:r>
      <w:r w:rsidRPr="00A3679A">
        <w:rPr>
          <w:sz w:val="24"/>
          <w:szCs w:val="24"/>
        </w:rPr>
        <w:t>гибридизация орбиталей атомов углерода. Гомологический ряд и общая формула алканов. Систематическая номенклатура алканов и радикалов. Изомерия углеродного скелета. Физические свойства алканов. Закономерности изменения физических свойств. Химические свойства алканов: галогенирование, дегидрирование, термическое разложение, крекинг как способы получения важнейших соединений в органическом синтезе. Горение алканов как один из основных источников тепла в промышленности и быту. Изомеризация как способ получения высокосортного бензина. Механизм реакции свободнорадикального замещения. Получение алканов. Реакция Вюрца. Нахождение в природе и применение алканов.</w:t>
      </w:r>
    </w:p>
    <w:p w:rsidR="00A248CE" w:rsidRPr="00A3679A" w:rsidRDefault="00A248CE" w:rsidP="008362F6">
      <w:pPr>
        <w:widowControl/>
        <w:suppressAutoHyphens/>
        <w:autoSpaceDE/>
        <w:autoSpaceDN/>
        <w:ind w:firstLine="709"/>
        <w:jc w:val="both"/>
        <w:rPr>
          <w:sz w:val="24"/>
          <w:szCs w:val="24"/>
        </w:rPr>
      </w:pPr>
      <w:r w:rsidRPr="00A3679A">
        <w:rPr>
          <w:sz w:val="24"/>
          <w:szCs w:val="24"/>
        </w:rPr>
        <w:lastRenderedPageBreak/>
        <w:t>Циклоалканы. Строение молекул циклоалканов. Общая формула циклоалканов. Номенклатура циклоалканов. Изомерия циклоалканов: углеродного скелета, межклассовая, пространственная (</w:t>
      </w:r>
      <w:r w:rsidRPr="00A3679A">
        <w:rPr>
          <w:i/>
          <w:sz w:val="24"/>
          <w:szCs w:val="24"/>
        </w:rPr>
        <w:t>цис-транс-</w:t>
      </w:r>
      <w:r w:rsidRPr="00A3679A">
        <w:rPr>
          <w:sz w:val="24"/>
          <w:szCs w:val="24"/>
        </w:rPr>
        <w:t>изомерия). Специфика свойств циклоалканов с малым размером цикла. Реакции присоединения и радикального замещения.</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Алкены. Электронное и пространственное строение молекулы этилена. </w:t>
      </w:r>
      <w:r w:rsidRPr="00A3679A">
        <w:rPr>
          <w:i/>
          <w:sz w:val="24"/>
          <w:szCs w:val="24"/>
          <w:lang w:val="en-US"/>
        </w:rPr>
        <w:t>sp</w:t>
      </w:r>
      <w:r w:rsidRPr="00A3679A">
        <w:rPr>
          <w:i/>
          <w:sz w:val="24"/>
          <w:szCs w:val="24"/>
          <w:vertAlign w:val="superscript"/>
        </w:rPr>
        <w:t>2</w:t>
      </w:r>
      <w:r w:rsidRPr="00A3679A">
        <w:rPr>
          <w:i/>
          <w:sz w:val="24"/>
          <w:szCs w:val="24"/>
        </w:rPr>
        <w:t>-</w:t>
      </w:r>
      <w:r w:rsidRPr="00A3679A">
        <w:rPr>
          <w:sz w:val="24"/>
          <w:szCs w:val="24"/>
        </w:rPr>
        <w:t xml:space="preserve">гибридизация орбиталей атомов углерода. </w:t>
      </w:r>
      <w:r w:rsidRPr="00A3679A">
        <w:rPr>
          <w:sz w:val="24"/>
          <w:szCs w:val="24"/>
        </w:rPr>
        <w:sym w:font="Symbol" w:char="F073"/>
      </w:r>
      <w:r w:rsidRPr="00A3679A">
        <w:rPr>
          <w:sz w:val="24"/>
          <w:szCs w:val="24"/>
        </w:rPr>
        <w:t xml:space="preserve">- и </w:t>
      </w:r>
      <w:r w:rsidRPr="00A3679A">
        <w:rPr>
          <w:sz w:val="24"/>
          <w:szCs w:val="24"/>
        </w:rPr>
        <w:sym w:font="Symbol" w:char="F070"/>
      </w:r>
      <w:r w:rsidRPr="00A3679A">
        <w:rPr>
          <w:sz w:val="24"/>
          <w:szCs w:val="24"/>
        </w:rPr>
        <w:t>-связи. Гомологический ряд и общая формула алкенов. Номенклатура алкенов. Изомерия алкенов: углеродного скелета, положения кратной связи, пространственная (</w:t>
      </w:r>
      <w:r w:rsidRPr="00A3679A">
        <w:rPr>
          <w:i/>
          <w:sz w:val="24"/>
          <w:szCs w:val="24"/>
        </w:rPr>
        <w:t>цис-транс-</w:t>
      </w:r>
      <w:r w:rsidRPr="00A3679A">
        <w:rPr>
          <w:sz w:val="24"/>
          <w:szCs w:val="24"/>
        </w:rPr>
        <w:t xml:space="preserve">изомерия), межклассовая. Физические свойства алкенов. Реакции электрофильного присоединения как способ получения функциональных производных углеводородов. Правило Марковникова, его электронное обоснование. Реакции окисления и полимеризации.Полиэтилен как крупнотоннажный продукт химического производства. Промышленные и лабораторные способы получения алкенов. </w:t>
      </w:r>
      <w:r w:rsidRPr="00A3679A">
        <w:rPr>
          <w:i/>
          <w:sz w:val="24"/>
          <w:szCs w:val="24"/>
        </w:rPr>
        <w:t xml:space="preserve">Правило Зайцева. </w:t>
      </w:r>
      <w:r w:rsidRPr="00A3679A">
        <w:rPr>
          <w:sz w:val="24"/>
          <w:szCs w:val="24"/>
        </w:rPr>
        <w:t>Применение алкенов.</w:t>
      </w:r>
    </w:p>
    <w:p w:rsidR="00A248CE" w:rsidRPr="00A3679A" w:rsidRDefault="00A248CE" w:rsidP="008362F6">
      <w:pPr>
        <w:widowControl/>
        <w:suppressAutoHyphens/>
        <w:autoSpaceDE/>
        <w:autoSpaceDN/>
        <w:ind w:firstLine="709"/>
        <w:jc w:val="both"/>
        <w:rPr>
          <w:sz w:val="24"/>
          <w:szCs w:val="24"/>
        </w:rPr>
      </w:pPr>
      <w:r w:rsidRPr="00A3679A">
        <w:rPr>
          <w:sz w:val="24"/>
          <w:szCs w:val="24"/>
        </w:rPr>
        <w:t>Алкадиены. Классификация алкадиенов по взаимному расположению кратных связей в молекуле. Особенности электронного и пространственного строения сопряженных алкадиенов. Общая формула алкадиенов. Номенклатура и изомерия алкадиенов. Физические свойства алкадиенов. Химические свойства алкадиенов: реакции присоединения (гидрирование, галогенирование), горения и полимеризации. Вклад С.В. Лебедева в получение синтетического каучука. Вулканизация каучука. Резина.Многообразие видов синтетических каучуков, их свойства и применение. Получение алкадиенов.</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Алкины. Электронное и пространственное строение молекулы ацетилена. </w:t>
      </w:r>
      <w:r w:rsidRPr="00A3679A">
        <w:rPr>
          <w:i/>
          <w:sz w:val="24"/>
          <w:szCs w:val="24"/>
          <w:lang w:val="en-US"/>
        </w:rPr>
        <w:t>sp</w:t>
      </w:r>
      <w:r w:rsidRPr="00A3679A">
        <w:rPr>
          <w:i/>
          <w:sz w:val="24"/>
          <w:szCs w:val="24"/>
          <w:vertAlign w:val="subscript"/>
        </w:rPr>
        <w:softHyphen/>
      </w:r>
      <w:r w:rsidRPr="00A3679A">
        <w:rPr>
          <w:i/>
          <w:sz w:val="24"/>
          <w:szCs w:val="24"/>
        </w:rPr>
        <w:t>-</w:t>
      </w:r>
      <w:r w:rsidRPr="00A3679A">
        <w:rPr>
          <w:sz w:val="24"/>
          <w:szCs w:val="24"/>
        </w:rPr>
        <w:t xml:space="preserve">гибридизация орбиталей атомов углерода. Гомологический ряд и общая формула алкинов. Номенклатура. Изомерия: углеродного скелета, положения кратной связи, межклассовая. Физические свойства алкинов. Химические свойства алкинов: реакции присоединения как способ получения полимеров и других полезных продуктов. </w:t>
      </w:r>
      <w:r w:rsidRPr="00A3679A">
        <w:rPr>
          <w:i/>
          <w:sz w:val="24"/>
          <w:szCs w:val="24"/>
        </w:rPr>
        <w:t>Реакции замещения</w:t>
      </w:r>
      <w:r w:rsidRPr="00A3679A">
        <w:rPr>
          <w:sz w:val="24"/>
          <w:szCs w:val="24"/>
        </w:rPr>
        <w:t>. Горение ацетилена как источник высокотемпературного пламени для сварки и резки металлов. Получение ацетилена пиролизом метана и карбидным методом. Применение ацетилена.</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Арены. </w:t>
      </w:r>
      <w:r w:rsidRPr="00A3679A">
        <w:rPr>
          <w:i/>
          <w:sz w:val="24"/>
          <w:szCs w:val="24"/>
        </w:rPr>
        <w:t>История открытия бензола</w:t>
      </w:r>
      <w:r w:rsidRPr="00A3679A">
        <w:rPr>
          <w:sz w:val="24"/>
          <w:szCs w:val="24"/>
        </w:rPr>
        <w:t xml:space="preserve">. Современные представления об электронном и пространственном строении бензола. Изомерия и номенклатура гомологов бензола. Общая формула аренов. Физические свойства бензола. Химические свойства бензола: реакции электрофильного замещения (нитрование, галогенирование) как способ получения химических средств защиты растений; присоединения (гидрирование, галогенирование) как доказательство непредельного характера бензола. Реакция горения. Получение бензола. </w:t>
      </w:r>
      <w:r w:rsidRPr="00A3679A">
        <w:rPr>
          <w:i/>
          <w:sz w:val="24"/>
          <w:szCs w:val="24"/>
        </w:rPr>
        <w:t xml:space="preserve">Особенности химических свойств толуола. </w:t>
      </w:r>
      <w:r w:rsidRPr="00A3679A">
        <w:rPr>
          <w:sz w:val="24"/>
          <w:szCs w:val="24"/>
        </w:rPr>
        <w:t xml:space="preserve">Взаимное влияние атомов в молекуле толуола. </w:t>
      </w:r>
      <w:r w:rsidRPr="00A3679A">
        <w:rPr>
          <w:i/>
          <w:sz w:val="24"/>
          <w:szCs w:val="24"/>
        </w:rPr>
        <w:t xml:space="preserve">Ориентационные эффекты заместителей. </w:t>
      </w:r>
      <w:r w:rsidRPr="00A3679A">
        <w:rPr>
          <w:sz w:val="24"/>
          <w:szCs w:val="24"/>
        </w:rPr>
        <w:t>Применение гомологов бензола.</w:t>
      </w:r>
    </w:p>
    <w:p w:rsidR="00A248CE" w:rsidRPr="00A3679A" w:rsidRDefault="00A248CE" w:rsidP="008362F6">
      <w:pPr>
        <w:widowControl/>
        <w:suppressAutoHyphens/>
        <w:autoSpaceDE/>
        <w:autoSpaceDN/>
        <w:ind w:firstLine="709"/>
        <w:jc w:val="both"/>
        <w:rPr>
          <w:sz w:val="24"/>
          <w:szCs w:val="24"/>
        </w:rPr>
      </w:pPr>
      <w:r w:rsidRPr="00A3679A">
        <w:rPr>
          <w:sz w:val="24"/>
          <w:szCs w:val="24"/>
        </w:rPr>
        <w:t>Спирты. Классификация, номенклатура спиртов. Гомологический ряд и общая формула предельных одноатомных спиртов. Изомерия. Физические свойства предельных одноатомных спиртов. Водородная связь между молекулами и ее влияние на физические свойства спиртов. Химические свойства: взаимодействие с натрием как способ установления наличия гидроксогруппы, с галогеноводородами как способ получения растворителей, внутри- и межмолекулярная дегидратация. Реакция горения: спирты как топливо. Получение этанола: реакция брожения глюкозы, гидратация этилена. Применение метанола и этанола. Физиологическое действие метанола и этанола на организм человека. Этиленгликоль и глицерин как представители предельных многоатомных спиртов. Качественная реакция на многоатомные спирты и ее применение для распознавания глицерина в составе косметических средств. Практическое применение этиленгликоля и глицерина.</w:t>
      </w:r>
    </w:p>
    <w:p w:rsidR="00A248CE" w:rsidRPr="00A3679A" w:rsidRDefault="00A248CE" w:rsidP="008362F6">
      <w:pPr>
        <w:widowControl/>
        <w:suppressAutoHyphens/>
        <w:autoSpaceDE/>
        <w:autoSpaceDN/>
        <w:ind w:firstLine="709"/>
        <w:jc w:val="both"/>
        <w:rPr>
          <w:sz w:val="24"/>
          <w:szCs w:val="24"/>
        </w:rPr>
      </w:pPr>
      <w:r w:rsidRPr="00A3679A">
        <w:rPr>
          <w:sz w:val="24"/>
          <w:szCs w:val="24"/>
        </w:rPr>
        <w:t>Фенол. Строение молекулы фенола. Взаимное влияние атомов в молекуле фенола. Физические свойства фенола. Химические свойства (реакции с натрием, гидроксидом натрия, бромом). Получение фенола. Применение фенола.</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Альдегиды и кетоны. Классификация альдегидов и кетонов. Строение предельных альдегидов. Электронное и пространственное строение карбонильной группы. Гомологический </w:t>
      </w:r>
      <w:r w:rsidRPr="00A3679A">
        <w:rPr>
          <w:sz w:val="24"/>
          <w:szCs w:val="24"/>
        </w:rPr>
        <w:lastRenderedPageBreak/>
        <w:t>ряд, общая формула, номенклатура и изомерия предельных альдегидов. Физические свойства предельных альдегидов. Химические свойства предельных альдегидов: гидрирование; качественные реакции на карбонильную группу (реакция «серебряного зеркала», взаимодействие с гидроксидом меди (</w:t>
      </w:r>
      <w:r w:rsidRPr="00A3679A">
        <w:rPr>
          <w:sz w:val="24"/>
          <w:szCs w:val="24"/>
          <w:lang w:val="en-US"/>
        </w:rPr>
        <w:t>II</w:t>
      </w:r>
      <w:r w:rsidRPr="00A3679A">
        <w:rPr>
          <w:sz w:val="24"/>
          <w:szCs w:val="24"/>
        </w:rPr>
        <w:t>)) и их применение для обнаружения предельных альдегидов в промышленных сточных водах. Получение предельных альдегидов: окисление спиртов, гидратация ацетилена (реакция Кучерова). Токсичность альдегидов. Применение формальдегида и ацетальдегида. Ацетон как представитель кетонов. Строение молекулы ацетона. Особенности реакции окисления ацетона. Применение ацетона.</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Карбоновые кислоты. Классификация и номенклатура карбоновых кислот. Строение предельных одноосновных карбоновых кислот. Электронное и пространственное строение карбоксильной группы. Гомологический ряд и общая формула предельных одноосновных карбоновых кислот. Физические свойства предельных одноосновных карбоновых кислот. Химические свойства предельных одноосновных карбоновых кислот (реакции с металлами, основными оксидами, основаниями и солями) как подтверждение сходства с неорганическими кислотами. Реакция этерификации и ее обратимость. Влияние заместителей в углеводородном радикале на силу карбоновых кислот. Особенности химических свойств муравьиной кислоты. Получение предельных одноосновных карбоновых кислот: окисление алканов, алкенов, первичных спиртов, альдегидов. Важнейшие представители карбоновых кислот: муравьиная, уксусная и бензойная. Высшие предельные и непредельные карбоновые кислоты. </w:t>
      </w:r>
      <w:r w:rsidRPr="00A3679A">
        <w:rPr>
          <w:i/>
          <w:sz w:val="24"/>
          <w:szCs w:val="24"/>
        </w:rPr>
        <w:t>Оптическая изомерия. Асимметрический атом углерода.</w:t>
      </w:r>
      <w:r w:rsidRPr="00A3679A">
        <w:rPr>
          <w:sz w:val="24"/>
          <w:szCs w:val="24"/>
        </w:rPr>
        <w:t xml:space="preserve"> Применение карбоновых кислот.</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Сложные эфиры и жиры. Строение и номенклатура сложных эфиров. Межклассовая изомерия с карбоновыми кислотами. Способы получения сложных эфиров. Обратимость реакции этерификации. Применение сложных эфиров в пищевой и парфюмерной промышленности. Жиры как сложные эфиры глицерина и высших карбоновых кислот. Растительные и животные жиры, их состав. Физические свойства жиров. Химические свойства жиров: гидрирование, окисление. Гидролиз или омыление жиров как способ промышленного получения солей высших карбоновых кислот. Применение жиров. Мылá как соли высших карбоновых кислот. Моющие свойства мыла. </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Углеводы. Классификация углеводов. Физические свойства и нахождение углеводов в природе. Глюкоза как альдегидоспирт. Химические свойства глюкозы: </w:t>
      </w:r>
      <w:r w:rsidRPr="00A3679A">
        <w:rPr>
          <w:i/>
          <w:sz w:val="24"/>
          <w:szCs w:val="24"/>
        </w:rPr>
        <w:t>ацилирование, алкилирование,</w:t>
      </w:r>
      <w:r w:rsidRPr="00A3679A">
        <w:rPr>
          <w:sz w:val="24"/>
          <w:szCs w:val="24"/>
        </w:rPr>
        <w:t xml:space="preserve"> спиртовое и молочнокислое брожение. Экспериментальные доказательства наличия альдегидной и спиртовых групп в глюкозе. Получение глюкозы. </w:t>
      </w:r>
      <w:r w:rsidRPr="00A3679A">
        <w:rPr>
          <w:i/>
          <w:sz w:val="24"/>
          <w:szCs w:val="24"/>
        </w:rPr>
        <w:t xml:space="preserve">Фруктоза как изомер глюкозы.Рибоза и дезоксирибоза. </w:t>
      </w:r>
      <w:r w:rsidRPr="00A3679A">
        <w:rPr>
          <w:sz w:val="24"/>
          <w:szCs w:val="24"/>
        </w:rPr>
        <w:t xml:space="preserve">Важнейшие дисахариды (сахароза, </w:t>
      </w:r>
      <w:r w:rsidRPr="00A3679A">
        <w:rPr>
          <w:i/>
          <w:sz w:val="24"/>
          <w:szCs w:val="24"/>
        </w:rPr>
        <w:t>лактоза, мальтоза</w:t>
      </w:r>
      <w:r w:rsidRPr="00A3679A">
        <w:rPr>
          <w:sz w:val="24"/>
          <w:szCs w:val="24"/>
        </w:rPr>
        <w:t>), их строение и физические свойства. Гидролиз сахарозы,</w:t>
      </w:r>
      <w:r w:rsidRPr="00A3679A">
        <w:rPr>
          <w:i/>
          <w:sz w:val="24"/>
          <w:szCs w:val="24"/>
        </w:rPr>
        <w:t xml:space="preserve"> лактозы, мальтозы.</w:t>
      </w:r>
      <w:r w:rsidRPr="00A3679A">
        <w:rPr>
          <w:sz w:val="24"/>
          <w:szCs w:val="24"/>
        </w:rPr>
        <w:t xml:space="preserve"> Крахмал и целлюлоза как биологические полимеры. Химические свойства крахмала (гидролиз, качественная реакция с йодом на крахмал и ее применение для обнаружения крахмала в продуктах питания).  Химические свойства целлюлозы: гидролиз, образование сложных эфиров. Применение и биологическая роль углеводов. Окисление углеводов – источник энергии живых организмов. Понятие об искусственных волокнах на примере ацетатного волокна. </w:t>
      </w:r>
    </w:p>
    <w:p w:rsidR="00A248CE" w:rsidRPr="00A3679A" w:rsidRDefault="00A248CE" w:rsidP="008362F6">
      <w:pPr>
        <w:widowControl/>
        <w:suppressAutoHyphens/>
        <w:autoSpaceDE/>
        <w:autoSpaceDN/>
        <w:ind w:firstLine="709"/>
        <w:jc w:val="both"/>
        <w:rPr>
          <w:sz w:val="24"/>
          <w:szCs w:val="24"/>
        </w:rPr>
      </w:pPr>
      <w:r w:rsidRPr="00A3679A">
        <w:rPr>
          <w:sz w:val="24"/>
          <w:szCs w:val="24"/>
        </w:rPr>
        <w:t>Идентификация органических соединений. Генетическая связь между классами органических соединений.</w:t>
      </w:r>
    </w:p>
    <w:p w:rsidR="00A248CE" w:rsidRPr="00A3679A" w:rsidRDefault="00A248CE" w:rsidP="008362F6">
      <w:pPr>
        <w:widowControl/>
        <w:suppressAutoHyphens/>
        <w:autoSpaceDE/>
        <w:autoSpaceDN/>
        <w:ind w:firstLine="709"/>
        <w:jc w:val="both"/>
        <w:rPr>
          <w:i/>
          <w:sz w:val="24"/>
          <w:szCs w:val="24"/>
        </w:rPr>
      </w:pPr>
      <w:r w:rsidRPr="00A3679A">
        <w:rPr>
          <w:sz w:val="24"/>
          <w:szCs w:val="24"/>
        </w:rPr>
        <w:t xml:space="preserve">Амины. Первичные, вторичные, третичные амины. Классификация аминов по типу углеводородного радикала и числу аминогрупп в молекуле. Электронное и пространственное строение предельных аминов. Физические свойства аминов. Амины как органические основания: реакции с водой, кислотами. Реакция горения. Анилин как представитель ароматических аминов. Строение анилина. Причины ослабления основных свойств анилина в сравнении с аминами предельного ряда. Химические свойства анилина: взаимодействие с кислотами, бромной водой, окисление. Получение аминов алкилированием аммиака и восстановлением нитропроизводных углеводородов. Реакция Зинина. Применение аминов в фармацевтической промышленности. </w:t>
      </w:r>
      <w:r w:rsidRPr="00A3679A">
        <w:rPr>
          <w:i/>
          <w:sz w:val="24"/>
          <w:szCs w:val="24"/>
        </w:rPr>
        <w:t>Анилин как сырье для производства анилиновых красителей. Синтезы на основе анилина.</w:t>
      </w:r>
    </w:p>
    <w:p w:rsidR="00A248CE" w:rsidRPr="00A3679A" w:rsidRDefault="00A248CE" w:rsidP="008362F6">
      <w:pPr>
        <w:widowControl/>
        <w:suppressAutoHyphens/>
        <w:autoSpaceDE/>
        <w:autoSpaceDN/>
        <w:ind w:firstLine="709"/>
        <w:jc w:val="both"/>
        <w:rPr>
          <w:i/>
          <w:sz w:val="24"/>
          <w:szCs w:val="24"/>
        </w:rPr>
      </w:pPr>
      <w:r w:rsidRPr="00A3679A">
        <w:rPr>
          <w:sz w:val="24"/>
          <w:szCs w:val="24"/>
        </w:rPr>
        <w:t xml:space="preserve">Аминокислоты и белки. Состав и номенклатура. Строение аминокислот. Гомологический ряд предельных аминокислот. </w:t>
      </w:r>
      <w:r w:rsidRPr="00A3679A">
        <w:rPr>
          <w:i/>
          <w:sz w:val="24"/>
          <w:szCs w:val="24"/>
        </w:rPr>
        <w:t xml:space="preserve">Изомерия предельных аминокислот. </w:t>
      </w:r>
      <w:r w:rsidRPr="00A3679A">
        <w:rPr>
          <w:sz w:val="24"/>
          <w:szCs w:val="24"/>
        </w:rPr>
        <w:t xml:space="preserve">Физические свойства </w:t>
      </w:r>
      <w:r w:rsidRPr="00A3679A">
        <w:rPr>
          <w:sz w:val="24"/>
          <w:szCs w:val="24"/>
        </w:rPr>
        <w:lastRenderedPageBreak/>
        <w:t xml:space="preserve">предельных аминокислот. Аминокислоты как амфотерные органические соединения. Синтез пептидов. Пептидная связь. Биологическое значение </w:t>
      </w:r>
      <w:r w:rsidRPr="00A3679A">
        <w:rPr>
          <w:i/>
          <w:sz w:val="24"/>
          <w:szCs w:val="24"/>
        </w:rPr>
        <w:t>α</w:t>
      </w:r>
      <w:r w:rsidRPr="00A3679A">
        <w:rPr>
          <w:sz w:val="24"/>
          <w:szCs w:val="24"/>
        </w:rPr>
        <w:t xml:space="preserve">-аминокислот. Области применения аминокислот. </w:t>
      </w:r>
      <w:r w:rsidRPr="00A3679A">
        <w:rPr>
          <w:bCs/>
          <w:sz w:val="24"/>
          <w:szCs w:val="24"/>
        </w:rPr>
        <w:t>Белки</w:t>
      </w:r>
      <w:r w:rsidRPr="00A3679A">
        <w:rPr>
          <w:sz w:val="24"/>
          <w:szCs w:val="24"/>
        </w:rPr>
        <w:t xml:space="preserve">как природные биополимеры. Состав и строение белков. </w:t>
      </w:r>
      <w:r w:rsidRPr="00A3679A">
        <w:rPr>
          <w:i/>
          <w:sz w:val="24"/>
          <w:szCs w:val="24"/>
        </w:rPr>
        <w:t>Основные аминокислоты, образующие белки.</w:t>
      </w:r>
      <w:r w:rsidRPr="00A3679A">
        <w:rPr>
          <w:sz w:val="24"/>
          <w:szCs w:val="24"/>
        </w:rPr>
        <w:t xml:space="preserve"> Химические свойства белков: гидролиз, денатурация, качественные (цветные) реакции на белки. Превращения белков пищи в организме. Биологические функции белков.</w:t>
      </w:r>
      <w:r w:rsidRPr="00A3679A">
        <w:rPr>
          <w:i/>
          <w:sz w:val="24"/>
          <w:szCs w:val="24"/>
        </w:rPr>
        <w:t xml:space="preserve"> Достижения в изучении строения и синтеза белков.</w:t>
      </w:r>
    </w:p>
    <w:p w:rsidR="00A248CE" w:rsidRPr="00A3679A" w:rsidRDefault="00A248CE" w:rsidP="008362F6">
      <w:pPr>
        <w:widowControl/>
        <w:suppressAutoHyphens/>
        <w:autoSpaceDE/>
        <w:autoSpaceDN/>
        <w:ind w:firstLine="709"/>
        <w:jc w:val="both"/>
        <w:rPr>
          <w:i/>
          <w:sz w:val="24"/>
          <w:szCs w:val="24"/>
        </w:rPr>
      </w:pPr>
      <w:r w:rsidRPr="00A3679A">
        <w:rPr>
          <w:i/>
          <w:sz w:val="24"/>
          <w:szCs w:val="24"/>
        </w:rPr>
        <w:t>Азотсодержащие гетероциклические соединения. Пиррол и пиридин: электронное строение, ароматический характер, различие в проявлении основных свойств. Нуклеиновые кислоты: состав и строение. Строение нуклеотидов. Состав нуклеиновых кислот (ДНК, РНК). Роль нуклеиновых кислот в жизнедеятельности организмов.</w:t>
      </w:r>
    </w:p>
    <w:p w:rsidR="00A248CE" w:rsidRPr="00A3679A" w:rsidRDefault="00A248CE" w:rsidP="008362F6">
      <w:pPr>
        <w:widowControl/>
        <w:autoSpaceDE/>
        <w:autoSpaceDN/>
        <w:ind w:firstLine="709"/>
        <w:jc w:val="both"/>
        <w:rPr>
          <w:i/>
          <w:sz w:val="24"/>
          <w:szCs w:val="24"/>
          <w:lang w:eastAsia="ru-RU"/>
        </w:rPr>
      </w:pPr>
      <w:r w:rsidRPr="00A3679A">
        <w:rPr>
          <w:sz w:val="24"/>
          <w:szCs w:val="24"/>
          <w:lang w:eastAsia="ru-RU"/>
        </w:rPr>
        <w:t xml:space="preserve">Высокомолекулярные соединения. Основные понятия высокомолекулярных соединений: мономер, полимер, структурное звено, степень полимеризации. Классификация полимеров. Основные способы получения высокомолекулярных соединений: реакции полимеризации и поликонденсации.Строение и структура полимеров. Зависимость свойств полимеров от строения молекул.Термопластичные и термореактивные полимеры. </w:t>
      </w:r>
      <w:r w:rsidRPr="00A3679A">
        <w:rPr>
          <w:i/>
          <w:sz w:val="24"/>
          <w:szCs w:val="24"/>
          <w:lang w:eastAsia="ru-RU"/>
        </w:rPr>
        <w:t xml:space="preserve">Проводящие органические полимеры.Композитные материалы. Перспективы использования композитных материалов. </w:t>
      </w:r>
      <w:r w:rsidRPr="00A3679A">
        <w:rPr>
          <w:sz w:val="24"/>
          <w:szCs w:val="24"/>
          <w:lang w:eastAsia="ru-RU"/>
        </w:rPr>
        <w:t xml:space="preserve">Классификация волокон. Синтетические волокна. Полиэфирные и полиамидные волокна, их строение, свойства. Практическое использование волокон. </w:t>
      </w:r>
      <w:r w:rsidRPr="00A3679A">
        <w:rPr>
          <w:i/>
          <w:sz w:val="24"/>
          <w:szCs w:val="24"/>
          <w:lang w:eastAsia="ru-RU"/>
        </w:rPr>
        <w:t>Синтетические пленки: изоляция для проводов, мембраны для опреснения воды, защитные пленки для автомобилей, пластыри, хирургические повязки. Новые технологии дальнейшего совершенствования полимерных материалов.</w:t>
      </w:r>
    </w:p>
    <w:p w:rsidR="00A248CE" w:rsidRPr="00A3679A" w:rsidRDefault="00A248CE" w:rsidP="008362F6">
      <w:pPr>
        <w:widowControl/>
        <w:suppressAutoHyphens/>
        <w:autoSpaceDE/>
        <w:autoSpaceDN/>
        <w:ind w:firstLine="709"/>
        <w:jc w:val="both"/>
        <w:rPr>
          <w:rFonts w:eastAsia="Calibri"/>
          <w:sz w:val="24"/>
          <w:szCs w:val="24"/>
        </w:rPr>
      </w:pPr>
    </w:p>
    <w:p w:rsidR="00A248CE" w:rsidRPr="00A3679A" w:rsidRDefault="00A248CE" w:rsidP="008362F6">
      <w:pPr>
        <w:widowControl/>
        <w:suppressAutoHyphens/>
        <w:autoSpaceDE/>
        <w:autoSpaceDN/>
        <w:ind w:firstLine="709"/>
        <w:jc w:val="both"/>
        <w:rPr>
          <w:rFonts w:eastAsia="Calibri"/>
          <w:sz w:val="24"/>
          <w:szCs w:val="24"/>
        </w:rPr>
      </w:pPr>
      <w:r w:rsidRPr="00A3679A">
        <w:rPr>
          <w:b/>
          <w:sz w:val="24"/>
          <w:szCs w:val="24"/>
        </w:rPr>
        <w:t>Теоретические основы химии</w:t>
      </w:r>
    </w:p>
    <w:p w:rsidR="00A248CE" w:rsidRPr="00A3679A" w:rsidRDefault="00A248CE" w:rsidP="008362F6">
      <w:pPr>
        <w:widowControl/>
        <w:suppressAutoHyphens/>
        <w:autoSpaceDE/>
        <w:autoSpaceDN/>
        <w:ind w:firstLine="709"/>
        <w:jc w:val="both"/>
        <w:rPr>
          <w:i/>
          <w:sz w:val="24"/>
          <w:szCs w:val="24"/>
        </w:rPr>
      </w:pPr>
      <w:r w:rsidRPr="00A3679A">
        <w:rPr>
          <w:sz w:val="24"/>
          <w:szCs w:val="24"/>
        </w:rPr>
        <w:t xml:space="preserve">Строение вещества. Современная модель строения атома. Дуализм электрона. </w:t>
      </w:r>
      <w:r w:rsidRPr="00A3679A">
        <w:rPr>
          <w:i/>
          <w:sz w:val="24"/>
          <w:szCs w:val="24"/>
        </w:rPr>
        <w:t>Квантовые числа.</w:t>
      </w:r>
      <w:r w:rsidRPr="00A3679A">
        <w:rPr>
          <w:sz w:val="24"/>
          <w:szCs w:val="24"/>
        </w:rPr>
        <w:t xml:space="preserve"> Распределение электронов по энергетическим уровням в соответствии с принципом наименьшей энергии, правилом Хунда и принципом Паули. Особенности строения энергетических уровней атомов d-элементов. Электронная конфигурация атома. Классификация химических элементов (s-, p-, d-элементы). Основное и возбужденные состояния атомов. Валентные электроны. 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Мировоззренческое и научное значение Периодического закона Д.И. Менделеева. </w:t>
      </w:r>
      <w:r w:rsidRPr="00A3679A">
        <w:rPr>
          <w:i/>
          <w:sz w:val="24"/>
          <w:szCs w:val="24"/>
        </w:rPr>
        <w:t>Прогнозы Д.И. Менделеева. Открытие новых химических элементов.</w:t>
      </w:r>
    </w:p>
    <w:p w:rsidR="00A248CE" w:rsidRPr="00A3679A" w:rsidRDefault="00A248CE" w:rsidP="008362F6">
      <w:pPr>
        <w:widowControl/>
        <w:suppressAutoHyphens/>
        <w:autoSpaceDE/>
        <w:autoSpaceDN/>
        <w:ind w:firstLine="709"/>
        <w:jc w:val="both"/>
        <w:rPr>
          <w:i/>
          <w:sz w:val="24"/>
          <w:szCs w:val="24"/>
        </w:rPr>
      </w:pPr>
      <w:r w:rsidRPr="00A3679A">
        <w:rPr>
          <w:sz w:val="24"/>
          <w:szCs w:val="24"/>
        </w:rPr>
        <w:t xml:space="preserve">Электронная природа химической связи. Электроотрицательность. Ковалентная связь, ее разновидности и механизмы образования (обменный и донорно-акцепторный). Ионная связь. Металлическая связь. Водородная связь. </w:t>
      </w:r>
      <w:r w:rsidRPr="00A3679A">
        <w:rPr>
          <w:i/>
          <w:sz w:val="24"/>
          <w:szCs w:val="24"/>
        </w:rPr>
        <w:t xml:space="preserve">Межмолекулярные взаимодействия. </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Кристаллические и аморфные вещества. Типы кристаллических решеток (атомная, молекулярная, ионная, металлическая). Зависимость физических свойств вещества от типа кристаллической решетки. Причины многообразия веществ. Современные представления о строении твердых, жидких и газообразных веществ. </w:t>
      </w:r>
      <w:r w:rsidRPr="00A3679A">
        <w:rPr>
          <w:i/>
          <w:sz w:val="24"/>
          <w:szCs w:val="24"/>
        </w:rPr>
        <w:t>Жидкие кристаллы</w:t>
      </w:r>
      <w:r w:rsidRPr="00A3679A">
        <w:rPr>
          <w:sz w:val="24"/>
          <w:szCs w:val="24"/>
        </w:rPr>
        <w:t>.</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Химические реакции. Гомогенные и гетерогенные реакции. Скорость реакции, ее зависимость от различных факторов: природы реагирующих веществ, концентрации реагирующих веществ, температуры(правило Вант-Гоффа), площади реакционной поверхности, наличия катализатора. Энергия активации. </w:t>
      </w:r>
      <w:r w:rsidRPr="00A3679A">
        <w:rPr>
          <w:i/>
          <w:sz w:val="24"/>
          <w:szCs w:val="24"/>
        </w:rPr>
        <w:t>Активированный комплекс.</w:t>
      </w:r>
      <w:r w:rsidRPr="00A3679A">
        <w:rPr>
          <w:sz w:val="24"/>
          <w:szCs w:val="24"/>
        </w:rPr>
        <w:t xml:space="preserve"> Катализаторы и катализ. Роль катализаторов в природе и промышленном производстве.</w:t>
      </w:r>
    </w:p>
    <w:p w:rsidR="00A248CE" w:rsidRPr="00A3679A" w:rsidRDefault="00A248CE" w:rsidP="008362F6">
      <w:pPr>
        <w:widowControl/>
        <w:suppressAutoHyphens/>
        <w:autoSpaceDE/>
        <w:autoSpaceDN/>
        <w:ind w:firstLine="709"/>
        <w:jc w:val="both"/>
        <w:rPr>
          <w:rFonts w:eastAsia="Calibri"/>
          <w:sz w:val="24"/>
          <w:szCs w:val="24"/>
        </w:rPr>
      </w:pPr>
      <w:r w:rsidRPr="00A3679A">
        <w:rPr>
          <w:i/>
          <w:sz w:val="24"/>
          <w:szCs w:val="24"/>
        </w:rPr>
        <w:t>Понятие об энтальпии и энтропии. Энергия Гиббса.</w:t>
      </w:r>
      <w:r w:rsidRPr="00A3679A">
        <w:rPr>
          <w:sz w:val="24"/>
          <w:szCs w:val="24"/>
        </w:rPr>
        <w:t xml:space="preserve"> Закон Гесса и следствия из него.Тепловые эффекты химических реакций. Термохимические уравнения. Обратимость реакций. Химическое равновесие. Смещение химического равновесия под действием различных факторов: концентрации реагентов или продуктов реакции, давления, температуры. Роль смещения равновесия в технологических процессах.</w:t>
      </w:r>
    </w:p>
    <w:p w:rsidR="00A248CE" w:rsidRPr="00A3679A" w:rsidRDefault="00A248CE" w:rsidP="008362F6">
      <w:pPr>
        <w:widowControl/>
        <w:suppressAutoHyphens/>
        <w:autoSpaceDE/>
        <w:autoSpaceDN/>
        <w:ind w:firstLine="709"/>
        <w:jc w:val="both"/>
        <w:rPr>
          <w:rFonts w:eastAsia="Calibri"/>
          <w:sz w:val="24"/>
          <w:szCs w:val="24"/>
        </w:rPr>
      </w:pPr>
      <w:r w:rsidRPr="00A3679A">
        <w:rPr>
          <w:sz w:val="24"/>
          <w:szCs w:val="24"/>
        </w:rPr>
        <w:lastRenderedPageBreak/>
        <w:t xml:space="preserve">Дисперсные системы. </w:t>
      </w:r>
      <w:r w:rsidRPr="00A3679A">
        <w:rPr>
          <w:i/>
          <w:sz w:val="24"/>
          <w:szCs w:val="24"/>
        </w:rPr>
        <w:t>Коллоидные системы.</w:t>
      </w:r>
      <w:r w:rsidRPr="00A3679A">
        <w:rPr>
          <w:sz w:val="24"/>
          <w:szCs w:val="24"/>
        </w:rPr>
        <w:t xml:space="preserve"> Истинные растворы. Растворение как физико-химический процесс. Способы выражения концентрации растворов: массовая доля растворенного вещества, </w:t>
      </w:r>
      <w:r w:rsidRPr="00A3679A">
        <w:rPr>
          <w:i/>
          <w:sz w:val="24"/>
          <w:szCs w:val="24"/>
        </w:rPr>
        <w:t>молярная и моляльная концентрации. Титр раствора и титрование.</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Реакции в растворах электролитов. </w:t>
      </w:r>
      <w:r w:rsidRPr="00A3679A">
        <w:rPr>
          <w:rFonts w:eastAsia="Calibri"/>
          <w:sz w:val="24"/>
          <w:szCs w:val="24"/>
        </w:rPr>
        <w:t xml:space="preserve">Качественные реакции на ионы в растворе. Кислотно-основные взаимодействия в растворах. Амфотерность. </w:t>
      </w:r>
      <w:r w:rsidRPr="00A3679A">
        <w:rPr>
          <w:rFonts w:eastAsia="Calibri"/>
          <w:i/>
          <w:sz w:val="24"/>
          <w:szCs w:val="24"/>
        </w:rPr>
        <w:t xml:space="preserve">Ионное произведение воды. </w:t>
      </w:r>
      <w:r w:rsidRPr="00A3679A">
        <w:rPr>
          <w:i/>
          <w:sz w:val="24"/>
          <w:szCs w:val="24"/>
        </w:rPr>
        <w:t>Водородный показатель (pH) раствора.</w:t>
      </w:r>
      <w:r w:rsidRPr="00A3679A">
        <w:rPr>
          <w:sz w:val="24"/>
          <w:szCs w:val="24"/>
        </w:rPr>
        <w:t xml:space="preserve"> Гидролиз солей. Значение гидролиза в биологических обменных процессах. Применение гидролиза в промышленности.</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 xml:space="preserve">Окислительно-восстановительные реакции в природе, производственных процессах и жизнедеятельности организмов. </w:t>
      </w:r>
      <w:r w:rsidRPr="00A3679A">
        <w:rPr>
          <w:i/>
          <w:iCs/>
          <w:sz w:val="24"/>
          <w:szCs w:val="24"/>
          <w:lang w:eastAsia="ru-RU"/>
        </w:rPr>
        <w:t xml:space="preserve">Окислительно-восстановительный потенциал среды. Диаграмма Пурбэ. </w:t>
      </w:r>
      <w:r w:rsidRPr="00A3679A">
        <w:rPr>
          <w:sz w:val="24"/>
          <w:szCs w:val="24"/>
          <w:lang w:eastAsia="ru-RU"/>
        </w:rPr>
        <w:t xml:space="preserve">Поведение веществ в средах с разным значением pH. Методы электронного и </w:t>
      </w:r>
      <w:r w:rsidRPr="00A3679A">
        <w:rPr>
          <w:i/>
          <w:sz w:val="24"/>
          <w:szCs w:val="24"/>
          <w:lang w:eastAsia="ru-RU"/>
        </w:rPr>
        <w:t>электронно-ионного</w:t>
      </w:r>
      <w:r w:rsidRPr="00A3679A">
        <w:rPr>
          <w:sz w:val="24"/>
          <w:szCs w:val="24"/>
          <w:lang w:eastAsia="ru-RU"/>
        </w:rPr>
        <w:t xml:space="preserve"> баланса. Гальванический элемент. Химические источники тока. </w:t>
      </w:r>
      <w:r w:rsidRPr="00A3679A">
        <w:rPr>
          <w:i/>
          <w:sz w:val="24"/>
          <w:szCs w:val="24"/>
          <w:lang w:eastAsia="ru-RU"/>
        </w:rPr>
        <w:t>Стандартный водородный электрод. Стандартный электродный потенциал системы. Ряд стандартных электродных потенциалов. Направление окислительно-восстановительных реакций.</w:t>
      </w:r>
      <w:r w:rsidRPr="00A3679A">
        <w:rPr>
          <w:sz w:val="24"/>
          <w:szCs w:val="24"/>
          <w:lang w:eastAsia="ru-RU"/>
        </w:rPr>
        <w:t xml:space="preserve"> Электролиз растворов и расплавов солей. Практическое применение электролиза для получения щелочных, щелочноземельных металлов и алюминия. Коррозия металлов: виды коррозии, способы защиты металлов от коррозии. </w:t>
      </w:r>
    </w:p>
    <w:p w:rsidR="00A248CE" w:rsidRPr="00A3679A" w:rsidRDefault="00A248CE" w:rsidP="008362F6">
      <w:pPr>
        <w:widowControl/>
        <w:suppressAutoHyphens/>
        <w:autoSpaceDE/>
        <w:autoSpaceDN/>
        <w:ind w:firstLine="709"/>
        <w:jc w:val="both"/>
        <w:rPr>
          <w:b/>
          <w:sz w:val="24"/>
          <w:szCs w:val="24"/>
        </w:rPr>
      </w:pPr>
    </w:p>
    <w:p w:rsidR="00A248CE" w:rsidRPr="00A3679A" w:rsidRDefault="00A248CE" w:rsidP="008362F6">
      <w:pPr>
        <w:widowControl/>
        <w:suppressAutoHyphens/>
        <w:autoSpaceDE/>
        <w:autoSpaceDN/>
        <w:ind w:firstLine="709"/>
        <w:jc w:val="both"/>
        <w:rPr>
          <w:rFonts w:eastAsia="Calibri"/>
          <w:sz w:val="24"/>
          <w:szCs w:val="24"/>
        </w:rPr>
      </w:pPr>
      <w:r w:rsidRPr="00A3679A">
        <w:rPr>
          <w:b/>
          <w:sz w:val="24"/>
          <w:szCs w:val="24"/>
        </w:rPr>
        <w:t>Основы неорганической химии</w:t>
      </w:r>
    </w:p>
    <w:p w:rsidR="00A248CE" w:rsidRPr="00A3679A" w:rsidRDefault="00A248CE" w:rsidP="008362F6">
      <w:pPr>
        <w:widowControl/>
        <w:suppressAutoHyphens/>
        <w:autoSpaceDE/>
        <w:autoSpaceDN/>
        <w:ind w:firstLine="709"/>
        <w:jc w:val="both"/>
        <w:rPr>
          <w:rFonts w:eastAsia="Calibri"/>
          <w:i/>
          <w:sz w:val="24"/>
          <w:szCs w:val="24"/>
        </w:rPr>
      </w:pPr>
      <w:r w:rsidRPr="00A3679A">
        <w:rPr>
          <w:sz w:val="24"/>
          <w:szCs w:val="24"/>
        </w:rPr>
        <w:t xml:space="preserve">Общая характеристика элементов </w:t>
      </w:r>
      <w:r w:rsidRPr="00A3679A">
        <w:rPr>
          <w:sz w:val="24"/>
          <w:szCs w:val="24"/>
          <w:lang w:val="en-US"/>
        </w:rPr>
        <w:t>I</w:t>
      </w:r>
      <w:r w:rsidRPr="00A3679A">
        <w:rPr>
          <w:sz w:val="24"/>
          <w:szCs w:val="24"/>
        </w:rPr>
        <w:t>А–</w:t>
      </w:r>
      <w:r w:rsidRPr="00A3679A">
        <w:rPr>
          <w:sz w:val="24"/>
          <w:szCs w:val="24"/>
          <w:lang w:val="en-US"/>
        </w:rPr>
        <w:t>IIIA</w:t>
      </w:r>
      <w:r w:rsidRPr="00A3679A">
        <w:rPr>
          <w:sz w:val="24"/>
          <w:szCs w:val="24"/>
        </w:rPr>
        <w:t xml:space="preserve">-групп. Оксиды и пероксиды натрия и калия. Распознавание катионов натрия и калия. Соли натрия, калия, кальция и магния, их значение в природе и жизни человека. </w:t>
      </w:r>
      <w:r w:rsidRPr="00A3679A">
        <w:rPr>
          <w:i/>
          <w:sz w:val="24"/>
          <w:szCs w:val="24"/>
        </w:rPr>
        <w:t>Жесткость воды и способы ее устранения. Комплексные соединения алюминия. Алюмосиликаты.</w:t>
      </w:r>
    </w:p>
    <w:p w:rsidR="00A248CE" w:rsidRPr="00A3679A" w:rsidRDefault="00A248CE" w:rsidP="008362F6">
      <w:pPr>
        <w:widowControl/>
        <w:suppressAutoHyphens/>
        <w:autoSpaceDE/>
        <w:autoSpaceDN/>
        <w:ind w:firstLine="709"/>
        <w:jc w:val="both"/>
        <w:rPr>
          <w:rFonts w:eastAsia="Calibri"/>
          <w:sz w:val="24"/>
          <w:szCs w:val="24"/>
        </w:rPr>
      </w:pPr>
      <w:r w:rsidRPr="00A3679A">
        <w:rPr>
          <w:sz w:val="24"/>
          <w:szCs w:val="24"/>
        </w:rPr>
        <w:t xml:space="preserve">Металлы </w:t>
      </w:r>
      <w:r w:rsidRPr="00A3679A">
        <w:rPr>
          <w:sz w:val="24"/>
          <w:szCs w:val="24"/>
          <w:lang w:val="en-US"/>
        </w:rPr>
        <w:t>IB</w:t>
      </w:r>
      <w:r w:rsidRPr="00A3679A">
        <w:rPr>
          <w:sz w:val="24"/>
          <w:szCs w:val="24"/>
        </w:rPr>
        <w:t>–</w:t>
      </w:r>
      <w:r w:rsidRPr="00A3679A">
        <w:rPr>
          <w:sz w:val="24"/>
          <w:szCs w:val="24"/>
          <w:lang w:val="en-US"/>
        </w:rPr>
        <w:t>VIIB</w:t>
      </w:r>
      <w:r w:rsidRPr="00A3679A">
        <w:rPr>
          <w:sz w:val="24"/>
          <w:szCs w:val="24"/>
        </w:rPr>
        <w:t xml:space="preserve">-групп (медь, цинк, хром, марганец). Особенности строения атомов. Общие физические и химические свойства. Получение и применение. Оксиды и гидроксиды этих металлов, зависимость их свойств от степени окисления элемента. Важнейшие соли. Окислительные свойства солей хрома и марганца в высшей степени окисления. </w:t>
      </w:r>
      <w:r w:rsidRPr="00A3679A">
        <w:rPr>
          <w:i/>
          <w:sz w:val="24"/>
          <w:szCs w:val="24"/>
        </w:rPr>
        <w:t>Комплексные соединения хрома</w:t>
      </w:r>
      <w:r w:rsidRPr="00A3679A">
        <w:rPr>
          <w:sz w:val="24"/>
          <w:szCs w:val="24"/>
        </w:rPr>
        <w:t>.</w:t>
      </w:r>
    </w:p>
    <w:p w:rsidR="00A248CE" w:rsidRPr="00A3679A" w:rsidRDefault="00A248CE" w:rsidP="008362F6">
      <w:pPr>
        <w:widowControl/>
        <w:suppressAutoHyphens/>
        <w:autoSpaceDE/>
        <w:autoSpaceDN/>
        <w:ind w:firstLine="709"/>
        <w:jc w:val="both"/>
        <w:rPr>
          <w:sz w:val="24"/>
          <w:szCs w:val="24"/>
        </w:rPr>
      </w:pPr>
      <w:r w:rsidRPr="00A3679A">
        <w:rPr>
          <w:sz w:val="24"/>
          <w:szCs w:val="24"/>
        </w:rPr>
        <w:t xml:space="preserve">Общая характеристика элементов </w:t>
      </w:r>
      <w:r w:rsidRPr="00A3679A">
        <w:rPr>
          <w:sz w:val="24"/>
          <w:szCs w:val="24"/>
          <w:lang w:val="en-US"/>
        </w:rPr>
        <w:t>IV</w:t>
      </w:r>
      <w:r w:rsidRPr="00A3679A">
        <w:rPr>
          <w:sz w:val="24"/>
          <w:szCs w:val="24"/>
        </w:rPr>
        <w:t xml:space="preserve">А-группы. Свойства, получение и применение угля.Синтез-газ как основа современной промышленности. Активированный уголь как адсорбент. </w:t>
      </w:r>
      <w:r w:rsidRPr="00A3679A">
        <w:rPr>
          <w:i/>
          <w:sz w:val="24"/>
          <w:szCs w:val="24"/>
        </w:rPr>
        <w:t xml:space="preserve">Наноструктуры. Мировые достижения в области создания наноматериалов. Электронное строение молекулы угарного газа. Получение и применение угарного газа. </w:t>
      </w:r>
      <w:r w:rsidRPr="00A3679A">
        <w:rPr>
          <w:sz w:val="24"/>
          <w:szCs w:val="24"/>
        </w:rPr>
        <w:t xml:space="preserve">Биологическое действие угарного газа.Карбиды кальция, алюминия и железа. Карбонаты и гидрокарбонаты. </w:t>
      </w:r>
      <w:r w:rsidRPr="00A3679A">
        <w:rPr>
          <w:i/>
          <w:sz w:val="24"/>
          <w:szCs w:val="24"/>
        </w:rPr>
        <w:t>Круговорот углерода в живой и неживой природе.</w:t>
      </w:r>
      <w:r w:rsidRPr="00A3679A">
        <w:rPr>
          <w:sz w:val="24"/>
          <w:szCs w:val="24"/>
        </w:rPr>
        <w:t xml:space="preserve"> Качественная реакция на карбонат-ион. Физические и химические свойства кремния. Силаны и силициды. Оксид кремния (IV). Кремниевые кислоты и их соли. Силикатные минералы – основа земной коры.</w:t>
      </w:r>
    </w:p>
    <w:p w:rsidR="00A248CE" w:rsidRPr="00A3679A" w:rsidRDefault="00A248CE" w:rsidP="008362F6">
      <w:pPr>
        <w:widowControl/>
        <w:suppressAutoHyphens/>
        <w:autoSpaceDE/>
        <w:autoSpaceDN/>
        <w:ind w:firstLine="709"/>
        <w:jc w:val="both"/>
        <w:rPr>
          <w:sz w:val="24"/>
          <w:szCs w:val="24"/>
        </w:rPr>
      </w:pPr>
      <w:r w:rsidRPr="00A3679A">
        <w:rPr>
          <w:sz w:val="24"/>
          <w:szCs w:val="24"/>
        </w:rPr>
        <w:t>Общая характеристикаэлементов VА-группы. Нитриды. Качественная реакция на ион аммония. Азотная кислота как окислитель. Нитраты, их физические и химические свойства, применение. Свойства, получение и применение фосфора. Фосфин</w:t>
      </w:r>
      <w:r w:rsidRPr="00A3679A">
        <w:rPr>
          <w:i/>
          <w:sz w:val="24"/>
          <w:szCs w:val="24"/>
        </w:rPr>
        <w:t xml:space="preserve">. </w:t>
      </w:r>
      <w:r w:rsidRPr="00A3679A">
        <w:rPr>
          <w:sz w:val="24"/>
          <w:szCs w:val="24"/>
        </w:rPr>
        <w:t>Фосфорные и полифосфорные кислоты. Биологическая роль фосфатов.</w:t>
      </w:r>
    </w:p>
    <w:p w:rsidR="00A248CE" w:rsidRPr="00A3679A" w:rsidRDefault="00A248CE" w:rsidP="008362F6">
      <w:pPr>
        <w:widowControl/>
        <w:suppressAutoHyphens/>
        <w:autoSpaceDE/>
        <w:autoSpaceDN/>
        <w:ind w:firstLine="709"/>
        <w:jc w:val="both"/>
        <w:rPr>
          <w:rFonts w:eastAsia="Calibri"/>
          <w:sz w:val="24"/>
          <w:szCs w:val="24"/>
        </w:rPr>
      </w:pPr>
      <w:r w:rsidRPr="00A3679A">
        <w:rPr>
          <w:sz w:val="24"/>
          <w:szCs w:val="24"/>
        </w:rPr>
        <w:t>Общая характеристикаэлементов V</w:t>
      </w:r>
      <w:r w:rsidRPr="00A3679A">
        <w:rPr>
          <w:sz w:val="24"/>
          <w:szCs w:val="24"/>
          <w:lang w:val="en-US"/>
        </w:rPr>
        <w:t>I</w:t>
      </w:r>
      <w:r w:rsidRPr="00A3679A">
        <w:rPr>
          <w:sz w:val="24"/>
          <w:szCs w:val="24"/>
        </w:rPr>
        <w:t>А-группы. Особые свойства концентрированной серной кислоты. Качественные реакции на сульфид-, сульфит-, и сульфат-ионы.</w:t>
      </w:r>
    </w:p>
    <w:p w:rsidR="00A248CE" w:rsidRPr="00A3679A" w:rsidRDefault="00A248CE" w:rsidP="008362F6">
      <w:pPr>
        <w:widowControl/>
        <w:suppressAutoHyphens/>
        <w:autoSpaceDE/>
        <w:autoSpaceDN/>
        <w:ind w:firstLine="709"/>
        <w:jc w:val="both"/>
        <w:rPr>
          <w:rFonts w:eastAsia="Calibri"/>
          <w:sz w:val="24"/>
          <w:szCs w:val="24"/>
        </w:rPr>
      </w:pPr>
      <w:r w:rsidRPr="00A3679A">
        <w:rPr>
          <w:sz w:val="24"/>
          <w:szCs w:val="24"/>
        </w:rPr>
        <w:t>Общая характеристикаэлементов V</w:t>
      </w:r>
      <w:r w:rsidRPr="00A3679A">
        <w:rPr>
          <w:sz w:val="24"/>
          <w:szCs w:val="24"/>
          <w:lang w:val="en-US"/>
        </w:rPr>
        <w:t>II</w:t>
      </w:r>
      <w:r w:rsidRPr="00A3679A">
        <w:rPr>
          <w:sz w:val="24"/>
          <w:szCs w:val="24"/>
        </w:rPr>
        <w:t>А-группы. Особенности химии фтора. Галогеноводороды и их получение. Галогеноводородные кислоты и их соли. Качественные реакции на галогенид-ионы. Кислородсодержащие соединения хлора. Применение галогенов и их важнейших соединений.</w:t>
      </w:r>
    </w:p>
    <w:p w:rsidR="00A248CE" w:rsidRPr="00A3679A" w:rsidRDefault="00A248CE" w:rsidP="008362F6">
      <w:pPr>
        <w:widowControl/>
        <w:suppressAutoHyphens/>
        <w:autoSpaceDE/>
        <w:autoSpaceDN/>
        <w:ind w:firstLine="709"/>
        <w:jc w:val="both"/>
        <w:rPr>
          <w:i/>
          <w:sz w:val="24"/>
          <w:szCs w:val="24"/>
        </w:rPr>
      </w:pPr>
      <w:r w:rsidRPr="00A3679A">
        <w:rPr>
          <w:i/>
          <w:sz w:val="24"/>
          <w:szCs w:val="24"/>
        </w:rPr>
        <w:t>Благородные газы. Применение благородных газов.</w:t>
      </w:r>
    </w:p>
    <w:p w:rsidR="00A248CE" w:rsidRPr="00A3679A" w:rsidRDefault="00A248CE" w:rsidP="008362F6">
      <w:pPr>
        <w:widowControl/>
        <w:suppressAutoHyphens/>
        <w:autoSpaceDE/>
        <w:autoSpaceDN/>
        <w:ind w:firstLine="709"/>
        <w:jc w:val="both"/>
        <w:rPr>
          <w:rFonts w:eastAsia="Calibri"/>
          <w:sz w:val="24"/>
          <w:szCs w:val="24"/>
        </w:rPr>
      </w:pPr>
      <w:r w:rsidRPr="00A3679A">
        <w:rPr>
          <w:rFonts w:eastAsia="Calibri"/>
          <w:sz w:val="24"/>
          <w:szCs w:val="24"/>
        </w:rPr>
        <w:t>Закономерности в изменении свойств простых веществ, водородных соединений, высших оксидов и гидроксидов.</w:t>
      </w:r>
    </w:p>
    <w:p w:rsidR="00A248CE" w:rsidRPr="00A3679A" w:rsidRDefault="00A248CE" w:rsidP="008362F6">
      <w:pPr>
        <w:widowControl/>
        <w:suppressAutoHyphens/>
        <w:autoSpaceDE/>
        <w:autoSpaceDN/>
        <w:ind w:firstLine="709"/>
        <w:jc w:val="both"/>
        <w:rPr>
          <w:rFonts w:eastAsia="Calibri"/>
          <w:sz w:val="24"/>
          <w:szCs w:val="24"/>
        </w:rPr>
      </w:pPr>
      <w:r w:rsidRPr="00A3679A">
        <w:rPr>
          <w:sz w:val="24"/>
          <w:szCs w:val="24"/>
        </w:rPr>
        <w:t>Идентификация неорганических веществ и ионов.</w:t>
      </w:r>
    </w:p>
    <w:p w:rsidR="00A248CE" w:rsidRPr="00A3679A" w:rsidRDefault="00A248CE" w:rsidP="008362F6">
      <w:pPr>
        <w:widowControl/>
        <w:suppressAutoHyphens/>
        <w:autoSpaceDE/>
        <w:autoSpaceDN/>
        <w:ind w:firstLine="709"/>
        <w:jc w:val="both"/>
        <w:rPr>
          <w:rFonts w:eastAsia="Calibri"/>
          <w:sz w:val="24"/>
          <w:szCs w:val="24"/>
        </w:rPr>
      </w:pPr>
    </w:p>
    <w:p w:rsidR="00A248CE" w:rsidRPr="00A3679A" w:rsidRDefault="00A248CE" w:rsidP="008362F6">
      <w:pPr>
        <w:widowControl/>
        <w:suppressAutoHyphens/>
        <w:autoSpaceDE/>
        <w:autoSpaceDN/>
        <w:ind w:firstLine="709"/>
        <w:jc w:val="both"/>
        <w:rPr>
          <w:b/>
          <w:sz w:val="24"/>
          <w:szCs w:val="24"/>
        </w:rPr>
      </w:pPr>
      <w:r w:rsidRPr="00A3679A">
        <w:rPr>
          <w:b/>
          <w:sz w:val="24"/>
          <w:szCs w:val="24"/>
        </w:rPr>
        <w:t>Химия и жизнь</w:t>
      </w:r>
    </w:p>
    <w:p w:rsidR="00A248CE" w:rsidRPr="00A3679A" w:rsidRDefault="00A248CE" w:rsidP="008362F6">
      <w:pPr>
        <w:widowControl/>
        <w:autoSpaceDE/>
        <w:autoSpaceDN/>
        <w:ind w:firstLine="709"/>
        <w:jc w:val="both"/>
        <w:rPr>
          <w:i/>
          <w:sz w:val="24"/>
          <w:szCs w:val="24"/>
          <w:lang w:eastAsia="ru-RU"/>
        </w:rPr>
      </w:pPr>
      <w:r w:rsidRPr="00A3679A">
        <w:rPr>
          <w:sz w:val="24"/>
          <w:szCs w:val="24"/>
          <w:lang w:eastAsia="ru-RU"/>
        </w:rPr>
        <w:lastRenderedPageBreak/>
        <w:t>Научные методы познания в химии. Источники химической информации. Поиск информации по названиям, идентификаторам, структурным формулам. Химический анализ, синтез, моделирование химических процессов и явлений как методы научного познания.</w:t>
      </w:r>
      <w:r w:rsidRPr="00A3679A">
        <w:rPr>
          <w:i/>
          <w:sz w:val="24"/>
          <w:szCs w:val="24"/>
          <w:lang w:eastAsia="ru-RU"/>
        </w:rPr>
        <w:t xml:space="preserve"> Математическое моделирование пространственного строения молекул органических веществ.Современные физико-химические методы установления состава и структуры веществ.</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 xml:space="preserve">Химия и здоровье. Лекарства, ферменты, витамины, гормоны, минеральные воды. Проблемы, связанные с применением лекарственных препаратов. Вредные привычки и факторы, разрушающие здоровье (курение, употребление алкоголя, наркомания). Рациональное питание. Пищевые добавки. Основы пищевой химии. </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в медицине. Разработка лекарств. Химические сенсоры.</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 xml:space="preserve">Химия в повседневной жизни. Моющие и чистящие средства. Репелленты, инсектициды. Средства личной гигиены и косметики. Правила безопасной работы с едкими, горючими и токсичными веществами, средствами бытовой химии. </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и сельское хозяйство. Минеральные и органические удобрения. Средства защиты растений.</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в промышленности. Общие представления о промышленных способах получения химических веществ (на примере производства аммиака, серной кислоты). Промышленная органическая химия. Сырье для органической промышленности. Проблема отходов и побочных продуктов. Наиболее крупнотоннажные производства органических соединений. Черная и цветная металлургия. Стекло и силикатная промышленность.</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и энергетика. Природные источники углеводородов. Природный и попутный нефтяной газы, их состав и использование. Состав нефти и ее переработка. Нефтепродукты. Октановое число бензина. Охрана окружающей среды при нефтепереработке и транспортировке нефтепродуктов. Альтернативные источники энергии.</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в строительстве. Цемент. Бетон. Подбор оптимальных строительных материалов в практической деятельности человека.</w:t>
      </w:r>
    </w:p>
    <w:p w:rsidR="00A248CE" w:rsidRPr="00A3679A" w:rsidRDefault="00A248CE" w:rsidP="008362F6">
      <w:pPr>
        <w:widowControl/>
        <w:autoSpaceDE/>
        <w:autoSpaceDN/>
        <w:ind w:firstLine="709"/>
        <w:jc w:val="both"/>
        <w:rPr>
          <w:sz w:val="24"/>
          <w:szCs w:val="24"/>
          <w:lang w:eastAsia="ru-RU"/>
        </w:rPr>
      </w:pPr>
      <w:r w:rsidRPr="00A3679A">
        <w:rPr>
          <w:sz w:val="24"/>
          <w:szCs w:val="24"/>
          <w:lang w:eastAsia="ru-RU"/>
        </w:rPr>
        <w:t>Химия и экология. Химическое загрязнение окружающей среды и его последствия. Охрана гидросферы, почвы, атмосферы, флоры и фауны от химического загрязнения.</w:t>
      </w:r>
    </w:p>
    <w:p w:rsidR="00A248CE" w:rsidRPr="00A3679A" w:rsidRDefault="00A248CE" w:rsidP="008362F6">
      <w:pPr>
        <w:widowControl/>
        <w:autoSpaceDE/>
        <w:autoSpaceDN/>
        <w:ind w:firstLine="709"/>
        <w:jc w:val="both"/>
        <w:rPr>
          <w:sz w:val="24"/>
          <w:szCs w:val="24"/>
          <w:lang w:eastAsia="ru-RU"/>
        </w:rPr>
      </w:pPr>
    </w:p>
    <w:p w:rsidR="00A248CE" w:rsidRPr="00A3679A" w:rsidRDefault="00A248CE" w:rsidP="008362F6">
      <w:pPr>
        <w:widowControl/>
        <w:suppressAutoHyphens/>
        <w:autoSpaceDE/>
        <w:autoSpaceDN/>
        <w:ind w:firstLine="709"/>
        <w:jc w:val="both"/>
        <w:rPr>
          <w:b/>
          <w:sz w:val="24"/>
          <w:szCs w:val="24"/>
        </w:rPr>
      </w:pPr>
      <w:r w:rsidRPr="00A3679A">
        <w:rPr>
          <w:b/>
          <w:sz w:val="24"/>
          <w:szCs w:val="24"/>
        </w:rPr>
        <w:t>Типы расчетных задач:</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Нахождение молекулярной формулы органического вещества по его плотности и массовым долям элементов, входящих в его состав, или по продуктам сгорания.</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массовой доли (массы) химического соединения в смеси.</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массы (объема, количества вещества) продуктов реакции, если одно из веществ дано в избытке (имеет примеси).</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массовой или объемной доли выхода продукта реакции от теоретически возможного.</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теплового эффекта реакции.</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объемных отношений газов при химических реакциях.</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Расчеты массы (объема, количества вещества) продукта реакции, если одно из веществ дано в виде раствора с определенной массовой долей растворенного вещества.</w:t>
      </w:r>
    </w:p>
    <w:p w:rsidR="00A248CE" w:rsidRPr="00A3679A" w:rsidRDefault="00A248CE" w:rsidP="008362F6">
      <w:pPr>
        <w:widowControl/>
        <w:suppressAutoHyphens/>
        <w:autoSpaceDE/>
        <w:autoSpaceDN/>
        <w:ind w:firstLine="426"/>
        <w:jc w:val="both"/>
        <w:rPr>
          <w:rFonts w:eastAsia="Calibri"/>
          <w:sz w:val="24"/>
          <w:szCs w:val="24"/>
        </w:rPr>
      </w:pPr>
    </w:p>
    <w:p w:rsidR="00A248CE" w:rsidRPr="00A3679A" w:rsidRDefault="00A248CE" w:rsidP="008362F6">
      <w:pPr>
        <w:widowControl/>
        <w:suppressAutoHyphens/>
        <w:autoSpaceDE/>
        <w:autoSpaceDN/>
        <w:ind w:firstLine="426"/>
        <w:jc w:val="both"/>
        <w:rPr>
          <w:b/>
          <w:sz w:val="24"/>
          <w:szCs w:val="24"/>
        </w:rPr>
      </w:pPr>
      <w:r w:rsidRPr="00A3679A">
        <w:rPr>
          <w:b/>
          <w:sz w:val="24"/>
          <w:szCs w:val="24"/>
        </w:rPr>
        <w:t>Примерные темы практических работ (на выбор учителя):</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Качественное определение углерода, водорода и хлора в органических веществах.</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Конструирование шаростержневых моделей молекул органических веществ.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Распознавание пластмасс и волокон.</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Получение искусственного шелка.</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Решение экспериментальных задач на получение органических веществ.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Решение экспериментальных задач на распознавание органических веществ.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Идентификация неорганических соединений.</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Получение, собирание и распознавание газов.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lastRenderedPageBreak/>
        <w:t>Решение экспериментальных задач по теме «Металлы».</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Решение экспериментальных задач по теме «Неметаллы».</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Решение экспериментальных задач по теме «Генетическая связь между классами неорганических соединений».</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Решение экспериментальных задач по теме «Генетическая связь между классами органических соединений».</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Получение этилена и изучение его свойств.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Получение уксусной кислоты и изучение ее свойств.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Гидролиз жиров.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Изготовление мыла ручной работы.</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Химия косметических средств.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Исследование свойств белков.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Основы пищевой химии.</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Исследование пищевых добавок.</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Свойства одноатомных и многоатомных спиртов.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Химические свойства альдегидов.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Синтез сложного эфира.</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Гидролиз углеводов.</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Устранение временной жесткости воды.</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Качественные реакции на неорганические вещества и ионы.</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Исследование влияния различных факторов на скорость химической реакции.</w:t>
      </w:r>
    </w:p>
    <w:p w:rsidR="00A248CE" w:rsidRPr="00A3679A" w:rsidRDefault="00A248CE" w:rsidP="008362F6">
      <w:pPr>
        <w:widowControl/>
        <w:autoSpaceDE/>
        <w:autoSpaceDN/>
        <w:ind w:firstLine="709"/>
        <w:jc w:val="both"/>
        <w:textAlignment w:val="baseline"/>
        <w:rPr>
          <w:color w:val="000000"/>
          <w:sz w:val="24"/>
          <w:szCs w:val="24"/>
          <w:lang w:eastAsia="ru-RU"/>
        </w:rPr>
      </w:pPr>
      <w:r w:rsidRPr="00A3679A">
        <w:rPr>
          <w:color w:val="000000"/>
          <w:sz w:val="24"/>
          <w:szCs w:val="24"/>
          <w:lang w:eastAsia="ru-RU"/>
        </w:rPr>
        <w:t>Определение концентрации раствора аскорбиновой кислоты методом титрования.</w:t>
      </w:r>
    </w:p>
    <w:p w:rsidR="00375B1A" w:rsidRPr="00A3679A" w:rsidRDefault="00375B1A" w:rsidP="008362F6">
      <w:pPr>
        <w:pStyle w:val="a4"/>
        <w:ind w:left="0"/>
        <w:jc w:val="left"/>
      </w:pPr>
    </w:p>
    <w:p w:rsidR="00375B1A" w:rsidRPr="00A3679A" w:rsidRDefault="00FB235E" w:rsidP="008362F6">
      <w:pPr>
        <w:pStyle w:val="1"/>
        <w:ind w:left="0"/>
      </w:pPr>
      <w:r w:rsidRPr="00A3679A">
        <w:t>2</w:t>
      </w:r>
      <w:r w:rsidR="00DA3967" w:rsidRPr="00A3679A">
        <w:t>.</w:t>
      </w:r>
      <w:r w:rsidRPr="00A3679A">
        <w:t>2.15Биология</w:t>
      </w:r>
    </w:p>
    <w:p w:rsidR="00A248CE" w:rsidRPr="00A3679A" w:rsidRDefault="00A248CE" w:rsidP="008362F6">
      <w:pPr>
        <w:rPr>
          <w:sz w:val="24"/>
          <w:szCs w:val="24"/>
        </w:rPr>
      </w:pPr>
    </w:p>
    <w:p w:rsidR="00A248CE" w:rsidRPr="00A3679A" w:rsidRDefault="00A248CE" w:rsidP="008362F6">
      <w:pPr>
        <w:ind w:firstLine="700"/>
        <w:jc w:val="both"/>
        <w:rPr>
          <w:sz w:val="24"/>
          <w:szCs w:val="24"/>
        </w:rPr>
      </w:pPr>
      <w:r w:rsidRPr="00A3679A">
        <w:rPr>
          <w:sz w:val="24"/>
          <w:szCs w:val="24"/>
        </w:rPr>
        <w:t>В системе естественно-научного образования биология как учебный предмет занимает важное место в формировании: научной картины мира; функциональной грамотности, необходимой для повседневной жизни; навыков здорового и безопасного для человека и окружающей среды образа жизни; экологического сознания; ценностного отношения к живой природе и человеку; собственной позиции по отношению к биологической информации, получаемой из разных источников. Изучение биологии создает условия для формирования у обучающихся интеллектуальных, гражданских, коммуникационных и информационных компетенций.</w:t>
      </w:r>
    </w:p>
    <w:p w:rsidR="00A248CE" w:rsidRPr="00A3679A" w:rsidRDefault="00A248CE" w:rsidP="008362F6">
      <w:pPr>
        <w:ind w:firstLine="700"/>
        <w:jc w:val="both"/>
        <w:rPr>
          <w:sz w:val="24"/>
          <w:szCs w:val="24"/>
        </w:rPr>
      </w:pPr>
      <w:r w:rsidRPr="00A3679A">
        <w:rPr>
          <w:sz w:val="24"/>
          <w:szCs w:val="24"/>
        </w:rPr>
        <w:t>Освоение программы по биологии обеспечивает овладение основами учебно-исследовательской деятельности, научными методами решения различных теоретических и практических задач.</w:t>
      </w:r>
    </w:p>
    <w:p w:rsidR="00A248CE" w:rsidRPr="00A3679A" w:rsidRDefault="00A248CE" w:rsidP="008362F6">
      <w:pPr>
        <w:ind w:firstLine="700"/>
        <w:jc w:val="both"/>
        <w:rPr>
          <w:sz w:val="24"/>
          <w:szCs w:val="24"/>
        </w:rPr>
      </w:pPr>
      <w:r w:rsidRPr="00A3679A">
        <w:rPr>
          <w:sz w:val="24"/>
          <w:szCs w:val="24"/>
        </w:rPr>
        <w:t>Изучение биологии на базовом уровне ориентировано на обеспечение общеобразовательной и общекультурной подготовки выпускников. Изучение биологии на углубленном уровне ориентировано на: подготовку к последующему профессиональному образованию; развитие индивидуальных способностей обучающихся путем более глубокого, чем предусматривается базовым уровнем, овладения основами биологии и методами изучения органического мира. Изучение биологии на углубленном уровне обеспечивает: применение полученных знаний для решения практических и учебно-исследовательских задач в измененной, нестандартной ситуации, умение систематизировать и обобщать полученные знания; овладение основами исследовательской деятельности биологической направленности и грамотного оформления полученных результатов; развитие способности моделировать некоторые объекты и процессы, происходящие в живой природе. Изучение предмета на углубленном уровне позволяет формировать у обучающихся умение анализировать, прогнозировать и оценивать с позиции экологической безопасности последствия деятельности человека в экосистемах.</w:t>
      </w:r>
    </w:p>
    <w:p w:rsidR="00A248CE" w:rsidRPr="00A3679A" w:rsidRDefault="00A248CE" w:rsidP="008362F6">
      <w:pPr>
        <w:ind w:firstLine="700"/>
        <w:jc w:val="both"/>
        <w:rPr>
          <w:sz w:val="24"/>
          <w:szCs w:val="24"/>
        </w:rPr>
      </w:pPr>
      <w:r w:rsidRPr="00A3679A">
        <w:rPr>
          <w:sz w:val="24"/>
          <w:szCs w:val="24"/>
        </w:rPr>
        <w:t xml:space="preserve">На базовом и углубленном уровнях изучение предмета «Биология» в части формирования у обучающихся научного мировоззрения, освоения общенаучных методов, освоения практического </w:t>
      </w:r>
      <w:r w:rsidRPr="00A3679A">
        <w:rPr>
          <w:sz w:val="24"/>
          <w:szCs w:val="24"/>
        </w:rPr>
        <w:lastRenderedPageBreak/>
        <w:t>применения научных знаний основано на межпредметных связях с предметами областей естественных, математических и гуманитарных наук.</w:t>
      </w:r>
    </w:p>
    <w:p w:rsidR="00A248CE" w:rsidRPr="00A3679A" w:rsidRDefault="00A248CE" w:rsidP="008362F6">
      <w:pPr>
        <w:ind w:firstLine="700"/>
        <w:jc w:val="both"/>
        <w:rPr>
          <w:sz w:val="24"/>
          <w:szCs w:val="24"/>
        </w:rPr>
      </w:pPr>
      <w:r w:rsidRPr="00A3679A">
        <w:rPr>
          <w:sz w:val="24"/>
          <w:szCs w:val="24"/>
        </w:rPr>
        <w:t xml:space="preserve">Программа  учебного предмета «Биология» составлена на основе модульного принципа построения учебного материала, не определяет количества часов на изучение учебного предмета и не ограничивает возможности его изучения в том или ином классе. </w:t>
      </w:r>
    </w:p>
    <w:p w:rsidR="00A248CE" w:rsidRPr="00A3679A" w:rsidRDefault="00A248CE" w:rsidP="008362F6">
      <w:pPr>
        <w:ind w:firstLine="700"/>
        <w:jc w:val="both"/>
        <w:rPr>
          <w:sz w:val="24"/>
          <w:szCs w:val="24"/>
        </w:rPr>
      </w:pPr>
      <w:r w:rsidRPr="00A3679A">
        <w:rPr>
          <w:sz w:val="24"/>
          <w:szCs w:val="24"/>
        </w:rPr>
        <w:t>Предлагаемая программа учитывает возможность получения знаний в том числе через практическую деятельность. В программе содержится примерный перечень лабораторных и практических работ. При составлении рабочей программы учитель вправе выбрать из перечня работы, которые считает наиболее целесообразными с учетом необходимости достижения предметных результатов.</w:t>
      </w:r>
    </w:p>
    <w:p w:rsidR="00A248CE" w:rsidRPr="00A3679A" w:rsidRDefault="00A248CE" w:rsidP="008362F6">
      <w:pPr>
        <w:rPr>
          <w:sz w:val="24"/>
          <w:szCs w:val="24"/>
        </w:rPr>
      </w:pPr>
    </w:p>
    <w:p w:rsidR="00A248CE" w:rsidRPr="00A3679A" w:rsidRDefault="00A248CE" w:rsidP="008362F6">
      <w:pPr>
        <w:jc w:val="both"/>
        <w:rPr>
          <w:sz w:val="24"/>
          <w:szCs w:val="24"/>
        </w:rPr>
      </w:pPr>
      <w:r w:rsidRPr="00A3679A">
        <w:rPr>
          <w:b/>
          <w:sz w:val="24"/>
          <w:szCs w:val="24"/>
        </w:rPr>
        <w:t>Базовый уровень</w:t>
      </w:r>
    </w:p>
    <w:p w:rsidR="00A248CE" w:rsidRPr="00A3679A" w:rsidRDefault="00A248CE" w:rsidP="008362F6">
      <w:pPr>
        <w:jc w:val="both"/>
        <w:rPr>
          <w:sz w:val="24"/>
          <w:szCs w:val="24"/>
        </w:rPr>
      </w:pPr>
      <w:r w:rsidRPr="00A3679A">
        <w:rPr>
          <w:b/>
          <w:sz w:val="24"/>
          <w:szCs w:val="24"/>
        </w:rPr>
        <w:t>Биология как комплекс наук о живой природе</w:t>
      </w:r>
    </w:p>
    <w:p w:rsidR="00A248CE" w:rsidRPr="00A3679A" w:rsidRDefault="00A248CE" w:rsidP="008362F6">
      <w:pPr>
        <w:ind w:firstLine="700"/>
        <w:jc w:val="both"/>
        <w:rPr>
          <w:sz w:val="24"/>
          <w:szCs w:val="24"/>
        </w:rPr>
      </w:pPr>
      <w:r w:rsidRPr="00A3679A">
        <w:rPr>
          <w:sz w:val="24"/>
          <w:szCs w:val="24"/>
        </w:rPr>
        <w:t xml:space="preserve">Биология как комплексная наука, методы научного познания, используемые в биологии. </w:t>
      </w:r>
      <w:r w:rsidRPr="00A3679A">
        <w:rPr>
          <w:i/>
          <w:sz w:val="24"/>
          <w:szCs w:val="24"/>
        </w:rPr>
        <w:t xml:space="preserve">Современные направления в биологии. </w:t>
      </w:r>
      <w:r w:rsidRPr="00A3679A">
        <w:rPr>
          <w:sz w:val="24"/>
          <w:szCs w:val="24"/>
        </w:rPr>
        <w:t>Роль биологии в формировании современной научной картины мира, практическое значение биологических знаний.</w:t>
      </w:r>
    </w:p>
    <w:p w:rsidR="00A248CE" w:rsidRPr="00A3679A" w:rsidRDefault="00A248CE" w:rsidP="008362F6">
      <w:pPr>
        <w:ind w:firstLine="700"/>
        <w:jc w:val="both"/>
        <w:rPr>
          <w:sz w:val="24"/>
          <w:szCs w:val="24"/>
        </w:rPr>
      </w:pPr>
      <w:r w:rsidRPr="00A3679A">
        <w:rPr>
          <w:sz w:val="24"/>
          <w:szCs w:val="24"/>
        </w:rPr>
        <w:t xml:space="preserve">Биологические системы как предмет изучения биологии. </w:t>
      </w:r>
    </w:p>
    <w:p w:rsidR="00A248CE" w:rsidRPr="00A3679A" w:rsidRDefault="00A248CE" w:rsidP="008362F6">
      <w:pPr>
        <w:jc w:val="both"/>
        <w:rPr>
          <w:sz w:val="24"/>
          <w:szCs w:val="24"/>
        </w:rPr>
      </w:pPr>
    </w:p>
    <w:p w:rsidR="00A248CE" w:rsidRPr="00A3679A" w:rsidRDefault="00A248CE" w:rsidP="008362F6">
      <w:pPr>
        <w:jc w:val="both"/>
        <w:rPr>
          <w:sz w:val="24"/>
          <w:szCs w:val="24"/>
        </w:rPr>
      </w:pPr>
      <w:r w:rsidRPr="00A3679A">
        <w:rPr>
          <w:b/>
          <w:sz w:val="24"/>
          <w:szCs w:val="24"/>
        </w:rPr>
        <w:t>Структурные и функциональные основы жизни</w:t>
      </w:r>
    </w:p>
    <w:p w:rsidR="00A248CE" w:rsidRPr="00A3679A" w:rsidRDefault="00A248CE" w:rsidP="008362F6">
      <w:pPr>
        <w:ind w:firstLine="700"/>
        <w:jc w:val="both"/>
        <w:rPr>
          <w:sz w:val="24"/>
          <w:szCs w:val="24"/>
        </w:rPr>
      </w:pPr>
      <w:r w:rsidRPr="00A3679A">
        <w:rPr>
          <w:sz w:val="24"/>
          <w:szCs w:val="24"/>
        </w:rPr>
        <w:t xml:space="preserve">Молекулярные основы жизни. Неорганические вещества, их значение. Органические вещества (углеводы, липиды, белки, нуклеиновые кислоты, АТФ) и их значение. Биополимеры. </w:t>
      </w:r>
      <w:r w:rsidRPr="00A3679A">
        <w:rPr>
          <w:i/>
          <w:sz w:val="24"/>
          <w:szCs w:val="24"/>
        </w:rPr>
        <w:t>Другие органические вещества клетки. Нанотехнологии в биологии.</w:t>
      </w:r>
    </w:p>
    <w:p w:rsidR="00A248CE" w:rsidRPr="00A3679A" w:rsidRDefault="00A248CE" w:rsidP="008362F6">
      <w:pPr>
        <w:ind w:firstLine="700"/>
        <w:jc w:val="both"/>
        <w:rPr>
          <w:sz w:val="24"/>
          <w:szCs w:val="24"/>
        </w:rPr>
      </w:pPr>
      <w:r w:rsidRPr="00A3679A">
        <w:rPr>
          <w:sz w:val="24"/>
          <w:szCs w:val="24"/>
        </w:rPr>
        <w:t xml:space="preserve">Цитология, методы цитологии. Роль клеточной теории в становлении современной естественно-научной картины мира. Клетки прокариот и эукариот. Основные части и органоиды клетки, их функции. </w:t>
      </w:r>
    </w:p>
    <w:p w:rsidR="00A248CE" w:rsidRPr="00A3679A" w:rsidRDefault="00A248CE" w:rsidP="008362F6">
      <w:pPr>
        <w:ind w:firstLine="700"/>
        <w:jc w:val="both"/>
        <w:rPr>
          <w:sz w:val="24"/>
          <w:szCs w:val="24"/>
        </w:rPr>
      </w:pPr>
      <w:r w:rsidRPr="00A3679A">
        <w:rPr>
          <w:sz w:val="24"/>
          <w:szCs w:val="24"/>
        </w:rPr>
        <w:t>Вирусы – неклеточная форма жизни, меры профилактики вирусных заболеваний.</w:t>
      </w:r>
    </w:p>
    <w:p w:rsidR="00A248CE" w:rsidRPr="00A3679A" w:rsidRDefault="00A248CE" w:rsidP="008362F6">
      <w:pPr>
        <w:ind w:firstLine="700"/>
        <w:jc w:val="both"/>
        <w:rPr>
          <w:sz w:val="24"/>
          <w:szCs w:val="24"/>
        </w:rPr>
      </w:pPr>
      <w:r w:rsidRPr="00A3679A">
        <w:rPr>
          <w:sz w:val="24"/>
          <w:szCs w:val="24"/>
        </w:rPr>
        <w:t xml:space="preserve">Жизнедеятельность клетки. Пластический обмен. Фотосинтез, хемосинтез. Биосинтез белка. Энергетический обмен. Хранение, передача и реализация наследственной информации в клетке. Генетический код. Ген, геном. </w:t>
      </w:r>
      <w:r w:rsidRPr="00A3679A">
        <w:rPr>
          <w:i/>
          <w:sz w:val="24"/>
          <w:szCs w:val="24"/>
        </w:rPr>
        <w:t>Геномика. Влияние наркогенных веществ на процессы в клетке.</w:t>
      </w:r>
    </w:p>
    <w:p w:rsidR="00A248CE" w:rsidRPr="00A3679A" w:rsidRDefault="00A248CE" w:rsidP="008362F6">
      <w:pPr>
        <w:ind w:firstLine="700"/>
        <w:jc w:val="both"/>
        <w:rPr>
          <w:sz w:val="24"/>
          <w:szCs w:val="24"/>
        </w:rPr>
      </w:pPr>
      <w:r w:rsidRPr="00A3679A">
        <w:rPr>
          <w:sz w:val="24"/>
          <w:szCs w:val="24"/>
        </w:rPr>
        <w:t xml:space="preserve">Клеточный цикл: интерфаза и деление. Митоз и мейоз, их значение. Соматические и половые клетки. </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Организм</w:t>
      </w:r>
    </w:p>
    <w:p w:rsidR="00A248CE" w:rsidRPr="00A3679A" w:rsidRDefault="00A248CE" w:rsidP="008362F6">
      <w:pPr>
        <w:ind w:firstLine="700"/>
        <w:jc w:val="both"/>
        <w:rPr>
          <w:sz w:val="24"/>
          <w:szCs w:val="24"/>
        </w:rPr>
      </w:pPr>
      <w:r w:rsidRPr="00A3679A">
        <w:rPr>
          <w:sz w:val="24"/>
          <w:szCs w:val="24"/>
        </w:rPr>
        <w:t>Организм — единое целое.</w:t>
      </w:r>
    </w:p>
    <w:p w:rsidR="00A248CE" w:rsidRPr="00A3679A" w:rsidRDefault="00A248CE" w:rsidP="008362F6">
      <w:pPr>
        <w:ind w:firstLine="700"/>
        <w:jc w:val="both"/>
        <w:rPr>
          <w:sz w:val="24"/>
          <w:szCs w:val="24"/>
        </w:rPr>
      </w:pPr>
      <w:r w:rsidRPr="00A3679A">
        <w:rPr>
          <w:sz w:val="24"/>
          <w:szCs w:val="24"/>
        </w:rPr>
        <w:t xml:space="preserve">Жизнедеятельность организма. Регуляция функций организма, гомеостаз. </w:t>
      </w:r>
    </w:p>
    <w:p w:rsidR="00A248CE" w:rsidRPr="00A3679A" w:rsidRDefault="00A248CE" w:rsidP="008362F6">
      <w:pPr>
        <w:ind w:firstLine="700"/>
        <w:jc w:val="both"/>
        <w:rPr>
          <w:sz w:val="24"/>
          <w:szCs w:val="24"/>
        </w:rPr>
      </w:pPr>
      <w:r w:rsidRPr="00A3679A">
        <w:rPr>
          <w:sz w:val="24"/>
          <w:szCs w:val="24"/>
        </w:rPr>
        <w:t xml:space="preserve">Размножение организмов (бесполое и половое). </w:t>
      </w:r>
      <w:r w:rsidRPr="00A3679A">
        <w:rPr>
          <w:i/>
          <w:sz w:val="24"/>
          <w:szCs w:val="24"/>
        </w:rPr>
        <w:t xml:space="preserve">Способы размножения у растений и животных. </w:t>
      </w:r>
      <w:r w:rsidRPr="00A3679A">
        <w:rPr>
          <w:sz w:val="24"/>
          <w:szCs w:val="24"/>
        </w:rPr>
        <w:t xml:space="preserve">Индивидуальное развитие организма (онтогенез). Причины нарушений развития. Репродуктивное здоровье человека; последствия влияния алкоголя, никотина, наркотических веществ на эмбриональное развитие человека. </w:t>
      </w:r>
      <w:r w:rsidRPr="00A3679A">
        <w:rPr>
          <w:i/>
          <w:sz w:val="24"/>
          <w:szCs w:val="24"/>
        </w:rPr>
        <w:t>Жизненные циклы разных групп организмов.</w:t>
      </w:r>
    </w:p>
    <w:p w:rsidR="00A248CE" w:rsidRPr="00A3679A" w:rsidRDefault="00A248CE" w:rsidP="008362F6">
      <w:pPr>
        <w:ind w:firstLine="700"/>
        <w:jc w:val="both"/>
        <w:rPr>
          <w:sz w:val="24"/>
          <w:szCs w:val="24"/>
        </w:rPr>
      </w:pPr>
      <w:r w:rsidRPr="00A3679A">
        <w:rPr>
          <w:sz w:val="24"/>
          <w:szCs w:val="24"/>
        </w:rPr>
        <w:t>Генетика, методы генетики</w:t>
      </w:r>
      <w:r w:rsidRPr="00A3679A">
        <w:rPr>
          <w:i/>
          <w:sz w:val="24"/>
          <w:szCs w:val="24"/>
        </w:rPr>
        <w:t>.</w:t>
      </w:r>
      <w:r w:rsidRPr="00A3679A">
        <w:rPr>
          <w:sz w:val="24"/>
          <w:szCs w:val="24"/>
        </w:rPr>
        <w:t xml:space="preserve"> Генетическая терминология и символика. Законы наследственности Г. Менделя. Хромосомная теория наследственности. Определение пола. Сцепленное с полом наследование. </w:t>
      </w:r>
    </w:p>
    <w:p w:rsidR="00A248CE" w:rsidRPr="00A3679A" w:rsidRDefault="00A248CE" w:rsidP="008362F6">
      <w:pPr>
        <w:ind w:firstLine="700"/>
        <w:jc w:val="both"/>
        <w:rPr>
          <w:sz w:val="24"/>
          <w:szCs w:val="24"/>
        </w:rPr>
      </w:pPr>
      <w:r w:rsidRPr="00A3679A">
        <w:rPr>
          <w:sz w:val="24"/>
          <w:szCs w:val="24"/>
        </w:rPr>
        <w:t xml:space="preserve">Генетика человека. Наследственные заболевания человека и их предупреждение. Этические аспекты в области медицинской генетики. </w:t>
      </w:r>
    </w:p>
    <w:p w:rsidR="00A248CE" w:rsidRPr="00A3679A" w:rsidRDefault="00A248CE" w:rsidP="008362F6">
      <w:pPr>
        <w:ind w:firstLine="700"/>
        <w:jc w:val="both"/>
        <w:rPr>
          <w:sz w:val="24"/>
          <w:szCs w:val="24"/>
        </w:rPr>
      </w:pPr>
      <w:r w:rsidRPr="00A3679A">
        <w:rPr>
          <w:sz w:val="24"/>
          <w:szCs w:val="24"/>
        </w:rPr>
        <w:t xml:space="preserve">Генотип и среда. Ненаследственная изменчивость. Наследственная изменчивость. Мутагены, их влияние на здоровье человека. </w:t>
      </w:r>
    </w:p>
    <w:p w:rsidR="00A248CE" w:rsidRPr="00A3679A" w:rsidRDefault="00A248CE" w:rsidP="008362F6">
      <w:pPr>
        <w:ind w:firstLine="700"/>
        <w:jc w:val="both"/>
        <w:rPr>
          <w:sz w:val="24"/>
          <w:szCs w:val="24"/>
        </w:rPr>
      </w:pPr>
      <w:r w:rsidRPr="00A3679A">
        <w:rPr>
          <w:sz w:val="24"/>
          <w:szCs w:val="24"/>
        </w:rPr>
        <w:t>Доместикация и селекция. Методы селекции. Биотехнология, ее направления и перспективы развития.</w:t>
      </w:r>
      <w:r w:rsidRPr="00A3679A">
        <w:rPr>
          <w:i/>
          <w:sz w:val="24"/>
          <w:szCs w:val="24"/>
        </w:rPr>
        <w:t xml:space="preserve"> Биобезопасность.</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Теория эволюции</w:t>
      </w:r>
    </w:p>
    <w:p w:rsidR="00A248CE" w:rsidRPr="00A3679A" w:rsidRDefault="00A248CE" w:rsidP="008362F6">
      <w:pPr>
        <w:ind w:firstLine="700"/>
        <w:jc w:val="both"/>
        <w:rPr>
          <w:sz w:val="24"/>
          <w:szCs w:val="24"/>
        </w:rPr>
      </w:pPr>
      <w:r w:rsidRPr="00A3679A">
        <w:rPr>
          <w:sz w:val="24"/>
          <w:szCs w:val="24"/>
        </w:rPr>
        <w:lastRenderedPageBreak/>
        <w:t xml:space="preserve">Развитие эволюционных идей, эволюционная теория Ч. Дарвина. Синтетическая теория эволюции. Свидетельства эволюции живой природы. Микроэволюция и макроэволюция. Вид, его критерии. Популяция – элементарная единица эволюции. Движущие силы эволюции, их влияние на генофонд популяции. Направления эволюции. </w:t>
      </w:r>
    </w:p>
    <w:p w:rsidR="00A248CE" w:rsidRPr="00A3679A" w:rsidRDefault="00A248CE" w:rsidP="008362F6">
      <w:pPr>
        <w:ind w:firstLine="700"/>
        <w:jc w:val="both"/>
        <w:rPr>
          <w:sz w:val="24"/>
          <w:szCs w:val="24"/>
        </w:rPr>
      </w:pPr>
      <w:r w:rsidRPr="00A3679A">
        <w:rPr>
          <w:sz w:val="24"/>
          <w:szCs w:val="24"/>
        </w:rPr>
        <w:t xml:space="preserve">Многообразие организмов как результат эволюции. Принципы классификации, систематика. </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Развитие жизни на Земле</w:t>
      </w:r>
    </w:p>
    <w:p w:rsidR="00A248CE" w:rsidRPr="00A3679A" w:rsidRDefault="00A248CE" w:rsidP="008362F6">
      <w:pPr>
        <w:ind w:firstLine="700"/>
        <w:jc w:val="both"/>
        <w:rPr>
          <w:sz w:val="24"/>
          <w:szCs w:val="24"/>
        </w:rPr>
      </w:pPr>
      <w:r w:rsidRPr="00A3679A">
        <w:rPr>
          <w:sz w:val="24"/>
          <w:szCs w:val="24"/>
        </w:rPr>
        <w:t xml:space="preserve">Гипотезы происхождения жизни на Земле. Основные этапы эволюции органического мира на Земле. </w:t>
      </w:r>
    </w:p>
    <w:p w:rsidR="00A248CE" w:rsidRPr="00A3679A" w:rsidRDefault="00A248CE" w:rsidP="008362F6">
      <w:pPr>
        <w:ind w:firstLine="700"/>
        <w:jc w:val="both"/>
        <w:rPr>
          <w:sz w:val="24"/>
          <w:szCs w:val="24"/>
        </w:rPr>
      </w:pPr>
      <w:r w:rsidRPr="00A3679A">
        <w:rPr>
          <w:sz w:val="24"/>
          <w:szCs w:val="24"/>
        </w:rPr>
        <w:t>Современные представления о происхождении человека. Эволюция человека (антропогенез). Движущие силы антропогенеза. Расы человека, их происхождение и единство.</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Организмы и окружающая среда</w:t>
      </w:r>
    </w:p>
    <w:p w:rsidR="00A248CE" w:rsidRPr="00A3679A" w:rsidRDefault="00A248CE" w:rsidP="008362F6">
      <w:pPr>
        <w:ind w:firstLine="700"/>
        <w:jc w:val="both"/>
        <w:rPr>
          <w:sz w:val="24"/>
          <w:szCs w:val="24"/>
        </w:rPr>
      </w:pPr>
      <w:r w:rsidRPr="00A3679A">
        <w:rPr>
          <w:sz w:val="24"/>
          <w:szCs w:val="24"/>
        </w:rPr>
        <w:t xml:space="preserve">Приспособления организмов к действию экологических факторов. </w:t>
      </w:r>
    </w:p>
    <w:p w:rsidR="00A248CE" w:rsidRPr="00A3679A" w:rsidRDefault="00A248CE" w:rsidP="008362F6">
      <w:pPr>
        <w:ind w:firstLine="700"/>
        <w:jc w:val="both"/>
        <w:rPr>
          <w:sz w:val="24"/>
          <w:szCs w:val="24"/>
        </w:rPr>
      </w:pPr>
      <w:r w:rsidRPr="00A3679A">
        <w:rPr>
          <w:sz w:val="24"/>
          <w:szCs w:val="24"/>
        </w:rPr>
        <w:t>Биогеоценоз. Экосистема. Разнообразие экосистем. Взаимоотношения популяций разных видов в экосистеме. Круговорот веществ и поток энергии в экосистеме. Устойчивость и динамика экосистем. Последствия влияния деятельности человека на экосистемы. Сохранение биоразнообразия как основа устойчивости экосистемы.</w:t>
      </w:r>
    </w:p>
    <w:p w:rsidR="00A248CE" w:rsidRPr="00A3679A" w:rsidRDefault="00A248CE" w:rsidP="008362F6">
      <w:pPr>
        <w:ind w:firstLine="700"/>
        <w:jc w:val="both"/>
        <w:rPr>
          <w:sz w:val="24"/>
          <w:szCs w:val="24"/>
        </w:rPr>
      </w:pPr>
      <w:r w:rsidRPr="00A3679A">
        <w:rPr>
          <w:sz w:val="24"/>
          <w:szCs w:val="24"/>
        </w:rPr>
        <w:t xml:space="preserve">Структура биосферы. Закономерности существования биосферы. </w:t>
      </w:r>
      <w:r w:rsidRPr="00A3679A">
        <w:rPr>
          <w:i/>
          <w:sz w:val="24"/>
          <w:szCs w:val="24"/>
        </w:rPr>
        <w:t>Круговороты веществ в биосфере.</w:t>
      </w:r>
    </w:p>
    <w:p w:rsidR="00A248CE" w:rsidRPr="00A3679A" w:rsidRDefault="00A248CE" w:rsidP="008362F6">
      <w:pPr>
        <w:ind w:firstLine="700"/>
        <w:jc w:val="both"/>
        <w:rPr>
          <w:sz w:val="24"/>
          <w:szCs w:val="24"/>
        </w:rPr>
      </w:pPr>
      <w:r w:rsidRPr="00A3679A">
        <w:rPr>
          <w:sz w:val="24"/>
          <w:szCs w:val="24"/>
        </w:rPr>
        <w:t>Глобальные антропогенные изменения в биосфере. Проблемы устойчивого развития.</w:t>
      </w:r>
    </w:p>
    <w:p w:rsidR="00A248CE" w:rsidRPr="00A3679A" w:rsidRDefault="00A248CE" w:rsidP="008362F6">
      <w:pPr>
        <w:ind w:firstLine="700"/>
        <w:jc w:val="both"/>
        <w:rPr>
          <w:sz w:val="24"/>
          <w:szCs w:val="24"/>
        </w:rPr>
      </w:pPr>
      <w:r w:rsidRPr="00A3679A">
        <w:rPr>
          <w:i/>
          <w:sz w:val="24"/>
          <w:szCs w:val="24"/>
        </w:rPr>
        <w:t>Перспективы развития биологических наук.</w:t>
      </w:r>
    </w:p>
    <w:p w:rsidR="00A248CE" w:rsidRPr="00A3679A" w:rsidRDefault="00A248CE" w:rsidP="008362F6">
      <w:pPr>
        <w:jc w:val="both"/>
        <w:rPr>
          <w:sz w:val="24"/>
          <w:szCs w:val="24"/>
        </w:rPr>
      </w:pPr>
    </w:p>
    <w:p w:rsidR="00A248CE" w:rsidRPr="00A3679A" w:rsidRDefault="00A248CE" w:rsidP="008362F6">
      <w:pPr>
        <w:jc w:val="both"/>
        <w:rPr>
          <w:sz w:val="24"/>
          <w:szCs w:val="24"/>
        </w:rPr>
      </w:pPr>
      <w:r w:rsidRPr="00A3679A">
        <w:rPr>
          <w:b/>
          <w:sz w:val="24"/>
          <w:szCs w:val="24"/>
        </w:rPr>
        <w:t>Углубленный уровень</w:t>
      </w:r>
    </w:p>
    <w:p w:rsidR="00A248CE" w:rsidRPr="00A3679A" w:rsidRDefault="00A248CE" w:rsidP="008362F6">
      <w:pPr>
        <w:jc w:val="both"/>
        <w:rPr>
          <w:sz w:val="24"/>
          <w:szCs w:val="24"/>
        </w:rPr>
      </w:pPr>
      <w:r w:rsidRPr="00A3679A">
        <w:rPr>
          <w:b/>
          <w:sz w:val="24"/>
          <w:szCs w:val="24"/>
        </w:rPr>
        <w:t>Биология как комплекс наук о живой природе</w:t>
      </w:r>
    </w:p>
    <w:p w:rsidR="00A248CE" w:rsidRPr="00A3679A" w:rsidRDefault="00A248CE" w:rsidP="008362F6">
      <w:pPr>
        <w:ind w:firstLine="700"/>
        <w:jc w:val="both"/>
        <w:rPr>
          <w:sz w:val="24"/>
          <w:szCs w:val="24"/>
        </w:rPr>
      </w:pPr>
      <w:r w:rsidRPr="00A3679A">
        <w:rPr>
          <w:sz w:val="24"/>
          <w:szCs w:val="24"/>
        </w:rPr>
        <w:t xml:space="preserve">Биология как комплексная наука. Современные направления в биологии. Связь биологии с другими науками. Выполнение законов физики и химии в живой природе. </w:t>
      </w:r>
      <w:r w:rsidRPr="00A3679A">
        <w:rPr>
          <w:i/>
          <w:sz w:val="24"/>
          <w:szCs w:val="24"/>
        </w:rPr>
        <w:t>Синтез естественно-научного и социогуманитарного знания на современном этапе развития цивилизации.</w:t>
      </w:r>
      <w:r w:rsidRPr="00A3679A">
        <w:rPr>
          <w:sz w:val="24"/>
          <w:szCs w:val="24"/>
        </w:rPr>
        <w:t xml:space="preserve"> Практическое значение биологических знаний.</w:t>
      </w:r>
    </w:p>
    <w:p w:rsidR="00A248CE" w:rsidRPr="00A3679A" w:rsidRDefault="00A248CE" w:rsidP="008362F6">
      <w:pPr>
        <w:ind w:firstLine="700"/>
        <w:jc w:val="both"/>
        <w:rPr>
          <w:sz w:val="24"/>
          <w:szCs w:val="24"/>
        </w:rPr>
      </w:pPr>
      <w:r w:rsidRPr="00A3679A">
        <w:rPr>
          <w:sz w:val="24"/>
          <w:szCs w:val="24"/>
        </w:rPr>
        <w:t xml:space="preserve">Биологические системы как предмет изучения биологии. Основные принципы организации и функционирования биологических систем. </w:t>
      </w:r>
      <w:r w:rsidRPr="00A3679A">
        <w:rPr>
          <w:i/>
          <w:sz w:val="24"/>
          <w:szCs w:val="24"/>
        </w:rPr>
        <w:t>Биологические системы разных уровней организации.</w:t>
      </w:r>
    </w:p>
    <w:p w:rsidR="00A248CE" w:rsidRPr="00A3679A" w:rsidRDefault="00A248CE" w:rsidP="008362F6">
      <w:pPr>
        <w:ind w:firstLine="700"/>
        <w:jc w:val="both"/>
        <w:rPr>
          <w:sz w:val="24"/>
          <w:szCs w:val="24"/>
        </w:rPr>
      </w:pPr>
      <w:r w:rsidRPr="00A3679A">
        <w:rPr>
          <w:sz w:val="24"/>
          <w:szCs w:val="24"/>
        </w:rPr>
        <w:t>Гипотезы и теории, их роль в формировании современной естественно-научной картины мира. Методы научного познания органического мира. Экспериментальные методы в биологии, статистическая обработка данных.</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Структурные и функциональные основы жизни</w:t>
      </w:r>
    </w:p>
    <w:p w:rsidR="00A248CE" w:rsidRPr="00A3679A" w:rsidRDefault="00A248CE" w:rsidP="008362F6">
      <w:pPr>
        <w:ind w:firstLine="700"/>
        <w:jc w:val="both"/>
        <w:rPr>
          <w:sz w:val="24"/>
          <w:szCs w:val="24"/>
        </w:rPr>
      </w:pPr>
      <w:r w:rsidRPr="00A3679A">
        <w:rPr>
          <w:sz w:val="24"/>
          <w:szCs w:val="24"/>
        </w:rPr>
        <w:t>Молекулярные основы жизни. Макроэлементы и микроэлементы. Неорганические вещества. Вода, ее роль в живой природе. Гидрофильность и гидрофобность. Роль минеральных солей в клетке. Органические вещества, понятие о регулярных и нерегулярных биополимерах. Углеводы. Моносахариды, олигосахариды и полисахариды. Функции углеводов. Липиды. Функции липидов. Белки. Функции белков. Механизм действия ферментов. Нуклеиновые кислоты. ДНК: строение, свойства, местоположение, функции. РНК: строение, виды, функции. АТФ: строение, функции. Другие органические вещества клетки. Нанотехнологии в биологии.</w:t>
      </w:r>
    </w:p>
    <w:p w:rsidR="00A248CE" w:rsidRPr="00A3679A" w:rsidRDefault="00A248CE" w:rsidP="008362F6">
      <w:pPr>
        <w:ind w:firstLine="700"/>
        <w:jc w:val="both"/>
        <w:rPr>
          <w:sz w:val="24"/>
          <w:szCs w:val="24"/>
        </w:rPr>
      </w:pPr>
      <w:r w:rsidRPr="00A3679A">
        <w:rPr>
          <w:sz w:val="24"/>
          <w:szCs w:val="24"/>
        </w:rPr>
        <w:t xml:space="preserve">Клетка – структурная и функциональная единица организма. </w:t>
      </w:r>
      <w:r w:rsidRPr="00A3679A">
        <w:rPr>
          <w:i/>
          <w:sz w:val="24"/>
          <w:szCs w:val="24"/>
        </w:rPr>
        <w:t>Развитие цитологии.</w:t>
      </w:r>
      <w:r w:rsidRPr="00A3679A">
        <w:rPr>
          <w:sz w:val="24"/>
          <w:szCs w:val="24"/>
        </w:rPr>
        <w:t xml:space="preserve"> Современные методы изучения клетки. Клеточная теория в свете современных данных о строении и функциях клетки. </w:t>
      </w:r>
      <w:r w:rsidRPr="00A3679A">
        <w:rPr>
          <w:i/>
          <w:sz w:val="24"/>
          <w:szCs w:val="24"/>
        </w:rPr>
        <w:t>Теория симбиогенеза.</w:t>
      </w:r>
      <w:r w:rsidRPr="00A3679A">
        <w:rPr>
          <w:sz w:val="24"/>
          <w:szCs w:val="24"/>
        </w:rPr>
        <w:t xml:space="preserve"> Основные части и органоиды клетки. Строение и функции биологических мембран. Цитоплазма. Ядро. Строение и функции хромосом. Мембранные и немембранные органоиды. Цитоскелет. Включения. Основные отличительные особенности клеток прокариот. Отличительные особенности клеток эукариот.</w:t>
      </w:r>
    </w:p>
    <w:p w:rsidR="00A248CE" w:rsidRPr="00A3679A" w:rsidRDefault="00A248CE" w:rsidP="008362F6">
      <w:pPr>
        <w:ind w:firstLine="700"/>
        <w:jc w:val="both"/>
        <w:rPr>
          <w:sz w:val="24"/>
          <w:szCs w:val="24"/>
        </w:rPr>
      </w:pPr>
      <w:r w:rsidRPr="00A3679A">
        <w:rPr>
          <w:sz w:val="24"/>
          <w:szCs w:val="24"/>
        </w:rPr>
        <w:t xml:space="preserve">Вирусы — неклеточная форма жизни. Способы передачи вирусных инфекций и меры </w:t>
      </w:r>
      <w:r w:rsidRPr="00A3679A">
        <w:rPr>
          <w:sz w:val="24"/>
          <w:szCs w:val="24"/>
        </w:rPr>
        <w:lastRenderedPageBreak/>
        <w:t>профилактики вирусных заболеваний.</w:t>
      </w:r>
      <w:r w:rsidRPr="00A3679A">
        <w:rPr>
          <w:i/>
          <w:sz w:val="24"/>
          <w:szCs w:val="24"/>
        </w:rPr>
        <w:t>Вирусология, ее практическое значение.</w:t>
      </w:r>
    </w:p>
    <w:p w:rsidR="00A248CE" w:rsidRPr="00A3679A" w:rsidRDefault="00A248CE" w:rsidP="008362F6">
      <w:pPr>
        <w:ind w:firstLine="700"/>
        <w:jc w:val="both"/>
        <w:rPr>
          <w:sz w:val="24"/>
          <w:szCs w:val="24"/>
        </w:rPr>
      </w:pPr>
      <w:r w:rsidRPr="00A3679A">
        <w:rPr>
          <w:sz w:val="24"/>
          <w:szCs w:val="24"/>
        </w:rPr>
        <w:t>Клеточный метаболизм. Ферментативный характер реакций обмена веществ. Этапы энергетического обмена. Аэробное и анаэробное дыхание. Роль клеточных органоидов в процессах энергетического обмена. Автотрофы и гетеротрофы. Фотосинтез. Фазы фотосинтеза. Хемосинтез.</w:t>
      </w:r>
    </w:p>
    <w:p w:rsidR="00A248CE" w:rsidRPr="00A3679A" w:rsidRDefault="00A248CE" w:rsidP="008362F6">
      <w:pPr>
        <w:ind w:firstLine="700"/>
        <w:jc w:val="both"/>
        <w:rPr>
          <w:sz w:val="24"/>
          <w:szCs w:val="24"/>
        </w:rPr>
      </w:pPr>
      <w:r w:rsidRPr="00A3679A">
        <w:rPr>
          <w:sz w:val="24"/>
          <w:szCs w:val="24"/>
        </w:rPr>
        <w:t xml:space="preserve">Наследственная информация и ее реализация в клетке. Генетический код, его свойства. Эволюция представлений о гене. Современные представления о гене и геноме. Биосинтез белка, реакции матричного синтеза. Регуляция работы генов и процессов обмена веществ в клетке. Генная инженерия, геномика, </w:t>
      </w:r>
      <w:r w:rsidRPr="00A3679A">
        <w:rPr>
          <w:i/>
          <w:sz w:val="24"/>
          <w:szCs w:val="24"/>
        </w:rPr>
        <w:t>протеомика</w:t>
      </w:r>
      <w:r w:rsidRPr="00A3679A">
        <w:rPr>
          <w:sz w:val="24"/>
          <w:szCs w:val="24"/>
        </w:rPr>
        <w:t xml:space="preserve">. </w:t>
      </w:r>
      <w:r w:rsidRPr="00A3679A">
        <w:rPr>
          <w:i/>
          <w:sz w:val="24"/>
          <w:szCs w:val="24"/>
        </w:rPr>
        <w:t>Нарушение биохимических процессов в клетке под влиянием мутагенов и наркогенных веществ.</w:t>
      </w:r>
    </w:p>
    <w:p w:rsidR="00A248CE" w:rsidRPr="00A3679A" w:rsidRDefault="00A248CE" w:rsidP="008362F6">
      <w:pPr>
        <w:ind w:firstLine="700"/>
        <w:jc w:val="both"/>
        <w:rPr>
          <w:sz w:val="24"/>
          <w:szCs w:val="24"/>
        </w:rPr>
      </w:pPr>
      <w:r w:rsidRPr="00A3679A">
        <w:rPr>
          <w:sz w:val="24"/>
          <w:szCs w:val="24"/>
        </w:rPr>
        <w:t xml:space="preserve">Клеточный цикл: интерфаза и деление. Митоз, значение митоза, фазы митоза. Соматические и половые клетки. Мейоз, значение мейоза, фазы мейоза. Мейоз в жизненном цикле организмов. Формирование половых клеток у цветковых растений и позвоночных животных. </w:t>
      </w:r>
      <w:r w:rsidRPr="00A3679A">
        <w:rPr>
          <w:i/>
          <w:sz w:val="24"/>
          <w:szCs w:val="24"/>
        </w:rPr>
        <w:t>Регуляция деления клеток, нарушения регуляции как причина заболеваний. Стволовые клетки.</w:t>
      </w:r>
      <w:r w:rsidRPr="00A3679A">
        <w:rPr>
          <w:b/>
          <w:sz w:val="24"/>
          <w:szCs w:val="24"/>
        </w:rPr>
        <w:t>Организм</w:t>
      </w:r>
    </w:p>
    <w:p w:rsidR="00A248CE" w:rsidRPr="00A3679A" w:rsidRDefault="00A248CE" w:rsidP="008362F6">
      <w:pPr>
        <w:ind w:firstLine="700"/>
        <w:jc w:val="both"/>
        <w:rPr>
          <w:sz w:val="24"/>
          <w:szCs w:val="24"/>
        </w:rPr>
      </w:pPr>
      <w:r w:rsidRPr="00A3679A">
        <w:rPr>
          <w:sz w:val="24"/>
          <w:szCs w:val="24"/>
        </w:rPr>
        <w:t>Особенности одноклеточных, колониальных и многоклеточных организмов. Взаимосвязь тканей, органов, систем органов как основа целостности организма.</w:t>
      </w:r>
    </w:p>
    <w:p w:rsidR="00A248CE" w:rsidRPr="00A3679A" w:rsidRDefault="00A248CE" w:rsidP="008362F6">
      <w:pPr>
        <w:ind w:firstLine="700"/>
        <w:jc w:val="both"/>
        <w:rPr>
          <w:sz w:val="24"/>
          <w:szCs w:val="24"/>
        </w:rPr>
      </w:pPr>
      <w:r w:rsidRPr="00A3679A">
        <w:rPr>
          <w:sz w:val="24"/>
          <w:szCs w:val="24"/>
        </w:rPr>
        <w:t>Основные процессы, происходящие в организме: питание и пищеварение, движение, транспорт веществ, выделение, раздражимость, регуляция у организмов. Поддержание гомеостаза, принцип обратной связи.</w:t>
      </w:r>
    </w:p>
    <w:p w:rsidR="00A248CE" w:rsidRPr="00A3679A" w:rsidRDefault="00A248CE" w:rsidP="008362F6">
      <w:pPr>
        <w:ind w:firstLine="700"/>
        <w:jc w:val="both"/>
        <w:rPr>
          <w:sz w:val="24"/>
          <w:szCs w:val="24"/>
        </w:rPr>
      </w:pPr>
      <w:r w:rsidRPr="00A3679A">
        <w:rPr>
          <w:sz w:val="24"/>
          <w:szCs w:val="24"/>
        </w:rPr>
        <w:t>Размножение организмов. Бесполое и половое размножение. Двойное оплодотворение у цветковых растений. Виды оплодотворения у животных. Способы размножения у растений и животных. Партеногенез. Онтогенез. Эмбриональное развитие. Постэмбриональное развитие. Прямое и непрямое развитие. Жизненные циклы разных групп организмов. Регуляция индивидуального развития. Причины нарушений развития организмов.</w:t>
      </w:r>
    </w:p>
    <w:p w:rsidR="00A248CE" w:rsidRPr="00A3679A" w:rsidRDefault="00A248CE" w:rsidP="008362F6">
      <w:pPr>
        <w:ind w:firstLine="700"/>
        <w:jc w:val="both"/>
        <w:rPr>
          <w:sz w:val="24"/>
          <w:szCs w:val="24"/>
        </w:rPr>
      </w:pPr>
      <w:r w:rsidRPr="00A3679A">
        <w:rPr>
          <w:sz w:val="24"/>
          <w:szCs w:val="24"/>
        </w:rPr>
        <w:t xml:space="preserve">История возникновения и развития генетики, методы генетики. Генетические терминология и символика. Генотип и фенотип. Вероятностный характер законов генетики. Законы наследственности Г. Менделя и условия их выполнения. Цитологические основы закономерностей наследования. Анализирующее скрещивание. Хромосомная теория наследственности. Сцепленное наследование, кроссинговер. Определение пола. Сцепленное с полом наследование. Взаимодействие аллельных и неаллельных генов. Генетические основы индивидуального развития. </w:t>
      </w:r>
      <w:r w:rsidRPr="00A3679A">
        <w:rPr>
          <w:i/>
          <w:sz w:val="24"/>
          <w:szCs w:val="24"/>
        </w:rPr>
        <w:t>Генетическое картирование</w:t>
      </w:r>
      <w:r w:rsidRPr="00A3679A">
        <w:rPr>
          <w:sz w:val="24"/>
          <w:szCs w:val="24"/>
        </w:rPr>
        <w:t>.</w:t>
      </w:r>
    </w:p>
    <w:p w:rsidR="00A248CE" w:rsidRPr="00A3679A" w:rsidRDefault="00A248CE" w:rsidP="008362F6">
      <w:pPr>
        <w:ind w:firstLine="720"/>
        <w:jc w:val="both"/>
        <w:rPr>
          <w:sz w:val="24"/>
          <w:szCs w:val="24"/>
        </w:rPr>
      </w:pPr>
      <w:r w:rsidRPr="00A3679A">
        <w:rPr>
          <w:sz w:val="24"/>
          <w:szCs w:val="24"/>
        </w:rPr>
        <w:t xml:space="preserve">Генетика человека, методы изучения генетики человека. Репродуктивное здоровье человека. Наследственные заболевания человека, их предупреждение. Значение генетики для медицины, этические аспекты в области медицинской генетики. </w:t>
      </w:r>
    </w:p>
    <w:p w:rsidR="00A248CE" w:rsidRPr="00A3679A" w:rsidRDefault="00A248CE" w:rsidP="008362F6">
      <w:pPr>
        <w:ind w:firstLine="700"/>
        <w:jc w:val="both"/>
        <w:rPr>
          <w:sz w:val="24"/>
          <w:szCs w:val="24"/>
        </w:rPr>
      </w:pPr>
      <w:r w:rsidRPr="00A3679A">
        <w:rPr>
          <w:sz w:val="24"/>
          <w:szCs w:val="24"/>
        </w:rPr>
        <w:t>Генотип и среда. Ненаследственная изменчивость. Норма реакции признака. Вариационный ряд и вариационная кривая. Наследственная изменчивость. Виды наследственной изменчивости. Комбинативная изменчивость, ее источники. Мутации, виды мутаций. Мутагены, их влияние на организмы. Мутации как причина онкологических заболеваний. Внеядерная наследственность и изменчивость.</w:t>
      </w:r>
      <w:r w:rsidRPr="00A3679A">
        <w:rPr>
          <w:i/>
          <w:sz w:val="24"/>
          <w:szCs w:val="24"/>
        </w:rPr>
        <w:t xml:space="preserve"> Эпигенетика.</w:t>
      </w:r>
    </w:p>
    <w:p w:rsidR="00A248CE" w:rsidRPr="00A3679A" w:rsidRDefault="00A248CE" w:rsidP="008362F6">
      <w:pPr>
        <w:ind w:firstLine="700"/>
        <w:jc w:val="both"/>
        <w:rPr>
          <w:sz w:val="24"/>
          <w:szCs w:val="24"/>
        </w:rPr>
      </w:pPr>
      <w:r w:rsidRPr="00A3679A">
        <w:rPr>
          <w:sz w:val="24"/>
          <w:szCs w:val="24"/>
        </w:rPr>
        <w:t>Доместикация и селекция. Центры одомашнивания животных и центры происхождения культурных растений. Методы селекции, их генетические основы. Искусственный отбор. Ускорение и повышение точности отбора с помощью современных методов генетики и биотехнологии. Гетерозис и его использование в селекции. Расширение генетического разнообразия селекционного материала: полиплоидия, отдаленная гибридизация, экспериментальный мутагенез, клеточная инженерия, хромосомная инженерия, генная инженерия. Биобезопасность.</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Теория эволюции</w:t>
      </w:r>
    </w:p>
    <w:p w:rsidR="00A248CE" w:rsidRPr="00A3679A" w:rsidRDefault="00A248CE" w:rsidP="008362F6">
      <w:pPr>
        <w:ind w:firstLine="700"/>
        <w:jc w:val="both"/>
        <w:rPr>
          <w:sz w:val="24"/>
          <w:szCs w:val="24"/>
        </w:rPr>
      </w:pPr>
      <w:r w:rsidRPr="00A3679A">
        <w:rPr>
          <w:sz w:val="24"/>
          <w:szCs w:val="24"/>
        </w:rPr>
        <w:t>Развитие эволюционных идей. Научные взгляды К. Линнея и Ж.Б. Ламарка. Эволюционная теория Ч. Дарвина. Свидетельства эволюции живой природы: палеонтологические, сравнительно-</w:t>
      </w:r>
      <w:r w:rsidRPr="00A3679A">
        <w:rPr>
          <w:sz w:val="24"/>
          <w:szCs w:val="24"/>
        </w:rPr>
        <w:lastRenderedPageBreak/>
        <w:t>анатомические, эмбриологические, биогеографические, молекулярно-генетические. Развитие представлений о виде. Вид, его критерии. Популяция как форма существования вида и как элементарная единица эволюции. Синтетическая теория эволюции. Микроэволюция и макроэволюция. Движущие силы эволюции, их влияние на генофонд популяции. Дрейф генов и случайные ненаправленные изменения генофонда популяции. Уравнение Харди–Вайнберга. Молекулярно-генетические механизмы эволюции. Формы естественного отбора: движущая, стабилизирующая, дизруптивная. Экологическое и географическое видообразование. Направления и пути эволюции. Формы эволюции: дивергенция, конвергенция, параллелизм. Механизмы адаптаций. Коэволюция. Роль эволюционной теории в формировании естественно-научной картины мира.</w:t>
      </w:r>
    </w:p>
    <w:p w:rsidR="00A248CE" w:rsidRPr="00A3679A" w:rsidRDefault="00A248CE" w:rsidP="008362F6">
      <w:pPr>
        <w:ind w:firstLine="700"/>
        <w:jc w:val="both"/>
        <w:rPr>
          <w:sz w:val="24"/>
          <w:szCs w:val="24"/>
        </w:rPr>
      </w:pPr>
      <w:r w:rsidRPr="00A3679A">
        <w:rPr>
          <w:sz w:val="24"/>
          <w:szCs w:val="24"/>
        </w:rPr>
        <w:t>Многообразие организмов и приспособленность организмов к среде обитания как результат эволюции. Принципы классификации, систематика. Основные систематические группы органического мира. Современные подходы к классификации организмов.</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Развитие жизни на Земле</w:t>
      </w:r>
    </w:p>
    <w:p w:rsidR="00A248CE" w:rsidRPr="00A3679A" w:rsidRDefault="00A248CE" w:rsidP="008362F6">
      <w:pPr>
        <w:ind w:firstLine="700"/>
        <w:jc w:val="both"/>
        <w:rPr>
          <w:sz w:val="24"/>
          <w:szCs w:val="24"/>
        </w:rPr>
      </w:pPr>
      <w:r w:rsidRPr="00A3679A">
        <w:rPr>
          <w:sz w:val="24"/>
          <w:szCs w:val="24"/>
        </w:rPr>
        <w:t xml:space="preserve">Методы датировки событий прошлого, геохронологическая шкала. Гипотезы происхождения жизни на Земле. Основные этапы эволюции биосферы Земли. Ключевые события в эволюции растений и животных. </w:t>
      </w:r>
      <w:r w:rsidRPr="00A3679A">
        <w:rPr>
          <w:i/>
          <w:sz w:val="24"/>
          <w:szCs w:val="24"/>
        </w:rPr>
        <w:t>Вымирание видов и его причины.</w:t>
      </w:r>
    </w:p>
    <w:p w:rsidR="00A248CE" w:rsidRPr="00A3679A" w:rsidRDefault="00A248CE" w:rsidP="008362F6">
      <w:pPr>
        <w:ind w:firstLine="700"/>
        <w:jc w:val="both"/>
        <w:rPr>
          <w:sz w:val="24"/>
          <w:szCs w:val="24"/>
        </w:rPr>
      </w:pPr>
      <w:r w:rsidRPr="00A3679A">
        <w:rPr>
          <w:sz w:val="24"/>
          <w:szCs w:val="24"/>
        </w:rPr>
        <w:t>Современные представления о происхождении человека. Систематическое положение человека. Эволюция человека. Факторы эволюции человека. Расы человека, их происхождение и единство.</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Организмы и окружающая среда</w:t>
      </w:r>
    </w:p>
    <w:p w:rsidR="00A248CE" w:rsidRPr="00A3679A" w:rsidRDefault="00A248CE" w:rsidP="008362F6">
      <w:pPr>
        <w:ind w:firstLine="700"/>
        <w:jc w:val="both"/>
        <w:rPr>
          <w:sz w:val="24"/>
          <w:szCs w:val="24"/>
        </w:rPr>
      </w:pPr>
      <w:r w:rsidRPr="00A3679A">
        <w:rPr>
          <w:sz w:val="24"/>
          <w:szCs w:val="24"/>
        </w:rPr>
        <w:t>Экологические факторы и закономерности их влияния на организмы (принцип толерантности, лимитирующие факторы).Приспособления организмов к действию экологических факторов. Биологические ритмы. Взаимодействие экологических факторов. Экологическая ниша.</w:t>
      </w:r>
    </w:p>
    <w:p w:rsidR="00A248CE" w:rsidRPr="00A3679A" w:rsidRDefault="00A248CE" w:rsidP="008362F6">
      <w:pPr>
        <w:ind w:firstLine="700"/>
        <w:jc w:val="both"/>
        <w:rPr>
          <w:sz w:val="24"/>
          <w:szCs w:val="24"/>
        </w:rPr>
      </w:pPr>
      <w:r w:rsidRPr="00A3679A">
        <w:rPr>
          <w:sz w:val="24"/>
          <w:szCs w:val="24"/>
        </w:rPr>
        <w:t>Биогеоценоз. Экосистема. Компоненты экосистемы. Трофические уровни. Типы пищевых цепей. Пищевая сеть. Круговорот веществ и поток энергии в экосистеме. Биотические взаимоотношения организмов в экосистеме. Свойства экосистем. Продуктивность и биомасса экосистем разных типов. Сукцессия. Саморегуляция экосистем. Последствия влияния деятельности человека на экосистемы. Необходимость сохранения биоразнообразия экосистемы. Агроценозы, их особенности.</w:t>
      </w:r>
    </w:p>
    <w:p w:rsidR="00A248CE" w:rsidRPr="00A3679A" w:rsidRDefault="00A248CE" w:rsidP="008362F6">
      <w:pPr>
        <w:ind w:firstLine="700"/>
        <w:jc w:val="both"/>
        <w:rPr>
          <w:sz w:val="24"/>
          <w:szCs w:val="24"/>
        </w:rPr>
      </w:pPr>
      <w:r w:rsidRPr="00A3679A">
        <w:rPr>
          <w:sz w:val="24"/>
          <w:szCs w:val="24"/>
        </w:rPr>
        <w:t>Учение В.И. Вернадского о биосфере</w:t>
      </w:r>
      <w:r w:rsidRPr="00A3679A">
        <w:rPr>
          <w:i/>
          <w:sz w:val="24"/>
          <w:szCs w:val="24"/>
        </w:rPr>
        <w:t>, ноосфера</w:t>
      </w:r>
      <w:r w:rsidRPr="00A3679A">
        <w:rPr>
          <w:sz w:val="24"/>
          <w:szCs w:val="24"/>
        </w:rPr>
        <w:t xml:space="preserve">. Закономерности существования биосферы. Компоненты биосферы и их роль. Круговороты веществ в биосфере. Биогенная миграция атомов. </w:t>
      </w:r>
      <w:r w:rsidRPr="00A3679A">
        <w:rPr>
          <w:i/>
          <w:sz w:val="24"/>
          <w:szCs w:val="24"/>
        </w:rPr>
        <w:t>Основные биомы Земли.</w:t>
      </w:r>
    </w:p>
    <w:p w:rsidR="00A248CE" w:rsidRPr="00A3679A" w:rsidRDefault="00A248CE" w:rsidP="008362F6">
      <w:pPr>
        <w:ind w:firstLine="700"/>
        <w:jc w:val="both"/>
        <w:rPr>
          <w:sz w:val="24"/>
          <w:szCs w:val="24"/>
        </w:rPr>
      </w:pPr>
      <w:r w:rsidRPr="00A3679A">
        <w:rPr>
          <w:sz w:val="24"/>
          <w:szCs w:val="24"/>
        </w:rPr>
        <w:t xml:space="preserve">Роль человека в биосфере. Антропогенное воздействие на биосферу. Природные ресурсы и рациональное природопользование. Загрязнение биосферы. Сохранение многообразия видов как основа устойчивости биосферы. </w:t>
      </w:r>
      <w:r w:rsidRPr="00A3679A">
        <w:rPr>
          <w:i/>
          <w:sz w:val="24"/>
          <w:szCs w:val="24"/>
        </w:rPr>
        <w:t xml:space="preserve">Восстановительная экология. </w:t>
      </w:r>
      <w:r w:rsidRPr="00A3679A">
        <w:rPr>
          <w:sz w:val="24"/>
          <w:szCs w:val="24"/>
        </w:rPr>
        <w:t>Проблемы устойчивого развития.</w:t>
      </w:r>
    </w:p>
    <w:p w:rsidR="00A248CE" w:rsidRPr="00A3679A" w:rsidRDefault="00A248CE" w:rsidP="008362F6">
      <w:pPr>
        <w:ind w:firstLine="700"/>
        <w:jc w:val="both"/>
        <w:rPr>
          <w:sz w:val="24"/>
          <w:szCs w:val="24"/>
        </w:rPr>
      </w:pPr>
      <w:r w:rsidRPr="00A3679A">
        <w:rPr>
          <w:sz w:val="24"/>
          <w:szCs w:val="24"/>
        </w:rPr>
        <w:t>Перспективы развития биологических наук, актуальные проблемы биологии.</w:t>
      </w:r>
    </w:p>
    <w:p w:rsidR="00A248CE" w:rsidRPr="00A3679A" w:rsidRDefault="00A248CE" w:rsidP="008362F6">
      <w:pPr>
        <w:ind w:firstLine="700"/>
        <w:jc w:val="both"/>
        <w:rPr>
          <w:sz w:val="24"/>
          <w:szCs w:val="24"/>
        </w:rPr>
      </w:pPr>
    </w:p>
    <w:p w:rsidR="00A248CE" w:rsidRPr="00A3679A" w:rsidRDefault="00A248CE" w:rsidP="008362F6">
      <w:pPr>
        <w:jc w:val="both"/>
        <w:rPr>
          <w:sz w:val="24"/>
          <w:szCs w:val="24"/>
        </w:rPr>
      </w:pPr>
      <w:r w:rsidRPr="00A3679A">
        <w:rPr>
          <w:b/>
          <w:sz w:val="24"/>
          <w:szCs w:val="24"/>
        </w:rPr>
        <w:t>Примерный перечень лабораторных и практических работ (на выбор учителя):</w:t>
      </w:r>
    </w:p>
    <w:p w:rsidR="00A248CE" w:rsidRPr="00A3679A" w:rsidRDefault="00A248CE" w:rsidP="008362F6">
      <w:pPr>
        <w:ind w:firstLine="700"/>
        <w:jc w:val="both"/>
        <w:rPr>
          <w:sz w:val="24"/>
          <w:szCs w:val="24"/>
        </w:rPr>
      </w:pPr>
      <w:r w:rsidRPr="00A3679A">
        <w:rPr>
          <w:sz w:val="24"/>
          <w:szCs w:val="24"/>
        </w:rPr>
        <w:t>Использование различных методов при изучении биологических объектов.</w:t>
      </w:r>
    </w:p>
    <w:p w:rsidR="00A248CE" w:rsidRPr="00A3679A" w:rsidRDefault="00A248CE" w:rsidP="008362F6">
      <w:pPr>
        <w:ind w:firstLine="700"/>
        <w:jc w:val="both"/>
        <w:rPr>
          <w:sz w:val="24"/>
          <w:szCs w:val="24"/>
        </w:rPr>
      </w:pPr>
      <w:r w:rsidRPr="00A3679A">
        <w:rPr>
          <w:sz w:val="24"/>
          <w:szCs w:val="24"/>
        </w:rPr>
        <w:t>Техника микроскопирования.</w:t>
      </w:r>
    </w:p>
    <w:p w:rsidR="00A248CE" w:rsidRPr="00A3679A" w:rsidRDefault="00A248CE" w:rsidP="008362F6">
      <w:pPr>
        <w:ind w:firstLine="700"/>
        <w:jc w:val="both"/>
        <w:rPr>
          <w:sz w:val="24"/>
          <w:szCs w:val="24"/>
        </w:rPr>
      </w:pPr>
      <w:r w:rsidRPr="00A3679A">
        <w:rPr>
          <w:sz w:val="24"/>
          <w:szCs w:val="24"/>
        </w:rPr>
        <w:t>Изучение клеток растений и животных под микроскопом на готовых микропрепаратах и их описание.</w:t>
      </w:r>
    </w:p>
    <w:p w:rsidR="00A248CE" w:rsidRPr="00A3679A" w:rsidRDefault="00A248CE" w:rsidP="008362F6">
      <w:pPr>
        <w:ind w:firstLine="700"/>
        <w:jc w:val="both"/>
        <w:rPr>
          <w:sz w:val="24"/>
          <w:szCs w:val="24"/>
        </w:rPr>
      </w:pPr>
      <w:r w:rsidRPr="00A3679A">
        <w:rPr>
          <w:sz w:val="24"/>
          <w:szCs w:val="24"/>
        </w:rPr>
        <w:t>Приготовление, рассматривание и описание микропрепаратов клеток растений.</w:t>
      </w:r>
    </w:p>
    <w:p w:rsidR="00A248CE" w:rsidRPr="00A3679A" w:rsidRDefault="00A248CE" w:rsidP="008362F6">
      <w:pPr>
        <w:ind w:firstLine="700"/>
        <w:jc w:val="both"/>
        <w:rPr>
          <w:sz w:val="24"/>
          <w:szCs w:val="24"/>
        </w:rPr>
      </w:pPr>
      <w:r w:rsidRPr="00A3679A">
        <w:rPr>
          <w:sz w:val="24"/>
          <w:szCs w:val="24"/>
        </w:rPr>
        <w:t>Сравнение строения клеток растений, животных, грибов и бактерий.</w:t>
      </w:r>
    </w:p>
    <w:p w:rsidR="00A248CE" w:rsidRPr="00A3679A" w:rsidRDefault="00A248CE" w:rsidP="008362F6">
      <w:pPr>
        <w:ind w:firstLine="700"/>
        <w:jc w:val="both"/>
        <w:rPr>
          <w:sz w:val="24"/>
          <w:szCs w:val="24"/>
        </w:rPr>
      </w:pPr>
      <w:r w:rsidRPr="00A3679A">
        <w:rPr>
          <w:sz w:val="24"/>
          <w:szCs w:val="24"/>
        </w:rPr>
        <w:t>Изучение движения цитоплазмы.</w:t>
      </w:r>
    </w:p>
    <w:p w:rsidR="00A248CE" w:rsidRPr="00A3679A" w:rsidRDefault="00A248CE" w:rsidP="008362F6">
      <w:pPr>
        <w:ind w:firstLine="700"/>
        <w:jc w:val="both"/>
        <w:rPr>
          <w:sz w:val="24"/>
          <w:szCs w:val="24"/>
        </w:rPr>
      </w:pPr>
      <w:r w:rsidRPr="00A3679A">
        <w:rPr>
          <w:sz w:val="24"/>
          <w:szCs w:val="24"/>
        </w:rPr>
        <w:t>Изучение плазмолиза и деплазмолиза в клетках кожицы лука.</w:t>
      </w:r>
    </w:p>
    <w:p w:rsidR="00A248CE" w:rsidRPr="00A3679A" w:rsidRDefault="00A248CE" w:rsidP="008362F6">
      <w:pPr>
        <w:ind w:firstLine="700"/>
        <w:jc w:val="both"/>
        <w:rPr>
          <w:sz w:val="24"/>
          <w:szCs w:val="24"/>
        </w:rPr>
      </w:pPr>
      <w:r w:rsidRPr="00A3679A">
        <w:rPr>
          <w:sz w:val="24"/>
          <w:szCs w:val="24"/>
        </w:rPr>
        <w:t>Изучение ферментативного расщепления пероксида водорода в растительных и животных клетках.</w:t>
      </w:r>
    </w:p>
    <w:p w:rsidR="00A248CE" w:rsidRPr="00A3679A" w:rsidRDefault="00A248CE" w:rsidP="008362F6">
      <w:pPr>
        <w:ind w:firstLine="700"/>
        <w:jc w:val="both"/>
        <w:rPr>
          <w:sz w:val="24"/>
          <w:szCs w:val="24"/>
        </w:rPr>
      </w:pPr>
      <w:r w:rsidRPr="00A3679A">
        <w:rPr>
          <w:sz w:val="24"/>
          <w:szCs w:val="24"/>
        </w:rPr>
        <w:lastRenderedPageBreak/>
        <w:t>Обнаружение белков, углеводов, липидов с помощью качественных реакций.</w:t>
      </w:r>
    </w:p>
    <w:p w:rsidR="00A248CE" w:rsidRPr="00A3679A" w:rsidRDefault="00A248CE" w:rsidP="008362F6">
      <w:pPr>
        <w:ind w:firstLine="700"/>
        <w:jc w:val="both"/>
        <w:rPr>
          <w:sz w:val="24"/>
          <w:szCs w:val="24"/>
        </w:rPr>
      </w:pPr>
      <w:r w:rsidRPr="00A3679A">
        <w:rPr>
          <w:sz w:val="24"/>
          <w:szCs w:val="24"/>
        </w:rPr>
        <w:t>Выделение ДНК.</w:t>
      </w:r>
    </w:p>
    <w:p w:rsidR="00A248CE" w:rsidRPr="00A3679A" w:rsidRDefault="00A248CE" w:rsidP="008362F6">
      <w:pPr>
        <w:ind w:firstLine="700"/>
        <w:jc w:val="both"/>
        <w:rPr>
          <w:sz w:val="24"/>
          <w:szCs w:val="24"/>
        </w:rPr>
      </w:pPr>
      <w:r w:rsidRPr="00A3679A">
        <w:rPr>
          <w:sz w:val="24"/>
          <w:szCs w:val="24"/>
        </w:rPr>
        <w:t>Изучение каталитической активности ферментов (на примере амилазы или каталазы).</w:t>
      </w:r>
    </w:p>
    <w:p w:rsidR="00A248CE" w:rsidRPr="00A3679A" w:rsidRDefault="00A248CE" w:rsidP="008362F6">
      <w:pPr>
        <w:ind w:firstLine="700"/>
        <w:jc w:val="both"/>
        <w:rPr>
          <w:sz w:val="24"/>
          <w:szCs w:val="24"/>
        </w:rPr>
      </w:pPr>
      <w:r w:rsidRPr="00A3679A">
        <w:rPr>
          <w:sz w:val="24"/>
          <w:szCs w:val="24"/>
        </w:rPr>
        <w:t>Наблюдение митоза в клетках кончика корешка лука на готовых микропрепаратах.</w:t>
      </w:r>
    </w:p>
    <w:p w:rsidR="00A248CE" w:rsidRPr="00A3679A" w:rsidRDefault="00A248CE" w:rsidP="008362F6">
      <w:pPr>
        <w:ind w:firstLine="700"/>
        <w:jc w:val="both"/>
        <w:rPr>
          <w:sz w:val="24"/>
          <w:szCs w:val="24"/>
        </w:rPr>
      </w:pPr>
      <w:r w:rsidRPr="00A3679A">
        <w:rPr>
          <w:sz w:val="24"/>
          <w:szCs w:val="24"/>
        </w:rPr>
        <w:t>Изучение хромосом на готовых микропрепаратах.</w:t>
      </w:r>
    </w:p>
    <w:p w:rsidR="00A248CE" w:rsidRPr="00A3679A" w:rsidRDefault="00A248CE" w:rsidP="008362F6">
      <w:pPr>
        <w:ind w:firstLine="700"/>
        <w:jc w:val="both"/>
        <w:rPr>
          <w:sz w:val="24"/>
          <w:szCs w:val="24"/>
        </w:rPr>
      </w:pPr>
      <w:r w:rsidRPr="00A3679A">
        <w:rPr>
          <w:sz w:val="24"/>
          <w:szCs w:val="24"/>
        </w:rPr>
        <w:t>Изучение стадий мейоза на готовых микропрепаратах.</w:t>
      </w:r>
    </w:p>
    <w:p w:rsidR="00A248CE" w:rsidRPr="00A3679A" w:rsidRDefault="00A248CE" w:rsidP="008362F6">
      <w:pPr>
        <w:ind w:firstLine="700"/>
        <w:jc w:val="both"/>
        <w:rPr>
          <w:sz w:val="24"/>
          <w:szCs w:val="24"/>
        </w:rPr>
      </w:pPr>
      <w:r w:rsidRPr="00A3679A">
        <w:rPr>
          <w:sz w:val="24"/>
          <w:szCs w:val="24"/>
        </w:rPr>
        <w:t>Изучение строения половых клеток на готовых микропрепаратах.</w:t>
      </w:r>
    </w:p>
    <w:p w:rsidR="00A248CE" w:rsidRPr="00A3679A" w:rsidRDefault="00A248CE" w:rsidP="008362F6">
      <w:pPr>
        <w:ind w:firstLine="700"/>
        <w:jc w:val="both"/>
        <w:rPr>
          <w:sz w:val="24"/>
          <w:szCs w:val="24"/>
        </w:rPr>
      </w:pPr>
      <w:r w:rsidRPr="00A3679A">
        <w:rPr>
          <w:sz w:val="24"/>
          <w:szCs w:val="24"/>
        </w:rPr>
        <w:t>Решение элементарных задач по молекулярной биологии.</w:t>
      </w:r>
    </w:p>
    <w:p w:rsidR="00A248CE" w:rsidRPr="00A3679A" w:rsidRDefault="00A248CE" w:rsidP="008362F6">
      <w:pPr>
        <w:ind w:firstLine="700"/>
        <w:jc w:val="both"/>
        <w:rPr>
          <w:sz w:val="24"/>
          <w:szCs w:val="24"/>
        </w:rPr>
      </w:pPr>
      <w:r w:rsidRPr="00A3679A">
        <w:rPr>
          <w:sz w:val="24"/>
          <w:szCs w:val="24"/>
        </w:rPr>
        <w:t>Выявление признаков сходства зародышей человека и других позвоночных животных как доказательство их родства.</w:t>
      </w:r>
    </w:p>
    <w:p w:rsidR="00A248CE" w:rsidRPr="00A3679A" w:rsidRDefault="00A248CE" w:rsidP="008362F6">
      <w:pPr>
        <w:ind w:firstLine="700"/>
        <w:jc w:val="both"/>
        <w:rPr>
          <w:sz w:val="24"/>
          <w:szCs w:val="24"/>
        </w:rPr>
      </w:pPr>
      <w:r w:rsidRPr="00A3679A">
        <w:rPr>
          <w:sz w:val="24"/>
          <w:szCs w:val="24"/>
        </w:rPr>
        <w:t>Составление элементарных схем скрещивания.</w:t>
      </w:r>
    </w:p>
    <w:p w:rsidR="00A248CE" w:rsidRPr="00A3679A" w:rsidRDefault="00A248CE" w:rsidP="008362F6">
      <w:pPr>
        <w:ind w:firstLine="700"/>
        <w:jc w:val="both"/>
        <w:rPr>
          <w:sz w:val="24"/>
          <w:szCs w:val="24"/>
        </w:rPr>
      </w:pPr>
      <w:r w:rsidRPr="00A3679A">
        <w:rPr>
          <w:sz w:val="24"/>
          <w:szCs w:val="24"/>
        </w:rPr>
        <w:t>Решение генетических задач.</w:t>
      </w:r>
    </w:p>
    <w:p w:rsidR="00A248CE" w:rsidRPr="00A3679A" w:rsidRDefault="00A248CE" w:rsidP="008362F6">
      <w:pPr>
        <w:ind w:firstLine="700"/>
        <w:jc w:val="both"/>
        <w:rPr>
          <w:sz w:val="24"/>
          <w:szCs w:val="24"/>
        </w:rPr>
      </w:pPr>
      <w:r w:rsidRPr="00A3679A">
        <w:rPr>
          <w:sz w:val="24"/>
          <w:szCs w:val="24"/>
        </w:rPr>
        <w:t>Изучение результатов моногибридного и дигибридного скрещивания у дрозофилы.</w:t>
      </w:r>
    </w:p>
    <w:p w:rsidR="00A248CE" w:rsidRPr="00A3679A" w:rsidRDefault="00A248CE" w:rsidP="008362F6">
      <w:pPr>
        <w:ind w:firstLine="700"/>
        <w:jc w:val="both"/>
        <w:rPr>
          <w:sz w:val="24"/>
          <w:szCs w:val="24"/>
        </w:rPr>
      </w:pPr>
      <w:r w:rsidRPr="00A3679A">
        <w:rPr>
          <w:sz w:val="24"/>
          <w:szCs w:val="24"/>
        </w:rPr>
        <w:t>Составление и анализ родословных человека.</w:t>
      </w:r>
    </w:p>
    <w:p w:rsidR="00A248CE" w:rsidRPr="00A3679A" w:rsidRDefault="00A248CE" w:rsidP="008362F6">
      <w:pPr>
        <w:ind w:firstLine="700"/>
        <w:jc w:val="both"/>
        <w:rPr>
          <w:sz w:val="24"/>
          <w:szCs w:val="24"/>
        </w:rPr>
      </w:pPr>
      <w:r w:rsidRPr="00A3679A">
        <w:rPr>
          <w:sz w:val="24"/>
          <w:szCs w:val="24"/>
        </w:rPr>
        <w:t>Изучение изменчивости, построение вариационного ряда и вариационной кривой.</w:t>
      </w:r>
    </w:p>
    <w:p w:rsidR="00A248CE" w:rsidRPr="00A3679A" w:rsidRDefault="00A248CE" w:rsidP="008362F6">
      <w:pPr>
        <w:ind w:firstLine="700"/>
        <w:jc w:val="both"/>
        <w:rPr>
          <w:sz w:val="24"/>
          <w:szCs w:val="24"/>
        </w:rPr>
      </w:pPr>
      <w:r w:rsidRPr="00A3679A">
        <w:rPr>
          <w:sz w:val="24"/>
          <w:szCs w:val="24"/>
        </w:rPr>
        <w:t>Описание фенотипа.</w:t>
      </w:r>
    </w:p>
    <w:p w:rsidR="00A248CE" w:rsidRPr="00A3679A" w:rsidRDefault="00A248CE" w:rsidP="008362F6">
      <w:pPr>
        <w:ind w:firstLine="700"/>
        <w:jc w:val="both"/>
        <w:rPr>
          <w:sz w:val="24"/>
          <w:szCs w:val="24"/>
        </w:rPr>
      </w:pPr>
      <w:r w:rsidRPr="00A3679A">
        <w:rPr>
          <w:sz w:val="24"/>
          <w:szCs w:val="24"/>
        </w:rPr>
        <w:t>Сравнение видов по морфологическому критерию.</w:t>
      </w:r>
    </w:p>
    <w:p w:rsidR="00A248CE" w:rsidRPr="00A3679A" w:rsidRDefault="00A248CE" w:rsidP="008362F6">
      <w:pPr>
        <w:ind w:firstLine="700"/>
        <w:jc w:val="both"/>
        <w:rPr>
          <w:sz w:val="24"/>
          <w:szCs w:val="24"/>
        </w:rPr>
      </w:pPr>
      <w:r w:rsidRPr="00A3679A">
        <w:rPr>
          <w:sz w:val="24"/>
          <w:szCs w:val="24"/>
        </w:rPr>
        <w:t>Описание приспособленности организма и ее относительного характера.</w:t>
      </w:r>
    </w:p>
    <w:p w:rsidR="00A248CE" w:rsidRPr="00A3679A" w:rsidRDefault="00A248CE" w:rsidP="008362F6">
      <w:pPr>
        <w:ind w:firstLine="700"/>
        <w:jc w:val="both"/>
        <w:rPr>
          <w:sz w:val="24"/>
          <w:szCs w:val="24"/>
        </w:rPr>
      </w:pPr>
      <w:r w:rsidRPr="00A3679A">
        <w:rPr>
          <w:sz w:val="24"/>
          <w:szCs w:val="24"/>
        </w:rPr>
        <w:t>Выявление приспособлений организмов к влиянию различных экологических факторов.</w:t>
      </w:r>
    </w:p>
    <w:p w:rsidR="00A248CE" w:rsidRPr="00A3679A" w:rsidRDefault="00A248CE" w:rsidP="008362F6">
      <w:pPr>
        <w:ind w:firstLine="700"/>
        <w:jc w:val="both"/>
        <w:rPr>
          <w:sz w:val="24"/>
          <w:szCs w:val="24"/>
        </w:rPr>
      </w:pPr>
      <w:r w:rsidRPr="00A3679A">
        <w:rPr>
          <w:sz w:val="24"/>
          <w:szCs w:val="24"/>
        </w:rPr>
        <w:t>Сравнение анатомического строения растений разных мест обитания.</w:t>
      </w:r>
    </w:p>
    <w:p w:rsidR="00A248CE" w:rsidRPr="00A3679A" w:rsidRDefault="00A248CE" w:rsidP="008362F6">
      <w:pPr>
        <w:ind w:firstLine="700"/>
        <w:jc w:val="both"/>
        <w:rPr>
          <w:sz w:val="24"/>
          <w:szCs w:val="24"/>
        </w:rPr>
      </w:pPr>
      <w:r w:rsidRPr="00A3679A">
        <w:rPr>
          <w:sz w:val="24"/>
          <w:szCs w:val="24"/>
        </w:rPr>
        <w:t>Методы измерения факторов среды обитания.</w:t>
      </w:r>
    </w:p>
    <w:p w:rsidR="00A248CE" w:rsidRPr="00A3679A" w:rsidRDefault="00A248CE" w:rsidP="008362F6">
      <w:pPr>
        <w:ind w:firstLine="700"/>
        <w:jc w:val="both"/>
        <w:rPr>
          <w:sz w:val="24"/>
          <w:szCs w:val="24"/>
        </w:rPr>
      </w:pPr>
      <w:r w:rsidRPr="00A3679A">
        <w:rPr>
          <w:sz w:val="24"/>
          <w:szCs w:val="24"/>
        </w:rPr>
        <w:t>Изучение экологических адаптаций человека.</w:t>
      </w:r>
    </w:p>
    <w:p w:rsidR="00A248CE" w:rsidRPr="00A3679A" w:rsidRDefault="00A248CE" w:rsidP="008362F6">
      <w:pPr>
        <w:ind w:firstLine="700"/>
        <w:jc w:val="both"/>
        <w:rPr>
          <w:sz w:val="24"/>
          <w:szCs w:val="24"/>
        </w:rPr>
      </w:pPr>
      <w:r w:rsidRPr="00A3679A">
        <w:rPr>
          <w:sz w:val="24"/>
          <w:szCs w:val="24"/>
        </w:rPr>
        <w:t>Составление пищевых цепей.</w:t>
      </w:r>
    </w:p>
    <w:p w:rsidR="00A248CE" w:rsidRPr="00A3679A" w:rsidRDefault="00A248CE" w:rsidP="008362F6">
      <w:pPr>
        <w:ind w:firstLine="700"/>
        <w:jc w:val="both"/>
        <w:rPr>
          <w:sz w:val="24"/>
          <w:szCs w:val="24"/>
        </w:rPr>
      </w:pPr>
      <w:r w:rsidRPr="00A3679A">
        <w:rPr>
          <w:sz w:val="24"/>
          <w:szCs w:val="24"/>
        </w:rPr>
        <w:t>Изучение и описание экосистем своей местности.</w:t>
      </w:r>
    </w:p>
    <w:p w:rsidR="00A248CE" w:rsidRPr="00A3679A" w:rsidRDefault="00A248CE" w:rsidP="008362F6">
      <w:pPr>
        <w:ind w:firstLine="700"/>
        <w:jc w:val="both"/>
        <w:rPr>
          <w:sz w:val="24"/>
          <w:szCs w:val="24"/>
        </w:rPr>
      </w:pPr>
      <w:r w:rsidRPr="00A3679A">
        <w:rPr>
          <w:sz w:val="24"/>
          <w:szCs w:val="24"/>
        </w:rPr>
        <w:t>Моделирование структур и процессов, происходящих в экосистемах.</w:t>
      </w:r>
    </w:p>
    <w:p w:rsidR="00A248CE" w:rsidRPr="00A3679A" w:rsidRDefault="00A248CE" w:rsidP="008362F6">
      <w:pPr>
        <w:ind w:firstLine="700"/>
        <w:jc w:val="both"/>
        <w:rPr>
          <w:sz w:val="24"/>
          <w:szCs w:val="24"/>
        </w:rPr>
      </w:pPr>
      <w:r w:rsidRPr="00A3679A">
        <w:rPr>
          <w:sz w:val="24"/>
          <w:szCs w:val="24"/>
        </w:rPr>
        <w:t>Оценка антропогенных изменений в природе.</w:t>
      </w:r>
    </w:p>
    <w:p w:rsidR="00A248CE" w:rsidRPr="00A3679A" w:rsidRDefault="00A248CE" w:rsidP="008362F6">
      <w:pPr>
        <w:rPr>
          <w:sz w:val="24"/>
          <w:szCs w:val="24"/>
        </w:rPr>
      </w:pPr>
    </w:p>
    <w:p w:rsidR="00A248CE" w:rsidRPr="00A3679A" w:rsidRDefault="00A248CE" w:rsidP="008362F6">
      <w:pPr>
        <w:pStyle w:val="3"/>
        <w:spacing w:before="0"/>
        <w:rPr>
          <w:rFonts w:ascii="Times New Roman" w:hAnsi="Times New Roman" w:cs="Times New Roman"/>
          <w:sz w:val="24"/>
          <w:szCs w:val="24"/>
        </w:rPr>
      </w:pPr>
    </w:p>
    <w:p w:rsidR="00375B1A" w:rsidRPr="00A3679A" w:rsidRDefault="00FB235E" w:rsidP="0006393C">
      <w:pPr>
        <w:pStyle w:val="1"/>
        <w:numPr>
          <w:ilvl w:val="2"/>
          <w:numId w:val="26"/>
        </w:numPr>
        <w:tabs>
          <w:tab w:val="left" w:pos="1822"/>
        </w:tabs>
        <w:ind w:left="0" w:firstLine="0"/>
        <w:jc w:val="both"/>
      </w:pPr>
      <w:r w:rsidRPr="00A3679A">
        <w:t>Физическаякультура</w:t>
      </w:r>
    </w:p>
    <w:p w:rsidR="005D76C5" w:rsidRPr="00A3679A" w:rsidRDefault="005D76C5" w:rsidP="008362F6">
      <w:pPr>
        <w:jc w:val="both"/>
        <w:rPr>
          <w:sz w:val="24"/>
          <w:szCs w:val="24"/>
        </w:rPr>
      </w:pPr>
      <w:r w:rsidRPr="00A3679A">
        <w:rPr>
          <w:sz w:val="24"/>
          <w:szCs w:val="24"/>
        </w:rPr>
        <w:t>Программа  учебного предмета «Физическая культура» адресуется создателям рабочих программ с целью сохранения ими единого образовательного пространства и преемственности в задачах между уровнями образования.</w:t>
      </w:r>
    </w:p>
    <w:p w:rsidR="005D76C5" w:rsidRPr="00A3679A" w:rsidRDefault="005D76C5" w:rsidP="008362F6">
      <w:pPr>
        <w:jc w:val="both"/>
        <w:rPr>
          <w:sz w:val="24"/>
          <w:szCs w:val="24"/>
        </w:rPr>
      </w:pPr>
      <w:r w:rsidRPr="00A3679A">
        <w:rPr>
          <w:sz w:val="24"/>
          <w:szCs w:val="24"/>
        </w:rPr>
        <w:t>Программа  не задает жесткого объема содержания образования, не разделяет его по годам обучения и не связывает с конкретными педагогическими направлениями, технологиями и методиками. В таком представлении своего содержания программа не сковывает творческой инициативы авторов учебных программ, сохраняет для них широкие возможности в реализации своих взглядов и идей на построение учебного курса, в выборе собственных образовательных траекторий, инновационных форм и методов образовательного процесса.</w:t>
      </w:r>
    </w:p>
    <w:p w:rsidR="005D76C5" w:rsidRPr="00A3679A" w:rsidRDefault="005D76C5" w:rsidP="008362F6">
      <w:pPr>
        <w:jc w:val="both"/>
        <w:rPr>
          <w:sz w:val="24"/>
          <w:szCs w:val="24"/>
        </w:rPr>
      </w:pPr>
      <w:r w:rsidRPr="00A3679A">
        <w:rPr>
          <w:sz w:val="24"/>
          <w:szCs w:val="24"/>
        </w:rPr>
        <w:t>Общей целью образования в области физической культуры является формирование у обучающихся устойчивых мотивов и потребностей в бережном отношении к своему здоровью, целостном развитии физических и психических качеств, творческом использовании средств физической культуры в организации здорового образа жизни. Освоение учебного предмета направлено на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5D76C5" w:rsidRPr="00A3679A" w:rsidRDefault="005D76C5" w:rsidP="008362F6">
      <w:pPr>
        <w:jc w:val="both"/>
        <w:rPr>
          <w:sz w:val="24"/>
          <w:szCs w:val="24"/>
        </w:rPr>
      </w:pPr>
      <w:r w:rsidRPr="00A3679A">
        <w:rPr>
          <w:sz w:val="24"/>
          <w:szCs w:val="24"/>
        </w:rPr>
        <w:t>Учебный предмет «Физическая культура» должен изучаться на межпредметной основе практически со всеми предметными областями среднего общего образования.</w:t>
      </w:r>
    </w:p>
    <w:p w:rsidR="005D76C5" w:rsidRPr="00A3679A" w:rsidRDefault="005D76C5" w:rsidP="008362F6">
      <w:pPr>
        <w:jc w:val="both"/>
        <w:rPr>
          <w:sz w:val="24"/>
          <w:szCs w:val="24"/>
        </w:rPr>
      </w:pPr>
    </w:p>
    <w:p w:rsidR="005D76C5" w:rsidRPr="00A3679A" w:rsidRDefault="005D76C5" w:rsidP="008362F6">
      <w:pPr>
        <w:jc w:val="both"/>
        <w:rPr>
          <w:b/>
          <w:sz w:val="24"/>
          <w:szCs w:val="24"/>
        </w:rPr>
      </w:pPr>
      <w:r w:rsidRPr="00A3679A">
        <w:rPr>
          <w:b/>
          <w:sz w:val="24"/>
          <w:szCs w:val="24"/>
        </w:rPr>
        <w:t xml:space="preserve">Базовый </w:t>
      </w:r>
      <w:r w:rsidRPr="00A3679A">
        <w:rPr>
          <w:b/>
          <w:bCs/>
          <w:color w:val="000000"/>
          <w:sz w:val="24"/>
          <w:szCs w:val="24"/>
          <w:lang w:eastAsia="ru-RU"/>
        </w:rPr>
        <w:t>уровень</w:t>
      </w:r>
    </w:p>
    <w:p w:rsidR="005D76C5" w:rsidRPr="00A3679A" w:rsidRDefault="005D76C5" w:rsidP="008362F6">
      <w:pPr>
        <w:jc w:val="both"/>
        <w:rPr>
          <w:sz w:val="24"/>
          <w:szCs w:val="24"/>
          <w:lang w:eastAsia="ru-RU"/>
        </w:rPr>
      </w:pPr>
      <w:r w:rsidRPr="00A3679A">
        <w:rPr>
          <w:b/>
          <w:bCs/>
          <w:color w:val="000000"/>
          <w:sz w:val="24"/>
          <w:szCs w:val="24"/>
          <w:lang w:eastAsia="ru-RU"/>
        </w:rPr>
        <w:t>Физическая культура и здоровый образ жизни</w:t>
      </w:r>
    </w:p>
    <w:p w:rsidR="005D76C5" w:rsidRPr="00A3679A" w:rsidRDefault="005D76C5" w:rsidP="008362F6">
      <w:pPr>
        <w:ind w:firstLine="700"/>
        <w:jc w:val="both"/>
        <w:rPr>
          <w:sz w:val="24"/>
          <w:szCs w:val="24"/>
          <w:lang w:eastAsia="ru-RU"/>
        </w:rPr>
      </w:pPr>
      <w:r w:rsidRPr="00A3679A">
        <w:rPr>
          <w:color w:val="000000"/>
          <w:sz w:val="24"/>
          <w:szCs w:val="24"/>
          <w:lang w:eastAsia="ru-RU"/>
        </w:rPr>
        <w:t xml:space="preserve">Современные оздоровительные системы физического воспитания, их роль в формировании </w:t>
      </w:r>
      <w:r w:rsidRPr="00A3679A">
        <w:rPr>
          <w:color w:val="000000"/>
          <w:sz w:val="24"/>
          <w:szCs w:val="24"/>
          <w:lang w:eastAsia="ru-RU"/>
        </w:rPr>
        <w:lastRenderedPageBreak/>
        <w:t>здорового образа жизни, сохранении творческой активности и долголетия, предупреждении профессиональных заболеваний и вредных привычек, поддержании репродуктивной функции.</w:t>
      </w:r>
    </w:p>
    <w:p w:rsidR="005D76C5" w:rsidRPr="00A3679A" w:rsidRDefault="005D76C5" w:rsidP="008362F6">
      <w:pPr>
        <w:ind w:firstLine="700"/>
        <w:jc w:val="both"/>
        <w:rPr>
          <w:sz w:val="24"/>
          <w:szCs w:val="24"/>
          <w:lang w:eastAsia="ru-RU"/>
        </w:rPr>
      </w:pPr>
      <w:r w:rsidRPr="00A3679A">
        <w:rPr>
          <w:color w:val="000000"/>
          <w:sz w:val="24"/>
          <w:szCs w:val="24"/>
          <w:lang w:eastAsia="ru-RU"/>
        </w:rPr>
        <w:t>Оздоровительные мероприятия по восстановлению организма и повышению работоспособности: гимнастика при занятиях умственной и физической деятельностью; сеансы аутотренинга, релаксации и самомассажа, банные процедуры.</w:t>
      </w:r>
    </w:p>
    <w:p w:rsidR="005D76C5" w:rsidRPr="00A3679A" w:rsidRDefault="005D76C5" w:rsidP="008362F6">
      <w:pPr>
        <w:ind w:firstLine="700"/>
        <w:jc w:val="both"/>
        <w:rPr>
          <w:sz w:val="24"/>
          <w:szCs w:val="24"/>
          <w:lang w:eastAsia="ru-RU"/>
        </w:rPr>
      </w:pPr>
      <w:r w:rsidRPr="00A3679A">
        <w:rPr>
          <w:color w:val="000000"/>
          <w:sz w:val="24"/>
          <w:szCs w:val="24"/>
          <w:lang w:eastAsia="ru-RU"/>
        </w:rPr>
        <w:t>Система индивидуальных занятий оздоровительной и тренировочной направленности, основы методики их организации и проведения, контроль и оценка эффективности занятий.</w:t>
      </w:r>
    </w:p>
    <w:p w:rsidR="005D76C5" w:rsidRPr="00A3679A" w:rsidRDefault="005D76C5" w:rsidP="008362F6">
      <w:pPr>
        <w:ind w:firstLine="700"/>
        <w:jc w:val="both"/>
        <w:rPr>
          <w:sz w:val="24"/>
          <w:szCs w:val="24"/>
          <w:lang w:eastAsia="ru-RU"/>
        </w:rPr>
      </w:pPr>
      <w:r w:rsidRPr="00A3679A">
        <w:rPr>
          <w:color w:val="000000"/>
          <w:sz w:val="24"/>
          <w:szCs w:val="24"/>
          <w:lang w:eastAsia="ru-RU"/>
        </w:rPr>
        <w:t xml:space="preserve">Особенности соревновательной деятельности в массовых видах спорта; правила организации и проведения соревнований, обеспечение безопасности, </w:t>
      </w:r>
      <w:r w:rsidRPr="00A3679A">
        <w:rPr>
          <w:i/>
          <w:iCs/>
          <w:color w:val="000000"/>
          <w:sz w:val="24"/>
          <w:szCs w:val="24"/>
          <w:lang w:eastAsia="ru-RU"/>
        </w:rPr>
        <w:t>судейство.</w:t>
      </w:r>
    </w:p>
    <w:p w:rsidR="005D76C5" w:rsidRPr="00A3679A" w:rsidRDefault="005D76C5" w:rsidP="008362F6">
      <w:pPr>
        <w:ind w:firstLine="700"/>
        <w:jc w:val="both"/>
        <w:rPr>
          <w:sz w:val="24"/>
          <w:szCs w:val="24"/>
          <w:lang w:eastAsia="ru-RU"/>
        </w:rPr>
      </w:pPr>
      <w:r w:rsidRPr="00A3679A">
        <w:rPr>
          <w:color w:val="000000"/>
          <w:sz w:val="24"/>
          <w:szCs w:val="24"/>
          <w:lang w:eastAsia="ru-RU"/>
        </w:rPr>
        <w:t>Формы организации занятий физической культурой.</w:t>
      </w:r>
    </w:p>
    <w:p w:rsidR="005D76C5" w:rsidRPr="00A3679A" w:rsidRDefault="005D76C5" w:rsidP="008362F6">
      <w:pPr>
        <w:ind w:firstLine="700"/>
        <w:jc w:val="both"/>
        <w:rPr>
          <w:sz w:val="24"/>
          <w:szCs w:val="24"/>
          <w:lang w:eastAsia="ru-RU"/>
        </w:rPr>
      </w:pPr>
      <w:r w:rsidRPr="00A3679A">
        <w:rPr>
          <w:color w:val="000000"/>
          <w:sz w:val="24"/>
          <w:szCs w:val="24"/>
          <w:lang w:eastAsia="ru-RU"/>
        </w:rPr>
        <w:t>Государственные требования к уровню физической подготовленности населения при выполнении нормативов Всероссийского физкультурно-спортивного комплекса «Готов к труду и обороне» (ГТО).</w:t>
      </w:r>
    </w:p>
    <w:p w:rsidR="005D76C5" w:rsidRPr="00A3679A" w:rsidRDefault="005D76C5" w:rsidP="008362F6">
      <w:pPr>
        <w:ind w:firstLine="700"/>
        <w:jc w:val="both"/>
        <w:rPr>
          <w:sz w:val="24"/>
          <w:szCs w:val="24"/>
          <w:lang w:eastAsia="ru-RU"/>
        </w:rPr>
      </w:pPr>
      <w:r w:rsidRPr="00A3679A">
        <w:rPr>
          <w:color w:val="000000"/>
          <w:sz w:val="24"/>
          <w:szCs w:val="24"/>
          <w:lang w:eastAsia="ru-RU"/>
        </w:rPr>
        <w:t>Современное состояние физической культуры и спорта в России.</w:t>
      </w:r>
    </w:p>
    <w:p w:rsidR="005D76C5" w:rsidRPr="00A3679A" w:rsidRDefault="005D76C5" w:rsidP="008362F6">
      <w:pPr>
        <w:ind w:firstLine="700"/>
        <w:jc w:val="both"/>
        <w:rPr>
          <w:sz w:val="24"/>
          <w:szCs w:val="24"/>
          <w:lang w:eastAsia="ru-RU"/>
        </w:rPr>
      </w:pPr>
      <w:r w:rsidRPr="00A3679A">
        <w:rPr>
          <w:i/>
          <w:iCs/>
          <w:color w:val="000000"/>
          <w:sz w:val="24"/>
          <w:szCs w:val="24"/>
          <w:lang w:eastAsia="ru-RU"/>
        </w:rPr>
        <w:t>Основы законодательства Российской Федерации в области физической культуры, спорта, туризма, охраны здоровья.</w:t>
      </w:r>
    </w:p>
    <w:p w:rsidR="005D76C5" w:rsidRPr="00A3679A" w:rsidRDefault="005D76C5" w:rsidP="008362F6">
      <w:pPr>
        <w:jc w:val="both"/>
        <w:rPr>
          <w:b/>
          <w:bCs/>
          <w:color w:val="000000"/>
          <w:sz w:val="24"/>
          <w:szCs w:val="24"/>
          <w:lang w:eastAsia="ru-RU"/>
        </w:rPr>
      </w:pPr>
    </w:p>
    <w:p w:rsidR="005D76C5" w:rsidRPr="00A3679A" w:rsidRDefault="005D76C5" w:rsidP="008362F6">
      <w:pPr>
        <w:jc w:val="both"/>
        <w:rPr>
          <w:sz w:val="24"/>
          <w:szCs w:val="24"/>
          <w:lang w:eastAsia="ru-RU"/>
        </w:rPr>
      </w:pPr>
      <w:r w:rsidRPr="00A3679A">
        <w:rPr>
          <w:b/>
          <w:bCs/>
          <w:color w:val="000000"/>
          <w:sz w:val="24"/>
          <w:szCs w:val="24"/>
          <w:lang w:eastAsia="ru-RU"/>
        </w:rPr>
        <w:t>Физкультурно-оздоровительная деятельность</w:t>
      </w:r>
    </w:p>
    <w:p w:rsidR="005D76C5" w:rsidRPr="00A3679A" w:rsidRDefault="005D76C5" w:rsidP="008362F6">
      <w:pPr>
        <w:ind w:firstLine="700"/>
        <w:jc w:val="both"/>
        <w:rPr>
          <w:sz w:val="24"/>
          <w:szCs w:val="24"/>
          <w:lang w:eastAsia="ru-RU"/>
        </w:rPr>
      </w:pPr>
      <w:r w:rsidRPr="00A3679A">
        <w:rPr>
          <w:color w:val="000000"/>
          <w:sz w:val="24"/>
          <w:szCs w:val="24"/>
          <w:lang w:eastAsia="ru-RU"/>
        </w:rPr>
        <w:t>Оздоровительные системы физического воспитания.</w:t>
      </w:r>
    </w:p>
    <w:p w:rsidR="005D76C5" w:rsidRPr="00A3679A" w:rsidRDefault="005D76C5" w:rsidP="008362F6">
      <w:pPr>
        <w:ind w:firstLine="700"/>
        <w:jc w:val="both"/>
        <w:rPr>
          <w:sz w:val="24"/>
          <w:szCs w:val="24"/>
          <w:lang w:eastAsia="ru-RU"/>
        </w:rPr>
      </w:pPr>
      <w:r w:rsidRPr="00A3679A">
        <w:rPr>
          <w:color w:val="000000"/>
          <w:sz w:val="24"/>
          <w:szCs w:val="24"/>
          <w:lang w:eastAsia="ru-RU"/>
        </w:rPr>
        <w:t>Современные фитнес-программы, направленные на достижение и поддержание оптимального качества жизни, решение задач формирования жизненно необходимых и спортивно ориентированных двигательных навыков и умений.</w:t>
      </w:r>
    </w:p>
    <w:p w:rsidR="005D76C5" w:rsidRPr="00A3679A" w:rsidRDefault="005D76C5" w:rsidP="008362F6">
      <w:pPr>
        <w:ind w:firstLine="700"/>
        <w:jc w:val="both"/>
        <w:rPr>
          <w:sz w:val="24"/>
          <w:szCs w:val="24"/>
          <w:lang w:eastAsia="ru-RU"/>
        </w:rPr>
      </w:pPr>
      <w:r w:rsidRPr="00A3679A">
        <w:rPr>
          <w:color w:val="000000"/>
          <w:sz w:val="24"/>
          <w:szCs w:val="24"/>
          <w:lang w:eastAsia="ru-RU"/>
        </w:rPr>
        <w:t>Индивидуально ориентированные здоровьесберегающие технологии: гимнастика при умственной и физической деятельности; комплексы упражнений адаптивной физической культуры; оздоровительная ходьба и бег.</w:t>
      </w:r>
    </w:p>
    <w:p w:rsidR="005D76C5" w:rsidRPr="00A3679A" w:rsidRDefault="005D76C5" w:rsidP="008362F6">
      <w:pPr>
        <w:jc w:val="both"/>
        <w:rPr>
          <w:b/>
          <w:bCs/>
          <w:color w:val="000000"/>
          <w:sz w:val="24"/>
          <w:szCs w:val="24"/>
          <w:lang w:eastAsia="ru-RU"/>
        </w:rPr>
      </w:pPr>
    </w:p>
    <w:p w:rsidR="005D76C5" w:rsidRPr="00A3679A" w:rsidRDefault="005D76C5" w:rsidP="008362F6">
      <w:pPr>
        <w:jc w:val="both"/>
        <w:rPr>
          <w:sz w:val="24"/>
          <w:szCs w:val="24"/>
          <w:lang w:eastAsia="ru-RU"/>
        </w:rPr>
      </w:pPr>
      <w:r w:rsidRPr="00A3679A">
        <w:rPr>
          <w:b/>
          <w:bCs/>
          <w:color w:val="000000"/>
          <w:sz w:val="24"/>
          <w:szCs w:val="24"/>
          <w:lang w:eastAsia="ru-RU"/>
        </w:rPr>
        <w:t>Физическое совершенствование</w:t>
      </w:r>
    </w:p>
    <w:p w:rsidR="005D76C5" w:rsidRPr="00A3679A" w:rsidRDefault="005D76C5" w:rsidP="008362F6">
      <w:pPr>
        <w:ind w:firstLine="700"/>
        <w:jc w:val="both"/>
        <w:rPr>
          <w:sz w:val="24"/>
          <w:szCs w:val="24"/>
          <w:lang w:eastAsia="ru-RU"/>
        </w:rPr>
      </w:pPr>
      <w:r w:rsidRPr="00A3679A">
        <w:rPr>
          <w:color w:val="000000"/>
          <w:sz w:val="24"/>
          <w:szCs w:val="24"/>
          <w:lang w:eastAsia="ru-RU"/>
        </w:rPr>
        <w:t xml:space="preserve">Совершенствование техники упражнений базовых видов спорта: акробатические и гимнастические комбинации (на спортивных снарядах); бег на короткие, средние и длинные дистанции; прыжки в длину и высоту с разбега; метание гранаты; передвижение на лыжах; плавание; технические приемы и командно-тактические действия в командных (игровых) видах; </w:t>
      </w:r>
      <w:r w:rsidRPr="00A3679A">
        <w:rPr>
          <w:i/>
          <w:iCs/>
          <w:color w:val="000000"/>
          <w:sz w:val="24"/>
          <w:szCs w:val="24"/>
          <w:lang w:eastAsia="ru-RU"/>
        </w:rPr>
        <w:t>техническая и тактическая подготовка в национальных видах спорта.</w:t>
      </w:r>
    </w:p>
    <w:p w:rsidR="005D76C5" w:rsidRPr="00A3679A" w:rsidRDefault="005D76C5" w:rsidP="008362F6">
      <w:pPr>
        <w:ind w:firstLine="700"/>
        <w:jc w:val="both"/>
        <w:rPr>
          <w:sz w:val="24"/>
          <w:szCs w:val="24"/>
          <w:lang w:eastAsia="ru-RU"/>
        </w:rPr>
      </w:pPr>
      <w:r w:rsidRPr="00A3679A">
        <w:rPr>
          <w:color w:val="000000"/>
          <w:sz w:val="24"/>
          <w:szCs w:val="24"/>
          <w:lang w:eastAsia="ru-RU"/>
        </w:rPr>
        <w:t>Спортивные единоборства: технико-тактические действия самообороны; приемы страховки и самостраховки</w:t>
      </w:r>
      <w:r w:rsidRPr="00A3679A">
        <w:rPr>
          <w:i/>
          <w:iCs/>
          <w:color w:val="000000"/>
          <w:sz w:val="24"/>
          <w:szCs w:val="24"/>
          <w:lang w:eastAsia="ru-RU"/>
        </w:rPr>
        <w:t>.</w:t>
      </w:r>
    </w:p>
    <w:p w:rsidR="005D76C5" w:rsidRPr="00A3679A" w:rsidRDefault="005D76C5" w:rsidP="008362F6">
      <w:pPr>
        <w:jc w:val="both"/>
        <w:rPr>
          <w:i/>
          <w:iCs/>
          <w:color w:val="000000"/>
          <w:sz w:val="24"/>
          <w:szCs w:val="24"/>
          <w:lang w:eastAsia="ru-RU"/>
        </w:rPr>
      </w:pPr>
      <w:r w:rsidRPr="00A3679A">
        <w:rPr>
          <w:color w:val="000000"/>
          <w:sz w:val="24"/>
          <w:szCs w:val="24"/>
          <w:lang w:eastAsia="ru-RU"/>
        </w:rPr>
        <w:t xml:space="preserve">Прикладная физическая подготовка: полосы препятствий; </w:t>
      </w:r>
      <w:r w:rsidRPr="00A3679A">
        <w:rPr>
          <w:i/>
          <w:iCs/>
          <w:color w:val="000000"/>
          <w:sz w:val="24"/>
          <w:szCs w:val="24"/>
          <w:lang w:eastAsia="ru-RU"/>
        </w:rPr>
        <w:t>кросс по пересеченной местности с элементами спортивного ориентирования; прикладное плавание.</w:t>
      </w:r>
    </w:p>
    <w:p w:rsidR="00C82B25" w:rsidRPr="00A3679A" w:rsidRDefault="00C82B25" w:rsidP="008362F6">
      <w:pPr>
        <w:keepNext/>
        <w:keepLines/>
        <w:widowControl/>
        <w:suppressAutoHyphens/>
        <w:autoSpaceDE/>
        <w:autoSpaceDN/>
        <w:ind w:firstLine="709"/>
        <w:jc w:val="both"/>
        <w:outlineLvl w:val="2"/>
        <w:rPr>
          <w:rFonts w:eastAsia="Calibri"/>
          <w:b/>
          <w:sz w:val="24"/>
          <w:szCs w:val="24"/>
        </w:rPr>
      </w:pPr>
    </w:p>
    <w:p w:rsidR="005D76C5" w:rsidRPr="00A3679A" w:rsidRDefault="00C82B25" w:rsidP="008362F6">
      <w:pPr>
        <w:keepNext/>
        <w:keepLines/>
        <w:widowControl/>
        <w:suppressAutoHyphens/>
        <w:autoSpaceDE/>
        <w:autoSpaceDN/>
        <w:ind w:firstLine="709"/>
        <w:jc w:val="both"/>
        <w:outlineLvl w:val="2"/>
        <w:rPr>
          <w:rFonts w:eastAsia="Calibri"/>
          <w:b/>
          <w:sz w:val="24"/>
          <w:szCs w:val="24"/>
        </w:rPr>
      </w:pPr>
      <w:r w:rsidRPr="00A3679A">
        <w:rPr>
          <w:rFonts w:eastAsia="Calibri"/>
          <w:b/>
          <w:sz w:val="24"/>
          <w:szCs w:val="24"/>
        </w:rPr>
        <w:t xml:space="preserve">2.2.17 </w:t>
      </w:r>
      <w:r w:rsidR="005D76C5" w:rsidRPr="00A3679A">
        <w:rPr>
          <w:rFonts w:eastAsia="Calibri"/>
          <w:b/>
          <w:sz w:val="24"/>
          <w:szCs w:val="24"/>
        </w:rPr>
        <w:t>Естествознание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Программа  определяет рекомендуемый объем и содержание учебного предмета «Естествознание», способствующие достижению предметных, личностных и метапредметных результатов. Содержание примерной программы организовано по модульному принципу. Авторы рабочих программ могут предложить свое содержание модулей с учетом региональных особенностей.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Учебный предмет «Естествознание» вводится на уровне среднего общего образования в качестве дополнения к традиционным учебным предметам предметной области «Естественные науки» на базовом уровне как интегрированная дисциплина, призванная сформировать естественно-научную грамотность, необходимую для повседневной и профессиональной деятельности вне естественно-научной области, навыков здорового и безопасного для человека и окружающей его среды образа жизни, развития критического мышления.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В соответствии с ФГОС СОО предмет «Естествознание» может изучаться только на базовом уровне. Данная программа предусматривает возможность перехода на углубленное </w:t>
      </w:r>
      <w:r w:rsidRPr="00A3679A">
        <w:rPr>
          <w:rFonts w:eastAsia="Calibri"/>
          <w:sz w:val="24"/>
          <w:szCs w:val="24"/>
        </w:rPr>
        <w:lastRenderedPageBreak/>
        <w:t>изучение предметов естественно-научного цикла в случае профессионального самоопределения обучающегося.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Успешное достижение результатов может быть достигнуто при включении в модули содержания предмета «Естествознание» актуального фактического материала, отражающего региональную принадлежность; при оптимальном сочетании образовательных технологий, направленных на формирование активной позиции обучающихся и содержащих большую долю практической деятельности. Для достижения результатов из блока «Выпускник получит возможность научиться» рекомендуется выполнение индивидуальных или групповых проектных и исследовательских работ в дополнение к практическим занятиям в ходе освоения курса.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  программе предмета «Естествознание» содержится примерный перечень учебных, практических, проектных и исследовательских работ. При составлении рабочей программы авторы могут адаптировать этот перечень, учитывая материально-техническую базу и интересы обучающихся конкретной образовательной организации.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Техника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Взаимосвязь между наукой и технологиями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История изучения природы. Прогресс в естественных науках и его вклад в развитие цивилизации. Методы научного познания и их составляющие: наблюдение, измерение, эксперимент, моделирование, гипотеза, вывод, построение теории. Фундаментальные понятия естествознания. Естественно-научная картина мира. Примеры систематизации и наглядного представления научного знания: пространственно-временные характеристики (наномир и микромир, макромир, мегамир), периодический закон. Роль научных достижений в создании новых технологий. </w:t>
      </w:r>
      <w:r w:rsidRPr="00A3679A">
        <w:rPr>
          <w:rFonts w:eastAsia="Calibri"/>
          <w:i/>
          <w:sz w:val="24"/>
          <w:szCs w:val="24"/>
        </w:rPr>
        <w:t>Эволюция технологий.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Энергетика и энергосбережение</w:t>
      </w:r>
    </w:p>
    <w:p w:rsidR="005D76C5" w:rsidRPr="00A3679A" w:rsidRDefault="005D76C5" w:rsidP="008362F6">
      <w:pPr>
        <w:widowControl/>
        <w:suppressAutoHyphens/>
        <w:autoSpaceDE/>
        <w:autoSpaceDN/>
        <w:ind w:firstLine="709"/>
        <w:jc w:val="both"/>
        <w:rPr>
          <w:rFonts w:eastAsia="Calibri"/>
          <w:b/>
          <w:i/>
          <w:sz w:val="24"/>
          <w:szCs w:val="24"/>
        </w:rPr>
      </w:pPr>
      <w:r w:rsidRPr="00A3679A">
        <w:rPr>
          <w:rFonts w:eastAsia="Calibri"/>
          <w:sz w:val="24"/>
          <w:szCs w:val="24"/>
        </w:rPr>
        <w:t xml:space="preserve">Проблемы энергообеспечения: национальные, региональные, локальные. Законы сохранения массы и энергии. Практическое применение законов сохранения. Виды энергии. Связь массы и энергии. Электроэнергия и способы ее получения. Тепловые и гидроэлектростанции. Ядерная энергетика и перспективы ее использования. Энергопотребление и энергоэффективность. Экологические проблемы энергетической отрасли. Альтернативная энергетика. Рациональное использование энергии и энергосбережение. </w:t>
      </w:r>
      <w:r w:rsidRPr="00A3679A">
        <w:rPr>
          <w:rFonts w:eastAsia="Calibri"/>
          <w:i/>
          <w:sz w:val="24"/>
          <w:szCs w:val="24"/>
        </w:rPr>
        <w:t>Энергетическая безопасность. Транснациональные проекты в области энергетики.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Нанотехнологии и их приложение</w:t>
      </w:r>
    </w:p>
    <w:p w:rsidR="005D76C5" w:rsidRPr="00A3679A" w:rsidRDefault="005D76C5" w:rsidP="008362F6">
      <w:pPr>
        <w:widowControl/>
        <w:suppressAutoHyphens/>
        <w:autoSpaceDE/>
        <w:autoSpaceDN/>
        <w:jc w:val="both"/>
        <w:rPr>
          <w:rFonts w:eastAsia="Calibri"/>
          <w:sz w:val="24"/>
          <w:szCs w:val="24"/>
        </w:rPr>
      </w:pPr>
      <w:r w:rsidRPr="00A3679A">
        <w:rPr>
          <w:rFonts w:eastAsia="Calibri"/>
          <w:sz w:val="24"/>
          <w:szCs w:val="24"/>
        </w:rPr>
        <w:t xml:space="preserve">Наночастицы в живой и неживой природе: размеры, типы структуры, функциональная значимость. Особенности физических и химических свойств наночастиц. Самоорганизация. </w:t>
      </w:r>
      <w:r w:rsidRPr="00A3679A">
        <w:rPr>
          <w:rFonts w:eastAsia="Calibri"/>
          <w:i/>
          <w:sz w:val="24"/>
          <w:szCs w:val="24"/>
        </w:rPr>
        <w:t>Методы получения наночастиц</w:t>
      </w:r>
      <w:r w:rsidRPr="00A3679A">
        <w:rPr>
          <w:rFonts w:eastAsia="Calibri"/>
          <w:sz w:val="24"/>
          <w:szCs w:val="24"/>
        </w:rPr>
        <w:t xml:space="preserve">. Методы изучения наноматериалов. </w:t>
      </w:r>
      <w:r w:rsidRPr="00A3679A">
        <w:rPr>
          <w:rFonts w:eastAsia="Calibri"/>
          <w:i/>
          <w:sz w:val="24"/>
          <w:szCs w:val="24"/>
        </w:rPr>
        <w:t>Конструирование наноматериалов.</w:t>
      </w:r>
      <w:r w:rsidRPr="00A3679A">
        <w:rPr>
          <w:rFonts w:eastAsia="Calibri"/>
          <w:sz w:val="24"/>
          <w:szCs w:val="24"/>
        </w:rPr>
        <w:t xml:space="preserve"> Новые технологии, строящиеся на использовании наночастиц и материалов, получаемых из них. Влияние нанотехнологий на развитие техники. Экологический аспект нанотехнологий.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Освоение космоса и его роль в жизни человечества</w:t>
      </w:r>
    </w:p>
    <w:p w:rsidR="005D76C5" w:rsidRPr="00A3679A" w:rsidRDefault="005D76C5" w:rsidP="008362F6">
      <w:pPr>
        <w:widowControl/>
        <w:suppressAutoHyphens/>
        <w:autoSpaceDE/>
        <w:autoSpaceDN/>
        <w:ind w:firstLine="709"/>
        <w:jc w:val="both"/>
        <w:rPr>
          <w:rFonts w:eastAsia="Calibri"/>
          <w:i/>
          <w:sz w:val="24"/>
          <w:szCs w:val="24"/>
        </w:rPr>
      </w:pPr>
      <w:r w:rsidRPr="00A3679A">
        <w:rPr>
          <w:rFonts w:eastAsia="Calibri"/>
          <w:sz w:val="24"/>
          <w:szCs w:val="24"/>
        </w:rPr>
        <w:t xml:space="preserve">Вселенная: теория возникновения, структура, состав, эволюция. Астрономия как научный фундамент освоения космического пространства. Ракетоносители, искусственные спутники, орбитальные станции, планетоходы. Использование спутниковых систем в сфере информационных технологий. </w:t>
      </w:r>
      <w:r w:rsidRPr="00A3679A">
        <w:rPr>
          <w:rFonts w:eastAsia="Calibri"/>
          <w:i/>
          <w:sz w:val="24"/>
          <w:szCs w:val="24"/>
        </w:rPr>
        <w:t>Современные научно-исследовательские программы по изучению космоса и их значение. Проблемы, связанные с освоением космоса, и пути их решения. Международное сотрудничество.</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Наука об окружающей среде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Экологические проблемы современности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Биосфера: этапы формирования и сценарии развития. Актуальные экологические проблемы: глобальные, региональные, локальные, их причины и следствия. Методы изучения состояния окружающей среды. Изменения окружающей среды, как стимул для развития научных исследований и технологий. Естественно-научные подходы к решению экологических проблем, </w:t>
      </w:r>
      <w:r w:rsidRPr="00A3679A">
        <w:rPr>
          <w:rFonts w:eastAsia="Calibri"/>
          <w:sz w:val="24"/>
          <w:szCs w:val="24"/>
        </w:rPr>
        <w:lastRenderedPageBreak/>
        <w:t xml:space="preserve">природосберегающие технологии. </w:t>
      </w:r>
      <w:r w:rsidRPr="00A3679A">
        <w:rPr>
          <w:rFonts w:eastAsia="Calibri"/>
          <w:i/>
          <w:sz w:val="24"/>
          <w:szCs w:val="24"/>
        </w:rPr>
        <w:t>Международные и российские программы решения экологических проблем и их эффективность.</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Взаимосвязь состояния окружающей среды и здоровья человека</w:t>
      </w:r>
    </w:p>
    <w:p w:rsidR="005D76C5" w:rsidRPr="00A3679A" w:rsidRDefault="005D76C5" w:rsidP="008362F6">
      <w:pPr>
        <w:widowControl/>
        <w:suppressAutoHyphens/>
        <w:autoSpaceDE/>
        <w:autoSpaceDN/>
        <w:jc w:val="both"/>
        <w:rPr>
          <w:rFonts w:eastAsia="Calibri"/>
          <w:i/>
          <w:sz w:val="24"/>
          <w:szCs w:val="24"/>
        </w:rPr>
      </w:pPr>
      <w:r w:rsidRPr="00A3679A">
        <w:rPr>
          <w:rFonts w:eastAsia="Calibri"/>
          <w:sz w:val="24"/>
          <w:szCs w:val="24"/>
        </w:rPr>
        <w:t xml:space="preserve">Деградация окружающей среды. Программы мониторинга качества окружающей среды. Загрязнение воздушной, водной среды, почвы, причины и следствия. Шумовое загрязнение. Электромагнитное воздействие. ПДК. Устойчивость организма и среды к стрессовым воздействиям. Заболевания, связанные со снижением качества окружающей среды. Индивидуальные особенности организма при воздействии факторов окружающей среды. Современные технологии сокращения негативного воздействия факторов окружающей среды. </w:t>
      </w:r>
      <w:r w:rsidRPr="00A3679A">
        <w:rPr>
          <w:rFonts w:eastAsia="Calibri"/>
          <w:i/>
          <w:sz w:val="24"/>
          <w:szCs w:val="24"/>
        </w:rPr>
        <w:t>Научные основы проектирования здоровой среды обитания.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Современные методы поддержания устойчивости биогеоценозов и искусственных экосистем</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Биогеоценоз, структура и основы функционирования. Биогеохимические потоки. Круговороты вещества. </w:t>
      </w:r>
      <w:r w:rsidRPr="00A3679A">
        <w:rPr>
          <w:rFonts w:eastAsia="Calibri"/>
          <w:i/>
          <w:sz w:val="24"/>
          <w:szCs w:val="24"/>
        </w:rPr>
        <w:t>Принципы устойчивости биогеоценозов</w:t>
      </w:r>
      <w:r w:rsidRPr="00A3679A">
        <w:rPr>
          <w:rFonts w:eastAsia="Calibri"/>
          <w:sz w:val="24"/>
          <w:szCs w:val="24"/>
        </w:rPr>
        <w:t xml:space="preserve">. Научные основы создания и поддержания искусственных экосистем. Производство растительной и животноводческой продукции: проблемы количества и качества. </w:t>
      </w:r>
      <w:r w:rsidRPr="00A3679A">
        <w:rPr>
          <w:rFonts w:eastAsia="Calibri"/>
          <w:i/>
          <w:sz w:val="24"/>
          <w:szCs w:val="24"/>
        </w:rPr>
        <w:t>Кластерный подход как способ восстановления биогеохимических потоков в искусственных экосистемах.</w:t>
      </w:r>
      <w:r w:rsidRPr="00A3679A">
        <w:rPr>
          <w:rFonts w:eastAsia="Calibri"/>
          <w:sz w:val="24"/>
          <w:szCs w:val="24"/>
        </w:rPr>
        <w:t xml:space="preserve"> Антибиотики, пестициды, стимуляторы роста, удобрения и их природные аналоги. Проблема устойчивости городских экосистем.</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Проблемы отходов и загрязнения окружающей среды</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Проблема увеличения количества отходов. Бытовые, коммунальные, промышленные отходы. Современные технологии сбора, хранения, переработки и утилизации отходов. Подходы к сокращению отходов, безотходные технологии. Источники загрязнения окружающей среды. Перспективные технологии ликвидации последствий загрязнения окружающей среды. Рекультивация почвы и водных ресурсов. Системы водоочистки. </w:t>
      </w:r>
      <w:r w:rsidRPr="00A3679A">
        <w:rPr>
          <w:rFonts w:eastAsia="Calibri"/>
          <w:i/>
          <w:sz w:val="24"/>
          <w:szCs w:val="24"/>
        </w:rPr>
        <w:t>Международные программы по обращению с отходами и сокращению воздействия на окружающую среду, их эффективность.</w:t>
      </w:r>
    </w:p>
    <w:p w:rsidR="005D76C5" w:rsidRPr="00A3679A" w:rsidRDefault="005D76C5" w:rsidP="008362F6">
      <w:pPr>
        <w:widowControl/>
        <w:suppressAutoHyphens/>
        <w:autoSpaceDE/>
        <w:autoSpaceDN/>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Здоровье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Современные медицинские технологии</w:t>
      </w:r>
    </w:p>
    <w:p w:rsidR="005D76C5" w:rsidRPr="00A3679A" w:rsidRDefault="005D76C5" w:rsidP="008362F6">
      <w:pPr>
        <w:widowControl/>
        <w:suppressAutoHyphens/>
        <w:autoSpaceDE/>
        <w:autoSpaceDN/>
        <w:jc w:val="both"/>
        <w:rPr>
          <w:rFonts w:eastAsia="Calibri"/>
          <w:sz w:val="24"/>
          <w:szCs w:val="24"/>
        </w:rPr>
      </w:pPr>
      <w:r w:rsidRPr="00A3679A">
        <w:rPr>
          <w:rFonts w:eastAsia="Calibri"/>
          <w:sz w:val="24"/>
          <w:szCs w:val="24"/>
        </w:rPr>
        <w:t xml:space="preserve">Здоровье человека: системный подход. Нормальная физиология человека. Особенности функционирования дыхательной, кровеносной и других систем организма. Физиологические показатели организма человека и их нормальное значение. Медицинские технологии диагностики заболеваний. </w:t>
      </w:r>
      <w:r w:rsidRPr="00A3679A" w:rsidDel="00C4168A">
        <w:rPr>
          <w:rFonts w:eastAsia="Calibri"/>
          <w:sz w:val="24"/>
          <w:szCs w:val="24"/>
        </w:rPr>
        <w:t xml:space="preserve">Возможности </w:t>
      </w:r>
      <w:r w:rsidRPr="00A3679A">
        <w:rPr>
          <w:rFonts w:eastAsia="Calibri"/>
          <w:sz w:val="24"/>
          <w:szCs w:val="24"/>
        </w:rPr>
        <w:t xml:space="preserve">и перспективы </w:t>
      </w:r>
      <w:r w:rsidRPr="00A3679A" w:rsidDel="00C4168A">
        <w:rPr>
          <w:rFonts w:eastAsia="Calibri"/>
          <w:sz w:val="24"/>
          <w:szCs w:val="24"/>
        </w:rPr>
        <w:t xml:space="preserve">методов профилактики, терапии и восстановления организма. </w:t>
      </w:r>
      <w:r w:rsidRPr="00A3679A">
        <w:rPr>
          <w:rFonts w:eastAsia="Calibri"/>
          <w:i/>
          <w:sz w:val="24"/>
          <w:szCs w:val="24"/>
        </w:rPr>
        <w:t>Подходы к повышению эффективности системы здравоохранения</w:t>
      </w:r>
      <w:r w:rsidRPr="00A3679A">
        <w:rPr>
          <w:rFonts w:eastAsia="Calibri"/>
          <w:sz w:val="24"/>
          <w:szCs w:val="24"/>
        </w:rPr>
        <w:t>.</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Инфекционные заболевания и их профилактика</w:t>
      </w:r>
    </w:p>
    <w:p w:rsidR="005D76C5" w:rsidRPr="00A3679A" w:rsidRDefault="005D76C5" w:rsidP="008362F6">
      <w:pPr>
        <w:widowControl/>
        <w:suppressAutoHyphens/>
        <w:autoSpaceDE/>
        <w:autoSpaceDN/>
        <w:jc w:val="both"/>
        <w:rPr>
          <w:rFonts w:eastAsia="Calibri"/>
          <w:sz w:val="24"/>
          <w:szCs w:val="24"/>
        </w:rPr>
      </w:pPr>
      <w:r w:rsidRPr="00A3679A">
        <w:rPr>
          <w:rFonts w:eastAsia="Calibri"/>
          <w:sz w:val="24"/>
          <w:szCs w:val="24"/>
        </w:rPr>
        <w:t xml:space="preserve">Инфекционные заболевания и их возбудители. Способы передачи инфекционных заболеваний и социальные факторы, способствующие их распространению. Иммунная система и принципы ее работы. Особенности функционирования иммунитета у разных групп населения. Способы профилактики инфекционных заболеваний. Вакцинация. Направленность медицинских препаратов для борьбы с инфекционными заболеваниями. Проблема развития устойчивости возбудителей заболеваний. </w:t>
      </w:r>
      <w:r w:rsidRPr="00A3679A">
        <w:rPr>
          <w:rFonts w:eastAsia="Calibri"/>
          <w:i/>
          <w:sz w:val="24"/>
          <w:szCs w:val="24"/>
        </w:rPr>
        <w:t>Международные программы по борьбе с инфекционными заболеваниями.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Наука о правильном питании</w:t>
      </w:r>
    </w:p>
    <w:p w:rsidR="005D76C5" w:rsidRPr="00A3679A" w:rsidRDefault="005D76C5" w:rsidP="008362F6">
      <w:pPr>
        <w:widowControl/>
        <w:suppressAutoHyphens/>
        <w:autoSpaceDE/>
        <w:autoSpaceDN/>
        <w:jc w:val="both"/>
        <w:rPr>
          <w:rFonts w:eastAsia="Calibri"/>
          <w:sz w:val="24"/>
          <w:szCs w:val="24"/>
        </w:rPr>
      </w:pPr>
      <w:r w:rsidRPr="00A3679A">
        <w:rPr>
          <w:rFonts w:eastAsia="Calibri"/>
          <w:i/>
          <w:sz w:val="24"/>
          <w:szCs w:val="24"/>
        </w:rPr>
        <w:t>Метаболизм, как обмен веществом и энергией на уровне организма</w:t>
      </w:r>
      <w:r w:rsidRPr="00A3679A">
        <w:rPr>
          <w:rFonts w:eastAsia="Calibri"/>
          <w:sz w:val="24"/>
          <w:szCs w:val="24"/>
        </w:rPr>
        <w:t>. Принципы функционирования пищеварительной системы. Качество продуктов питания с точки зрения энергетической ценности и содержания полезных и вредных веществ Значение сбалансированного питания для поддержания здоровья. Пищевые добавки: полезные свойства и побочные эффекты их использования. Диеты и особенности их применения.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Основы биотехнологии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 xml:space="preserve">Традиционная биотехнология: производство продуктов питания, переработка отходов. Молекулярная биотехнология. Структура и функция нуклеиновых кислот. </w:t>
      </w:r>
      <w:r w:rsidRPr="00A3679A">
        <w:rPr>
          <w:rFonts w:eastAsia="Calibri"/>
          <w:i/>
          <w:sz w:val="24"/>
          <w:szCs w:val="24"/>
        </w:rPr>
        <w:t>Синтез белка.</w:t>
      </w:r>
      <w:r w:rsidRPr="00A3679A">
        <w:rPr>
          <w:rFonts w:eastAsia="Calibri"/>
          <w:sz w:val="24"/>
          <w:szCs w:val="24"/>
        </w:rPr>
        <w:t xml:space="preserve"> Клеточная инженерия. Генная терапия. Применение биотехнологии в здравоохранении, сельском </w:t>
      </w:r>
      <w:r w:rsidRPr="00A3679A">
        <w:rPr>
          <w:rFonts w:eastAsia="Calibri"/>
          <w:sz w:val="24"/>
          <w:szCs w:val="24"/>
        </w:rPr>
        <w:lastRenderedPageBreak/>
        <w:t xml:space="preserve">хозяйстве и охране окружающей среды. </w:t>
      </w:r>
      <w:r w:rsidRPr="00A3679A">
        <w:rPr>
          <w:rFonts w:eastAsia="Calibri"/>
          <w:i/>
          <w:sz w:val="24"/>
          <w:szCs w:val="24"/>
        </w:rPr>
        <w:t>Мировой рынок биотехнологий. Перспективы развития российского сегмента.</w:t>
      </w:r>
    </w:p>
    <w:p w:rsidR="005D76C5" w:rsidRPr="00A3679A" w:rsidRDefault="005D76C5" w:rsidP="008362F6">
      <w:pPr>
        <w:widowControl/>
        <w:suppressAutoHyphens/>
        <w:autoSpaceDE/>
        <w:autoSpaceDN/>
        <w:ind w:firstLine="709"/>
        <w:jc w:val="both"/>
        <w:rPr>
          <w:rFonts w:eastAsia="Calibri"/>
          <w:b/>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Примерный перечень учебных, практических, проектных и исследовательских работ</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Техника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Взаимосвязь между наукой и технологиями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Техника проведения измерений и представление результатов.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Построение пространственных моделей неорганических и органических соединений в сопоставлении с их свойствами.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влияния химических препаратов или электромагнитного излучения на митоз в клетках проростков растений с помощью микропрепаратов.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Извлечение и анализ информации из маркировок промышленных и продовольственных товаров.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правил техники безопасности при использовании различных средств бытовой химии.</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Энергетика и энергосбережение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Расчет энергопотребления семьи, школы.</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Сборка гальванического элемента и испытание его действия.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суточных колебаний напряжения в сетях электроснабжения.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Получение электроэнергии из альтернативных источников.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энергопотребления приборов разного поколения.</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Нанотехнологии и их приложения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Моделирование спектроскопа на основе компакт-диска.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Измерение размера молекулы жирной кислоты по площади пятна ее мономолекулярного слоя на поверхности воды.</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Получение графена и изучение его физических свойств.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Получение наночастиц «зеленым» способом, детектирование наночастиц.</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наночастиц на живые организмы (дыхание дрожжей, рост бактерий на чашке Петри, прорастание семян).</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Освоение космоса и его роль в жизни человечества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звездного неба невооруженным глазом и с помощью телескопа.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Использование спутниковых систем при проектировании экологических троп.</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Интерпретация спутниковых снимков для мониторинга пожароопасности лесных массивов.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Анализ динамики процессов эрозии почв; изучение тенденций роста урбаносистем с помощью методов дистанционного зондирования.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Проектирование биотрансформационных модулей для замкнутых систем (утилизация отходов, получение энергии, генерация кислорода).</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Наука об окружающей среде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Экологические проблемы современности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содержания хлорид-ионов в пробах снега.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Анализ проб питьевой и водопроводной воды, а также воды из природных источников.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Определение растворенного кислорода в воде по методу Винклера.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влияния противогололедных реагентов, кислотности среды на рост растений.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поведения простейших под микроскопом в зависимости от химического состава водной среды.</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lastRenderedPageBreak/>
        <w:t>Взаимосвязь состояния окружающей среды и здоровья человека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Проектирование растительных сообществ для повышения качества территории.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Электромагнитное излучение при работе бытовых приборов, сравнение его с излучением вблизи ЛЭП.</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Измерение естественного радиационного фона бытовым дозиметром.</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Оценка опасности радиоактивных излучений (с использованием различных информационных ресурсов).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Оценка эффективности средств для снижения воздействия негативного влияния факторов среды.</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Современные методы поддержания устойчивости агроценозов и лесных массивов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Оценка эффективности препаратов, стимулирующих рост растений.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влияния микробных препаратов на рост растений.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фильтрационных потенциалов разных типов почв.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Разработка оптимальных гидропонных смесей для вертикального озеленения.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Проектирование парковых территорий, газонов, лесополос с точки зрения устойчивости.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взаимосвязей в искусственной экосистеме — аквариуме и составление цепей питания.</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Проблема переработки отходов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материалов с точки зрения биоразлагаемости.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скорости переработки разных типов органических отходов в ходе вермикомпостирования.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Разработка проекта раздельного сбора мусора.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Разработка информационного материала, обосновывающего природосообразное потребление.</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Здоровье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Современные медицинские технологии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физической нагрузки на физиологические показатели состояния организма человека (пульс, систолическое и диастолическое давление), изучение скорости восстановления физиологических показателей после физических нагрузок.</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Изменение жизненной емкости легких в зависимости от возраста, от тренированности организма.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Сравнительный анализ проявления патологии на основе образцов рентгеновских снимков.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эффективности действия антибиотиков на бактериальные культуры; поиск различий в выраженности действия оригинальных препаратов и дженериков.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Извлечение информации из инструкций по применению лекарств.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Интерпретация результатов общего анализа крови и мочи.</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Инфекционные заболевания и их профилактика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состава микроорганизмов в воздухе помещений образовательной организации.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растительных экстрактов на рост микроорганизмов.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режимов СВЧ-обработки на сохранение жизнеспособности микроорганизмов.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различных концентраций поверхностно-активных веществ на жизнеспособность микроорганизмов.</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Сравнение эффективности бактерицидных препаратов в различных концентрациях.</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Социологическое исследование использования населением мер профилактики инфекций.</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Наука о правильном питании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lastRenderedPageBreak/>
        <w:t>Исследование пропорциональности собственного рациона питания, проверка соответствия массы тела возрастной норме.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Социологическое исследование питательных привычек в зависимости от пола, возраста, социального окружения.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Разработка сбалансированного меню для разных групп населения.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энергетического потенциала разных продуктов, соотнесение информации с надписями на товаре.</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содержания витаминов в продуктах питания.</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содержания нитратов в продуктах питания.</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b/>
          <w:sz w:val="24"/>
          <w:szCs w:val="24"/>
        </w:rPr>
        <w:t>Основы биотехнологии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кисломолочной продукции на предмет содержания молочнокислых бактерий, составление заквасок.</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температуры на скорость заквашивания молока.</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Изучение пероксидазной активности в различных образцах растительных тканей.</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Исследование влияния температуры на процесс сбраживания сахаров дрожжами.</w:t>
      </w:r>
    </w:p>
    <w:p w:rsidR="005D76C5" w:rsidRPr="00A3679A" w:rsidRDefault="005D76C5" w:rsidP="008362F6">
      <w:pPr>
        <w:widowControl/>
        <w:suppressAutoHyphens/>
        <w:autoSpaceDE/>
        <w:autoSpaceDN/>
        <w:ind w:firstLine="709"/>
        <w:jc w:val="both"/>
        <w:rPr>
          <w:rFonts w:eastAsia="Calibri"/>
          <w:sz w:val="24"/>
          <w:szCs w:val="24"/>
        </w:rPr>
      </w:pPr>
      <w:r w:rsidRPr="00A3679A">
        <w:rPr>
          <w:rFonts w:eastAsia="Calibri"/>
          <w:sz w:val="24"/>
          <w:szCs w:val="24"/>
        </w:rPr>
        <w:t>Влияние препаратов гуминовых кислот на рост растений.</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06393C">
      <w:pPr>
        <w:pStyle w:val="a5"/>
        <w:keepNext/>
        <w:keepLines/>
        <w:widowControl/>
        <w:numPr>
          <w:ilvl w:val="2"/>
          <w:numId w:val="193"/>
        </w:numPr>
        <w:suppressAutoHyphens/>
        <w:autoSpaceDE/>
        <w:autoSpaceDN/>
        <w:outlineLvl w:val="2"/>
        <w:rPr>
          <w:rFonts w:eastAsia="Calibri"/>
          <w:b/>
          <w:sz w:val="24"/>
          <w:szCs w:val="24"/>
        </w:rPr>
      </w:pPr>
      <w:bookmarkStart w:id="24" w:name="_Toc453968194"/>
      <w:r w:rsidRPr="00A3679A">
        <w:rPr>
          <w:rFonts w:eastAsia="Calibri"/>
          <w:b/>
          <w:sz w:val="24"/>
          <w:szCs w:val="24"/>
        </w:rPr>
        <w:t>Экология</w:t>
      </w:r>
      <w:bookmarkEnd w:id="24"/>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 xml:space="preserve">Основная  образовательная программа учебного предмета «Экология» на уровне среднего общего образования составлена в соответствии с требованиями к результатам среднего общего образования, утвержденными </w:t>
      </w:r>
      <w:r w:rsidRPr="00A3679A">
        <w:rPr>
          <w:rFonts w:eastAsia="Calibri"/>
          <w:sz w:val="24"/>
          <w:szCs w:val="24"/>
        </w:rPr>
        <w:t>ФГОС СОО</w:t>
      </w:r>
      <w:r w:rsidRPr="00A3679A">
        <w:rPr>
          <w:sz w:val="24"/>
          <w:szCs w:val="24"/>
        </w:rPr>
        <w:t xml:space="preserve"> и основными положениями Концепции общего экологического образования в интересах устойчивого развития. </w:t>
      </w:r>
    </w:p>
    <w:p w:rsidR="005D76C5" w:rsidRPr="00A3679A" w:rsidRDefault="005D76C5" w:rsidP="008362F6">
      <w:pPr>
        <w:widowControl/>
        <w:suppressAutoHyphens/>
        <w:autoSpaceDE/>
        <w:autoSpaceDN/>
        <w:ind w:firstLine="709"/>
        <w:jc w:val="both"/>
        <w:rPr>
          <w:sz w:val="24"/>
          <w:szCs w:val="24"/>
        </w:rPr>
      </w:pPr>
      <w:r w:rsidRPr="00A3679A">
        <w:rPr>
          <w:sz w:val="24"/>
          <w:szCs w:val="24"/>
        </w:rPr>
        <w:t xml:space="preserve">Программа  составлена на основе модульного принципа построения учебного материала, не определяет количество часов на изучение учебного предмета и классы, в которых предмет может изучаться. </w:t>
      </w:r>
    </w:p>
    <w:p w:rsidR="005D76C5" w:rsidRPr="00A3679A" w:rsidRDefault="005D76C5" w:rsidP="008362F6">
      <w:pPr>
        <w:widowControl/>
        <w:suppressAutoHyphens/>
        <w:autoSpaceDE/>
        <w:autoSpaceDN/>
        <w:ind w:firstLine="709"/>
        <w:jc w:val="both"/>
        <w:rPr>
          <w:sz w:val="24"/>
          <w:szCs w:val="24"/>
        </w:rPr>
      </w:pPr>
      <w:r w:rsidRPr="00A3679A">
        <w:rPr>
          <w:sz w:val="24"/>
          <w:szCs w:val="24"/>
        </w:rPr>
        <w:t>Программа  направлена на обеспечение общеобразовательной подготовки выпускников, на развитие у обучающихся экологического сознания и экологической ответственности, отражающих сформированность представлений об экологической культуре и направленных на приобретение социально ориентированных компетентностей, на овладение умениями применять экологические знания в жизни.</w:t>
      </w:r>
    </w:p>
    <w:p w:rsidR="005D76C5" w:rsidRPr="00A3679A" w:rsidRDefault="005D76C5" w:rsidP="008362F6">
      <w:pPr>
        <w:widowControl/>
        <w:suppressAutoHyphens/>
        <w:autoSpaceDE/>
        <w:autoSpaceDN/>
        <w:jc w:val="both"/>
        <w:rPr>
          <w:sz w:val="24"/>
          <w:szCs w:val="24"/>
        </w:rPr>
      </w:pPr>
      <w:r w:rsidRPr="00A3679A">
        <w:rPr>
          <w:sz w:val="24"/>
          <w:szCs w:val="24"/>
        </w:rPr>
        <w:t xml:space="preserve">    Программа  учитывает условия, необходимые для развития личностных качеств выпускников, и предполагает реализацию междисциплинарного похода к формированию содержания, интегрирующего вопросы защиты окружающей среды с предметными знаниями естественных, общественных и гуманитарных наук.</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Изучение экологии на базовом уровне ориентировано на формирование целостного восприятия сущности природных процессов и результатов деятельности человека в биосфере, умения использовать учебное оборудование, проводить измерения, анализировать полученные результаты, представлять и научно аргументировать полученные выводы, прогнозировать и оценивать последствия бытовой и производственной деятельности человека, оказывающие влияние на окружающую среду, моделировать экологические последствия хозяйственной деятельности местного, регионального и глобального уровней.</w:t>
      </w:r>
    </w:p>
    <w:p w:rsidR="005D76C5" w:rsidRPr="00A3679A" w:rsidRDefault="005D76C5" w:rsidP="008362F6">
      <w:pPr>
        <w:widowControl/>
        <w:suppressAutoHyphens/>
        <w:autoSpaceDE/>
        <w:autoSpaceDN/>
        <w:ind w:firstLine="709"/>
        <w:jc w:val="both"/>
        <w:rPr>
          <w:sz w:val="24"/>
          <w:szCs w:val="24"/>
        </w:rPr>
      </w:pPr>
      <w:r w:rsidRPr="00A3679A">
        <w:rPr>
          <w:sz w:val="24"/>
          <w:szCs w:val="24"/>
        </w:rPr>
        <w:t>Формирование содержания модуля «Взаимоотношения человека с окружающей средой», включающего практикум по применению экологических знаний в жизненных ситуациях и практикум по оценке экологических последствий в разных сферах деятельности, отнесено к компетенции органов государственной власти субъектов Российской Федерации в сфере образования.</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b/>
          <w:sz w:val="24"/>
          <w:szCs w:val="24"/>
        </w:rPr>
      </w:pPr>
      <w:r w:rsidRPr="00A3679A">
        <w:rPr>
          <w:b/>
          <w:sz w:val="24"/>
          <w:szCs w:val="24"/>
        </w:rPr>
        <w:t>Базовый уровень</w:t>
      </w:r>
    </w:p>
    <w:p w:rsidR="005D76C5" w:rsidRPr="00A3679A" w:rsidRDefault="005D76C5" w:rsidP="008362F6">
      <w:pPr>
        <w:widowControl/>
        <w:suppressAutoHyphens/>
        <w:autoSpaceDE/>
        <w:autoSpaceDN/>
        <w:ind w:firstLine="709"/>
        <w:jc w:val="both"/>
        <w:rPr>
          <w:sz w:val="24"/>
          <w:szCs w:val="24"/>
        </w:rPr>
      </w:pPr>
      <w:r w:rsidRPr="00A3679A">
        <w:rPr>
          <w:b/>
          <w:sz w:val="24"/>
          <w:szCs w:val="24"/>
        </w:rPr>
        <w:t>Введение</w:t>
      </w:r>
    </w:p>
    <w:p w:rsidR="005D76C5" w:rsidRPr="00A3679A" w:rsidRDefault="005D76C5" w:rsidP="008362F6">
      <w:pPr>
        <w:widowControl/>
        <w:suppressAutoHyphens/>
        <w:autoSpaceDE/>
        <w:autoSpaceDN/>
        <w:ind w:firstLine="709"/>
        <w:jc w:val="both"/>
        <w:rPr>
          <w:rFonts w:eastAsia="Calibri"/>
          <w:sz w:val="24"/>
          <w:szCs w:val="24"/>
        </w:rPr>
      </w:pPr>
      <w:r w:rsidRPr="00A3679A">
        <w:rPr>
          <w:color w:val="000000"/>
          <w:sz w:val="24"/>
          <w:szCs w:val="24"/>
          <w:lang w:eastAsia="ru-RU"/>
        </w:rPr>
        <w:lastRenderedPageBreak/>
        <w:t xml:space="preserve">Экология – комплекс наук о взаимоотношениях организмов с окружающей средой. Взаимодействие энергии и материи в экосистеме. </w:t>
      </w:r>
      <w:r w:rsidRPr="00A3679A">
        <w:rPr>
          <w:i/>
          <w:iCs/>
          <w:color w:val="000000"/>
          <w:sz w:val="24"/>
          <w:szCs w:val="24"/>
          <w:lang w:eastAsia="ru-RU"/>
        </w:rPr>
        <w:t xml:space="preserve">Эволюция развития экосистем. </w:t>
      </w:r>
      <w:r w:rsidRPr="00A3679A">
        <w:rPr>
          <w:color w:val="000000"/>
          <w:sz w:val="24"/>
          <w:szCs w:val="24"/>
          <w:lang w:eastAsia="ru-RU"/>
        </w:rPr>
        <w:t xml:space="preserve">Естественные и антропогенные экосистемы. Проблемы рационального использования экосистем. </w:t>
      </w:r>
      <w:r w:rsidRPr="00A3679A">
        <w:rPr>
          <w:i/>
          <w:iCs/>
          <w:color w:val="000000"/>
          <w:sz w:val="24"/>
          <w:szCs w:val="24"/>
          <w:lang w:eastAsia="ru-RU"/>
        </w:rPr>
        <w:t xml:space="preserve">Промышленные техносистемы. </w:t>
      </w:r>
      <w:r w:rsidRPr="00A3679A">
        <w:rPr>
          <w:color w:val="000000"/>
          <w:sz w:val="24"/>
          <w:szCs w:val="24"/>
          <w:lang w:eastAsia="ru-RU"/>
        </w:rPr>
        <w:t>Биосфера и ноосфера.</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b/>
          <w:sz w:val="24"/>
          <w:szCs w:val="24"/>
        </w:rPr>
        <w:t>Система «человек–общество–природа»</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Социоэкосистема и ее особенности. Человек как биосоциальный вид. История и тенденции взаимодействия общества и природы. Влияние глобализации на развитие природы и общества. Глобальные экологические проблемы человечества. Концепция устойчивого развития.</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 xml:space="preserve">Проблема голода и переедание. Разумные потребности потребления продуктов и товаров. Продуктовая корзина. Продовольственная безопасность. Значение сохранения агроресурсов. </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Экологические связи в системе «человек–общество–природа». Экологическая культура как условие достижения устойчивого (сбалансированного) развития общества и природы.</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b/>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b/>
          <w:sz w:val="24"/>
          <w:szCs w:val="24"/>
        </w:rPr>
        <w:t>Экологические последствия хозяйственной деятельности человека</w:t>
      </w:r>
    </w:p>
    <w:p w:rsidR="005D76C5" w:rsidRPr="00A3679A" w:rsidRDefault="005D76C5" w:rsidP="008362F6">
      <w:pPr>
        <w:widowControl/>
        <w:suppressAutoHyphens/>
        <w:autoSpaceDE/>
        <w:autoSpaceDN/>
        <w:ind w:firstLine="709"/>
        <w:jc w:val="both"/>
        <w:rPr>
          <w:sz w:val="24"/>
          <w:szCs w:val="24"/>
        </w:rPr>
      </w:pPr>
      <w:r w:rsidRPr="00A3679A">
        <w:rPr>
          <w:sz w:val="24"/>
          <w:szCs w:val="24"/>
        </w:rPr>
        <w:t>Правовые и экономические аспекты природопользования. Экологическая политика государства в области природопользования и ресурсосбережения. Гражданские права и обязанности в области ресурсо- и энергосбережения. Государственные и общественные экологические организации и движения России. Международное сотрудничество в сохранении окружающей среды. Ответственность за экологические правонарушения.</w:t>
      </w:r>
    </w:p>
    <w:p w:rsidR="005D76C5" w:rsidRPr="00A3679A" w:rsidRDefault="005D76C5" w:rsidP="008362F6">
      <w:pPr>
        <w:widowControl/>
        <w:suppressAutoHyphens/>
        <w:autoSpaceDE/>
        <w:autoSpaceDN/>
        <w:ind w:firstLine="709"/>
        <w:jc w:val="both"/>
        <w:rPr>
          <w:i/>
          <w:sz w:val="24"/>
          <w:szCs w:val="24"/>
        </w:rPr>
      </w:pPr>
      <w:r w:rsidRPr="00A3679A">
        <w:rPr>
          <w:sz w:val="24"/>
          <w:szCs w:val="24"/>
        </w:rPr>
        <w:t xml:space="preserve">Влияние социально-экономических процессов на состояние природной среды. Экологический менеджмент и система экологических нормативов. Экологический контроль и экологический аудит. Экологическая сертификация, маркировка товаров и продуктов питания. </w:t>
      </w:r>
      <w:r w:rsidRPr="00A3679A">
        <w:rPr>
          <w:i/>
          <w:iCs/>
          <w:sz w:val="24"/>
          <w:szCs w:val="24"/>
        </w:rPr>
        <w:t>Экологические последствия в разных сферах деятельности.</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 xml:space="preserve">Загрязнение природной среды. Физическое, химическое и биологическое загрязнение окружающей среды. </w:t>
      </w:r>
      <w:r w:rsidRPr="00A3679A">
        <w:rPr>
          <w:i/>
          <w:sz w:val="24"/>
          <w:szCs w:val="24"/>
        </w:rPr>
        <w:t>Экологические последствия в конкретной экологической ситуации.</w:t>
      </w:r>
    </w:p>
    <w:p w:rsidR="005D76C5" w:rsidRPr="00A3679A" w:rsidRDefault="005D76C5" w:rsidP="008362F6">
      <w:pPr>
        <w:widowControl/>
        <w:suppressAutoHyphens/>
        <w:autoSpaceDE/>
        <w:autoSpaceDN/>
        <w:ind w:firstLine="709"/>
        <w:jc w:val="both"/>
        <w:rPr>
          <w:sz w:val="24"/>
          <w:szCs w:val="24"/>
        </w:rPr>
      </w:pPr>
      <w:r w:rsidRPr="00A3679A">
        <w:rPr>
          <w:sz w:val="24"/>
          <w:szCs w:val="24"/>
        </w:rPr>
        <w:t>Опасность отходов для окружающей среды. Основные принципы утилизации отходов. Малоотходные и безотходные технологии и производственные системы.</w:t>
      </w:r>
    </w:p>
    <w:p w:rsidR="005D76C5" w:rsidRPr="00A3679A" w:rsidRDefault="005D76C5" w:rsidP="008362F6">
      <w:pPr>
        <w:widowControl/>
        <w:suppressAutoHyphens/>
        <w:autoSpaceDE/>
        <w:autoSpaceDN/>
        <w:ind w:firstLine="709"/>
        <w:jc w:val="both"/>
        <w:rPr>
          <w:i/>
          <w:sz w:val="24"/>
          <w:szCs w:val="24"/>
        </w:rPr>
      </w:pPr>
      <w:r w:rsidRPr="00A3679A">
        <w:rPr>
          <w:sz w:val="24"/>
          <w:szCs w:val="24"/>
        </w:rPr>
        <w:t xml:space="preserve">Экологический мониторинг. Экологической мониторинг воздуха, воды, почвы, шумового загрязнения, зеленых насаждений. Уровни экологического мониторинга. Стационарные и мобильные станции экологического мониторинга. </w:t>
      </w:r>
      <w:r w:rsidRPr="00A3679A">
        <w:rPr>
          <w:i/>
          <w:sz w:val="24"/>
          <w:szCs w:val="24"/>
        </w:rPr>
        <w:t>Поля концентрации загрязняющих веществ производственных и бытовых объектов.</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b/>
          <w:sz w:val="24"/>
          <w:szCs w:val="24"/>
        </w:rPr>
        <w:t>Ресурсосбережение</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Экология природных ресурсов. Природные ресурсы. Закон ограниченности природных ресурсов и экологические последствия его нарушения. Особо охраняемые природные территории и рекреационные зоны.</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Экологические риски при добыче и использовании природных ресурсов. Рациональное использование энергоресурсов. Энергосбережение и ресурсосберегающие технологии. Культура использования энергии и ресурсосбережение в повседневной жизни.Тенденции и перспективы развития энергетики.</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b/>
          <w:sz w:val="24"/>
          <w:szCs w:val="24"/>
        </w:rPr>
        <w:t>Взаимоотношения человека с окружающей средой</w:t>
      </w:r>
    </w:p>
    <w:p w:rsidR="005D76C5" w:rsidRPr="00A3679A" w:rsidRDefault="005D76C5" w:rsidP="008362F6">
      <w:pPr>
        <w:widowControl/>
        <w:suppressAutoHyphens/>
        <w:autoSpaceDE/>
        <w:autoSpaceDN/>
        <w:ind w:firstLine="709"/>
        <w:jc w:val="both"/>
        <w:rPr>
          <w:sz w:val="24"/>
          <w:szCs w:val="24"/>
        </w:rPr>
      </w:pPr>
      <w:r w:rsidRPr="00A3679A">
        <w:rPr>
          <w:sz w:val="24"/>
          <w:szCs w:val="24"/>
        </w:rPr>
        <w:t>Практикум по применению экологических знаний в жизненных ситуациях. Применение экологических знаний в жизненных ситуациях, связанных с выполнением типичных социальных ролей («Я – ученик», «Я – пассажир общественного транспорта», «Я – покупатель», «Я – житель города, деревни, села…») с целью приобретения опыта экологонаправленной деятельности.</w:t>
      </w:r>
    </w:p>
    <w:p w:rsidR="005D76C5" w:rsidRPr="00A3679A" w:rsidRDefault="005D76C5" w:rsidP="008362F6">
      <w:pPr>
        <w:widowControl/>
        <w:suppressAutoHyphens/>
        <w:autoSpaceDE/>
        <w:autoSpaceDN/>
        <w:ind w:firstLine="709"/>
        <w:jc w:val="both"/>
        <w:rPr>
          <w:sz w:val="24"/>
          <w:szCs w:val="24"/>
        </w:rPr>
      </w:pPr>
      <w:r w:rsidRPr="00A3679A">
        <w:rPr>
          <w:sz w:val="24"/>
          <w:szCs w:val="24"/>
        </w:rPr>
        <w:t>Практикум по применению экологических знаний в разных сферах деятельности. (политической, финансовой, научной и образовательной, искусства и творчества, медицинской) с целью приобретения опыта экологонаправленной деятельности.</w:t>
      </w:r>
    </w:p>
    <w:p w:rsidR="005D76C5" w:rsidRPr="00A3679A" w:rsidRDefault="005D76C5" w:rsidP="008362F6">
      <w:pPr>
        <w:widowControl/>
        <w:suppressAutoHyphens/>
        <w:autoSpaceDE/>
        <w:autoSpaceDN/>
        <w:ind w:firstLine="709"/>
        <w:jc w:val="both"/>
        <w:rPr>
          <w:rFonts w:eastAsia="Calibri"/>
          <w:sz w:val="24"/>
          <w:szCs w:val="24"/>
        </w:rPr>
      </w:pPr>
    </w:p>
    <w:p w:rsidR="005D76C5" w:rsidRPr="00A3679A" w:rsidRDefault="005D76C5" w:rsidP="008362F6">
      <w:pPr>
        <w:widowControl/>
        <w:suppressAutoHyphens/>
        <w:autoSpaceDE/>
        <w:autoSpaceDN/>
        <w:ind w:firstLine="709"/>
        <w:jc w:val="both"/>
        <w:rPr>
          <w:rFonts w:eastAsia="Calibri"/>
          <w:sz w:val="24"/>
          <w:szCs w:val="24"/>
        </w:rPr>
      </w:pPr>
      <w:r w:rsidRPr="00A3679A">
        <w:rPr>
          <w:b/>
          <w:sz w:val="24"/>
          <w:szCs w:val="24"/>
        </w:rPr>
        <w:t>Экологическое проектирование</w:t>
      </w:r>
    </w:p>
    <w:p w:rsidR="005D76C5" w:rsidRPr="00A3679A" w:rsidRDefault="005D76C5" w:rsidP="008362F6">
      <w:pPr>
        <w:widowControl/>
        <w:suppressAutoHyphens/>
        <w:autoSpaceDE/>
        <w:autoSpaceDN/>
        <w:ind w:firstLine="709"/>
        <w:jc w:val="both"/>
        <w:rPr>
          <w:rFonts w:eastAsia="Calibri"/>
          <w:sz w:val="24"/>
          <w:szCs w:val="24"/>
        </w:rPr>
      </w:pPr>
      <w:r w:rsidRPr="00A3679A">
        <w:rPr>
          <w:sz w:val="24"/>
          <w:szCs w:val="24"/>
        </w:rPr>
        <w:t>Принципы социального проектирования, этапы проектирования, социальный заказ. Социальные проекты экологической направленности, связанные с экологической безопасностью окружающей среды, здоровьем людей и повышением их экологической культуры. Разработка проектов и проведение исследований для решения актуальных (местных, региональных, глобальных) экологических проблем</w:t>
      </w:r>
    </w:p>
    <w:p w:rsidR="0006760E" w:rsidRPr="00A3679A" w:rsidRDefault="00C82B25" w:rsidP="008362F6">
      <w:pPr>
        <w:keepNext/>
        <w:keepLines/>
        <w:widowControl/>
        <w:suppressAutoHyphens/>
        <w:autoSpaceDE/>
        <w:autoSpaceDN/>
        <w:ind w:firstLine="709"/>
        <w:jc w:val="both"/>
        <w:outlineLvl w:val="2"/>
        <w:rPr>
          <w:rFonts w:eastAsia="Calibri"/>
          <w:b/>
          <w:sz w:val="24"/>
          <w:szCs w:val="24"/>
        </w:rPr>
      </w:pPr>
      <w:bookmarkStart w:id="25" w:name="_Toc453968186"/>
      <w:r w:rsidRPr="00A3679A">
        <w:rPr>
          <w:rFonts w:eastAsia="Calibri"/>
          <w:b/>
          <w:sz w:val="24"/>
          <w:szCs w:val="24"/>
        </w:rPr>
        <w:t xml:space="preserve">2.2.19 </w:t>
      </w:r>
      <w:r w:rsidR="0006760E" w:rsidRPr="00A3679A">
        <w:rPr>
          <w:rFonts w:eastAsia="Calibri"/>
          <w:b/>
          <w:sz w:val="24"/>
          <w:szCs w:val="24"/>
        </w:rPr>
        <w:t>Россия в мире</w:t>
      </w:r>
      <w:r w:rsidR="0006760E" w:rsidRPr="00A3679A">
        <w:rPr>
          <w:rFonts w:eastAsia="Calibri"/>
          <w:sz w:val="24"/>
          <w:szCs w:val="24"/>
          <w:vertAlign w:val="superscript"/>
        </w:rPr>
        <w:footnoteReference w:id="2"/>
      </w:r>
      <w:bookmarkEnd w:id="25"/>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rFonts w:eastAsia="Calibri"/>
          <w:b/>
          <w:i/>
          <w:sz w:val="24"/>
          <w:szCs w:val="24"/>
        </w:rPr>
      </w:pPr>
      <w:r w:rsidRPr="00A3679A">
        <w:rPr>
          <w:rFonts w:eastAsia="Calibri"/>
          <w:sz w:val="24"/>
          <w:szCs w:val="24"/>
        </w:rPr>
        <w:t xml:space="preserve">Программа  учебного предмета «Россия в мире» на уровне среднего общего образования разработана на основе требований ФГОС СОО, а также с учетом основных подходов Концепции нового учебно-методического комплекса по отечественной истории. </w:t>
      </w: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 xml:space="preserve">Место учебного предмета «Россия в мире»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Предмет «Россия в мире» изучается на уровне среднего общего образования в качестве учебного предмета в 10–11-х классах.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Предмет «Россия в мире» изучается на базовом уровне и включает в себя обязательный учебный курс «Россия в мире» («История России в мировом контексте»), а также возможные элективные курсы, разработанные в его развитие по выбору образовательной организации. </w:t>
      </w: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 xml:space="preserve">Общая характеристика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bCs/>
          <w:sz w:val="24"/>
          <w:szCs w:val="24"/>
        </w:rPr>
        <w:t xml:space="preserve">В соответствии с требованиями Федерального закона «Об образовании в Российской Федерации», </w:t>
      </w:r>
      <w:r w:rsidRPr="00A3679A">
        <w:rPr>
          <w:rFonts w:eastAsia="Calibri"/>
          <w:sz w:val="24"/>
          <w:szCs w:val="24"/>
        </w:rPr>
        <w:t>ФГОС СОО</w:t>
      </w:r>
      <w:r w:rsidRPr="00A3679A">
        <w:rPr>
          <w:rFonts w:eastAsia="Calibri"/>
          <w:bCs/>
          <w:sz w:val="24"/>
          <w:szCs w:val="24"/>
        </w:rPr>
        <w:t xml:space="preserve">, </w:t>
      </w:r>
      <w:r w:rsidRPr="00A3679A">
        <w:rPr>
          <w:rFonts w:eastAsia="Calibri"/>
          <w:b/>
          <w:bCs/>
          <w:sz w:val="24"/>
          <w:szCs w:val="24"/>
        </w:rPr>
        <w:t>ц</w:t>
      </w:r>
      <w:r w:rsidRPr="00A3679A">
        <w:rPr>
          <w:rFonts w:eastAsia="Calibri"/>
          <w:b/>
          <w:sz w:val="24"/>
          <w:szCs w:val="24"/>
        </w:rPr>
        <w:t>елью</w:t>
      </w:r>
      <w:r w:rsidRPr="00A3679A">
        <w:rPr>
          <w:rFonts w:eastAsia="Calibri"/>
          <w:sz w:val="24"/>
          <w:szCs w:val="24"/>
        </w:rPr>
        <w:t xml:space="preserve"> реализации программы учебного предмета «Россия в мире» на базовом уровне среднего общего образования является достижение обучающимися результатов изучения предмета «Россия в мире» в соответствии с требованиями, установленными ФГОС СОО.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b/>
          <w:sz w:val="24"/>
          <w:szCs w:val="24"/>
        </w:rPr>
        <w:t>Основными задачами</w:t>
      </w:r>
      <w:r w:rsidRPr="00A3679A">
        <w:rPr>
          <w:rFonts w:eastAsia="Calibri"/>
          <w:sz w:val="24"/>
          <w:szCs w:val="24"/>
        </w:rPr>
        <w:t xml:space="preserve"> реализации программы учебного предмета «Россия в мире» (базовый уровень) являются: </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представлений о России в разные исторические периоды на основе знаний в области  обществознания, истории, географии, культурологии и пр.;</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 xml:space="preserve">формирование знаний о месте и роли России как неотъемлемой части мира в контексте мирового развития, как определяющего компонента формирования российской идентичности; </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взгляда на современный мир с точки зрения интересов России, понимания ее прошлого и настоящего;</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представлений о единстве и многообразии многонационального российского народа; понимание толерантности и мультикультурализма в мире;</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умений использования широкого спектра социально-экономической информации для анализа и оценки конкретных ситуаций прошлого и настоящего;</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умений сравнительного анализа исторических событий, происходивших в один исторический период в разных социокультурных общностях, и аналогичных исторических процессов, протекавших в различные хронологические периоды;</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способности отличать интерпретации прошлого, основанные на фактическом материале, от заведомых искажений, не имеющих документального подтверждения;</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представлений об особенностях современного глобального общества, об информационной политике и механизмах создания образа исторической и современной России в мире;</w:t>
      </w:r>
    </w:p>
    <w:p w:rsidR="0006760E" w:rsidRPr="00A3679A" w:rsidRDefault="0006760E" w:rsidP="0006393C">
      <w:pPr>
        <w:widowControl/>
        <w:numPr>
          <w:ilvl w:val="1"/>
          <w:numId w:val="192"/>
        </w:numPr>
        <w:suppressAutoHyphens/>
        <w:autoSpaceDE/>
        <w:autoSpaceDN/>
        <w:ind w:left="0" w:firstLine="709"/>
        <w:contextualSpacing/>
        <w:jc w:val="both"/>
        <w:rPr>
          <w:rFonts w:eastAsia="Calibri"/>
          <w:sz w:val="24"/>
          <w:szCs w:val="24"/>
        </w:rPr>
      </w:pPr>
      <w:r w:rsidRPr="00A3679A">
        <w:rPr>
          <w:rFonts w:eastAsia="Calibri"/>
          <w:sz w:val="24"/>
          <w:szCs w:val="24"/>
        </w:rPr>
        <w:t>формирование умений реконструкции и интерпретации прошлого России на основе источников, владение умениями синтеза разнообразной исторической информации для комплексного анализа и моделирования на ее основе вариантов дальнейшего развития России.</w:t>
      </w:r>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lastRenderedPageBreak/>
        <w:t>История как наука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История в системе гуманитарных наук. История как область знания. Этапы становления и развития исторической науки. Методология познания прошлого. Исторический факт. Исторический источник. Интерпретации и фальсификации истории. Дискуссионные проблемы в познании прошлого. Историческое время и историческое пространство. Цивилизационные, формационные и цикличные теории исторического развития. Циклы исторического развития и особенности их проявления в различных цивилизационных пространствах. История и познание истории. Для чего мы изучаем историю. Как пишется история. Методы работы историка. Архивы – хранители исторической памяти народа. История и общество.</w:t>
      </w:r>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b/>
          <w:color w:val="000000"/>
          <w:sz w:val="24"/>
          <w:szCs w:val="24"/>
          <w:lang w:eastAsia="ru-RU"/>
        </w:rPr>
      </w:pPr>
      <w:r w:rsidRPr="00A3679A">
        <w:rPr>
          <w:b/>
          <w:color w:val="000000"/>
          <w:sz w:val="24"/>
          <w:szCs w:val="24"/>
          <w:lang w:eastAsia="ru-RU"/>
        </w:rPr>
        <w:t>Предцивилизационная стадия истории человечества</w:t>
      </w:r>
    </w:p>
    <w:p w:rsidR="0006760E" w:rsidRPr="00A3679A" w:rsidRDefault="0006760E" w:rsidP="008362F6">
      <w:pPr>
        <w:widowControl/>
        <w:suppressAutoHyphens/>
        <w:autoSpaceDE/>
        <w:autoSpaceDN/>
        <w:ind w:firstLine="709"/>
        <w:jc w:val="both"/>
        <w:rPr>
          <w:color w:val="000000"/>
          <w:sz w:val="24"/>
          <w:szCs w:val="24"/>
          <w:lang w:eastAsia="ru-RU"/>
        </w:rPr>
      </w:pPr>
      <w:r w:rsidRPr="00A3679A">
        <w:rPr>
          <w:rFonts w:eastAsia="Calibri"/>
          <w:sz w:val="24"/>
          <w:szCs w:val="24"/>
        </w:rPr>
        <w:t>Новые данные археологических раскопок и исторических исследований о ранней истории человечества. Археологические открытия на территории России. Неолитическая революция и ее место в мировой истории.</w:t>
      </w:r>
      <w:r w:rsidRPr="00A3679A">
        <w:rPr>
          <w:color w:val="000000"/>
          <w:sz w:val="24"/>
          <w:szCs w:val="24"/>
          <w:lang w:eastAsia="ru-RU"/>
        </w:rPr>
        <w:t xml:space="preserve"> Изменения в укладе жизни и формах социальных связей. Родоплеменные отношения. </w:t>
      </w:r>
    </w:p>
    <w:p w:rsidR="0006760E" w:rsidRPr="00A3679A" w:rsidRDefault="0006760E" w:rsidP="008362F6">
      <w:pPr>
        <w:widowControl/>
        <w:suppressAutoHyphens/>
        <w:autoSpaceDE/>
        <w:autoSpaceDN/>
        <w:ind w:firstLine="709"/>
        <w:jc w:val="both"/>
        <w:rPr>
          <w:b/>
          <w:color w:val="000000"/>
          <w:sz w:val="24"/>
          <w:szCs w:val="24"/>
          <w:lang w:eastAsia="ru-RU"/>
        </w:rPr>
      </w:pP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Цивилизации Древнего мира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Принципы периодизации древней истории. Историческая карта Древнего мира. Предпосылки формирования древнейших цивилизаций. </w:t>
      </w:r>
      <w:r w:rsidRPr="00A3679A">
        <w:rPr>
          <w:color w:val="000000"/>
          <w:sz w:val="24"/>
          <w:szCs w:val="24"/>
          <w:lang w:eastAsia="ru-RU"/>
        </w:rPr>
        <w:t>Социальные нормы и духовные ценности в древнеиндийском и древнекитайском обществе. Философское наследие Древнего Востока.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Архаичные цивилизации – географическое положение, материальная культура, повседневная жизнь, социальная структура общества. Дискуссия о происхождении государства и права. Восточная деспотия. Ментальные особенности цивилизаций древности. Мифологическая картина мира. Восприятие пространства и времени человеком древности. Возникновение письменности и накопление знаний.</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Цивилизации Древнего Востока. Формирование индо-буддийской и китайско-конфуцианской цивилизаций: общее и особенное в хозяйственной жизни и социальной структуре, социальные нормы и мотивы общественного поведения человека. Возникновение религиозной картины мира. Духовные ценности, философская мысль, культурное наследие Древнего Востока.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Античные цивилизации Средиземноморья. Специфика географических условий и этносоциального состава населения, роль колонизации и торговых коммуникаций. Возникновение и развитие полисной политико-правовой организации и социальной структуры. Демократия и тирания. Римская республика и империя. Римское право.</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Ментальные особенности античного общества. Мифологическая картина мира и формирование научной формы мышления. Культурное и философское наследие Древней Греции и Древнего Рима.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Зарождение иудео-христианской духовной традиции, ее религиозно-мировоззренческие особенности. Ранняя христианская церковь. Распространение христианства.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Войны и нашествия как фактор исторического развития в древнем обществе. Предпосылки возникновения древних империй. Проблема цивилизационного синтеза (эллинистический мир; Рим и варвары).</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Древнейшая история нашей Родины: первые города и государства.</w:t>
      </w:r>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Традиционное (аграрное) общество эпохи Средневековья</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Принципы периодизации Средневековья. Историческая карта средневекового мира.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«Великое переселение народов» в Европе и формирование христианской средневековой цивилизации.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Складывание западноевропейского и восточноевропейского регионов цивилизационного развития. Социокультурное и политическое влияние Византии. Особенности социальной этики, отношения к труду и собственности, правовой культуры, духовных ценностей в католической и православной традициях.</w:t>
      </w:r>
    </w:p>
    <w:p w:rsidR="0006760E" w:rsidRPr="00A3679A" w:rsidRDefault="0006760E" w:rsidP="008362F6">
      <w:pPr>
        <w:widowControl/>
        <w:suppressAutoHyphens/>
        <w:autoSpaceDE/>
        <w:autoSpaceDN/>
        <w:ind w:firstLine="709"/>
        <w:jc w:val="both"/>
        <w:rPr>
          <w:rFonts w:eastAsia="Calibri"/>
          <w:sz w:val="24"/>
          <w:szCs w:val="24"/>
          <w:lang w:eastAsia="ru-RU"/>
        </w:rPr>
      </w:pPr>
      <w:r w:rsidRPr="00A3679A">
        <w:rPr>
          <w:rFonts w:eastAsia="Calibri"/>
          <w:sz w:val="24"/>
          <w:szCs w:val="24"/>
          <w:lang w:eastAsia="ru-RU"/>
        </w:rPr>
        <w:lastRenderedPageBreak/>
        <w:t>Норманнский фактор в образовании европейских государств. Образование государства Русь и роль норманнского фактора в этом процессе.</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Становление и развитие сословно-корпоративного строя в европейском средневековом обществе. Феодализм как система социальной организации и властных отношений. Особенности хозяйственной жизни. Торговые коммуникации в средневековой Европе. Образование централизованных государств. Складывание европейской правовой традиции. Роль церкви в европейском средневековом обществе. Образ мира в романском и готическом искусстве. Культурное и философское наследие европейского Средневековья.</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Цивилизации Востока в эпоху Средневековья.</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Характер международных отношений в Средние века. Европа и норманнские завоевания. Арабские, монгольские и тюркские завоевания. Феномен крестовых походов – столкновение и взаимовлияние цивилизаций.</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Традиционное (аграрное) общество на Западе и Востоке: особенности социальной структуры, экономической жизни, политических отношений. Дискуссия об уникальности европейской средневековой цивилизации. Динамика развития европейского общества в эпоху Средневековья. Кризис европейского традиционного общества в XIV–XV вв.</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Изменения в мировосприятии европейского человека. Природно-климатические, экономические, социально-психологические предпосылки процесса модернизации.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Особенности российского Средневековья: дискуссионные проблемы. Государство и общество на Руси в контексте европейской истории. Русь удельная:формирование различных социально-политических моделей развития русского государства и общества. Борьба Руси с внешними вызовами. Монгольская империя, Золотая Орда, русские земли: проблема взаимовлияния. Особенности процесса объединения русских земель. Альтернативные варианты развития России в конце </w:t>
      </w:r>
      <w:r w:rsidRPr="00A3679A">
        <w:rPr>
          <w:rFonts w:eastAsia="Calibri"/>
          <w:sz w:val="24"/>
          <w:szCs w:val="24"/>
          <w:lang w:val="en-US"/>
        </w:rPr>
        <w:t>XIV</w:t>
      </w:r>
      <w:r w:rsidRPr="00A3679A">
        <w:rPr>
          <w:rFonts w:eastAsia="Calibri"/>
          <w:sz w:val="24"/>
          <w:szCs w:val="24"/>
        </w:rPr>
        <w:t xml:space="preserve"> – </w:t>
      </w:r>
      <w:r w:rsidRPr="00A3679A">
        <w:rPr>
          <w:rFonts w:eastAsia="Calibri"/>
          <w:sz w:val="24"/>
          <w:szCs w:val="24"/>
          <w:lang w:val="en-US"/>
        </w:rPr>
        <w:t>XV</w:t>
      </w:r>
      <w:r w:rsidRPr="00A3679A">
        <w:rPr>
          <w:rFonts w:eastAsia="Calibri"/>
          <w:sz w:val="24"/>
          <w:szCs w:val="24"/>
        </w:rPr>
        <w:t xml:space="preserve"> веке.Социально-экономическое развитие России. Россия в средневековом мире. </w:t>
      </w:r>
      <w:r w:rsidRPr="00A3679A">
        <w:rPr>
          <w:sz w:val="24"/>
          <w:szCs w:val="24"/>
          <w:lang w:eastAsia="ru-RU"/>
        </w:rPr>
        <w:t>Роль Ивана IV Грозного в российской истории: реформы и их цена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Человек в древности и Средневековье.</w:t>
      </w:r>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Новое время</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Понятие «Новое время». Принципы периодизации Нового времени. Историческая карта Нового времени. Дискуссия об исторической природе процесса модернизации. Модернизация как процесс перехода от традиционного (аграрного) к индустриальному обществу.</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Великие географические открытия и начало европейской колониальной экспансии. Формирование нового пространственного восприятия мира. Влияние Великих географических открытий на развитие европейского общества.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Социально-психологические, экономические и техногенные факторы развертывания процесса модернизации.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Внутренняя колонизация. Торговый и мануфактурный капитализм. Эпоха меркантилизма.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Новации в образе жизни, характере мышления, ценностных ориентирах и социальных нормах в эпоху Возрождения и Реформации. Становление протестантской политической культуры и социальной этики. Влияние Контрреформации на общественную жизнь Европы. Религиозные войны и конфессиональный раскол европейского общества.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От сословно-представительных монархий к абсолютизму – эволюция европейской государственности. Формы абсолютизма. Возникновение теории естественного права и концепции государственного суверенитета.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Дискуссии об особенностях перехода Россия к Новому времени. Специфика социально-экономического развития России в Новое время. Феномен российского самодержавия. </w:t>
      </w:r>
      <w:r w:rsidRPr="00A3679A">
        <w:rPr>
          <w:sz w:val="24"/>
          <w:szCs w:val="24"/>
          <w:lang w:eastAsia="ru-RU"/>
        </w:rPr>
        <w:t>Попытки ограничения власти царя в период Смуты и в эпоху дворцовых переворотов, причины их неудач.</w:t>
      </w:r>
      <w:r w:rsidRPr="00A3679A">
        <w:rPr>
          <w:rFonts w:eastAsia="Calibri"/>
          <w:sz w:val="24"/>
          <w:szCs w:val="24"/>
        </w:rPr>
        <w:t xml:space="preserve"> Церковь, общество, государство в России </w:t>
      </w:r>
      <w:r w:rsidRPr="00A3679A">
        <w:rPr>
          <w:rFonts w:eastAsia="Calibri"/>
          <w:sz w:val="24"/>
          <w:szCs w:val="24"/>
          <w:lang w:val="en-US"/>
        </w:rPr>
        <w:t>XVII</w:t>
      </w:r>
      <w:r w:rsidRPr="00A3679A">
        <w:rPr>
          <w:rFonts w:eastAsia="Calibri"/>
          <w:sz w:val="24"/>
          <w:szCs w:val="24"/>
        </w:rPr>
        <w:t>–</w:t>
      </w:r>
      <w:r w:rsidRPr="00A3679A">
        <w:rPr>
          <w:rFonts w:eastAsia="Calibri"/>
          <w:sz w:val="24"/>
          <w:szCs w:val="24"/>
          <w:lang w:val="en-US"/>
        </w:rPr>
        <w:t>XVIII</w:t>
      </w:r>
      <w:r w:rsidRPr="00A3679A">
        <w:rPr>
          <w:rFonts w:eastAsia="Calibri"/>
          <w:sz w:val="24"/>
          <w:szCs w:val="24"/>
        </w:rPr>
        <w:t xml:space="preserve"> вв. Россия в системе международных отношений. Дискуссии о причинах и последствиях </w:t>
      </w:r>
      <w:r w:rsidRPr="00A3679A">
        <w:rPr>
          <w:sz w:val="24"/>
          <w:szCs w:val="24"/>
          <w:lang w:eastAsia="ru-RU"/>
        </w:rPr>
        <w:t>присоединения Украины к России. Причины, особенности, последствия и цена преобразований</w:t>
      </w:r>
      <w:r w:rsidRPr="00A3679A">
        <w:rPr>
          <w:rFonts w:eastAsia="Calibri"/>
          <w:sz w:val="24"/>
          <w:szCs w:val="24"/>
        </w:rPr>
        <w:t xml:space="preserve"> Петра </w:t>
      </w:r>
      <w:r w:rsidRPr="00A3679A">
        <w:rPr>
          <w:rFonts w:eastAsia="Calibri"/>
          <w:sz w:val="24"/>
          <w:szCs w:val="24"/>
          <w:lang w:val="en-US"/>
        </w:rPr>
        <w:t>I</w:t>
      </w:r>
      <w:r w:rsidRPr="00A3679A">
        <w:rPr>
          <w:rFonts w:eastAsia="Calibri"/>
          <w:sz w:val="24"/>
          <w:szCs w:val="24"/>
        </w:rPr>
        <w:t xml:space="preserve"> в исторической науке. Россия – великая европейская держава.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lastRenderedPageBreak/>
        <w:t xml:space="preserve">Буржуазные революции XVII–XIX вв.: исторические предпосылки и значение, идеология социальных и политических движений. Особенности социальных движений в России в </w:t>
      </w:r>
      <w:r w:rsidRPr="00A3679A">
        <w:rPr>
          <w:rFonts w:eastAsia="Calibri"/>
          <w:sz w:val="24"/>
          <w:szCs w:val="24"/>
          <w:lang w:val="en-US"/>
        </w:rPr>
        <w:t>XVII</w:t>
      </w:r>
      <w:r w:rsidRPr="00A3679A">
        <w:rPr>
          <w:rFonts w:eastAsia="Calibri"/>
          <w:sz w:val="24"/>
          <w:szCs w:val="24"/>
        </w:rPr>
        <w:t>–</w:t>
      </w:r>
      <w:r w:rsidRPr="00A3679A">
        <w:rPr>
          <w:rFonts w:eastAsia="Calibri"/>
          <w:sz w:val="24"/>
          <w:szCs w:val="24"/>
          <w:lang w:val="en-US"/>
        </w:rPr>
        <w:t>XVIII</w:t>
      </w:r>
      <w:r w:rsidRPr="00A3679A">
        <w:rPr>
          <w:rFonts w:eastAsia="Calibri"/>
          <w:sz w:val="24"/>
          <w:szCs w:val="24"/>
        </w:rPr>
        <w:t xml:space="preserve"> вв. Становление гражданского общества в европейских странах. Философско-мировоззренческие основы идеологии Просвещения. Конституционализм. Возникновение классических доктрин либерализма, консерватизма, социализма, анархизма. Марксизм и рабочее революционное движение. Национализм и его влияние на общественно-политическую жизнь стран Европы.</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Технический прогресс в Новое время. Развитие капиталистических отношений. Промышленный переворот. Начало становления индустриального общества в России. Особенности промышленного переворота.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Классовая социальная структура общества в Европе и России в XIX в. Буржуа и пролетарии. Эволюция традиционных социальных групп в индустриальном обществе. Изменение среды обитания человека. Урбанизация. Городской и сельский образы жизни. Проблема бедности и богатства в индустриальном обществе. Изменение характера демографических процессов. </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Мировосприятие человека индустриального общества в Европе и в России. Формирование классической научной картины мира в XVII–XIX вв. Культурное и философское наследие Нового времени.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Дискуссия о различных моделях перехода от традиционного к индустриальному обществу («эшелонах модернизации»), специфике этих процессов в России. Предпосылки ускоренной модернизации в странах «второго эшелона». Влияние европейской колониальной экспансии на традиционные общества Востока. Экономическое развитие и общественные движения в колониальных и зависимых странах.</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Эволюция системы международных отношений в конце XV – середине XIX в. Изменение характера внешней политики в эпоху Нового времени. Вестфальская система и зарождение международного права. Россия в европейской и мировой политике. Венская система и первый опыт «коллективной дипломатии». Роль геополитических факторов в международных отношениях Нового времени. Колониальный раздел мира.</w:t>
      </w:r>
    </w:p>
    <w:p w:rsidR="0006760E" w:rsidRPr="00A3679A" w:rsidRDefault="0006760E" w:rsidP="008362F6">
      <w:pPr>
        <w:widowControl/>
        <w:suppressAutoHyphens/>
        <w:autoSpaceDE/>
        <w:autoSpaceDN/>
        <w:ind w:firstLine="709"/>
        <w:jc w:val="both"/>
        <w:rPr>
          <w:rFonts w:eastAsia="Calibri"/>
          <w:sz w:val="24"/>
          <w:szCs w:val="24"/>
        </w:rPr>
      </w:pPr>
    </w:p>
    <w:p w:rsidR="0006760E" w:rsidRPr="00A3679A" w:rsidRDefault="0006760E" w:rsidP="008362F6">
      <w:pPr>
        <w:widowControl/>
        <w:suppressAutoHyphens/>
        <w:autoSpaceDE/>
        <w:autoSpaceDN/>
        <w:ind w:firstLine="709"/>
        <w:jc w:val="both"/>
        <w:rPr>
          <w:rFonts w:eastAsia="Calibri"/>
          <w:b/>
          <w:sz w:val="24"/>
          <w:szCs w:val="24"/>
        </w:rPr>
      </w:pPr>
      <w:r w:rsidRPr="00A3679A">
        <w:rPr>
          <w:rFonts w:eastAsia="Calibri"/>
          <w:b/>
          <w:sz w:val="24"/>
          <w:szCs w:val="24"/>
        </w:rPr>
        <w:t>Индустриальное общество во второй половине XIX – начале ХХ в.</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Дискуссия о понятии Новейшая история. Историческая карта второй половины </w:t>
      </w:r>
      <w:r w:rsidRPr="00A3679A">
        <w:rPr>
          <w:rFonts w:eastAsia="Calibri"/>
          <w:sz w:val="24"/>
          <w:szCs w:val="24"/>
          <w:lang w:val="en-US"/>
        </w:rPr>
        <w:t>XIX</w:t>
      </w:r>
      <w:r w:rsidRPr="00A3679A">
        <w:rPr>
          <w:rFonts w:eastAsia="Calibri"/>
          <w:sz w:val="24"/>
          <w:szCs w:val="24"/>
        </w:rPr>
        <w:t xml:space="preserve"> – начала ХХ в.</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Предпосылки и достижения технической революции конца XIX в. Формирование системы монополистического капитализма и ее противоречия. Динамика экономического развития на рубеже XIX–XX вв. Изменения в социальной структуре индустриального общества.</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Российская власть и общество в </w:t>
      </w:r>
      <w:r w:rsidRPr="00A3679A">
        <w:rPr>
          <w:rFonts w:eastAsia="Calibri"/>
          <w:sz w:val="24"/>
          <w:szCs w:val="24"/>
          <w:lang w:val="en-US"/>
        </w:rPr>
        <w:t>XIX</w:t>
      </w:r>
      <w:r w:rsidRPr="00A3679A">
        <w:rPr>
          <w:rFonts w:eastAsia="Calibri"/>
          <w:sz w:val="24"/>
          <w:szCs w:val="24"/>
        </w:rPr>
        <w:t xml:space="preserve"> в.: поиск оптимальной модели общественного развития. Империя и народы.«Великие реформы» в России 1860–1870-х гг. и их значение. Особенности экономического и социального развития России в условиях ускорения модернизации. Предпосылки революционного изменения общественного строя. Российские реформы в </w:t>
      </w:r>
      <w:r w:rsidRPr="00A3679A">
        <w:rPr>
          <w:rFonts w:eastAsia="Calibri"/>
          <w:sz w:val="24"/>
          <w:szCs w:val="24"/>
          <w:lang w:val="en-US"/>
        </w:rPr>
        <w:t>XIX</w:t>
      </w:r>
      <w:r w:rsidRPr="00A3679A">
        <w:rPr>
          <w:rFonts w:eastAsia="Calibri"/>
          <w:sz w:val="24"/>
          <w:szCs w:val="24"/>
        </w:rPr>
        <w:t xml:space="preserve"> в.: причины, цели, противоречия, итоги.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Кризис классических идеологических доктрин на рубеже XIX–XX вв. Поиск новых моделей общественного развития. Общественное движение в России второй половины </w:t>
      </w:r>
      <w:r w:rsidRPr="00A3679A">
        <w:rPr>
          <w:rFonts w:eastAsia="Calibri"/>
          <w:sz w:val="24"/>
          <w:szCs w:val="24"/>
          <w:lang w:val="en-US"/>
        </w:rPr>
        <w:t>XIX</w:t>
      </w:r>
      <w:r w:rsidRPr="00A3679A">
        <w:rPr>
          <w:rFonts w:eastAsia="Calibri"/>
          <w:sz w:val="24"/>
          <w:szCs w:val="24"/>
        </w:rPr>
        <w:t xml:space="preserve"> в. и его специфика. Мировоззренческий кризис европейского общества в конце XIX – начале XX в. «Закат Европы» в философской мысли. Формирование неклассической научной картины мира. Модернизм – изменение мировоззренческих и эстетических основ художественного творчества. Реализм в художественном творчестве ХХ в.</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Нарастание технократизма и иррационализма в массовом сознании.</w:t>
      </w:r>
    </w:p>
    <w:p w:rsidR="0006760E"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Страны Азии на рубеже XIX–XX вв. Кризис традиционного общества в условиях развертывания модернизационных процессов. </w:t>
      </w:r>
    </w:p>
    <w:p w:rsidR="005D76C5" w:rsidRPr="00A3679A" w:rsidRDefault="0006760E" w:rsidP="008362F6">
      <w:pPr>
        <w:widowControl/>
        <w:suppressAutoHyphens/>
        <w:autoSpaceDE/>
        <w:autoSpaceDN/>
        <w:ind w:firstLine="709"/>
        <w:jc w:val="both"/>
        <w:rPr>
          <w:rFonts w:eastAsia="Calibri"/>
          <w:sz w:val="24"/>
          <w:szCs w:val="24"/>
        </w:rPr>
      </w:pPr>
      <w:r w:rsidRPr="00A3679A">
        <w:rPr>
          <w:rFonts w:eastAsia="Calibri"/>
          <w:sz w:val="24"/>
          <w:szCs w:val="24"/>
        </w:rPr>
        <w:t xml:space="preserve">Система международных отношений на рубеже XIX–XX вв. Империализм как идеология и политика. Борьба за колониальный передел мира. </w:t>
      </w:r>
    </w:p>
    <w:p w:rsidR="00375B1A" w:rsidRPr="00A3679A" w:rsidRDefault="00375B1A" w:rsidP="008362F6">
      <w:pPr>
        <w:pStyle w:val="a4"/>
        <w:ind w:left="0"/>
        <w:rPr>
          <w:i/>
        </w:rPr>
      </w:pPr>
    </w:p>
    <w:p w:rsidR="00375B1A" w:rsidRPr="00A3679A" w:rsidRDefault="00FB235E" w:rsidP="0006393C">
      <w:pPr>
        <w:pStyle w:val="1"/>
        <w:numPr>
          <w:ilvl w:val="2"/>
          <w:numId w:val="194"/>
        </w:numPr>
        <w:tabs>
          <w:tab w:val="left" w:pos="1822"/>
        </w:tabs>
        <w:jc w:val="left"/>
      </w:pPr>
      <w:r w:rsidRPr="00A3679A">
        <w:lastRenderedPageBreak/>
        <w:t>Основыбезопасностижизнедеятельности</w:t>
      </w:r>
    </w:p>
    <w:p w:rsidR="005D76C5" w:rsidRPr="00A3679A" w:rsidRDefault="005D76C5" w:rsidP="008362F6">
      <w:pPr>
        <w:pStyle w:val="a4"/>
        <w:ind w:left="0"/>
      </w:pPr>
      <w:r w:rsidRPr="00A3679A">
        <w:t>Опасные и чрезвычайные ситуации, усиление глобальной конкуренции и напряженности в различных областях межгосударственного и межрегионального взаимодействия требуют формирования у обучающихся компетенции в области личной безопасности в условиях опасных и чрезвычайных ситуаций социально сложного и технически насыщенного окружающего мира, а также готовности к выполнению гражданского долга по защите Отечества.</w:t>
      </w:r>
    </w:p>
    <w:p w:rsidR="005D76C5" w:rsidRPr="00A3679A" w:rsidRDefault="005D76C5" w:rsidP="008362F6">
      <w:pPr>
        <w:pStyle w:val="a4"/>
        <w:ind w:left="0"/>
      </w:pPr>
      <w:r w:rsidRPr="00A3679A">
        <w:t>Целью изучения и освоения программы учебного предмета «Основы безопасности жизнедеятельности» является формирование у выпускника культуры безопасности жизнедеятельности в современном мире, получение им начальных знаний в области обороны и начальная индивидуальная подготовка по основам военной службы в соответствии с требованиями, предъявляемыми ФГОС СОО.</w:t>
      </w:r>
    </w:p>
    <w:p w:rsidR="005D76C5" w:rsidRPr="00A3679A" w:rsidRDefault="005D76C5" w:rsidP="008362F6">
      <w:pPr>
        <w:pStyle w:val="a4"/>
        <w:ind w:left="0"/>
      </w:pPr>
      <w:r w:rsidRPr="00A3679A">
        <w:t>Учебный предмет «Основы безопасности жизнедеятельности» является обязательным для изучения на уровне среднего общего образования, осваивается на базовом уровне и является одной из составляющих предметной области «Физическая культура, экология и основы безопасности жизнедеятельности».</w:t>
      </w:r>
    </w:p>
    <w:p w:rsidR="005D76C5" w:rsidRPr="00A3679A" w:rsidRDefault="005D76C5" w:rsidP="008362F6">
      <w:pPr>
        <w:pStyle w:val="a4"/>
        <w:ind w:left="0"/>
      </w:pPr>
      <w:r w:rsidRPr="00A3679A">
        <w:t>Программа  определяет содержание по учебному предмету «Основы безопасности жизнедеятельности» в форме и объеме, которые соответствуют возрастным особенностям обучающихся и учитывают возможность освоения ими теоретической и практической деятельности, что является важнейшим компонентом развивающего обучения. Содержание представлено в девяти модулях.</w:t>
      </w:r>
    </w:p>
    <w:p w:rsidR="005D76C5" w:rsidRPr="00A3679A" w:rsidRDefault="005D76C5" w:rsidP="008362F6">
      <w:pPr>
        <w:pStyle w:val="a4"/>
        <w:ind w:left="0"/>
      </w:pPr>
      <w:r w:rsidRPr="00A3679A">
        <w:t>Модуль «Основы комплексной безопасности» раскрывает вопросы, связанные с экологической безопасностью и охраной окружающей среды, безопасностью на транспорте, явными и скрытыми опасностями в современных молодежных хобби подростков.</w:t>
      </w:r>
    </w:p>
    <w:p w:rsidR="005D76C5" w:rsidRPr="00A3679A" w:rsidRDefault="005D76C5" w:rsidP="008362F6">
      <w:pPr>
        <w:pStyle w:val="a4"/>
        <w:ind w:left="0"/>
      </w:pPr>
      <w:r w:rsidRPr="00A3679A">
        <w:t>Модуль «Защита населения Российской Федерации от опасных и чрезвычайных ситуаций» раскрывает вопросы, связанные с защитой населения от опасных и чрезвычайных ситуаций природного, техногенного и социального характера.</w:t>
      </w:r>
    </w:p>
    <w:p w:rsidR="005D76C5" w:rsidRPr="00A3679A" w:rsidRDefault="005D76C5" w:rsidP="008362F6">
      <w:pPr>
        <w:pStyle w:val="a4"/>
        <w:ind w:left="0"/>
      </w:pPr>
      <w:r w:rsidRPr="00A3679A">
        <w:t>Модуль «Основы противодействия экстремизму, терроризму и наркотизму в Российской Федерации» раскрывает вопросы, связанные с противодействием экстремизму, терроризму и наркотизму.</w:t>
      </w:r>
    </w:p>
    <w:p w:rsidR="005D76C5" w:rsidRPr="00A3679A" w:rsidRDefault="005D76C5" w:rsidP="008362F6">
      <w:pPr>
        <w:pStyle w:val="a4"/>
        <w:ind w:left="0"/>
      </w:pPr>
      <w:r w:rsidRPr="00A3679A">
        <w:t>Модуль «Основы здорового образа жизни» раскрывает основы здорового образа жизни.</w:t>
      </w:r>
    </w:p>
    <w:p w:rsidR="005D76C5" w:rsidRPr="00A3679A" w:rsidRDefault="005D76C5" w:rsidP="008362F6">
      <w:pPr>
        <w:pStyle w:val="a4"/>
        <w:ind w:left="0"/>
      </w:pPr>
      <w:r w:rsidRPr="00A3679A">
        <w:t>Модуль «Основы медицинских знаний и оказание первой помощи» раскрывает вопросы, связанные с оказанием первой помощи, санитарно-эпидемиологическим благополучием населения и профилактикой инфекционных заболеваний.</w:t>
      </w:r>
    </w:p>
    <w:p w:rsidR="005D76C5" w:rsidRPr="00A3679A" w:rsidRDefault="005D76C5" w:rsidP="008362F6">
      <w:pPr>
        <w:pStyle w:val="a4"/>
        <w:ind w:left="0"/>
      </w:pPr>
      <w:r w:rsidRPr="00A3679A">
        <w:t>Модуль «Основы обороны государства» раскрывает вопросы, связанные с состоянием и тенденциями развития современного мира и России, а также факторы и источники угроз и основы обороны РФ.</w:t>
      </w:r>
    </w:p>
    <w:p w:rsidR="005D76C5" w:rsidRPr="00A3679A" w:rsidRDefault="005D76C5" w:rsidP="008362F6">
      <w:pPr>
        <w:pStyle w:val="a4"/>
        <w:ind w:left="0"/>
      </w:pPr>
      <w:r w:rsidRPr="00A3679A">
        <w:t>Модуль «Правовые основы военной службы» включает вопросы обеспечения прав, определения и соблюдения обязанностей гражданина до призыва, во время призыва и прохождения военной службы, увольнения с военной службы и пребывания в запасе.</w:t>
      </w:r>
    </w:p>
    <w:p w:rsidR="005D76C5" w:rsidRPr="00A3679A" w:rsidRDefault="005D76C5" w:rsidP="008362F6">
      <w:pPr>
        <w:pStyle w:val="a4"/>
        <w:ind w:left="0"/>
      </w:pPr>
      <w:r w:rsidRPr="00A3679A">
        <w:t>Модуль «Элементы начальной военной подготовки» раскрывает вопросы строевой, огневой, тактической подготовки.</w:t>
      </w:r>
    </w:p>
    <w:p w:rsidR="005D76C5" w:rsidRPr="00A3679A" w:rsidRDefault="005D76C5" w:rsidP="008362F6">
      <w:pPr>
        <w:pStyle w:val="a4"/>
        <w:ind w:left="0"/>
      </w:pPr>
      <w:r w:rsidRPr="00A3679A">
        <w:t>Модуль «Военно-профессиональная деятельность» раскрывает вопросы военно-профессиональной деятельности гражданина.</w:t>
      </w:r>
    </w:p>
    <w:p w:rsidR="005D76C5" w:rsidRPr="00A3679A" w:rsidRDefault="005D76C5" w:rsidP="008362F6">
      <w:pPr>
        <w:pStyle w:val="a4"/>
        <w:ind w:left="0"/>
      </w:pPr>
      <w:r w:rsidRPr="00A3679A">
        <w:t>При составлении рабочих программ в модулях и темах возможны дополнения с учетом местных условий и особенностей образовательной организации.</w:t>
      </w:r>
    </w:p>
    <w:p w:rsidR="005D76C5" w:rsidRPr="00A3679A" w:rsidRDefault="005D76C5" w:rsidP="008362F6">
      <w:pPr>
        <w:pStyle w:val="a4"/>
        <w:ind w:left="0"/>
      </w:pPr>
      <w:r w:rsidRPr="00A3679A">
        <w:t>«Основы безопасности жизнедеятельности» как учебный предмет обеспечивает:</w:t>
      </w:r>
    </w:p>
    <w:p w:rsidR="005D76C5" w:rsidRPr="00A3679A" w:rsidRDefault="005D76C5" w:rsidP="0006393C">
      <w:pPr>
        <w:pStyle w:val="a4"/>
        <w:numPr>
          <w:ilvl w:val="0"/>
          <w:numId w:val="191"/>
        </w:numPr>
        <w:ind w:left="0"/>
      </w:pPr>
      <w:r w:rsidRPr="00A3679A">
        <w:t>сформированность экологического мышления, навыков здорового, безопасного и экологически целесообразного образа жизни, понимание рисков и угроз современного мира;</w:t>
      </w:r>
    </w:p>
    <w:p w:rsidR="005D76C5" w:rsidRPr="00A3679A" w:rsidRDefault="005D76C5" w:rsidP="0006393C">
      <w:pPr>
        <w:pStyle w:val="a4"/>
        <w:numPr>
          <w:ilvl w:val="0"/>
          <w:numId w:val="191"/>
        </w:numPr>
        <w:ind w:left="0"/>
      </w:pPr>
      <w:r w:rsidRPr="00A3679A">
        <w:t>знание правил и владение навыками поведения в опасных и чрезвычайных ситуациях природного, техногенного и социального характера;</w:t>
      </w:r>
    </w:p>
    <w:p w:rsidR="005D76C5" w:rsidRPr="00A3679A" w:rsidRDefault="005D76C5" w:rsidP="0006393C">
      <w:pPr>
        <w:pStyle w:val="a4"/>
        <w:numPr>
          <w:ilvl w:val="0"/>
          <w:numId w:val="191"/>
        </w:numPr>
        <w:ind w:left="0"/>
      </w:pPr>
      <w:r w:rsidRPr="00A3679A">
        <w:t xml:space="preserve">владение умением сохранять эмоциональную устойчивость в опасных и чрезвычайных ситуациях, </w:t>
      </w:r>
      <w:r w:rsidRPr="00A3679A">
        <w:lastRenderedPageBreak/>
        <w:t>а также навыками оказания первой помощи пострадавшим;</w:t>
      </w:r>
    </w:p>
    <w:p w:rsidR="005D76C5" w:rsidRPr="00A3679A" w:rsidRDefault="005D76C5" w:rsidP="0006393C">
      <w:pPr>
        <w:pStyle w:val="a4"/>
        <w:numPr>
          <w:ilvl w:val="0"/>
          <w:numId w:val="191"/>
        </w:numPr>
        <w:ind w:left="0"/>
      </w:pPr>
      <w:r w:rsidRPr="00A3679A">
        <w:t>умение действовать индивидуально и в группе в опасных и чрезвычайных ситуациях;</w:t>
      </w:r>
    </w:p>
    <w:p w:rsidR="005D76C5" w:rsidRPr="00A3679A" w:rsidRDefault="005D76C5" w:rsidP="0006393C">
      <w:pPr>
        <w:pStyle w:val="a4"/>
        <w:numPr>
          <w:ilvl w:val="0"/>
          <w:numId w:val="191"/>
        </w:numPr>
        <w:ind w:left="0"/>
      </w:pPr>
      <w:r w:rsidRPr="00A3679A">
        <w:t>формирование морально-психологических и физических качеств гражданина, необходимых для прохождения военной службы;</w:t>
      </w:r>
    </w:p>
    <w:p w:rsidR="005D76C5" w:rsidRPr="00A3679A" w:rsidRDefault="005D76C5" w:rsidP="0006393C">
      <w:pPr>
        <w:pStyle w:val="a4"/>
        <w:numPr>
          <w:ilvl w:val="0"/>
          <w:numId w:val="191"/>
        </w:numPr>
        <w:ind w:left="0"/>
      </w:pPr>
      <w:r w:rsidRPr="00A3679A">
        <w:t>воспитание патриотизма, уважения к историческому и культурному прошлому России и ее Вооруженным Силам;</w:t>
      </w:r>
    </w:p>
    <w:p w:rsidR="005D76C5" w:rsidRPr="00A3679A" w:rsidRDefault="005D76C5" w:rsidP="0006393C">
      <w:pPr>
        <w:pStyle w:val="a4"/>
        <w:numPr>
          <w:ilvl w:val="0"/>
          <w:numId w:val="191"/>
        </w:numPr>
        <w:ind w:left="0"/>
      </w:pPr>
      <w:r w:rsidRPr="00A3679A">
        <w:t>изучение гражданами основных положений законодательства Российской Федерации в области обороны государства, воинской обязанности и военной службы;</w:t>
      </w:r>
    </w:p>
    <w:p w:rsidR="005D76C5" w:rsidRPr="00A3679A" w:rsidRDefault="005D76C5" w:rsidP="0006393C">
      <w:pPr>
        <w:pStyle w:val="a4"/>
        <w:numPr>
          <w:ilvl w:val="0"/>
          <w:numId w:val="191"/>
        </w:numPr>
        <w:ind w:left="0"/>
      </w:pPr>
      <w:r w:rsidRPr="00A3679A">
        <w:t>приобретение навыков в области гражданской обороны;</w:t>
      </w:r>
    </w:p>
    <w:p w:rsidR="005D76C5" w:rsidRPr="00A3679A" w:rsidRDefault="005D76C5" w:rsidP="0006393C">
      <w:pPr>
        <w:pStyle w:val="a4"/>
        <w:numPr>
          <w:ilvl w:val="0"/>
          <w:numId w:val="191"/>
        </w:numPr>
        <w:ind w:left="0"/>
      </w:pPr>
      <w:r w:rsidRPr="00A3679A">
        <w:t>изучение основ безопасности военной службы, основ огневой, индивидуальной тактической и строевой подготовки, сохранения здоровья в период прохождения военной службы и элементов медицинской подготовки, вопросов радиационной, химической и биологической защиты войск и населения.</w:t>
      </w:r>
    </w:p>
    <w:p w:rsidR="005D76C5" w:rsidRPr="00A3679A" w:rsidRDefault="005D76C5" w:rsidP="008362F6">
      <w:pPr>
        <w:pStyle w:val="a4"/>
        <w:ind w:left="0"/>
      </w:pPr>
      <w:r w:rsidRPr="00A3679A">
        <w:t>Программа  учебного предмета «Основы безопасности жизнедеятельности» предполагает получение знаний через практическую деятельность и способствует формированию у обучающихся умений безопасно использовать различное учебное оборудование, в т. ч. других предметных областей, анализировать полученные результаты, представлять и научно аргументировать полученные выводы.</w:t>
      </w:r>
    </w:p>
    <w:p w:rsidR="005D76C5" w:rsidRPr="00A3679A" w:rsidRDefault="005D76C5" w:rsidP="008362F6">
      <w:pPr>
        <w:pStyle w:val="a4"/>
        <w:ind w:left="0"/>
      </w:pPr>
      <w:r w:rsidRPr="00A3679A">
        <w:t>Межпредметная связь учебного предмета «Основы безопасности жизнедеятельности» с такими предметами, как «Физика», «Химия», «Биология», «География», «Информатика», «История», «Обществознание», «Право», «Экология», «Физическая культура» способствует формированию целостного представления об изучаемом объекте, явлении, содействует лучшему усвоению содержания предмета, установлению более прочных связей обучающихся с повседневной жизнью и окружающим миром, усилению развивающей и культурной составляющей программы, а также рациональному использованию учебного времени в рамках выбранного профиля и индивидуальной траектории образования.</w:t>
      </w:r>
    </w:p>
    <w:p w:rsidR="005D76C5" w:rsidRPr="00A3679A" w:rsidRDefault="005D76C5" w:rsidP="008362F6">
      <w:pPr>
        <w:pStyle w:val="a4"/>
        <w:ind w:left="0"/>
      </w:pPr>
    </w:p>
    <w:p w:rsidR="005D76C5" w:rsidRPr="00A3679A" w:rsidRDefault="005D76C5" w:rsidP="008362F6">
      <w:pPr>
        <w:pStyle w:val="a4"/>
        <w:ind w:left="0"/>
        <w:rPr>
          <w:b/>
        </w:rPr>
      </w:pPr>
      <w:r w:rsidRPr="00A3679A">
        <w:rPr>
          <w:b/>
        </w:rPr>
        <w:t>Базовый уровень</w:t>
      </w:r>
    </w:p>
    <w:p w:rsidR="005D76C5" w:rsidRPr="00A3679A" w:rsidRDefault="005D76C5" w:rsidP="008362F6">
      <w:pPr>
        <w:pStyle w:val="a4"/>
        <w:ind w:left="0"/>
        <w:rPr>
          <w:b/>
        </w:rPr>
      </w:pPr>
      <w:r w:rsidRPr="00A3679A">
        <w:rPr>
          <w:b/>
        </w:rPr>
        <w:t>Основы комплексной безопасности</w:t>
      </w:r>
    </w:p>
    <w:p w:rsidR="005D76C5" w:rsidRPr="00A3679A" w:rsidRDefault="005D76C5" w:rsidP="008362F6">
      <w:pPr>
        <w:pStyle w:val="a4"/>
        <w:ind w:left="0"/>
      </w:pPr>
      <w:r w:rsidRPr="00A3679A">
        <w:t>Экологическая безопасность и охрана окружающей среды. Влияние экологической безопасности на национальную безопасность РФ. Права, обязанности и ответственность гражданина в области охраны окружающей среды. Организации, отвечающие за защиту прав потребителей и благополучие человека, природопользование и охрану окружающей среды, и порядок обращения в них. Неблагоприятные районы в месте проживания и факторы экориска. Средства индивидуальной защиты. Предназначение и использование экологических знаков.</w:t>
      </w:r>
    </w:p>
    <w:p w:rsidR="005D76C5" w:rsidRPr="00A3679A" w:rsidRDefault="005D76C5" w:rsidP="008362F6">
      <w:pPr>
        <w:pStyle w:val="a4"/>
        <w:ind w:left="0"/>
      </w:pPr>
      <w:r w:rsidRPr="00A3679A">
        <w:t>Безопасность на транспорте. Правила безопасного поведения в общественном транспорте, в такси и маршрутном такси, на железнодорожном транспорте, на воздушном и водном транспорте. Предназначение и использование сигнальных цветов, знаков безопасности и сигнальной разметки. Виды ответственности за асоциальное поведение на транспорте. Правила безопасности дорожного движения (в части, касающейся пешеходов, пассажиров и водителей транспортных средств: мопедов, мотоциклов, легкового автомобиля). Предназначение и использование дорожных знаков.</w:t>
      </w:r>
    </w:p>
    <w:p w:rsidR="005D76C5" w:rsidRPr="00A3679A" w:rsidRDefault="005D76C5" w:rsidP="008362F6">
      <w:pPr>
        <w:pStyle w:val="a4"/>
        <w:ind w:left="0"/>
      </w:pPr>
      <w:r w:rsidRPr="00A3679A">
        <w:t>Явные и скрытые опасности современных молодежных хобби. Последствия и ответственность.</w:t>
      </w:r>
    </w:p>
    <w:p w:rsidR="005D76C5" w:rsidRPr="00A3679A" w:rsidRDefault="005D76C5" w:rsidP="008362F6">
      <w:pPr>
        <w:pStyle w:val="a4"/>
        <w:ind w:left="0"/>
      </w:pPr>
    </w:p>
    <w:p w:rsidR="005D76C5" w:rsidRPr="00A3679A" w:rsidRDefault="005D76C5" w:rsidP="008362F6">
      <w:pPr>
        <w:pStyle w:val="a4"/>
        <w:ind w:left="0"/>
        <w:rPr>
          <w:b/>
        </w:rPr>
      </w:pPr>
      <w:r w:rsidRPr="00A3679A">
        <w:rPr>
          <w:b/>
        </w:rPr>
        <w:t>Защита населения Российской Федерации от опасных и чрезвычайных ситуаций</w:t>
      </w:r>
    </w:p>
    <w:p w:rsidR="005D76C5" w:rsidRPr="00A3679A" w:rsidRDefault="005D76C5" w:rsidP="008362F6">
      <w:pPr>
        <w:pStyle w:val="a4"/>
        <w:ind w:left="0"/>
      </w:pPr>
      <w:r w:rsidRPr="00A3679A">
        <w:t xml:space="preserve">Основы законодательства Российской Федерации по организации защиты населения от опасных и чрезвычайных ситуаций. Права, обязанности и ответственность гражданина в области организации защиты населения от опасных и чрезвычайных ситуаций. Составляющие государственной системы по защите населения от опасных и чрезвычайных ситуаций. Основные направления деятельности государства по защите населения от опасных и чрезвычайных ситуаций. Потенциальные опасности природного, техногенного и социального характера, характерные для региона проживания, и опасности и чрезвычайные ситуации, возникающие при </w:t>
      </w:r>
      <w:r w:rsidRPr="00A3679A">
        <w:lastRenderedPageBreak/>
        <w:t>ведении военных действий или вследствие этих действий. Правила и рекомендации безопасного поведения в условиях опасных и чрезвычайных ситуаций природного, техногенного и социального характера и в условиях опасностей и чрезвычайных ситуаций, возникающих при ведении военных действий или вследствие этих действий, для обеспечения личной безопасности. Предназначение и использование сигнальных цветов, знаков безопасности, сигнальной разметки и плана эвакуации. Средства индивидуальной, коллективной защиты и приборы индивидуального дозиметрического контроля.</w:t>
      </w:r>
    </w:p>
    <w:p w:rsidR="005D76C5" w:rsidRPr="00A3679A" w:rsidRDefault="005D76C5" w:rsidP="008362F6">
      <w:pPr>
        <w:pStyle w:val="a4"/>
        <w:ind w:left="0"/>
      </w:pPr>
    </w:p>
    <w:p w:rsidR="005D76C5" w:rsidRPr="00A3679A" w:rsidRDefault="005D76C5" w:rsidP="008362F6">
      <w:pPr>
        <w:pStyle w:val="a4"/>
        <w:ind w:left="0"/>
        <w:rPr>
          <w:b/>
        </w:rPr>
      </w:pPr>
      <w:r w:rsidRPr="00A3679A">
        <w:rPr>
          <w:b/>
        </w:rPr>
        <w:t>Основы противодействия экстремизму, терроризму и наркотизму в Российской Федерации</w:t>
      </w:r>
    </w:p>
    <w:p w:rsidR="005D76C5" w:rsidRPr="00A3679A" w:rsidRDefault="005D76C5" w:rsidP="008362F6">
      <w:pPr>
        <w:pStyle w:val="a4"/>
        <w:ind w:left="0"/>
      </w:pPr>
      <w:r w:rsidRPr="00A3679A">
        <w:t>Сущность явлений экстремизма, терроризма и наркотизма. Общегосударственная система противодействия экстремизму, терроризму и наркотизму: основы законодательства Российской Федерации в области противодействия экстремизму, терроризму и наркотизму; органы исполнительной власти, осуществляющие противодействие экстремизму, терроризму и наркотизму в Российской Федерации; права и ответственность гражданина в области противодействия экстремизму, терроризму и наркотизму в Российской Федерации.</w:t>
      </w:r>
    </w:p>
    <w:p w:rsidR="005D76C5" w:rsidRPr="00A3679A" w:rsidRDefault="005D76C5" w:rsidP="008362F6">
      <w:pPr>
        <w:pStyle w:val="a4"/>
        <w:ind w:left="0"/>
      </w:pPr>
      <w:r w:rsidRPr="00A3679A">
        <w:t>Способы противодействия вовлечению в экстремистскую и террористическую деятельность, распространению и употреблению наркотических средств. Правила и рекомендации безопасного поведения при установлении уровней террористической опасности и угрозе совершения террористической акции.</w:t>
      </w:r>
    </w:p>
    <w:p w:rsidR="005D76C5" w:rsidRPr="00A3679A" w:rsidRDefault="005D76C5" w:rsidP="008362F6">
      <w:pPr>
        <w:pStyle w:val="a4"/>
        <w:ind w:left="0"/>
      </w:pPr>
    </w:p>
    <w:p w:rsidR="005D76C5" w:rsidRPr="00A3679A" w:rsidRDefault="005D76C5" w:rsidP="008362F6">
      <w:pPr>
        <w:pStyle w:val="a4"/>
        <w:ind w:left="0"/>
        <w:rPr>
          <w:b/>
        </w:rPr>
      </w:pPr>
      <w:r w:rsidRPr="00A3679A">
        <w:rPr>
          <w:b/>
        </w:rPr>
        <w:t>Основы здорового образа жизни</w:t>
      </w:r>
    </w:p>
    <w:p w:rsidR="005D76C5" w:rsidRPr="00A3679A" w:rsidRDefault="005D76C5" w:rsidP="008362F6">
      <w:pPr>
        <w:pStyle w:val="a4"/>
        <w:ind w:left="0"/>
      </w:pPr>
      <w:r w:rsidRPr="00A3679A">
        <w:t>Основы законодательства Российской Федерации в области формирования здорового образа жизни. Факторы и привычки, разрушающие здоровье. Репродуктивное здоровье. Индивидуальная модель здорового образа жизни.</w:t>
      </w:r>
    </w:p>
    <w:p w:rsidR="005D76C5" w:rsidRPr="00A3679A" w:rsidRDefault="005D76C5" w:rsidP="008362F6">
      <w:pPr>
        <w:pStyle w:val="a4"/>
        <w:ind w:left="0"/>
      </w:pPr>
    </w:p>
    <w:p w:rsidR="005D76C5" w:rsidRPr="00A3679A" w:rsidRDefault="005D76C5" w:rsidP="008362F6">
      <w:pPr>
        <w:pStyle w:val="a4"/>
        <w:ind w:left="0"/>
        <w:rPr>
          <w:b/>
        </w:rPr>
      </w:pPr>
      <w:r w:rsidRPr="00A3679A">
        <w:rPr>
          <w:b/>
        </w:rPr>
        <w:t>Основы медицинских знаний и оказание первой помощи</w:t>
      </w:r>
    </w:p>
    <w:p w:rsidR="005D76C5" w:rsidRPr="00A3679A" w:rsidRDefault="005D76C5" w:rsidP="008362F6">
      <w:pPr>
        <w:pStyle w:val="a4"/>
        <w:ind w:left="0"/>
      </w:pPr>
      <w:r w:rsidRPr="00A3679A">
        <w:t>Основы законодательства Российской Федерации в области оказания первой помощи. Права, обязанности и ответственность гражданина при оказании первой помощи. Состояния, требующие проведения первой помощи, мероприятия и способы оказания первой помощи при неотложных состояниях. Правила и способы переноски (транспортировки) пострадавших.</w:t>
      </w:r>
    </w:p>
    <w:p w:rsidR="005D76C5" w:rsidRPr="00A3679A" w:rsidRDefault="005D76C5" w:rsidP="008362F6">
      <w:pPr>
        <w:pStyle w:val="a4"/>
        <w:ind w:left="0"/>
      </w:pPr>
      <w:r w:rsidRPr="00A3679A">
        <w:t>Основы законодательства Российской Федерации в сфере санитарно-эпидемиологического благополучия населения. Права, обязанности и ответственность гражданина в сфере санитарно-эпидемиологического благополучия населения. Основные инфекционные заболевания и их профилактика. Правила поведения в случае возникновения эпидемии. Предназначение и использование знаков безопасности медицинского и санитарного назначения.</w:t>
      </w:r>
    </w:p>
    <w:p w:rsidR="005D76C5" w:rsidRPr="00A3679A" w:rsidRDefault="005D76C5" w:rsidP="008362F6">
      <w:pPr>
        <w:pStyle w:val="a4"/>
        <w:ind w:left="0"/>
      </w:pPr>
    </w:p>
    <w:p w:rsidR="005D76C5" w:rsidRPr="00A3679A" w:rsidRDefault="005D76C5" w:rsidP="008362F6">
      <w:pPr>
        <w:pStyle w:val="a4"/>
        <w:ind w:left="0"/>
        <w:rPr>
          <w:b/>
        </w:rPr>
      </w:pPr>
      <w:r w:rsidRPr="00A3679A">
        <w:rPr>
          <w:b/>
        </w:rPr>
        <w:t>Основы обороны государства</w:t>
      </w:r>
    </w:p>
    <w:p w:rsidR="005D76C5" w:rsidRPr="00A3679A" w:rsidRDefault="005D76C5" w:rsidP="008362F6">
      <w:pPr>
        <w:pStyle w:val="a4"/>
        <w:ind w:left="0"/>
      </w:pPr>
      <w:r w:rsidRPr="00A3679A">
        <w:t>Состояние и тенденции развития современного мира и России. Национальные интересы РФ и стратегические национальные приоритеты. Факторы и источники угроз национальной и военной безопасности, оказывающие негативное влияние на национальные интересы России. Содержание и обеспечение национальной безопасности РФ. Военная политика Российской Федерации в современных условиях. Основные задачи и приоритеты международного сотрудничества РФ в рамках реализации национальных интересов и обеспечения безопасности. Вооруженные Силы Российской Федерации, другие войска, воинские формирования и органы, их предназначение и задачи. История создания ВС РФ. Структура ВС РФ. Виды и рода войск ВС РФ, их предназначение и задачи. Воинские символы, традиции и ритуалы в ВС РФ. Основные направления развития и строительства ВС РФ. Модернизация вооружения, военной и специальной техники. Техническая оснащенность и ресурсное обеспечение ВС РФ.</w:t>
      </w:r>
    </w:p>
    <w:p w:rsidR="005D76C5" w:rsidRPr="00A3679A" w:rsidRDefault="005D76C5" w:rsidP="008362F6">
      <w:pPr>
        <w:pStyle w:val="a4"/>
        <w:ind w:left="0"/>
      </w:pPr>
    </w:p>
    <w:p w:rsidR="005D76C5" w:rsidRPr="00A3679A" w:rsidRDefault="005D76C5" w:rsidP="008362F6">
      <w:pPr>
        <w:pStyle w:val="a4"/>
        <w:ind w:left="0"/>
        <w:rPr>
          <w:b/>
        </w:rPr>
      </w:pPr>
      <w:r w:rsidRPr="00A3679A">
        <w:rPr>
          <w:b/>
        </w:rPr>
        <w:t>Правовые основы военной службы</w:t>
      </w:r>
    </w:p>
    <w:p w:rsidR="005D76C5" w:rsidRPr="00A3679A" w:rsidRDefault="005D76C5" w:rsidP="008362F6">
      <w:pPr>
        <w:pStyle w:val="a4"/>
        <w:ind w:left="0"/>
      </w:pPr>
      <w:r w:rsidRPr="00A3679A">
        <w:t xml:space="preserve">Воинская обязанность. Подготовка граждан к военной службе. Организация воинского учета. </w:t>
      </w:r>
      <w:r w:rsidRPr="00A3679A">
        <w:lastRenderedPageBreak/>
        <w:t>Призыв граждан на военную службу. Поступление на военную службу по контракту. Исполнение обязанностей военной службы. Альтернативная гражданская служба. Срок военной службы для военнослужащих, проходящих военную службу по призыву, по контракту и для проходящих альтернативную гражданскую службу. Воинские должности и звания. Военная форма одежды и знаки различия военнослужащих ВС РФ. Увольнение с военной службы. Запас. Мобилизационный резерв.</w:t>
      </w:r>
    </w:p>
    <w:p w:rsidR="005D76C5" w:rsidRPr="00A3679A" w:rsidRDefault="005D76C5" w:rsidP="008362F6">
      <w:pPr>
        <w:pStyle w:val="a4"/>
        <w:ind w:left="0"/>
      </w:pPr>
    </w:p>
    <w:p w:rsidR="005D76C5" w:rsidRPr="00A3679A" w:rsidRDefault="005D76C5" w:rsidP="008362F6">
      <w:pPr>
        <w:pStyle w:val="a4"/>
        <w:ind w:left="0"/>
        <w:rPr>
          <w:b/>
        </w:rPr>
      </w:pPr>
      <w:r w:rsidRPr="00A3679A">
        <w:rPr>
          <w:b/>
        </w:rPr>
        <w:t>Элементы начальной военной подготовки</w:t>
      </w:r>
    </w:p>
    <w:p w:rsidR="005D76C5" w:rsidRPr="00A3679A" w:rsidRDefault="005D76C5" w:rsidP="008362F6">
      <w:pPr>
        <w:pStyle w:val="a4"/>
        <w:ind w:left="0"/>
      </w:pPr>
      <w:r w:rsidRPr="00A3679A">
        <w:t>Строи и управление ими. Строевые приемы и движение без оружия. Выполнение воинского приветствия без оружия на месте и в движении, выход из строя и возвращение в строй. Подход к начальнику и отход от него. Строи отделения.</w:t>
      </w:r>
    </w:p>
    <w:p w:rsidR="005D76C5" w:rsidRPr="00A3679A" w:rsidRDefault="005D76C5" w:rsidP="008362F6">
      <w:pPr>
        <w:pStyle w:val="a4"/>
        <w:ind w:left="0"/>
      </w:pPr>
      <w:r w:rsidRPr="00A3679A">
        <w:t>Назначение, боевые свойства и общее устройство автомата Калашникова. Работа частей и механизмов автомата Калашникова при стрельбе. Неполная разборка и сборка автомата Калашникова для чистки и смазки. Хранение автомата Калашникова. Устройство патрона. Меры безопасности при обращении с автоматом Калашникова и патронами в повседневной жизнедеятельности и при проведении стрельб. Основы и правила стрельбы. Ведение огня из автомата Калашникова. Ручные осколочные гранаты. Меры безопасности при обращении с ручными осколочными гранатами.</w:t>
      </w:r>
    </w:p>
    <w:p w:rsidR="005D76C5" w:rsidRPr="00A3679A" w:rsidRDefault="005D76C5" w:rsidP="008362F6">
      <w:pPr>
        <w:pStyle w:val="a4"/>
        <w:ind w:left="0"/>
      </w:pPr>
      <w:r w:rsidRPr="00A3679A">
        <w:t>Современный общевойсковой бой. Инженерное оборудование позиции солдата. Способы передвижения в бою при действиях в пешем порядке. Элементы военной топографии. Назначение, устройство, комплектность, подбор и правила использования средств индивидуальной защиты (СИЗ) (противогаза, респиратора, общевойскового защитного комплекта (ОЗК) и легкого защитного костюма (Л-1). Действия по сигналам оповещения. Состав и применение аптечки индивидуальной. Оказание первой помощи в бою. Способы выноса раненого с поля боя.</w:t>
      </w:r>
    </w:p>
    <w:p w:rsidR="005D76C5" w:rsidRPr="00A3679A" w:rsidRDefault="005D76C5" w:rsidP="008362F6">
      <w:pPr>
        <w:pStyle w:val="a4"/>
        <w:ind w:left="0"/>
      </w:pPr>
    </w:p>
    <w:p w:rsidR="005D76C5" w:rsidRPr="00A3679A" w:rsidRDefault="005D76C5" w:rsidP="008362F6">
      <w:pPr>
        <w:pStyle w:val="a4"/>
        <w:ind w:left="0"/>
        <w:rPr>
          <w:b/>
        </w:rPr>
      </w:pPr>
      <w:r w:rsidRPr="00A3679A">
        <w:rPr>
          <w:b/>
        </w:rPr>
        <w:t>Военно-профессиональная деятельность</w:t>
      </w:r>
    </w:p>
    <w:p w:rsidR="005D76C5" w:rsidRPr="00A3679A" w:rsidRDefault="005D76C5" w:rsidP="008362F6">
      <w:pPr>
        <w:pStyle w:val="a4"/>
        <w:ind w:left="0"/>
      </w:pPr>
      <w:r w:rsidRPr="00A3679A">
        <w:t>Цели и задачи военно-профессиональной деятельности. Военно-учетные специальности. Профессиональный отбор. Военная служба по призыву как этап профессиональной карьеры. Организация подготовки офицерских кадров для ВС РФ, МВД России, ФСБ России, МЧС России. Основные виды высших военно-учебных заведений ВС РФ и учреждения высшего образования МВД России, ФСБ России, МЧС России. Подготовка офицеров на военных кафедрах образовательных организаций высшего образования. Порядок подготовки и поступления в высшие военно-учебные заведения ВС РФ и учреждения высшего образования МВД России, ФСБ России, МЧС России</w:t>
      </w:r>
    </w:p>
    <w:p w:rsidR="005D76C5" w:rsidRPr="00A3679A" w:rsidRDefault="005D76C5" w:rsidP="008362F6">
      <w:pPr>
        <w:pStyle w:val="a4"/>
        <w:ind w:left="0"/>
      </w:pPr>
    </w:p>
    <w:p w:rsidR="00C82B25" w:rsidRPr="00A3679A" w:rsidRDefault="00C82B25" w:rsidP="008362F6">
      <w:pPr>
        <w:pStyle w:val="a4"/>
        <w:ind w:left="0"/>
      </w:pPr>
    </w:p>
    <w:p w:rsidR="00375B1A" w:rsidRPr="00A3679A" w:rsidRDefault="00FB235E" w:rsidP="0006393C">
      <w:pPr>
        <w:pStyle w:val="1"/>
        <w:numPr>
          <w:ilvl w:val="2"/>
          <w:numId w:val="194"/>
        </w:numPr>
        <w:tabs>
          <w:tab w:val="left" w:pos="1587"/>
        </w:tabs>
        <w:ind w:left="0" w:firstLine="0"/>
      </w:pPr>
      <w:r w:rsidRPr="00A3679A">
        <w:t>Индивидуальныйпроект</w:t>
      </w:r>
    </w:p>
    <w:p w:rsidR="00375B1A" w:rsidRPr="00A3679A" w:rsidRDefault="00FB235E" w:rsidP="008362F6">
      <w:pPr>
        <w:pStyle w:val="a4"/>
        <w:ind w:left="0"/>
      </w:pPr>
      <w:r w:rsidRPr="00A3679A">
        <w:t>Программа курса «Индивидуальный проект» для обучающихся 10-11 класс разработана наосновеФедеральногогосударственногообразовательногостандартасреднегообщегообразования, с опорой на примерные программы среднего общего образования и допущеннойМинистерствомобразованияРоссийскойФедерациипрограммыдляобщеобразовательныхучреждений «Основы проектной деятельности», под редакцией Голуб Г.Б., Перелыгиной Е.А.,ЧураковойО.В.Программыобщеобразовательныхучреждений.Элективныекурсы.Подред.ГолубГ.Б.).</w:t>
      </w:r>
    </w:p>
    <w:p w:rsidR="00375B1A" w:rsidRPr="00A3679A" w:rsidRDefault="00FB235E" w:rsidP="008362F6">
      <w:pPr>
        <w:pStyle w:val="a4"/>
        <w:ind w:left="0"/>
      </w:pPr>
      <w:r w:rsidRPr="00A3679A">
        <w:t>Отличительная особенность курса «Индивидуальный проект» состоит в том, что предметпредставляет собой учебный проект, выполняемый обучающимся в рамках выбранного учебногопредмета,чтообеспечиваетсамостоятельное применение приобретенныхзнанийиспособовдействий при решении практических задач, а также развитие способности проектирования иосуществленияцелесообразнойирезультативнойдеятельности(познавательной,конструкторской,социальной,художественно-</w:t>
      </w:r>
      <w:r w:rsidRPr="00A3679A">
        <w:lastRenderedPageBreak/>
        <w:t>творческой,иной).Индивидуальныйпроектвыполняетсяобучающимсявтечениеодногогодаврамкахучебноговремени,специальноотведённогоучебнымпланом,идолженбытьпредставленввидезавершённогоучебногоисследованияилиразработанногопроекта:информационного,творческого,социального,прикладного,инновационного,конструкторского, инженерного,иного.</w:t>
      </w:r>
    </w:p>
    <w:p w:rsidR="00375B1A" w:rsidRPr="00A3679A" w:rsidRDefault="00FB235E" w:rsidP="008362F6">
      <w:pPr>
        <w:pStyle w:val="1"/>
        <w:ind w:left="0"/>
        <w:jc w:val="left"/>
      </w:pPr>
      <w:r w:rsidRPr="00A3679A">
        <w:t>Общаяхарактеристикакурса</w:t>
      </w:r>
    </w:p>
    <w:p w:rsidR="00375B1A" w:rsidRPr="00A3679A" w:rsidRDefault="00FB235E" w:rsidP="008362F6">
      <w:pPr>
        <w:pStyle w:val="a4"/>
        <w:ind w:left="0"/>
        <w:jc w:val="left"/>
      </w:pPr>
      <w:r w:rsidRPr="00A3679A">
        <w:rPr>
          <w:b/>
        </w:rPr>
        <w:t>Цели:</w:t>
      </w:r>
      <w:r w:rsidRPr="00A3679A">
        <w:t>созданиеусловийдляразвитияличностиобучающегося,способной:</w:t>
      </w:r>
    </w:p>
    <w:p w:rsidR="00375B1A" w:rsidRPr="00A3679A" w:rsidRDefault="00FB235E" w:rsidP="008362F6">
      <w:pPr>
        <w:pStyle w:val="a4"/>
        <w:ind w:left="0"/>
        <w:jc w:val="left"/>
      </w:pPr>
      <w:r w:rsidRPr="00A3679A">
        <w:t>-адаптироватьсявусловияхсложного,изменчивогомира;</w:t>
      </w:r>
    </w:p>
    <w:p w:rsidR="00375B1A" w:rsidRPr="00A3679A" w:rsidRDefault="00FB235E" w:rsidP="008362F6">
      <w:pPr>
        <w:pStyle w:val="a4"/>
        <w:ind w:left="0"/>
        <w:jc w:val="left"/>
      </w:pPr>
      <w:r w:rsidRPr="00A3679A">
        <w:t>-проявлятьсоциальнуюответственность;</w:t>
      </w:r>
    </w:p>
    <w:p w:rsidR="00375B1A" w:rsidRPr="00A3679A" w:rsidRDefault="00FB235E" w:rsidP="008362F6">
      <w:pPr>
        <w:pStyle w:val="a4"/>
        <w:ind w:left="0"/>
        <w:jc w:val="left"/>
      </w:pPr>
      <w:r w:rsidRPr="00A3679A">
        <w:t>-самостоятельно добывать новые знания, работать над развитием интеллекта; -конструктивносотрудничатьсокружающими людьми;</w:t>
      </w:r>
    </w:p>
    <w:p w:rsidR="00375B1A" w:rsidRPr="00A3679A" w:rsidRDefault="00FB235E" w:rsidP="008362F6">
      <w:pPr>
        <w:pStyle w:val="a4"/>
        <w:ind w:left="0"/>
        <w:jc w:val="left"/>
      </w:pPr>
      <w:r w:rsidRPr="00A3679A">
        <w:t>-генерироватьновыеидеи,творческимыслить;</w:t>
      </w:r>
    </w:p>
    <w:p w:rsidR="00375B1A" w:rsidRPr="00A3679A" w:rsidRDefault="00FB235E" w:rsidP="008362F6">
      <w:pPr>
        <w:pStyle w:val="a4"/>
        <w:ind w:left="0"/>
        <w:jc w:val="left"/>
      </w:pPr>
      <w:r w:rsidRPr="00A3679A">
        <w:t>-формированиекомпетентностивобластиприобретениязнанийизразличныхисточников;</w:t>
      </w:r>
    </w:p>
    <w:p w:rsidR="00375B1A" w:rsidRPr="00A3679A" w:rsidRDefault="00FB235E" w:rsidP="0006393C">
      <w:pPr>
        <w:pStyle w:val="a5"/>
        <w:numPr>
          <w:ilvl w:val="0"/>
          <w:numId w:val="30"/>
        </w:numPr>
        <w:tabs>
          <w:tab w:val="left" w:pos="659"/>
        </w:tabs>
        <w:ind w:left="0" w:firstLine="0"/>
        <w:jc w:val="left"/>
        <w:rPr>
          <w:sz w:val="24"/>
          <w:szCs w:val="24"/>
        </w:rPr>
      </w:pPr>
      <w:r w:rsidRPr="00A3679A">
        <w:rPr>
          <w:sz w:val="24"/>
          <w:szCs w:val="24"/>
        </w:rPr>
        <w:t>формированиекомпетентностейвобластиобработкиинформациидляпредоставленияеёвразличныхвидах;</w:t>
      </w:r>
    </w:p>
    <w:p w:rsidR="00375B1A" w:rsidRPr="00A3679A" w:rsidRDefault="00FB235E" w:rsidP="0006393C">
      <w:pPr>
        <w:pStyle w:val="a5"/>
        <w:numPr>
          <w:ilvl w:val="0"/>
          <w:numId w:val="30"/>
        </w:numPr>
        <w:tabs>
          <w:tab w:val="left" w:pos="611"/>
        </w:tabs>
        <w:ind w:left="0" w:firstLine="0"/>
        <w:jc w:val="left"/>
        <w:rPr>
          <w:sz w:val="24"/>
          <w:szCs w:val="24"/>
        </w:rPr>
      </w:pPr>
      <w:r w:rsidRPr="00A3679A">
        <w:rPr>
          <w:sz w:val="24"/>
          <w:szCs w:val="24"/>
        </w:rPr>
        <w:t>формированиекомпетентностейвсферераспространениязнанийсредисверстников;</w:t>
      </w:r>
    </w:p>
    <w:p w:rsidR="00375B1A" w:rsidRPr="00A3679A" w:rsidRDefault="00FB235E" w:rsidP="0006393C">
      <w:pPr>
        <w:pStyle w:val="a5"/>
        <w:numPr>
          <w:ilvl w:val="0"/>
          <w:numId w:val="30"/>
        </w:numPr>
        <w:tabs>
          <w:tab w:val="left" w:pos="751"/>
          <w:tab w:val="left" w:pos="752"/>
          <w:tab w:val="left" w:pos="2334"/>
          <w:tab w:val="left" w:pos="3696"/>
          <w:tab w:val="left" w:pos="5325"/>
          <w:tab w:val="left" w:pos="5651"/>
          <w:tab w:val="left" w:pos="7011"/>
          <w:tab w:val="left" w:pos="7352"/>
          <w:tab w:val="left" w:pos="8728"/>
          <w:tab w:val="left" w:pos="9908"/>
        </w:tabs>
        <w:ind w:left="0" w:firstLine="0"/>
        <w:jc w:val="left"/>
        <w:rPr>
          <w:sz w:val="24"/>
          <w:szCs w:val="24"/>
        </w:rPr>
      </w:pPr>
      <w:r w:rsidRPr="00A3679A">
        <w:rPr>
          <w:sz w:val="24"/>
          <w:szCs w:val="24"/>
        </w:rPr>
        <w:t>практическая</w:t>
      </w:r>
      <w:r w:rsidRPr="00A3679A">
        <w:rPr>
          <w:sz w:val="24"/>
          <w:szCs w:val="24"/>
        </w:rPr>
        <w:tab/>
        <w:t>подготовка</w:t>
      </w:r>
      <w:r w:rsidRPr="00A3679A">
        <w:rPr>
          <w:sz w:val="24"/>
          <w:szCs w:val="24"/>
        </w:rPr>
        <w:tab/>
        <w:t>обучающихся</w:t>
      </w:r>
      <w:r w:rsidRPr="00A3679A">
        <w:rPr>
          <w:sz w:val="24"/>
          <w:szCs w:val="24"/>
        </w:rPr>
        <w:tab/>
        <w:t>к</w:t>
      </w:r>
      <w:r w:rsidRPr="00A3679A">
        <w:rPr>
          <w:sz w:val="24"/>
          <w:szCs w:val="24"/>
        </w:rPr>
        <w:tab/>
        <w:t>постановке</w:t>
      </w:r>
      <w:r w:rsidRPr="00A3679A">
        <w:rPr>
          <w:sz w:val="24"/>
          <w:szCs w:val="24"/>
        </w:rPr>
        <w:tab/>
        <w:t>и</w:t>
      </w:r>
      <w:r w:rsidRPr="00A3679A">
        <w:rPr>
          <w:sz w:val="24"/>
          <w:szCs w:val="24"/>
        </w:rPr>
        <w:tab/>
        <w:t>реализации</w:t>
      </w:r>
      <w:r w:rsidRPr="00A3679A">
        <w:rPr>
          <w:sz w:val="24"/>
          <w:szCs w:val="24"/>
        </w:rPr>
        <w:tab/>
        <w:t>реальных</w:t>
      </w:r>
      <w:r w:rsidRPr="00A3679A">
        <w:rPr>
          <w:sz w:val="24"/>
          <w:szCs w:val="24"/>
        </w:rPr>
        <w:tab/>
      </w:r>
      <w:r w:rsidRPr="00A3679A">
        <w:rPr>
          <w:spacing w:val="-1"/>
          <w:sz w:val="24"/>
          <w:szCs w:val="24"/>
        </w:rPr>
        <w:t>задач</w:t>
      </w:r>
      <w:r w:rsidRPr="00A3679A">
        <w:rPr>
          <w:sz w:val="24"/>
          <w:szCs w:val="24"/>
        </w:rPr>
        <w:t>проектирования,включая элементынаучно-исследовательской работы.</w:t>
      </w:r>
    </w:p>
    <w:p w:rsidR="00375B1A" w:rsidRPr="00A3679A" w:rsidRDefault="00FB235E" w:rsidP="008362F6">
      <w:pPr>
        <w:pStyle w:val="1"/>
        <w:ind w:left="0"/>
        <w:jc w:val="left"/>
      </w:pPr>
      <w:r w:rsidRPr="00A3679A">
        <w:t>Задачи:</w:t>
      </w:r>
    </w:p>
    <w:p w:rsidR="00375B1A" w:rsidRPr="00A3679A" w:rsidRDefault="00FB235E" w:rsidP="0006393C">
      <w:pPr>
        <w:pStyle w:val="a5"/>
        <w:numPr>
          <w:ilvl w:val="0"/>
          <w:numId w:val="30"/>
        </w:numPr>
        <w:tabs>
          <w:tab w:val="left" w:pos="635"/>
        </w:tabs>
        <w:ind w:left="0" w:firstLine="0"/>
        <w:rPr>
          <w:sz w:val="24"/>
          <w:szCs w:val="24"/>
        </w:rPr>
      </w:pPr>
      <w:r w:rsidRPr="00A3679A">
        <w:rPr>
          <w:sz w:val="24"/>
          <w:szCs w:val="24"/>
        </w:rPr>
        <w:t>развитие личности обучающихся средствами предлагаемого для изучения учебного предмета,курса:развитиеобщейкультурыобучающихся,ихмировоззрения,ценностно-смысловыхустановок,развитиепознавательных,регулятивныхикоммуникативныхспособностей,готовности испособности ксаморазвитиюипрофессиональномусамоопределению;</w:t>
      </w:r>
    </w:p>
    <w:p w:rsidR="00375B1A" w:rsidRPr="00A3679A" w:rsidRDefault="00FB235E" w:rsidP="0006393C">
      <w:pPr>
        <w:pStyle w:val="a5"/>
        <w:numPr>
          <w:ilvl w:val="0"/>
          <w:numId w:val="30"/>
        </w:numPr>
        <w:tabs>
          <w:tab w:val="left" w:pos="632"/>
        </w:tabs>
        <w:ind w:left="0" w:firstLine="0"/>
        <w:rPr>
          <w:sz w:val="24"/>
          <w:szCs w:val="24"/>
        </w:rPr>
      </w:pPr>
      <w:r w:rsidRPr="00A3679A">
        <w:rPr>
          <w:sz w:val="24"/>
          <w:szCs w:val="24"/>
        </w:rPr>
        <w:t>овладениесистематическимизнаниямииприобретениеопытаосуществленияцелесообразнойирезультативной деятельности;</w:t>
      </w:r>
    </w:p>
    <w:p w:rsidR="00375B1A" w:rsidRPr="00A3679A" w:rsidRDefault="00FB235E" w:rsidP="0006393C">
      <w:pPr>
        <w:pStyle w:val="a5"/>
        <w:numPr>
          <w:ilvl w:val="0"/>
          <w:numId w:val="30"/>
        </w:numPr>
        <w:tabs>
          <w:tab w:val="left" w:pos="829"/>
        </w:tabs>
        <w:ind w:left="0" w:firstLine="0"/>
        <w:rPr>
          <w:sz w:val="24"/>
          <w:szCs w:val="24"/>
        </w:rPr>
      </w:pPr>
      <w:r w:rsidRPr="00A3679A">
        <w:rPr>
          <w:sz w:val="24"/>
          <w:szCs w:val="24"/>
        </w:rPr>
        <w:t>развитиеспособностикнепрерывномусамообразованию,овладениюключевымикомпетентностями,составляющимиосновуумения:самостоятельномуприобретениюиинтеграции знаний, коммуникации и сотрудничеству, эффективному решению (разрешению)проблем,осознанномуиспользованиюинформационныхикоммуникационныхтехнологий,самоорганизациии саморегуляции;</w:t>
      </w:r>
    </w:p>
    <w:p w:rsidR="00375B1A" w:rsidRPr="00A3679A" w:rsidRDefault="00FB235E" w:rsidP="0006393C">
      <w:pPr>
        <w:pStyle w:val="a5"/>
        <w:numPr>
          <w:ilvl w:val="0"/>
          <w:numId w:val="30"/>
        </w:numPr>
        <w:tabs>
          <w:tab w:val="left" w:pos="687"/>
        </w:tabs>
        <w:ind w:left="0" w:firstLine="0"/>
        <w:rPr>
          <w:sz w:val="24"/>
          <w:szCs w:val="24"/>
        </w:rPr>
      </w:pPr>
      <w:r w:rsidRPr="00A3679A">
        <w:rPr>
          <w:sz w:val="24"/>
          <w:szCs w:val="24"/>
        </w:rPr>
        <w:t>обеспечениеакадемическоймобильностии(или)возможностиподдерживатьизбранноенаправлениеобразования,обеспечениепрофессиональнойориентацииобучающихся;</w:t>
      </w:r>
    </w:p>
    <w:p w:rsidR="00375B1A" w:rsidRPr="00A3679A" w:rsidRDefault="00FB235E" w:rsidP="0006393C">
      <w:pPr>
        <w:pStyle w:val="a5"/>
        <w:numPr>
          <w:ilvl w:val="0"/>
          <w:numId w:val="25"/>
        </w:numPr>
        <w:tabs>
          <w:tab w:val="left" w:pos="745"/>
        </w:tabs>
        <w:ind w:left="0" w:firstLine="0"/>
        <w:rPr>
          <w:sz w:val="24"/>
          <w:szCs w:val="24"/>
        </w:rPr>
      </w:pPr>
      <w:r w:rsidRPr="00A3679A">
        <w:rPr>
          <w:sz w:val="24"/>
          <w:szCs w:val="24"/>
        </w:rPr>
        <w:t>формированиепроектногоотношениякдействительностииспособностииспользоватьпроектныйподходприрешении личныхи профессиональныхзадач;</w:t>
      </w:r>
    </w:p>
    <w:p w:rsidR="00375B1A" w:rsidRPr="00A3679A" w:rsidRDefault="00FB235E" w:rsidP="0006393C">
      <w:pPr>
        <w:pStyle w:val="a5"/>
        <w:numPr>
          <w:ilvl w:val="0"/>
          <w:numId w:val="25"/>
        </w:numPr>
        <w:tabs>
          <w:tab w:val="left" w:pos="745"/>
        </w:tabs>
        <w:ind w:left="0" w:firstLine="0"/>
        <w:rPr>
          <w:sz w:val="24"/>
          <w:szCs w:val="24"/>
        </w:rPr>
      </w:pPr>
      <w:r w:rsidRPr="00A3679A">
        <w:rPr>
          <w:sz w:val="24"/>
          <w:szCs w:val="24"/>
        </w:rPr>
        <w:t>формированиеаналитическоймоделипроцессов,происходящихвконкретныхсферахпрофессиональнойдеятельности (исследование, организация,творчество);</w:t>
      </w:r>
    </w:p>
    <w:p w:rsidR="00375B1A" w:rsidRPr="00A3679A" w:rsidRDefault="00FB235E" w:rsidP="0006393C">
      <w:pPr>
        <w:pStyle w:val="a5"/>
        <w:numPr>
          <w:ilvl w:val="0"/>
          <w:numId w:val="25"/>
        </w:numPr>
        <w:tabs>
          <w:tab w:val="left" w:pos="745"/>
        </w:tabs>
        <w:ind w:left="0" w:firstLine="0"/>
        <w:rPr>
          <w:sz w:val="24"/>
          <w:szCs w:val="24"/>
        </w:rPr>
      </w:pPr>
      <w:r w:rsidRPr="00A3679A">
        <w:rPr>
          <w:sz w:val="24"/>
          <w:szCs w:val="24"/>
        </w:rPr>
        <w:t>ориентациявсовременныхэкономических,политических,культурныхпроцессахивозможных ресурсахличностного и профессиональногороста.</w:t>
      </w:r>
    </w:p>
    <w:p w:rsidR="00375B1A" w:rsidRPr="00A3679A" w:rsidRDefault="00FB235E" w:rsidP="008362F6">
      <w:pPr>
        <w:pStyle w:val="a4"/>
        <w:ind w:left="0"/>
      </w:pPr>
      <w:r w:rsidRPr="00A3679A">
        <w:t>Индивидуальныйпроектвыполняетсяобучающимсясамостоятельноподруководствомучителяповыбраннойтеме.Индивидуальныйпроектдолженбытьпредставленввидезавершенногоучебногоисследованияилиразработанногопроекта:социального,информационного,творческого,прикладного,инновационного,конструкторского,инженерногоиного.</w:t>
      </w:r>
    </w:p>
    <w:p w:rsidR="00375B1A" w:rsidRPr="00A3679A" w:rsidRDefault="00FB235E" w:rsidP="008362F6">
      <w:pPr>
        <w:pStyle w:val="a4"/>
        <w:ind w:left="0"/>
      </w:pPr>
      <w:r w:rsidRPr="00A3679A">
        <w:t>Программа курса «Индивидуальный проект» изучается в10-11 классе в объеме 68 часов за двагода.</w:t>
      </w: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04"/>
        <w:gridCol w:w="1978"/>
      </w:tblGrid>
      <w:tr w:rsidR="00375B1A" w:rsidRPr="00A3679A">
        <w:trPr>
          <w:trHeight w:val="496"/>
        </w:trPr>
        <w:tc>
          <w:tcPr>
            <w:tcW w:w="7804" w:type="dxa"/>
          </w:tcPr>
          <w:p w:rsidR="00375B1A" w:rsidRPr="00A3679A" w:rsidRDefault="00FB235E" w:rsidP="008362F6">
            <w:pPr>
              <w:pStyle w:val="TableParagraph"/>
              <w:ind w:left="0"/>
              <w:rPr>
                <w:sz w:val="24"/>
                <w:szCs w:val="24"/>
              </w:rPr>
            </w:pPr>
            <w:r w:rsidRPr="00A3679A">
              <w:rPr>
                <w:sz w:val="24"/>
                <w:szCs w:val="24"/>
              </w:rPr>
              <w:t>Разделы</w:t>
            </w:r>
          </w:p>
        </w:tc>
        <w:tc>
          <w:tcPr>
            <w:tcW w:w="1978" w:type="dxa"/>
          </w:tcPr>
          <w:p w:rsidR="00375B1A" w:rsidRPr="00A3679A" w:rsidRDefault="00FB235E" w:rsidP="008362F6">
            <w:pPr>
              <w:pStyle w:val="TableParagraph"/>
              <w:ind w:left="0"/>
              <w:jc w:val="center"/>
              <w:rPr>
                <w:sz w:val="24"/>
                <w:szCs w:val="24"/>
              </w:rPr>
            </w:pPr>
            <w:r w:rsidRPr="00A3679A">
              <w:rPr>
                <w:sz w:val="24"/>
                <w:szCs w:val="24"/>
              </w:rPr>
              <w:t>Количествочасов</w:t>
            </w:r>
          </w:p>
        </w:tc>
      </w:tr>
      <w:tr w:rsidR="00375B1A" w:rsidRPr="00A3679A">
        <w:trPr>
          <w:trHeight w:val="323"/>
        </w:trPr>
        <w:tc>
          <w:tcPr>
            <w:tcW w:w="7804" w:type="dxa"/>
          </w:tcPr>
          <w:p w:rsidR="00375B1A" w:rsidRPr="00A3679A" w:rsidRDefault="00FB235E" w:rsidP="008362F6">
            <w:pPr>
              <w:pStyle w:val="TableParagraph"/>
              <w:ind w:left="0"/>
              <w:rPr>
                <w:sz w:val="24"/>
                <w:szCs w:val="24"/>
              </w:rPr>
            </w:pPr>
            <w:r w:rsidRPr="00A3679A">
              <w:rPr>
                <w:sz w:val="24"/>
                <w:szCs w:val="24"/>
              </w:rPr>
              <w:t>10класс</w:t>
            </w:r>
          </w:p>
        </w:tc>
        <w:tc>
          <w:tcPr>
            <w:tcW w:w="1978" w:type="dxa"/>
          </w:tcPr>
          <w:p w:rsidR="00375B1A" w:rsidRPr="00A3679A" w:rsidRDefault="00375B1A" w:rsidP="008362F6">
            <w:pPr>
              <w:pStyle w:val="TableParagraph"/>
              <w:ind w:left="0"/>
              <w:rPr>
                <w:sz w:val="24"/>
                <w:szCs w:val="24"/>
              </w:rPr>
            </w:pPr>
          </w:p>
        </w:tc>
      </w:tr>
      <w:tr w:rsidR="00375B1A" w:rsidRPr="00A3679A">
        <w:trPr>
          <w:trHeight w:val="314"/>
        </w:trPr>
        <w:tc>
          <w:tcPr>
            <w:tcW w:w="7804" w:type="dxa"/>
          </w:tcPr>
          <w:p w:rsidR="00375B1A" w:rsidRPr="00A3679A" w:rsidRDefault="00FB235E" w:rsidP="008362F6">
            <w:pPr>
              <w:pStyle w:val="TableParagraph"/>
              <w:ind w:left="0"/>
              <w:rPr>
                <w:sz w:val="24"/>
                <w:szCs w:val="24"/>
              </w:rPr>
            </w:pPr>
            <w:r w:rsidRPr="00A3679A">
              <w:rPr>
                <w:sz w:val="24"/>
                <w:szCs w:val="24"/>
              </w:rPr>
              <w:t>Раздел1:Введение</w:t>
            </w:r>
          </w:p>
        </w:tc>
        <w:tc>
          <w:tcPr>
            <w:tcW w:w="1978" w:type="dxa"/>
          </w:tcPr>
          <w:p w:rsidR="00375B1A" w:rsidRPr="00A3679A" w:rsidRDefault="00FB235E" w:rsidP="008362F6">
            <w:pPr>
              <w:pStyle w:val="TableParagraph"/>
              <w:ind w:left="0"/>
              <w:jc w:val="center"/>
              <w:rPr>
                <w:sz w:val="24"/>
                <w:szCs w:val="24"/>
              </w:rPr>
            </w:pPr>
            <w:r w:rsidRPr="00A3679A">
              <w:rPr>
                <w:w w:val="97"/>
                <w:sz w:val="24"/>
                <w:szCs w:val="24"/>
              </w:rPr>
              <w:t>2</w:t>
            </w:r>
          </w:p>
        </w:tc>
      </w:tr>
      <w:tr w:rsidR="00375B1A" w:rsidRPr="00A3679A">
        <w:trPr>
          <w:trHeight w:val="314"/>
        </w:trPr>
        <w:tc>
          <w:tcPr>
            <w:tcW w:w="7804" w:type="dxa"/>
          </w:tcPr>
          <w:p w:rsidR="00375B1A" w:rsidRPr="00A3679A" w:rsidRDefault="00FB235E" w:rsidP="008362F6">
            <w:pPr>
              <w:pStyle w:val="TableParagraph"/>
              <w:ind w:left="0"/>
              <w:rPr>
                <w:sz w:val="24"/>
                <w:szCs w:val="24"/>
              </w:rPr>
            </w:pPr>
            <w:r w:rsidRPr="00A3679A">
              <w:rPr>
                <w:sz w:val="24"/>
                <w:szCs w:val="24"/>
              </w:rPr>
              <w:t>Раздел2:Учебноеисследование</w:t>
            </w:r>
          </w:p>
        </w:tc>
        <w:tc>
          <w:tcPr>
            <w:tcW w:w="1978" w:type="dxa"/>
          </w:tcPr>
          <w:p w:rsidR="00375B1A" w:rsidRPr="00A3679A" w:rsidRDefault="00FB235E" w:rsidP="008362F6">
            <w:pPr>
              <w:pStyle w:val="TableParagraph"/>
              <w:ind w:left="0"/>
              <w:jc w:val="center"/>
              <w:rPr>
                <w:sz w:val="24"/>
                <w:szCs w:val="24"/>
              </w:rPr>
            </w:pPr>
            <w:r w:rsidRPr="00A3679A">
              <w:rPr>
                <w:sz w:val="24"/>
                <w:szCs w:val="24"/>
              </w:rPr>
              <w:t>12</w:t>
            </w:r>
          </w:p>
        </w:tc>
      </w:tr>
      <w:tr w:rsidR="00375B1A" w:rsidRPr="00A3679A">
        <w:trPr>
          <w:trHeight w:val="314"/>
        </w:trPr>
        <w:tc>
          <w:tcPr>
            <w:tcW w:w="7804" w:type="dxa"/>
          </w:tcPr>
          <w:p w:rsidR="00375B1A" w:rsidRPr="00A3679A" w:rsidRDefault="00FB235E" w:rsidP="008362F6">
            <w:pPr>
              <w:pStyle w:val="TableParagraph"/>
              <w:ind w:left="0"/>
              <w:rPr>
                <w:sz w:val="24"/>
                <w:szCs w:val="24"/>
              </w:rPr>
            </w:pPr>
            <w:r w:rsidRPr="00A3679A">
              <w:rPr>
                <w:sz w:val="24"/>
                <w:szCs w:val="24"/>
              </w:rPr>
              <w:t>Раздел3Учебныйпроект</w:t>
            </w:r>
          </w:p>
        </w:tc>
        <w:tc>
          <w:tcPr>
            <w:tcW w:w="1978" w:type="dxa"/>
          </w:tcPr>
          <w:p w:rsidR="00375B1A" w:rsidRPr="00A3679A" w:rsidRDefault="00FB235E" w:rsidP="008362F6">
            <w:pPr>
              <w:pStyle w:val="TableParagraph"/>
              <w:ind w:left="0"/>
              <w:jc w:val="center"/>
              <w:rPr>
                <w:sz w:val="24"/>
                <w:szCs w:val="24"/>
              </w:rPr>
            </w:pPr>
            <w:r w:rsidRPr="00A3679A">
              <w:rPr>
                <w:sz w:val="24"/>
                <w:szCs w:val="24"/>
              </w:rPr>
              <w:t>16</w:t>
            </w:r>
          </w:p>
        </w:tc>
      </w:tr>
      <w:tr w:rsidR="00375B1A" w:rsidRPr="00A3679A">
        <w:trPr>
          <w:trHeight w:val="316"/>
        </w:trPr>
        <w:tc>
          <w:tcPr>
            <w:tcW w:w="7804" w:type="dxa"/>
          </w:tcPr>
          <w:p w:rsidR="00375B1A" w:rsidRPr="00A3679A" w:rsidRDefault="00FB235E" w:rsidP="008362F6">
            <w:pPr>
              <w:pStyle w:val="TableParagraph"/>
              <w:ind w:left="0"/>
              <w:rPr>
                <w:sz w:val="24"/>
                <w:szCs w:val="24"/>
              </w:rPr>
            </w:pPr>
            <w:r w:rsidRPr="00A3679A">
              <w:rPr>
                <w:sz w:val="24"/>
                <w:szCs w:val="24"/>
              </w:rPr>
              <w:t>Раздел4.Защитарезультатовпроектнойдеятельности</w:t>
            </w:r>
          </w:p>
        </w:tc>
        <w:tc>
          <w:tcPr>
            <w:tcW w:w="1978" w:type="dxa"/>
          </w:tcPr>
          <w:p w:rsidR="00375B1A" w:rsidRPr="00A3679A" w:rsidRDefault="00FB235E" w:rsidP="008362F6">
            <w:pPr>
              <w:pStyle w:val="TableParagraph"/>
              <w:ind w:left="0"/>
              <w:jc w:val="center"/>
              <w:rPr>
                <w:sz w:val="24"/>
                <w:szCs w:val="24"/>
              </w:rPr>
            </w:pPr>
            <w:r w:rsidRPr="00A3679A">
              <w:rPr>
                <w:sz w:val="24"/>
                <w:szCs w:val="24"/>
              </w:rPr>
              <w:t>2</w:t>
            </w:r>
          </w:p>
        </w:tc>
      </w:tr>
      <w:tr w:rsidR="00375B1A" w:rsidRPr="00A3679A">
        <w:trPr>
          <w:trHeight w:val="314"/>
        </w:trPr>
        <w:tc>
          <w:tcPr>
            <w:tcW w:w="7804" w:type="dxa"/>
          </w:tcPr>
          <w:p w:rsidR="00375B1A" w:rsidRPr="00A3679A" w:rsidRDefault="00FB235E" w:rsidP="008362F6">
            <w:pPr>
              <w:pStyle w:val="TableParagraph"/>
              <w:ind w:left="0"/>
              <w:rPr>
                <w:sz w:val="24"/>
                <w:szCs w:val="24"/>
              </w:rPr>
            </w:pPr>
            <w:r w:rsidRPr="00A3679A">
              <w:rPr>
                <w:sz w:val="24"/>
                <w:szCs w:val="24"/>
              </w:rPr>
              <w:t>Раздел5.Рефлексияпроектнойдеятельности</w:t>
            </w:r>
          </w:p>
        </w:tc>
        <w:tc>
          <w:tcPr>
            <w:tcW w:w="1978" w:type="dxa"/>
          </w:tcPr>
          <w:p w:rsidR="00375B1A" w:rsidRPr="00A3679A" w:rsidRDefault="00FB235E" w:rsidP="008362F6">
            <w:pPr>
              <w:pStyle w:val="TableParagraph"/>
              <w:ind w:left="0"/>
              <w:jc w:val="center"/>
              <w:rPr>
                <w:sz w:val="24"/>
                <w:szCs w:val="24"/>
              </w:rPr>
            </w:pPr>
            <w:r w:rsidRPr="00A3679A">
              <w:rPr>
                <w:sz w:val="24"/>
                <w:szCs w:val="24"/>
              </w:rPr>
              <w:t>2</w:t>
            </w: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lastRenderedPageBreak/>
              <w:t>11класс</w:t>
            </w:r>
          </w:p>
        </w:tc>
        <w:tc>
          <w:tcPr>
            <w:tcW w:w="1978" w:type="dxa"/>
          </w:tcPr>
          <w:p w:rsidR="00375B1A" w:rsidRPr="00A3679A" w:rsidRDefault="00375B1A" w:rsidP="008362F6">
            <w:pPr>
              <w:pStyle w:val="TableParagraph"/>
              <w:ind w:left="0"/>
              <w:rPr>
                <w:sz w:val="24"/>
                <w:szCs w:val="24"/>
              </w:rPr>
            </w:pP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t>Раздел1:Введение</w:t>
            </w:r>
          </w:p>
        </w:tc>
        <w:tc>
          <w:tcPr>
            <w:tcW w:w="1978" w:type="dxa"/>
          </w:tcPr>
          <w:p w:rsidR="00375B1A" w:rsidRPr="00A3679A" w:rsidRDefault="00FB235E" w:rsidP="008362F6">
            <w:pPr>
              <w:pStyle w:val="TableParagraph"/>
              <w:ind w:left="0"/>
              <w:jc w:val="center"/>
              <w:rPr>
                <w:sz w:val="24"/>
                <w:szCs w:val="24"/>
              </w:rPr>
            </w:pPr>
            <w:r w:rsidRPr="00A3679A">
              <w:rPr>
                <w:sz w:val="24"/>
                <w:szCs w:val="24"/>
              </w:rPr>
              <w:t>2</w:t>
            </w: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t>Раздел2:.Инициализацияпроекта</w:t>
            </w:r>
          </w:p>
        </w:tc>
        <w:tc>
          <w:tcPr>
            <w:tcW w:w="1978" w:type="dxa"/>
          </w:tcPr>
          <w:p w:rsidR="00375B1A" w:rsidRPr="00A3679A" w:rsidRDefault="00FB235E" w:rsidP="008362F6">
            <w:pPr>
              <w:pStyle w:val="TableParagraph"/>
              <w:ind w:left="0"/>
              <w:jc w:val="center"/>
              <w:rPr>
                <w:sz w:val="24"/>
                <w:szCs w:val="24"/>
              </w:rPr>
            </w:pPr>
            <w:r w:rsidRPr="00A3679A">
              <w:rPr>
                <w:sz w:val="24"/>
                <w:szCs w:val="24"/>
              </w:rPr>
              <w:t>20</w:t>
            </w: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t>Раздел3:Управлениезавершениемпроекта</w:t>
            </w:r>
          </w:p>
        </w:tc>
        <w:tc>
          <w:tcPr>
            <w:tcW w:w="1978" w:type="dxa"/>
          </w:tcPr>
          <w:p w:rsidR="00375B1A" w:rsidRPr="00A3679A" w:rsidRDefault="00FB235E" w:rsidP="008362F6">
            <w:pPr>
              <w:pStyle w:val="TableParagraph"/>
              <w:ind w:left="0"/>
              <w:jc w:val="center"/>
              <w:rPr>
                <w:sz w:val="24"/>
                <w:szCs w:val="24"/>
              </w:rPr>
            </w:pPr>
            <w:r w:rsidRPr="00A3679A">
              <w:rPr>
                <w:sz w:val="24"/>
                <w:szCs w:val="24"/>
              </w:rPr>
              <w:t>4</w:t>
            </w: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t>Раздел4:Защитарезультатовпроектнойдеятельности</w:t>
            </w:r>
          </w:p>
        </w:tc>
        <w:tc>
          <w:tcPr>
            <w:tcW w:w="1978" w:type="dxa"/>
          </w:tcPr>
          <w:p w:rsidR="00375B1A" w:rsidRPr="00A3679A" w:rsidRDefault="00FB235E" w:rsidP="008362F6">
            <w:pPr>
              <w:pStyle w:val="TableParagraph"/>
              <w:ind w:left="0"/>
              <w:jc w:val="center"/>
              <w:rPr>
                <w:sz w:val="24"/>
                <w:szCs w:val="24"/>
              </w:rPr>
            </w:pPr>
            <w:r w:rsidRPr="00A3679A">
              <w:rPr>
                <w:sz w:val="24"/>
                <w:szCs w:val="24"/>
              </w:rPr>
              <w:t>5</w:t>
            </w:r>
          </w:p>
        </w:tc>
      </w:tr>
      <w:tr w:rsidR="00375B1A" w:rsidRPr="00A3679A">
        <w:trPr>
          <w:trHeight w:val="282"/>
        </w:trPr>
        <w:tc>
          <w:tcPr>
            <w:tcW w:w="7804" w:type="dxa"/>
          </w:tcPr>
          <w:p w:rsidR="00375B1A" w:rsidRPr="00A3679A" w:rsidRDefault="00FB235E" w:rsidP="008362F6">
            <w:pPr>
              <w:pStyle w:val="TableParagraph"/>
              <w:ind w:left="0"/>
              <w:rPr>
                <w:sz w:val="24"/>
                <w:szCs w:val="24"/>
              </w:rPr>
            </w:pPr>
            <w:r w:rsidRPr="00A3679A">
              <w:rPr>
                <w:sz w:val="24"/>
                <w:szCs w:val="24"/>
              </w:rPr>
              <w:t>Раздел5:Рефлексияпроектнойдеятельности</w:t>
            </w:r>
          </w:p>
        </w:tc>
        <w:tc>
          <w:tcPr>
            <w:tcW w:w="1978" w:type="dxa"/>
          </w:tcPr>
          <w:p w:rsidR="00375B1A" w:rsidRPr="00A3679A" w:rsidRDefault="00FB235E" w:rsidP="008362F6">
            <w:pPr>
              <w:pStyle w:val="TableParagraph"/>
              <w:ind w:left="0"/>
              <w:jc w:val="center"/>
              <w:rPr>
                <w:sz w:val="24"/>
                <w:szCs w:val="24"/>
              </w:rPr>
            </w:pPr>
            <w:r w:rsidRPr="00A3679A">
              <w:rPr>
                <w:sz w:val="24"/>
                <w:szCs w:val="24"/>
              </w:rPr>
              <w:t>3</w:t>
            </w:r>
          </w:p>
        </w:tc>
      </w:tr>
    </w:tbl>
    <w:p w:rsidR="00375B1A" w:rsidRPr="00A3679A" w:rsidRDefault="00FB235E" w:rsidP="008362F6">
      <w:pPr>
        <w:jc w:val="both"/>
        <w:rPr>
          <w:sz w:val="24"/>
          <w:szCs w:val="24"/>
        </w:rPr>
      </w:pPr>
      <w:r w:rsidRPr="00A3679A">
        <w:rPr>
          <w:b/>
          <w:i/>
          <w:sz w:val="24"/>
          <w:szCs w:val="24"/>
        </w:rPr>
        <w:t xml:space="preserve">Национально-региональный компонент реализуется </w:t>
      </w:r>
      <w:r w:rsidRPr="00A3679A">
        <w:rPr>
          <w:sz w:val="24"/>
          <w:szCs w:val="24"/>
        </w:rPr>
        <w:t>путем использования элементоврегиональногокомпонентавиндивидуальныхпроектахпотематическомувыборуобучающихся.</w:t>
      </w:r>
    </w:p>
    <w:p w:rsidR="00375B1A" w:rsidRPr="00A3679A" w:rsidRDefault="00FB235E" w:rsidP="008362F6">
      <w:pPr>
        <w:pStyle w:val="1"/>
        <w:ind w:left="0"/>
      </w:pPr>
      <w:r w:rsidRPr="00A3679A">
        <w:t>Личностные,метапредметныеипредметныерезультатыосвоениякурса</w:t>
      </w:r>
    </w:p>
    <w:p w:rsidR="00375B1A" w:rsidRPr="00A3679A" w:rsidRDefault="00FB235E" w:rsidP="008362F6">
      <w:pPr>
        <w:pStyle w:val="2"/>
        <w:spacing w:line="240" w:lineRule="auto"/>
        <w:ind w:left="0"/>
        <w:jc w:val="both"/>
      </w:pPr>
      <w:r w:rsidRPr="00A3679A">
        <w:t>Предметныерезультаты:</w:t>
      </w:r>
    </w:p>
    <w:p w:rsidR="00375B1A" w:rsidRPr="00A3679A" w:rsidRDefault="00FB235E" w:rsidP="0006393C">
      <w:pPr>
        <w:pStyle w:val="a5"/>
        <w:numPr>
          <w:ilvl w:val="0"/>
          <w:numId w:val="25"/>
        </w:numPr>
        <w:tabs>
          <w:tab w:val="left" w:pos="1212"/>
          <w:tab w:val="left" w:pos="1213"/>
        </w:tabs>
        <w:ind w:left="0" w:firstLine="0"/>
        <w:rPr>
          <w:sz w:val="24"/>
          <w:szCs w:val="24"/>
        </w:rPr>
      </w:pPr>
      <w:r w:rsidRPr="00A3679A">
        <w:rPr>
          <w:sz w:val="24"/>
          <w:szCs w:val="24"/>
        </w:rPr>
        <w:t>развитиеличностиобучающихсясредствамипредлагаемогодляизученияучебногопредмета,курса:развитиеобщейкультурыобучающихся,ихмировоззрения,ценностно-смысловыхустановок,развитиепознавательных,регулятивныхикоммуникативныхспособностей,готовностииспособностиксаморазвитиюипрофессиональномусамоопределению;</w:t>
      </w:r>
    </w:p>
    <w:p w:rsidR="00375B1A" w:rsidRPr="00A3679A" w:rsidRDefault="00FB235E" w:rsidP="0006393C">
      <w:pPr>
        <w:pStyle w:val="a5"/>
        <w:numPr>
          <w:ilvl w:val="0"/>
          <w:numId w:val="25"/>
        </w:numPr>
        <w:tabs>
          <w:tab w:val="left" w:pos="1212"/>
          <w:tab w:val="left" w:pos="1213"/>
        </w:tabs>
        <w:ind w:left="0" w:firstLine="0"/>
        <w:rPr>
          <w:sz w:val="24"/>
          <w:szCs w:val="24"/>
        </w:rPr>
      </w:pPr>
      <w:r w:rsidRPr="00A3679A">
        <w:rPr>
          <w:sz w:val="24"/>
          <w:szCs w:val="24"/>
        </w:rPr>
        <w:t>овладениесистематическимизнаниямииприобретениеопытаосуществленияцелесообразнойи результативной деятельности;</w:t>
      </w:r>
    </w:p>
    <w:p w:rsidR="00375B1A" w:rsidRPr="00A3679A" w:rsidRDefault="00FB235E" w:rsidP="0006393C">
      <w:pPr>
        <w:pStyle w:val="a5"/>
        <w:numPr>
          <w:ilvl w:val="0"/>
          <w:numId w:val="25"/>
        </w:numPr>
        <w:tabs>
          <w:tab w:val="left" w:pos="1212"/>
          <w:tab w:val="left" w:pos="1213"/>
        </w:tabs>
        <w:ind w:left="0" w:firstLine="0"/>
        <w:rPr>
          <w:sz w:val="24"/>
          <w:szCs w:val="24"/>
        </w:rPr>
      </w:pPr>
      <w:r w:rsidRPr="00A3679A">
        <w:rPr>
          <w:sz w:val="24"/>
          <w:szCs w:val="24"/>
        </w:rPr>
        <w:t>развитиеспособностикнепрерывномусамообразованию,овладениюключевымикомпетентностями,составляющимиосновуумения:самостоятельномуприобретениюиинтеграции знаний, коммуникации и сотрудничеству, эффективному решению (разрешению)проблем,осознанномуиспользованиюинформационныхикоммуникационныхтехнологий,самоорганизациии саморегуляции;</w:t>
      </w:r>
    </w:p>
    <w:p w:rsidR="00375B1A" w:rsidRPr="00A3679A" w:rsidRDefault="00FB235E" w:rsidP="0006393C">
      <w:pPr>
        <w:pStyle w:val="a5"/>
        <w:numPr>
          <w:ilvl w:val="0"/>
          <w:numId w:val="25"/>
        </w:numPr>
        <w:tabs>
          <w:tab w:val="left" w:pos="1212"/>
          <w:tab w:val="left" w:pos="1213"/>
        </w:tabs>
        <w:ind w:left="0" w:firstLine="0"/>
        <w:rPr>
          <w:sz w:val="24"/>
          <w:szCs w:val="24"/>
        </w:rPr>
      </w:pPr>
      <w:r w:rsidRPr="00A3679A">
        <w:rPr>
          <w:sz w:val="24"/>
          <w:szCs w:val="24"/>
        </w:rPr>
        <w:t>обеспечение академической мобильности и (или) возможности поддерживать избранноенаправлениеобразования;</w:t>
      </w:r>
    </w:p>
    <w:p w:rsidR="00375B1A" w:rsidRPr="00A3679A" w:rsidRDefault="00FB235E" w:rsidP="0006393C">
      <w:pPr>
        <w:pStyle w:val="a5"/>
        <w:numPr>
          <w:ilvl w:val="0"/>
          <w:numId w:val="25"/>
        </w:numPr>
        <w:tabs>
          <w:tab w:val="left" w:pos="1221"/>
          <w:tab w:val="left" w:pos="1223"/>
        </w:tabs>
        <w:ind w:left="0" w:firstLine="0"/>
        <w:rPr>
          <w:sz w:val="24"/>
          <w:szCs w:val="24"/>
        </w:rPr>
      </w:pPr>
      <w:r w:rsidRPr="00A3679A">
        <w:rPr>
          <w:sz w:val="24"/>
          <w:szCs w:val="24"/>
        </w:rPr>
        <w:t>обеспечениепрофессиональнойориентацииобучающихся</w:t>
      </w:r>
    </w:p>
    <w:p w:rsidR="00375B1A" w:rsidRPr="00A3679A" w:rsidRDefault="00FB235E" w:rsidP="008362F6">
      <w:pPr>
        <w:pStyle w:val="2"/>
        <w:spacing w:line="240" w:lineRule="auto"/>
        <w:ind w:left="0"/>
      </w:pPr>
      <w:r w:rsidRPr="00A3679A">
        <w:t>Личностные:</w:t>
      </w:r>
    </w:p>
    <w:p w:rsidR="00375B1A" w:rsidRPr="00A3679A" w:rsidRDefault="00FB235E" w:rsidP="008362F6">
      <w:pPr>
        <w:pStyle w:val="a4"/>
        <w:ind w:left="0"/>
        <w:jc w:val="left"/>
      </w:pPr>
      <w:r w:rsidRPr="00A3679A">
        <w:t>-личностное,профессиональное,жизненноесамоопределение</w:t>
      </w:r>
    </w:p>
    <w:p w:rsidR="00375B1A" w:rsidRPr="00A3679A" w:rsidRDefault="00FB235E" w:rsidP="008362F6">
      <w:pPr>
        <w:pStyle w:val="a4"/>
        <w:ind w:left="0"/>
        <w:jc w:val="left"/>
      </w:pPr>
      <w:r w:rsidRPr="00A3679A">
        <w:t>-сформированностьмотивациикиндивидуальномуитворческомутруду, кработенарезультат;</w:t>
      </w:r>
    </w:p>
    <w:p w:rsidR="00375B1A" w:rsidRPr="00A3679A" w:rsidRDefault="00FB235E" w:rsidP="008362F6">
      <w:pPr>
        <w:pStyle w:val="a4"/>
        <w:ind w:left="0"/>
        <w:jc w:val="left"/>
      </w:pPr>
      <w:r w:rsidRPr="00A3679A">
        <w:t>-пониманиеособенностейметодов,применяемыхвнаучныхисследованиях;</w:t>
      </w:r>
    </w:p>
    <w:p w:rsidR="00375B1A" w:rsidRPr="00A3679A" w:rsidRDefault="00FB235E" w:rsidP="008362F6">
      <w:pPr>
        <w:pStyle w:val="a4"/>
        <w:ind w:left="0"/>
        <w:jc w:val="left"/>
      </w:pPr>
      <w:r w:rsidRPr="00A3679A">
        <w:t>реализацияэтическихустановокпоотношениюкнаучнымоткрытиям,исследованиямиихрезультатам;</w:t>
      </w:r>
    </w:p>
    <w:p w:rsidR="00375B1A" w:rsidRPr="00A3679A" w:rsidRDefault="00FB235E" w:rsidP="008362F6">
      <w:pPr>
        <w:pStyle w:val="a4"/>
        <w:ind w:left="0"/>
        <w:jc w:val="left"/>
      </w:pPr>
      <w:r w:rsidRPr="00A3679A">
        <w:t>-сформированностьнаучнойкартинымиракаккомпонентаобщечеловеческойиличностнойкультуры;</w:t>
      </w:r>
    </w:p>
    <w:p w:rsidR="00375B1A" w:rsidRPr="00A3679A" w:rsidRDefault="00FB235E" w:rsidP="008362F6">
      <w:pPr>
        <w:pStyle w:val="a4"/>
        <w:ind w:left="0"/>
        <w:jc w:val="left"/>
      </w:pPr>
      <w:r w:rsidRPr="00A3679A">
        <w:t>признаниевысокойценностижизнивовсехеёпроявлениях;</w:t>
      </w:r>
    </w:p>
    <w:p w:rsidR="00375B1A" w:rsidRPr="00A3679A" w:rsidRDefault="00FB235E" w:rsidP="008362F6">
      <w:pPr>
        <w:pStyle w:val="a4"/>
        <w:tabs>
          <w:tab w:val="left" w:pos="2759"/>
          <w:tab w:val="left" w:pos="4684"/>
          <w:tab w:val="left" w:pos="5872"/>
          <w:tab w:val="left" w:pos="7620"/>
          <w:tab w:val="left" w:pos="8131"/>
          <w:tab w:val="left" w:pos="9460"/>
        </w:tabs>
        <w:ind w:left="0"/>
        <w:jc w:val="left"/>
      </w:pPr>
      <w:r w:rsidRPr="00A3679A">
        <w:t>-сформированность</w:t>
      </w:r>
      <w:r w:rsidRPr="00A3679A">
        <w:tab/>
        <w:t>познавательных</w:t>
      </w:r>
      <w:r w:rsidRPr="00A3679A">
        <w:tab/>
        <w:t>мотивов,</w:t>
      </w:r>
      <w:r w:rsidRPr="00A3679A">
        <w:tab/>
        <w:t>направленных</w:t>
      </w:r>
      <w:r w:rsidRPr="00A3679A">
        <w:tab/>
        <w:t>на</w:t>
      </w:r>
      <w:r w:rsidRPr="00A3679A">
        <w:tab/>
        <w:t>овладение</w:t>
      </w:r>
      <w:r w:rsidRPr="00A3679A">
        <w:tab/>
      </w:r>
      <w:r w:rsidRPr="00A3679A">
        <w:rPr>
          <w:spacing w:val="-1"/>
        </w:rPr>
        <w:t>навыками</w:t>
      </w:r>
      <w:r w:rsidRPr="00A3679A">
        <w:t>самостоятельногоприобретения новыхзнаний;</w:t>
      </w:r>
    </w:p>
    <w:p w:rsidR="00375B1A" w:rsidRPr="00A3679A" w:rsidRDefault="00FB235E" w:rsidP="008362F6">
      <w:pPr>
        <w:pStyle w:val="a4"/>
        <w:ind w:left="0"/>
        <w:jc w:val="left"/>
      </w:pPr>
      <w:r w:rsidRPr="00A3679A">
        <w:t>-знаниеометодахисследования,ролиучебныхуменийдляформированияпознавательнойкультурыличности.</w:t>
      </w:r>
    </w:p>
    <w:p w:rsidR="00375B1A" w:rsidRPr="00A3679A" w:rsidRDefault="00FB235E" w:rsidP="008362F6">
      <w:pPr>
        <w:pStyle w:val="2"/>
        <w:spacing w:line="240" w:lineRule="auto"/>
        <w:ind w:left="0"/>
      </w:pPr>
      <w:r w:rsidRPr="00A3679A">
        <w:t>Метапредметныерезультаты:</w:t>
      </w:r>
    </w:p>
    <w:p w:rsidR="00375B1A" w:rsidRPr="00A3679A" w:rsidRDefault="00FB235E" w:rsidP="0006393C">
      <w:pPr>
        <w:pStyle w:val="a5"/>
        <w:numPr>
          <w:ilvl w:val="0"/>
          <w:numId w:val="24"/>
        </w:numPr>
        <w:tabs>
          <w:tab w:val="left" w:pos="611"/>
        </w:tabs>
        <w:ind w:left="0" w:firstLine="0"/>
        <w:rPr>
          <w:sz w:val="24"/>
          <w:szCs w:val="24"/>
        </w:rPr>
      </w:pPr>
      <w:r w:rsidRPr="00A3679A">
        <w:rPr>
          <w:sz w:val="24"/>
          <w:szCs w:val="24"/>
        </w:rPr>
        <w:t>овладение составляющими исследовательской и проектной деятельности, в том числе умениемвидетьпроблему,ставитьвопросы,выдвигатьгипотезы,даватьопределенияпонятиям,классифицировать,наблюдать,проводитьэксперименты,делатьвыводыизаключения,объяснять,доказывать,защищатьсвои идеи;</w:t>
      </w:r>
    </w:p>
    <w:p w:rsidR="00375B1A" w:rsidRPr="00A3679A" w:rsidRDefault="00FB235E" w:rsidP="0006393C">
      <w:pPr>
        <w:pStyle w:val="a5"/>
        <w:numPr>
          <w:ilvl w:val="0"/>
          <w:numId w:val="24"/>
        </w:numPr>
        <w:tabs>
          <w:tab w:val="left" w:pos="716"/>
        </w:tabs>
        <w:ind w:left="0" w:firstLine="0"/>
        <w:rPr>
          <w:sz w:val="24"/>
          <w:szCs w:val="24"/>
        </w:rPr>
      </w:pPr>
      <w:r w:rsidRPr="00A3679A">
        <w:rPr>
          <w:sz w:val="24"/>
          <w:szCs w:val="24"/>
        </w:rPr>
        <w:t>компетентностьвобластииспользованияинформационно-коммуникативныхтехнологий(ИКТ),умениеработатьсразнымиисточникамиинформации;анализироватьиоцениватьинформацию,преобразовыватьеёиз однойформы вдругую;</w:t>
      </w:r>
    </w:p>
    <w:p w:rsidR="00375B1A" w:rsidRPr="00A3679A" w:rsidRDefault="00FB235E" w:rsidP="0006393C">
      <w:pPr>
        <w:pStyle w:val="a5"/>
        <w:numPr>
          <w:ilvl w:val="0"/>
          <w:numId w:val="24"/>
        </w:numPr>
        <w:tabs>
          <w:tab w:val="left" w:pos="699"/>
        </w:tabs>
        <w:ind w:left="0" w:firstLine="0"/>
        <w:rPr>
          <w:sz w:val="24"/>
          <w:szCs w:val="24"/>
        </w:rPr>
      </w:pPr>
      <w:r w:rsidRPr="00A3679A">
        <w:rPr>
          <w:sz w:val="24"/>
          <w:szCs w:val="24"/>
        </w:rPr>
        <w:t>умениеадекватноиспользоватьречевыесредствадлядискуссиииаргументациисвоейпозиции, выслушивать и сравнивать разные точки зрения, аргументировать свою точку зрения,отстаивать своюпозицию;</w:t>
      </w:r>
    </w:p>
    <w:p w:rsidR="00375B1A" w:rsidRPr="00A3679A" w:rsidRDefault="00FB235E" w:rsidP="008362F6">
      <w:pPr>
        <w:pStyle w:val="a4"/>
        <w:ind w:left="0"/>
        <w:jc w:val="left"/>
      </w:pPr>
      <w:r w:rsidRPr="00A3679A">
        <w:t>способностьвыбиратьцелевыеисмысловые установкидлясвоих действий,поступков.</w:t>
      </w:r>
    </w:p>
    <w:p w:rsidR="00375B1A" w:rsidRPr="00A3679A" w:rsidRDefault="00FB235E" w:rsidP="008362F6">
      <w:pPr>
        <w:pStyle w:val="2"/>
        <w:spacing w:line="240" w:lineRule="auto"/>
        <w:ind w:left="0"/>
      </w:pPr>
      <w:r w:rsidRPr="00A3679A">
        <w:t>Регулятивные:</w:t>
      </w:r>
    </w:p>
    <w:p w:rsidR="00375B1A" w:rsidRPr="00A3679A" w:rsidRDefault="00FB235E" w:rsidP="008362F6">
      <w:pPr>
        <w:pStyle w:val="a4"/>
        <w:ind w:left="0"/>
      </w:pPr>
      <w:r w:rsidRPr="00A3679A">
        <w:t xml:space="preserve">-целеполагание как постановка учебной задачи на основе соотнесения того, что уже известно </w:t>
      </w:r>
      <w:r w:rsidRPr="00A3679A">
        <w:lastRenderedPageBreak/>
        <w:t>иусвоеноучащимся, и того,что ещенеизвестно;</w:t>
      </w:r>
    </w:p>
    <w:p w:rsidR="00375B1A" w:rsidRPr="00A3679A" w:rsidRDefault="00FB235E" w:rsidP="008362F6">
      <w:pPr>
        <w:pStyle w:val="a4"/>
        <w:ind w:left="0"/>
      </w:pPr>
      <w:r w:rsidRPr="00A3679A">
        <w:t>-планирование – определение последовательности промежуточных целей с учетом конечногорезультата;составлениепланаипоследовательностидействий;</w:t>
      </w:r>
    </w:p>
    <w:p w:rsidR="00375B1A" w:rsidRPr="00A3679A" w:rsidRDefault="00FB235E" w:rsidP="008362F6">
      <w:pPr>
        <w:pStyle w:val="a4"/>
        <w:ind w:left="0"/>
      </w:pPr>
      <w:r w:rsidRPr="00A3679A">
        <w:t>-прогнозирование–предвосхищениерезультатаиуровняусвоения;еговременныххарактеристик;</w:t>
      </w:r>
    </w:p>
    <w:p w:rsidR="00375B1A" w:rsidRPr="00A3679A" w:rsidRDefault="00FB235E" w:rsidP="008362F6">
      <w:pPr>
        <w:pStyle w:val="a4"/>
        <w:ind w:left="0"/>
      </w:pPr>
      <w:r w:rsidRPr="00A3679A">
        <w:t>-контроль в форме сличения способа действия и его результата с заданным эталоном с цельюобнаруженияотклоненийотнего;-коррекция–внесениенеобходимыхдополненийикоррективвплан, и способ действия в</w:t>
      </w:r>
    </w:p>
    <w:p w:rsidR="00375B1A" w:rsidRPr="00A3679A" w:rsidRDefault="00FB235E" w:rsidP="008362F6">
      <w:pPr>
        <w:pStyle w:val="a4"/>
        <w:ind w:left="0"/>
      </w:pPr>
      <w:r w:rsidRPr="00A3679A">
        <w:t>случаерасхожденияожидаемогорезультатадействияиегореальногопродукта;</w:t>
      </w:r>
    </w:p>
    <w:p w:rsidR="00375B1A" w:rsidRPr="00A3679A" w:rsidRDefault="00FB235E" w:rsidP="008362F6">
      <w:pPr>
        <w:pStyle w:val="a4"/>
        <w:ind w:left="0"/>
      </w:pPr>
      <w:r w:rsidRPr="00A3679A">
        <w:t>-оценка–выделениеиосознаниеучащимсятого,чтоужеусвоеноичтоещеподлежитусвоению,оцениваниекачестваиуровняусвоения;</w:t>
      </w:r>
    </w:p>
    <w:p w:rsidR="00375B1A" w:rsidRPr="00A3679A" w:rsidRDefault="00FB235E" w:rsidP="008362F6">
      <w:pPr>
        <w:pStyle w:val="2"/>
        <w:spacing w:line="240" w:lineRule="auto"/>
        <w:ind w:left="0"/>
      </w:pPr>
      <w:r w:rsidRPr="00A3679A">
        <w:t>Познавательные:</w:t>
      </w:r>
    </w:p>
    <w:p w:rsidR="00375B1A" w:rsidRPr="00A3679A" w:rsidRDefault="00FB235E" w:rsidP="008362F6">
      <w:pPr>
        <w:pStyle w:val="a4"/>
        <w:ind w:left="0"/>
        <w:jc w:val="left"/>
      </w:pPr>
      <w:r w:rsidRPr="00A3679A">
        <w:t>-самостоятельноевыделениеиформулированиепознавательнойцели;</w:t>
      </w:r>
    </w:p>
    <w:p w:rsidR="00375B1A" w:rsidRPr="00A3679A" w:rsidRDefault="00FB235E" w:rsidP="008362F6">
      <w:pPr>
        <w:pStyle w:val="a4"/>
        <w:ind w:left="0"/>
        <w:jc w:val="left"/>
      </w:pPr>
      <w:r w:rsidRPr="00A3679A">
        <w:t>-поискивыделениенеобходимойинформации;применениеметодовинформационногопоиска,втом числеспомощью компьютерныхсредств;</w:t>
      </w:r>
    </w:p>
    <w:p w:rsidR="00375B1A" w:rsidRPr="00A3679A" w:rsidRDefault="00FB235E" w:rsidP="008362F6">
      <w:pPr>
        <w:pStyle w:val="a4"/>
        <w:ind w:left="0"/>
      </w:pPr>
      <w:r w:rsidRPr="00A3679A">
        <w:t>-знаково-символические:моделирование-преобразованиеобъектаизчувственнойформывпространственно-графическуюилизнаково-символическуюмодель,гдевыделенысущественные характеристики объекта, и преобразование модели с целью выявления общихзаконов,определяющихданную предметнуюобласть;</w:t>
      </w:r>
    </w:p>
    <w:p w:rsidR="00375B1A" w:rsidRPr="00A3679A" w:rsidRDefault="00FB235E" w:rsidP="008362F6">
      <w:pPr>
        <w:pStyle w:val="a4"/>
        <w:ind w:left="0"/>
      </w:pPr>
      <w:r w:rsidRPr="00A3679A">
        <w:t>-умениеструктурироватьзнания;</w:t>
      </w:r>
    </w:p>
    <w:p w:rsidR="00375B1A" w:rsidRPr="00A3679A" w:rsidRDefault="00FB235E" w:rsidP="008362F6">
      <w:pPr>
        <w:pStyle w:val="a4"/>
        <w:ind w:left="0"/>
        <w:jc w:val="left"/>
      </w:pPr>
      <w:r w:rsidRPr="00A3679A">
        <w:t>-умениеосознанноипроизвольностроитьречевоевысказываниевустнойиписьменнойформах;</w:t>
      </w:r>
    </w:p>
    <w:p w:rsidR="00375B1A" w:rsidRPr="00A3679A" w:rsidRDefault="00FB235E" w:rsidP="008362F6">
      <w:pPr>
        <w:pStyle w:val="a4"/>
        <w:ind w:left="0"/>
        <w:jc w:val="left"/>
      </w:pPr>
      <w:r w:rsidRPr="00A3679A">
        <w:t>-выборнаиболееэффективныхспособоврешениязадачвзависимостиотконкретныхусловий;</w:t>
      </w:r>
    </w:p>
    <w:p w:rsidR="00375B1A" w:rsidRPr="00A3679A" w:rsidRDefault="00FB235E" w:rsidP="008362F6">
      <w:pPr>
        <w:pStyle w:val="a4"/>
        <w:ind w:left="0"/>
        <w:jc w:val="left"/>
      </w:pPr>
      <w:r w:rsidRPr="00A3679A">
        <w:t>-рефлексияспособовиусловийдействия,контрольиоценкапроцессаирезультатовдеятельности;</w:t>
      </w:r>
    </w:p>
    <w:p w:rsidR="00375B1A" w:rsidRPr="00A3679A" w:rsidRDefault="00FB235E" w:rsidP="008362F6">
      <w:pPr>
        <w:pStyle w:val="a4"/>
        <w:ind w:left="0"/>
      </w:pPr>
      <w:r w:rsidRPr="00A3679A">
        <w:t>-смысловое чтение как осмысление цели чтения и выбор вида чтения в зависимости от цели;извлечениенеобходимойинформацииизпрослушанныхтекстов,относящихсякразличнымжанрам;определениеосновнойивторостепеннойинформации;свободнаяориентацияивосприятиетекстовхудожественного,научного,публицистическогоиофициально-деловогостилей;пониманиеи адекватнаяоценкаязыка средств массовойинформации;</w:t>
      </w:r>
    </w:p>
    <w:p w:rsidR="00375B1A" w:rsidRPr="00A3679A" w:rsidRDefault="00FB235E" w:rsidP="008362F6">
      <w:pPr>
        <w:pStyle w:val="2"/>
        <w:spacing w:line="240" w:lineRule="auto"/>
        <w:ind w:left="0"/>
      </w:pPr>
      <w:r w:rsidRPr="00A3679A">
        <w:t>Коммуникативные:</w:t>
      </w:r>
    </w:p>
    <w:p w:rsidR="00375B1A" w:rsidRPr="00A3679A" w:rsidRDefault="00FB235E" w:rsidP="008362F6">
      <w:pPr>
        <w:pStyle w:val="a4"/>
        <w:tabs>
          <w:tab w:val="left" w:pos="8070"/>
          <w:tab w:val="left" w:pos="8423"/>
        </w:tabs>
        <w:ind w:left="0"/>
        <w:jc w:val="left"/>
      </w:pPr>
      <w:r w:rsidRPr="00A3679A">
        <w:t>-планированиеучебногосотрудничествасучителемисверстниками</w:t>
      </w:r>
      <w:r w:rsidRPr="00A3679A">
        <w:tab/>
        <w:t>–</w:t>
      </w:r>
      <w:r w:rsidRPr="00A3679A">
        <w:tab/>
        <w:t>определениецелей,функцийучастников, способов взаимодействия;</w:t>
      </w:r>
    </w:p>
    <w:p w:rsidR="00375B1A" w:rsidRPr="00A3679A" w:rsidRDefault="00FB235E" w:rsidP="008362F6">
      <w:pPr>
        <w:pStyle w:val="a4"/>
        <w:ind w:left="0"/>
        <w:jc w:val="left"/>
      </w:pPr>
      <w:r w:rsidRPr="00A3679A">
        <w:t>-постановкавопросов–инициативноесотрудничествовпоискеисбореинформации;</w:t>
      </w:r>
    </w:p>
    <w:p w:rsidR="00375B1A" w:rsidRPr="00A3679A" w:rsidRDefault="00FB235E" w:rsidP="008362F6">
      <w:pPr>
        <w:pStyle w:val="a4"/>
        <w:tabs>
          <w:tab w:val="left" w:pos="1961"/>
          <w:tab w:val="left" w:pos="3420"/>
          <w:tab w:val="left" w:pos="3761"/>
          <w:tab w:val="left" w:pos="5142"/>
          <w:tab w:val="left" w:pos="6961"/>
          <w:tab w:val="left" w:pos="8303"/>
          <w:tab w:val="left" w:pos="9143"/>
          <w:tab w:val="left" w:pos="9482"/>
        </w:tabs>
        <w:ind w:left="0"/>
        <w:jc w:val="left"/>
      </w:pPr>
      <w:r w:rsidRPr="00A3679A">
        <w:t>-разрешение</w:t>
      </w:r>
      <w:r w:rsidRPr="00A3679A">
        <w:tab/>
        <w:t>конфликтов</w:t>
      </w:r>
      <w:r w:rsidRPr="00A3679A">
        <w:tab/>
        <w:t>–</w:t>
      </w:r>
      <w:r w:rsidRPr="00A3679A">
        <w:tab/>
        <w:t>выявление,</w:t>
      </w:r>
      <w:r w:rsidRPr="00A3679A">
        <w:tab/>
        <w:t>идентификация</w:t>
      </w:r>
      <w:r w:rsidRPr="00A3679A">
        <w:tab/>
        <w:t>проблемы,</w:t>
      </w:r>
      <w:r w:rsidRPr="00A3679A">
        <w:tab/>
        <w:t>поиск</w:t>
      </w:r>
      <w:r w:rsidRPr="00A3679A">
        <w:tab/>
        <w:t>и</w:t>
      </w:r>
      <w:r w:rsidRPr="00A3679A">
        <w:tab/>
      </w:r>
      <w:r w:rsidRPr="00A3679A">
        <w:rPr>
          <w:spacing w:val="-1"/>
        </w:rPr>
        <w:t>оценка</w:t>
      </w:r>
      <w:r w:rsidRPr="00A3679A">
        <w:t>альтернативных способовразрешениеконфликта,принятиерешенияиегореализация;</w:t>
      </w:r>
    </w:p>
    <w:p w:rsidR="00375B1A" w:rsidRPr="00A3679A" w:rsidRDefault="00FB235E" w:rsidP="008362F6">
      <w:pPr>
        <w:pStyle w:val="a4"/>
        <w:ind w:left="0"/>
        <w:jc w:val="left"/>
      </w:pPr>
      <w:r w:rsidRPr="00A3679A">
        <w:t>-управлениеповедениемпартнера–контроль,коррекция,оценкадействийпартнера;</w:t>
      </w:r>
    </w:p>
    <w:p w:rsidR="00375B1A" w:rsidRPr="00A3679A" w:rsidRDefault="00FB235E" w:rsidP="008362F6">
      <w:pPr>
        <w:pStyle w:val="a4"/>
        <w:ind w:left="0"/>
        <w:jc w:val="left"/>
      </w:pPr>
      <w:r w:rsidRPr="00A3679A">
        <w:t>-умениесдостаточнойполнотойиточностьювыражать своимысливсоответствиисзадачамииусловиями коммуникации;</w:t>
      </w:r>
    </w:p>
    <w:p w:rsidR="00375B1A" w:rsidRPr="00A3679A" w:rsidRDefault="00FB235E" w:rsidP="008362F6">
      <w:pPr>
        <w:pStyle w:val="a4"/>
        <w:ind w:left="0"/>
        <w:jc w:val="left"/>
      </w:pPr>
      <w:r w:rsidRPr="00A3679A">
        <w:t>-владениемонологическойидиалогическойформамиречивсоответствиисграмматическимиисинтаксическиминормами родного языка.</w:t>
      </w:r>
    </w:p>
    <w:p w:rsidR="00375B1A" w:rsidRPr="00A3679A" w:rsidRDefault="00FB235E" w:rsidP="008362F6">
      <w:pPr>
        <w:pStyle w:val="1"/>
        <w:ind w:left="0"/>
        <w:jc w:val="left"/>
      </w:pPr>
      <w:r w:rsidRPr="00A3679A">
        <w:t>Содержание курса «Индивидуальный проект.Базовыйуровень</w:t>
      </w:r>
    </w:p>
    <w:p w:rsidR="00375B1A" w:rsidRPr="00A3679A" w:rsidRDefault="00FB235E" w:rsidP="008362F6">
      <w:pPr>
        <w:pStyle w:val="a4"/>
        <w:ind w:left="0"/>
      </w:pPr>
      <w:r w:rsidRPr="00A3679A">
        <w:t>Образование, научное познание, научная деятельность. Образование как ценность. Выборобразовательногопути.Рольнаукивразвитииобщества.Особенностинаучногопознания.Организацияпроектнойиисследовательскойдеятельности.Понятиепроекта,проектнойдеятельности,проектнойкультуры.Типологияпроектов.Понятиеисследования,исследовательскойдеятельности.Отличияпонятий«проект»,«исследование».</w:t>
      </w:r>
    </w:p>
    <w:p w:rsidR="00375B1A" w:rsidRPr="00A3679A" w:rsidRDefault="00FB235E" w:rsidP="008362F6">
      <w:pPr>
        <w:pStyle w:val="a4"/>
        <w:ind w:left="0"/>
      </w:pPr>
      <w:r w:rsidRPr="00A3679A">
        <w:t>Понятие«проблема»,«обыденно-практическоезнание»и«научноезнание»,ихразличия,</w:t>
      </w:r>
    </w:p>
    <w:p w:rsidR="00375B1A" w:rsidRPr="00A3679A" w:rsidRDefault="00FB235E" w:rsidP="008362F6">
      <w:pPr>
        <w:pStyle w:val="a4"/>
        <w:ind w:left="0"/>
      </w:pPr>
      <w:r w:rsidRPr="00A3679A">
        <w:t xml:space="preserve">«объектисследования»,«предметисследования».Постановкапроблемы.Оценкакачествапостановки исследовательской проблемы. Выбор темы исследования, связанной с новейшимидостижениями в </w:t>
      </w:r>
      <w:r w:rsidRPr="00A3679A">
        <w:lastRenderedPageBreak/>
        <w:t>области науки и технологий. Выбор темы исследований, связанных с учебнымипредметами,неизучаемымившколе(психология,социология,бизнесидр.).Понятие</w:t>
      </w:r>
    </w:p>
    <w:p w:rsidR="00375B1A" w:rsidRPr="00A3679A" w:rsidRDefault="00FB235E" w:rsidP="008362F6">
      <w:pPr>
        <w:pStyle w:val="a4"/>
        <w:ind w:left="0"/>
      </w:pPr>
      <w:r w:rsidRPr="00A3679A">
        <w:t>«гипотеза»,«описательныеиобъяснительныегипотезы».Требования,предъявляемыекгипотезе. Оценка качества разработки гипотезы. Проверка гипотез разных типов. Метод сбораисходнойинформации,статистическойпроверкигипотез.Типыизмерительныхшкал,ихособенностей и назначения.Проектирование и составление индивидуального рабочего планаисследования. Поиск источников информации и литературы. Определение и подбор методикисследования.Отборфактическогоматериаладляисследования.Проведениеопытно-экспериментальной работы.Результаты опытно-экспериментальной работы: таблицы, графики,диаграммы,рисунки,иллюстрации.Обработкаполученныхматериалов:анализ,выводы,заключение.Структурныекомпонентыисследования.Требования,предъявляемыекоформлению исследования (оформление текста введения и основных разделов исследования,требования к оформлению текста, рисунков, таблиц, графиков, формул, приложений и спискалитературы).   Параметрыикритерииоценкиисследовательскойдеятельности.Самооценка.</w:t>
      </w:r>
    </w:p>
    <w:p w:rsidR="00375B1A" w:rsidRPr="00A3679A" w:rsidRDefault="00FB235E" w:rsidP="008362F6">
      <w:pPr>
        <w:pStyle w:val="a4"/>
        <w:ind w:left="0"/>
      </w:pPr>
      <w:r w:rsidRPr="00A3679A">
        <w:t>Разработкакритериевоценкиисследования.Публичноепредставлениерезультатовисследования.</w:t>
      </w:r>
    </w:p>
    <w:p w:rsidR="00375B1A" w:rsidRPr="00A3679A" w:rsidRDefault="00FB235E" w:rsidP="008362F6">
      <w:pPr>
        <w:pStyle w:val="a4"/>
        <w:ind w:left="0"/>
      </w:pPr>
      <w:r w:rsidRPr="00A3679A">
        <w:t>Выбор темы проекта. Выбор предметной области проекта. Обоснованиеактуальноститемы. Понятие «проблема». Расстановка приоритетов при выборе проблемы из перечня. Оценкаальтернативметодомпопарногосравнения.«Оценочнаяшкала»дляоценкистепениактуальностипроблемы,ееобоснование.Требованиякрезультатупостановкипроблемы,критериикоценке проблем. Способы решения проблемы, результативность, эффективность.Методы «мозгового штурма», диаграммы Исикавы, «морфологического ящика» Цвикки. Оценкавариантов решения проблемы, прогнозирование и оценивание ожидаемых результатов. Поискрешенияпроблемы</w:t>
      </w:r>
    </w:p>
    <w:p w:rsidR="00375B1A" w:rsidRPr="00A3679A" w:rsidRDefault="00FB235E" w:rsidP="008362F6">
      <w:pPr>
        <w:pStyle w:val="a4"/>
        <w:ind w:left="0"/>
      </w:pPr>
      <w:r w:rsidRPr="00A3679A">
        <w:t>Понятие«цельпроекта»,«пландействий»,«бюджетпроекта».Требованиякпоставленнойцелиипланудействий.Формулированиецели.Разработкапландействий(состави продолжительность работ, разработка плана-графика проекта, его бюджета). График Ганта.Оценка качества плана. Построение графика (диаграммы) Ганта.Понятие «рисков проекта».Ранжирование рисков проекта. Вероятность возникновения рисков, их последствия. Основныевиды рисков. Управление рисками.Ресурсы, необходимые для достижения поставленной цели.Виды ресурсов для реализации проекта: материальные и нематериальные (такие, как время),Источникиматериальныхинематериальныхресурсов,предоставляющихсредствадляпроведения исследований и реализации проектов в различных областях деятельности человека.Поиск ресурсов для реализации проекта. Требований к структуре проекта. Оформление текставведения и основных разделов проекта. Требования к оформлению текста, рисунков, таблиц,графиков,уравнений,формул.Приложения,ихклассификация.Библиографическийсписок.Анализ соблюдения требований к структуре проекта. Критерии оценки проектной деятельности.Показателиоценкипроектнойдеятельности.Оценочныелисты.Критериисамооценкипроектной деятельности. Самооценка проектной деятельности.Разработка и защита групповогопроекта.</w:t>
      </w:r>
    </w:p>
    <w:p w:rsidR="00375B1A" w:rsidRPr="00A3679A" w:rsidRDefault="00375B1A" w:rsidP="008362F6">
      <w:pPr>
        <w:pStyle w:val="a4"/>
        <w:ind w:left="0"/>
        <w:jc w:val="left"/>
      </w:pPr>
    </w:p>
    <w:p w:rsidR="00375B1A" w:rsidRDefault="00FB235E" w:rsidP="0006393C">
      <w:pPr>
        <w:pStyle w:val="1"/>
        <w:numPr>
          <w:ilvl w:val="1"/>
          <w:numId w:val="36"/>
        </w:numPr>
        <w:tabs>
          <w:tab w:val="left" w:pos="901"/>
        </w:tabs>
        <w:ind w:left="0" w:firstLine="0"/>
        <w:jc w:val="both"/>
      </w:pPr>
      <w:r w:rsidRPr="00A3679A">
        <w:t>Программа воспитания и социализации обучающихся при получении среднего общегообразования</w:t>
      </w:r>
    </w:p>
    <w:p w:rsidR="00A003D4" w:rsidRPr="00A003D4" w:rsidRDefault="00A003D4" w:rsidP="00A003D4">
      <w:pPr>
        <w:autoSpaceDE/>
        <w:autoSpaceDN/>
        <w:ind w:right="-15" w:firstLine="426"/>
        <w:jc w:val="both"/>
        <w:rPr>
          <w:color w:val="000000"/>
          <w:sz w:val="24"/>
          <w:szCs w:val="24"/>
          <w:lang w:eastAsia="ru-RU"/>
        </w:rPr>
      </w:pPr>
      <w:r w:rsidRPr="00A003D4">
        <w:rPr>
          <w:color w:val="000000"/>
          <w:sz w:val="24"/>
          <w:szCs w:val="24"/>
          <w:lang w:eastAsia="ru-RU"/>
        </w:rPr>
        <w:t>Совре</w:t>
      </w:r>
      <w:r w:rsidRPr="00A003D4">
        <w:rPr>
          <w:color w:val="000000"/>
          <w:spacing w:val="-1"/>
          <w:sz w:val="24"/>
          <w:szCs w:val="24"/>
          <w:lang w:eastAsia="ru-RU"/>
        </w:rPr>
        <w:t>м</w:t>
      </w:r>
      <w:r w:rsidRPr="00A003D4">
        <w:rPr>
          <w:color w:val="000000"/>
          <w:sz w:val="24"/>
          <w:szCs w:val="24"/>
          <w:lang w:eastAsia="ru-RU"/>
        </w:rPr>
        <w:t>ен</w:t>
      </w:r>
      <w:r w:rsidRPr="00A003D4">
        <w:rPr>
          <w:color w:val="000000"/>
          <w:spacing w:val="1"/>
          <w:sz w:val="24"/>
          <w:szCs w:val="24"/>
          <w:lang w:eastAsia="ru-RU"/>
        </w:rPr>
        <w:t>н</w:t>
      </w:r>
      <w:r w:rsidRPr="00A003D4">
        <w:rPr>
          <w:color w:val="000000"/>
          <w:sz w:val="24"/>
          <w:szCs w:val="24"/>
          <w:lang w:eastAsia="ru-RU"/>
        </w:rPr>
        <w:t>ый</w:t>
      </w:r>
      <w:r w:rsidRPr="00A003D4">
        <w:rPr>
          <w:color w:val="000000"/>
          <w:spacing w:val="1"/>
          <w:sz w:val="24"/>
          <w:szCs w:val="24"/>
          <w:lang w:eastAsia="ru-RU"/>
        </w:rPr>
        <w:t>н</w:t>
      </w:r>
      <w:r w:rsidRPr="00A003D4">
        <w:rPr>
          <w:color w:val="000000"/>
          <w:sz w:val="24"/>
          <w:szCs w:val="24"/>
          <w:lang w:eastAsia="ru-RU"/>
        </w:rPr>
        <w:t>ац</w:t>
      </w:r>
      <w:r w:rsidRPr="00A003D4">
        <w:rPr>
          <w:color w:val="000000"/>
          <w:spacing w:val="1"/>
          <w:sz w:val="24"/>
          <w:szCs w:val="24"/>
          <w:lang w:eastAsia="ru-RU"/>
        </w:rPr>
        <w:t>и</w:t>
      </w:r>
      <w:r w:rsidRPr="00A003D4">
        <w:rPr>
          <w:color w:val="000000"/>
          <w:spacing w:val="-1"/>
          <w:sz w:val="24"/>
          <w:szCs w:val="24"/>
          <w:lang w:eastAsia="ru-RU"/>
        </w:rPr>
        <w:t>она</w:t>
      </w:r>
      <w:r w:rsidRPr="00A003D4">
        <w:rPr>
          <w:color w:val="000000"/>
          <w:sz w:val="24"/>
          <w:szCs w:val="24"/>
          <w:lang w:eastAsia="ru-RU"/>
        </w:rPr>
        <w:t>ль</w:t>
      </w:r>
      <w:r w:rsidRPr="00A003D4">
        <w:rPr>
          <w:color w:val="000000"/>
          <w:spacing w:val="1"/>
          <w:sz w:val="24"/>
          <w:szCs w:val="24"/>
          <w:lang w:eastAsia="ru-RU"/>
        </w:rPr>
        <w:t>н</w:t>
      </w:r>
      <w:r w:rsidRPr="00A003D4">
        <w:rPr>
          <w:color w:val="000000"/>
          <w:sz w:val="24"/>
          <w:szCs w:val="24"/>
          <w:lang w:eastAsia="ru-RU"/>
        </w:rPr>
        <w:t>ыйид</w:t>
      </w:r>
      <w:r w:rsidRPr="00A003D4">
        <w:rPr>
          <w:color w:val="000000"/>
          <w:spacing w:val="-1"/>
          <w:sz w:val="24"/>
          <w:szCs w:val="24"/>
          <w:lang w:eastAsia="ru-RU"/>
        </w:rPr>
        <w:t>е</w:t>
      </w:r>
      <w:r w:rsidRPr="00A003D4">
        <w:rPr>
          <w:color w:val="000000"/>
          <w:sz w:val="24"/>
          <w:szCs w:val="24"/>
          <w:lang w:eastAsia="ru-RU"/>
        </w:rPr>
        <w:t>алл</w:t>
      </w:r>
      <w:r w:rsidRPr="00A003D4">
        <w:rPr>
          <w:color w:val="000000"/>
          <w:spacing w:val="1"/>
          <w:sz w:val="24"/>
          <w:szCs w:val="24"/>
          <w:lang w:eastAsia="ru-RU"/>
        </w:rPr>
        <w:t>и</w:t>
      </w:r>
      <w:r w:rsidRPr="00A003D4">
        <w:rPr>
          <w:color w:val="000000"/>
          <w:sz w:val="24"/>
          <w:szCs w:val="24"/>
          <w:lang w:eastAsia="ru-RU"/>
        </w:rPr>
        <w:t>чн</w:t>
      </w:r>
      <w:r w:rsidRPr="00A003D4">
        <w:rPr>
          <w:color w:val="000000"/>
          <w:spacing w:val="-1"/>
          <w:sz w:val="24"/>
          <w:szCs w:val="24"/>
          <w:lang w:eastAsia="ru-RU"/>
        </w:rPr>
        <w:t>ос</w:t>
      </w:r>
      <w:r w:rsidRPr="00A003D4">
        <w:rPr>
          <w:color w:val="000000"/>
          <w:sz w:val="24"/>
          <w:szCs w:val="24"/>
          <w:lang w:eastAsia="ru-RU"/>
        </w:rPr>
        <w:t>т</w:t>
      </w:r>
      <w:r w:rsidRPr="00A003D4">
        <w:rPr>
          <w:color w:val="000000"/>
          <w:spacing w:val="1"/>
          <w:sz w:val="24"/>
          <w:szCs w:val="24"/>
          <w:lang w:eastAsia="ru-RU"/>
        </w:rPr>
        <w:t>и</w:t>
      </w:r>
      <w:r w:rsidRPr="00A003D4">
        <w:rPr>
          <w:color w:val="000000"/>
          <w:sz w:val="24"/>
          <w:szCs w:val="24"/>
          <w:lang w:eastAsia="ru-RU"/>
        </w:rPr>
        <w:t>,во</w:t>
      </w:r>
      <w:r w:rsidRPr="00A003D4">
        <w:rPr>
          <w:color w:val="000000"/>
          <w:spacing w:val="-1"/>
          <w:sz w:val="24"/>
          <w:szCs w:val="24"/>
          <w:lang w:eastAsia="ru-RU"/>
        </w:rPr>
        <w:t>с</w:t>
      </w:r>
      <w:r w:rsidRPr="00A003D4">
        <w:rPr>
          <w:color w:val="000000"/>
          <w:sz w:val="24"/>
          <w:szCs w:val="24"/>
          <w:lang w:eastAsia="ru-RU"/>
        </w:rPr>
        <w:t>п</w:t>
      </w:r>
      <w:r w:rsidRPr="00A003D4">
        <w:rPr>
          <w:color w:val="000000"/>
          <w:spacing w:val="1"/>
          <w:sz w:val="24"/>
          <w:szCs w:val="24"/>
          <w:lang w:eastAsia="ru-RU"/>
        </w:rPr>
        <w:t>и</w:t>
      </w:r>
      <w:r w:rsidRPr="00A003D4">
        <w:rPr>
          <w:color w:val="000000"/>
          <w:sz w:val="24"/>
          <w:szCs w:val="24"/>
          <w:lang w:eastAsia="ru-RU"/>
        </w:rPr>
        <w:t>таннойв</w:t>
      </w:r>
      <w:r w:rsidRPr="00A003D4">
        <w:rPr>
          <w:color w:val="000000"/>
          <w:spacing w:val="8"/>
          <w:sz w:val="24"/>
          <w:szCs w:val="24"/>
          <w:lang w:eastAsia="ru-RU"/>
        </w:rPr>
        <w:t>н</w:t>
      </w:r>
      <w:r w:rsidRPr="00A003D4">
        <w:rPr>
          <w:color w:val="000000"/>
          <w:sz w:val="24"/>
          <w:szCs w:val="24"/>
          <w:lang w:eastAsia="ru-RU"/>
        </w:rPr>
        <w:t>овойросси</w:t>
      </w:r>
      <w:r w:rsidRPr="00A003D4">
        <w:rPr>
          <w:color w:val="000000"/>
          <w:spacing w:val="1"/>
          <w:sz w:val="24"/>
          <w:szCs w:val="24"/>
          <w:lang w:eastAsia="ru-RU"/>
        </w:rPr>
        <w:t>й</w:t>
      </w:r>
      <w:r w:rsidRPr="00A003D4">
        <w:rPr>
          <w:color w:val="000000"/>
          <w:sz w:val="24"/>
          <w:szCs w:val="24"/>
          <w:lang w:eastAsia="ru-RU"/>
        </w:rPr>
        <w:t>ск</w:t>
      </w:r>
      <w:r w:rsidRPr="00A003D4">
        <w:rPr>
          <w:color w:val="000000"/>
          <w:spacing w:val="-1"/>
          <w:sz w:val="24"/>
          <w:szCs w:val="24"/>
          <w:lang w:eastAsia="ru-RU"/>
        </w:rPr>
        <w:t>о</w:t>
      </w:r>
      <w:r w:rsidRPr="00A003D4">
        <w:rPr>
          <w:color w:val="000000"/>
          <w:sz w:val="24"/>
          <w:szCs w:val="24"/>
          <w:lang w:eastAsia="ru-RU"/>
        </w:rPr>
        <w:t>й общеобразователь</w:t>
      </w:r>
      <w:r w:rsidRPr="00A003D4">
        <w:rPr>
          <w:color w:val="000000"/>
          <w:spacing w:val="1"/>
          <w:sz w:val="24"/>
          <w:szCs w:val="24"/>
          <w:lang w:eastAsia="ru-RU"/>
        </w:rPr>
        <w:t>н</w:t>
      </w:r>
      <w:r w:rsidRPr="00A003D4">
        <w:rPr>
          <w:color w:val="000000"/>
          <w:sz w:val="24"/>
          <w:szCs w:val="24"/>
          <w:lang w:eastAsia="ru-RU"/>
        </w:rPr>
        <w:t>ойш</w:t>
      </w:r>
      <w:r w:rsidRPr="00A003D4">
        <w:rPr>
          <w:color w:val="000000"/>
          <w:spacing w:val="1"/>
          <w:sz w:val="24"/>
          <w:szCs w:val="24"/>
          <w:lang w:eastAsia="ru-RU"/>
        </w:rPr>
        <w:t>к</w:t>
      </w:r>
      <w:r w:rsidRPr="00A003D4">
        <w:rPr>
          <w:color w:val="000000"/>
          <w:sz w:val="24"/>
          <w:szCs w:val="24"/>
          <w:lang w:eastAsia="ru-RU"/>
        </w:rPr>
        <w:t>оле,–этов</w:t>
      </w:r>
      <w:r w:rsidRPr="00A003D4">
        <w:rPr>
          <w:color w:val="000000"/>
          <w:spacing w:val="1"/>
          <w:sz w:val="24"/>
          <w:szCs w:val="24"/>
          <w:lang w:eastAsia="ru-RU"/>
        </w:rPr>
        <w:t>ы</w:t>
      </w:r>
      <w:r w:rsidRPr="00A003D4">
        <w:rPr>
          <w:color w:val="000000"/>
          <w:sz w:val="24"/>
          <w:szCs w:val="24"/>
          <w:lang w:eastAsia="ru-RU"/>
        </w:rPr>
        <w:t>соко</w:t>
      </w:r>
      <w:r w:rsidRPr="00A003D4">
        <w:rPr>
          <w:color w:val="000000"/>
          <w:spacing w:val="1"/>
          <w:sz w:val="24"/>
          <w:szCs w:val="24"/>
          <w:lang w:eastAsia="ru-RU"/>
        </w:rPr>
        <w:t>н</w:t>
      </w:r>
      <w:r w:rsidRPr="00A003D4">
        <w:rPr>
          <w:color w:val="000000"/>
          <w:sz w:val="24"/>
          <w:szCs w:val="24"/>
          <w:lang w:eastAsia="ru-RU"/>
        </w:rPr>
        <w:t>рав</w:t>
      </w:r>
      <w:r w:rsidRPr="00A003D4">
        <w:rPr>
          <w:color w:val="000000"/>
          <w:spacing w:val="-1"/>
          <w:sz w:val="24"/>
          <w:szCs w:val="24"/>
          <w:lang w:eastAsia="ru-RU"/>
        </w:rPr>
        <w:t>с</w:t>
      </w:r>
      <w:r w:rsidRPr="00A003D4">
        <w:rPr>
          <w:color w:val="000000"/>
          <w:sz w:val="24"/>
          <w:szCs w:val="24"/>
          <w:lang w:eastAsia="ru-RU"/>
        </w:rPr>
        <w:t>твен</w:t>
      </w:r>
      <w:r w:rsidRPr="00A003D4">
        <w:rPr>
          <w:color w:val="000000"/>
          <w:spacing w:val="1"/>
          <w:sz w:val="24"/>
          <w:szCs w:val="24"/>
          <w:lang w:eastAsia="ru-RU"/>
        </w:rPr>
        <w:t>н</w:t>
      </w:r>
      <w:r w:rsidRPr="00A003D4">
        <w:rPr>
          <w:color w:val="000000"/>
          <w:sz w:val="24"/>
          <w:szCs w:val="24"/>
          <w:lang w:eastAsia="ru-RU"/>
        </w:rPr>
        <w:t>ы</w:t>
      </w:r>
      <w:r w:rsidRPr="00A003D4">
        <w:rPr>
          <w:color w:val="000000"/>
          <w:spacing w:val="1"/>
          <w:sz w:val="24"/>
          <w:szCs w:val="24"/>
          <w:lang w:eastAsia="ru-RU"/>
        </w:rPr>
        <w:t>й</w:t>
      </w:r>
      <w:r w:rsidRPr="00A003D4">
        <w:rPr>
          <w:color w:val="000000"/>
          <w:sz w:val="24"/>
          <w:szCs w:val="24"/>
          <w:lang w:eastAsia="ru-RU"/>
        </w:rPr>
        <w:t>,творч</w:t>
      </w:r>
      <w:r w:rsidRPr="00A003D4">
        <w:rPr>
          <w:color w:val="000000"/>
          <w:spacing w:val="1"/>
          <w:sz w:val="24"/>
          <w:szCs w:val="24"/>
          <w:lang w:eastAsia="ru-RU"/>
        </w:rPr>
        <w:t>е</w:t>
      </w:r>
      <w:r w:rsidRPr="00A003D4">
        <w:rPr>
          <w:color w:val="000000"/>
          <w:sz w:val="24"/>
          <w:szCs w:val="24"/>
          <w:lang w:eastAsia="ru-RU"/>
        </w:rPr>
        <w:t>ск</w:t>
      </w:r>
      <w:r w:rsidRPr="00A003D4">
        <w:rPr>
          <w:color w:val="000000"/>
          <w:spacing w:val="1"/>
          <w:sz w:val="24"/>
          <w:szCs w:val="24"/>
          <w:lang w:eastAsia="ru-RU"/>
        </w:rPr>
        <w:t>ий</w:t>
      </w:r>
      <w:r w:rsidRPr="00A003D4">
        <w:rPr>
          <w:color w:val="000000"/>
          <w:sz w:val="24"/>
          <w:szCs w:val="24"/>
          <w:lang w:eastAsia="ru-RU"/>
        </w:rPr>
        <w:t>,компетентный гражд</w:t>
      </w:r>
      <w:r w:rsidRPr="00A003D4">
        <w:rPr>
          <w:color w:val="000000"/>
          <w:spacing w:val="-1"/>
          <w:sz w:val="24"/>
          <w:szCs w:val="24"/>
          <w:lang w:eastAsia="ru-RU"/>
        </w:rPr>
        <w:t>а</w:t>
      </w:r>
      <w:r w:rsidRPr="00A003D4">
        <w:rPr>
          <w:color w:val="000000"/>
          <w:spacing w:val="1"/>
          <w:sz w:val="24"/>
          <w:szCs w:val="24"/>
          <w:lang w:eastAsia="ru-RU"/>
        </w:rPr>
        <w:t>н</w:t>
      </w:r>
      <w:r w:rsidRPr="00A003D4">
        <w:rPr>
          <w:color w:val="000000"/>
          <w:sz w:val="24"/>
          <w:szCs w:val="24"/>
          <w:lang w:eastAsia="ru-RU"/>
        </w:rPr>
        <w:t>ин</w:t>
      </w:r>
      <w:r w:rsidRPr="00A003D4">
        <w:rPr>
          <w:color w:val="000000"/>
          <w:spacing w:val="1"/>
          <w:sz w:val="24"/>
          <w:szCs w:val="24"/>
          <w:lang w:eastAsia="ru-RU"/>
        </w:rPr>
        <w:t>Р</w:t>
      </w:r>
      <w:r w:rsidRPr="00A003D4">
        <w:rPr>
          <w:color w:val="000000"/>
          <w:sz w:val="24"/>
          <w:szCs w:val="24"/>
          <w:lang w:eastAsia="ru-RU"/>
        </w:rPr>
        <w:t>ос</w:t>
      </w:r>
      <w:r w:rsidRPr="00A003D4">
        <w:rPr>
          <w:color w:val="000000"/>
          <w:spacing w:val="-1"/>
          <w:sz w:val="24"/>
          <w:szCs w:val="24"/>
          <w:lang w:eastAsia="ru-RU"/>
        </w:rPr>
        <w:t>с</w:t>
      </w:r>
      <w:r w:rsidRPr="00A003D4">
        <w:rPr>
          <w:color w:val="000000"/>
          <w:sz w:val="24"/>
          <w:szCs w:val="24"/>
          <w:lang w:eastAsia="ru-RU"/>
        </w:rPr>
        <w:t>и</w:t>
      </w:r>
      <w:r w:rsidRPr="00A003D4">
        <w:rPr>
          <w:color w:val="000000"/>
          <w:spacing w:val="1"/>
          <w:sz w:val="24"/>
          <w:szCs w:val="24"/>
          <w:lang w:eastAsia="ru-RU"/>
        </w:rPr>
        <w:t>и</w:t>
      </w:r>
      <w:r w:rsidRPr="00A003D4">
        <w:rPr>
          <w:color w:val="000000"/>
          <w:sz w:val="24"/>
          <w:szCs w:val="24"/>
          <w:lang w:eastAsia="ru-RU"/>
        </w:rPr>
        <w:t>,</w:t>
      </w:r>
      <w:r w:rsidRPr="00A003D4">
        <w:rPr>
          <w:color w:val="000000"/>
          <w:spacing w:val="1"/>
          <w:sz w:val="24"/>
          <w:szCs w:val="24"/>
          <w:lang w:eastAsia="ru-RU"/>
        </w:rPr>
        <w:t>п</w:t>
      </w:r>
      <w:r w:rsidRPr="00A003D4">
        <w:rPr>
          <w:color w:val="000000"/>
          <w:spacing w:val="-1"/>
          <w:sz w:val="24"/>
          <w:szCs w:val="24"/>
          <w:lang w:eastAsia="ru-RU"/>
        </w:rPr>
        <w:t>р</w:t>
      </w:r>
      <w:r w:rsidRPr="00A003D4">
        <w:rPr>
          <w:color w:val="000000"/>
          <w:sz w:val="24"/>
          <w:szCs w:val="24"/>
          <w:lang w:eastAsia="ru-RU"/>
        </w:rPr>
        <w:t>ин</w:t>
      </w:r>
      <w:r w:rsidRPr="00A003D4">
        <w:rPr>
          <w:color w:val="000000"/>
          <w:spacing w:val="1"/>
          <w:sz w:val="24"/>
          <w:szCs w:val="24"/>
          <w:lang w:eastAsia="ru-RU"/>
        </w:rPr>
        <w:t>и</w:t>
      </w:r>
      <w:r w:rsidRPr="00A003D4">
        <w:rPr>
          <w:color w:val="000000"/>
          <w:sz w:val="24"/>
          <w:szCs w:val="24"/>
          <w:lang w:eastAsia="ru-RU"/>
        </w:rPr>
        <w:t>маю</w:t>
      </w:r>
      <w:r w:rsidRPr="00A003D4">
        <w:rPr>
          <w:color w:val="000000"/>
          <w:spacing w:val="-2"/>
          <w:sz w:val="24"/>
          <w:szCs w:val="24"/>
          <w:lang w:eastAsia="ru-RU"/>
        </w:rPr>
        <w:t>щ</w:t>
      </w:r>
      <w:r w:rsidRPr="00A003D4">
        <w:rPr>
          <w:color w:val="000000"/>
          <w:sz w:val="24"/>
          <w:szCs w:val="24"/>
          <w:lang w:eastAsia="ru-RU"/>
        </w:rPr>
        <w:t>ий</w:t>
      </w:r>
      <w:r w:rsidRPr="00A003D4">
        <w:rPr>
          <w:color w:val="000000"/>
          <w:spacing w:val="1"/>
          <w:sz w:val="24"/>
          <w:szCs w:val="24"/>
          <w:lang w:eastAsia="ru-RU"/>
        </w:rPr>
        <w:t>с</w:t>
      </w:r>
      <w:r w:rsidRPr="00A003D4">
        <w:rPr>
          <w:color w:val="000000"/>
          <w:spacing w:val="-6"/>
          <w:sz w:val="24"/>
          <w:szCs w:val="24"/>
          <w:lang w:eastAsia="ru-RU"/>
        </w:rPr>
        <w:t>у</w:t>
      </w:r>
      <w:r w:rsidRPr="00A003D4">
        <w:rPr>
          <w:color w:val="000000"/>
          <w:sz w:val="24"/>
          <w:szCs w:val="24"/>
          <w:lang w:eastAsia="ru-RU"/>
        </w:rPr>
        <w:t>дь</w:t>
      </w:r>
      <w:r w:rsidRPr="00A003D4">
        <w:rPr>
          <w:color w:val="000000"/>
          <w:spacing w:val="5"/>
          <w:sz w:val="24"/>
          <w:szCs w:val="24"/>
          <w:lang w:eastAsia="ru-RU"/>
        </w:rPr>
        <w:t>б</w:t>
      </w:r>
      <w:r w:rsidRPr="00A003D4">
        <w:rPr>
          <w:color w:val="000000"/>
          <w:sz w:val="24"/>
          <w:szCs w:val="24"/>
          <w:lang w:eastAsia="ru-RU"/>
        </w:rPr>
        <w:t>у</w:t>
      </w:r>
      <w:r w:rsidRPr="00A003D4">
        <w:rPr>
          <w:color w:val="000000"/>
          <w:spacing w:val="1"/>
          <w:sz w:val="24"/>
          <w:szCs w:val="24"/>
          <w:lang w:eastAsia="ru-RU"/>
        </w:rPr>
        <w:t>О</w:t>
      </w:r>
      <w:r w:rsidRPr="00A003D4">
        <w:rPr>
          <w:color w:val="000000"/>
          <w:sz w:val="24"/>
          <w:szCs w:val="24"/>
          <w:lang w:eastAsia="ru-RU"/>
        </w:rPr>
        <w:t>течества</w:t>
      </w:r>
      <w:r w:rsidRPr="00A003D4">
        <w:rPr>
          <w:color w:val="000000"/>
          <w:spacing w:val="1"/>
          <w:sz w:val="24"/>
          <w:szCs w:val="24"/>
          <w:lang w:eastAsia="ru-RU"/>
        </w:rPr>
        <w:t>к</w:t>
      </w:r>
      <w:r w:rsidRPr="00A003D4">
        <w:rPr>
          <w:color w:val="000000"/>
          <w:sz w:val="24"/>
          <w:szCs w:val="24"/>
          <w:lang w:eastAsia="ru-RU"/>
        </w:rPr>
        <w:t>аксвоюл</w:t>
      </w:r>
      <w:r w:rsidRPr="00A003D4">
        <w:rPr>
          <w:color w:val="000000"/>
          <w:spacing w:val="1"/>
          <w:sz w:val="24"/>
          <w:szCs w:val="24"/>
          <w:lang w:eastAsia="ru-RU"/>
        </w:rPr>
        <w:t>и</w:t>
      </w:r>
      <w:r w:rsidRPr="00A003D4">
        <w:rPr>
          <w:color w:val="000000"/>
          <w:sz w:val="24"/>
          <w:szCs w:val="24"/>
          <w:lang w:eastAsia="ru-RU"/>
        </w:rPr>
        <w:t>ч</w:t>
      </w:r>
      <w:r w:rsidRPr="00A003D4">
        <w:rPr>
          <w:color w:val="000000"/>
          <w:spacing w:val="3"/>
          <w:sz w:val="24"/>
          <w:szCs w:val="24"/>
          <w:lang w:eastAsia="ru-RU"/>
        </w:rPr>
        <w:t>н</w:t>
      </w:r>
      <w:r w:rsidRPr="00A003D4">
        <w:rPr>
          <w:color w:val="000000"/>
          <w:spacing w:val="-4"/>
          <w:sz w:val="24"/>
          <w:szCs w:val="24"/>
          <w:lang w:eastAsia="ru-RU"/>
        </w:rPr>
        <w:t>у</w:t>
      </w:r>
      <w:r w:rsidRPr="00A003D4">
        <w:rPr>
          <w:color w:val="000000"/>
          <w:sz w:val="24"/>
          <w:szCs w:val="24"/>
          <w:lang w:eastAsia="ru-RU"/>
        </w:rPr>
        <w:t>ю,осоз</w:t>
      </w:r>
      <w:r w:rsidRPr="00A003D4">
        <w:rPr>
          <w:color w:val="000000"/>
          <w:spacing w:val="1"/>
          <w:sz w:val="24"/>
          <w:szCs w:val="24"/>
          <w:lang w:eastAsia="ru-RU"/>
        </w:rPr>
        <w:t>н</w:t>
      </w:r>
      <w:r w:rsidRPr="00A003D4">
        <w:rPr>
          <w:color w:val="000000"/>
          <w:sz w:val="24"/>
          <w:szCs w:val="24"/>
          <w:lang w:eastAsia="ru-RU"/>
        </w:rPr>
        <w:t>ающей ответств</w:t>
      </w:r>
      <w:r w:rsidRPr="00A003D4">
        <w:rPr>
          <w:color w:val="000000"/>
          <w:spacing w:val="-1"/>
          <w:sz w:val="24"/>
          <w:szCs w:val="24"/>
          <w:lang w:eastAsia="ru-RU"/>
        </w:rPr>
        <w:t>е</w:t>
      </w:r>
      <w:r w:rsidRPr="00A003D4">
        <w:rPr>
          <w:color w:val="000000"/>
          <w:spacing w:val="1"/>
          <w:sz w:val="24"/>
          <w:szCs w:val="24"/>
          <w:lang w:eastAsia="ru-RU"/>
        </w:rPr>
        <w:t>н</w:t>
      </w:r>
      <w:r w:rsidRPr="00A003D4">
        <w:rPr>
          <w:color w:val="000000"/>
          <w:sz w:val="24"/>
          <w:szCs w:val="24"/>
          <w:lang w:eastAsia="ru-RU"/>
        </w:rPr>
        <w:t>ность</w:t>
      </w:r>
      <w:r w:rsidRPr="00A003D4">
        <w:rPr>
          <w:color w:val="000000"/>
          <w:spacing w:val="1"/>
          <w:sz w:val="24"/>
          <w:szCs w:val="24"/>
          <w:lang w:eastAsia="ru-RU"/>
        </w:rPr>
        <w:t>з</w:t>
      </w:r>
      <w:r w:rsidRPr="00A003D4">
        <w:rPr>
          <w:color w:val="000000"/>
          <w:sz w:val="24"/>
          <w:szCs w:val="24"/>
          <w:lang w:eastAsia="ru-RU"/>
        </w:rPr>
        <w:t>а</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1"/>
          <w:sz w:val="24"/>
          <w:szCs w:val="24"/>
          <w:lang w:eastAsia="ru-RU"/>
        </w:rPr>
        <w:t>с</w:t>
      </w:r>
      <w:r w:rsidRPr="00A003D4">
        <w:rPr>
          <w:color w:val="000000"/>
          <w:sz w:val="24"/>
          <w:szCs w:val="24"/>
          <w:lang w:eastAsia="ru-RU"/>
        </w:rPr>
        <w:t>тоящееи</w:t>
      </w:r>
      <w:r w:rsidRPr="00A003D4">
        <w:rPr>
          <w:color w:val="000000"/>
          <w:spacing w:val="4"/>
          <w:sz w:val="24"/>
          <w:szCs w:val="24"/>
          <w:lang w:eastAsia="ru-RU"/>
        </w:rPr>
        <w:t>б</w:t>
      </w:r>
      <w:r w:rsidRPr="00A003D4">
        <w:rPr>
          <w:color w:val="000000"/>
          <w:spacing w:val="-3"/>
          <w:sz w:val="24"/>
          <w:szCs w:val="24"/>
          <w:lang w:eastAsia="ru-RU"/>
        </w:rPr>
        <w:t>у</w:t>
      </w:r>
      <w:r w:rsidRPr="00A003D4">
        <w:rPr>
          <w:color w:val="000000"/>
          <w:spacing w:val="3"/>
          <w:sz w:val="24"/>
          <w:szCs w:val="24"/>
          <w:lang w:eastAsia="ru-RU"/>
        </w:rPr>
        <w:t>д</w:t>
      </w:r>
      <w:r w:rsidRPr="00A003D4">
        <w:rPr>
          <w:color w:val="000000"/>
          <w:spacing w:val="-2"/>
          <w:sz w:val="24"/>
          <w:szCs w:val="24"/>
          <w:lang w:eastAsia="ru-RU"/>
        </w:rPr>
        <w:t>у</w:t>
      </w:r>
      <w:r w:rsidRPr="00A003D4">
        <w:rPr>
          <w:color w:val="000000"/>
          <w:sz w:val="24"/>
          <w:szCs w:val="24"/>
          <w:lang w:eastAsia="ru-RU"/>
        </w:rPr>
        <w:t>щее</w:t>
      </w:r>
      <w:r w:rsidRPr="00A003D4">
        <w:rPr>
          <w:color w:val="000000"/>
          <w:spacing w:val="1"/>
          <w:sz w:val="24"/>
          <w:szCs w:val="24"/>
          <w:lang w:eastAsia="ru-RU"/>
        </w:rPr>
        <w:t>с</w:t>
      </w:r>
      <w:r w:rsidRPr="00A003D4">
        <w:rPr>
          <w:color w:val="000000"/>
          <w:sz w:val="24"/>
          <w:szCs w:val="24"/>
          <w:lang w:eastAsia="ru-RU"/>
        </w:rPr>
        <w:t>воейстраны,</w:t>
      </w:r>
      <w:r w:rsidRPr="00A003D4">
        <w:rPr>
          <w:color w:val="000000"/>
          <w:spacing w:val="-3"/>
          <w:sz w:val="24"/>
          <w:szCs w:val="24"/>
          <w:lang w:eastAsia="ru-RU"/>
        </w:rPr>
        <w:t>у</w:t>
      </w:r>
      <w:r w:rsidRPr="00A003D4">
        <w:rPr>
          <w:color w:val="000000"/>
          <w:sz w:val="24"/>
          <w:szCs w:val="24"/>
          <w:lang w:eastAsia="ru-RU"/>
        </w:rPr>
        <w:t>корен</w:t>
      </w:r>
      <w:r w:rsidRPr="00A003D4">
        <w:rPr>
          <w:color w:val="000000"/>
          <w:spacing w:val="1"/>
          <w:sz w:val="24"/>
          <w:szCs w:val="24"/>
          <w:lang w:eastAsia="ru-RU"/>
        </w:rPr>
        <w:t>енн</w:t>
      </w:r>
      <w:r w:rsidRPr="00A003D4">
        <w:rPr>
          <w:color w:val="000000"/>
          <w:sz w:val="24"/>
          <w:szCs w:val="24"/>
          <w:lang w:eastAsia="ru-RU"/>
        </w:rPr>
        <w:t>ыйв</w:t>
      </w:r>
      <w:r w:rsidRPr="00A003D4">
        <w:rPr>
          <w:color w:val="000000"/>
          <w:spacing w:val="2"/>
          <w:sz w:val="24"/>
          <w:szCs w:val="24"/>
          <w:lang w:eastAsia="ru-RU"/>
        </w:rPr>
        <w:t>д</w:t>
      </w:r>
      <w:r w:rsidRPr="00A003D4">
        <w:rPr>
          <w:color w:val="000000"/>
          <w:spacing w:val="-6"/>
          <w:sz w:val="24"/>
          <w:szCs w:val="24"/>
          <w:lang w:eastAsia="ru-RU"/>
        </w:rPr>
        <w:t>у</w:t>
      </w:r>
      <w:r w:rsidRPr="00A003D4">
        <w:rPr>
          <w:color w:val="000000"/>
          <w:spacing w:val="1"/>
          <w:sz w:val="24"/>
          <w:szCs w:val="24"/>
          <w:lang w:eastAsia="ru-RU"/>
        </w:rPr>
        <w:t>х</w:t>
      </w:r>
      <w:r w:rsidRPr="00A003D4">
        <w:rPr>
          <w:color w:val="000000"/>
          <w:sz w:val="24"/>
          <w:szCs w:val="24"/>
          <w:lang w:eastAsia="ru-RU"/>
        </w:rPr>
        <w:t xml:space="preserve">овныхи </w:t>
      </w:r>
      <w:r w:rsidRPr="00A003D4">
        <w:rPr>
          <w:color w:val="000000"/>
          <w:spacing w:val="3"/>
          <w:sz w:val="24"/>
          <w:szCs w:val="24"/>
          <w:lang w:eastAsia="ru-RU"/>
        </w:rPr>
        <w:t>к</w:t>
      </w:r>
      <w:r w:rsidRPr="00A003D4">
        <w:rPr>
          <w:color w:val="000000"/>
          <w:spacing w:val="-5"/>
          <w:sz w:val="24"/>
          <w:szCs w:val="24"/>
          <w:lang w:eastAsia="ru-RU"/>
        </w:rPr>
        <w:t>у</w:t>
      </w:r>
      <w:r w:rsidRPr="00A003D4">
        <w:rPr>
          <w:color w:val="000000"/>
          <w:sz w:val="24"/>
          <w:szCs w:val="24"/>
          <w:lang w:eastAsia="ru-RU"/>
        </w:rPr>
        <w:t>ль</w:t>
      </w:r>
      <w:r w:rsidRPr="00A003D4">
        <w:rPr>
          <w:color w:val="000000"/>
          <w:spacing w:val="4"/>
          <w:sz w:val="24"/>
          <w:szCs w:val="24"/>
          <w:lang w:eastAsia="ru-RU"/>
        </w:rPr>
        <w:t>т</w:t>
      </w:r>
      <w:r w:rsidRPr="00A003D4">
        <w:rPr>
          <w:color w:val="000000"/>
          <w:spacing w:val="-3"/>
          <w:sz w:val="24"/>
          <w:szCs w:val="24"/>
          <w:lang w:eastAsia="ru-RU"/>
        </w:rPr>
        <w:t>у</w:t>
      </w:r>
      <w:r w:rsidRPr="00A003D4">
        <w:rPr>
          <w:color w:val="000000"/>
          <w:sz w:val="24"/>
          <w:szCs w:val="24"/>
          <w:lang w:eastAsia="ru-RU"/>
        </w:rPr>
        <w:t>рныхтрад</w:t>
      </w:r>
      <w:r w:rsidRPr="00A003D4">
        <w:rPr>
          <w:color w:val="000000"/>
          <w:spacing w:val="1"/>
          <w:sz w:val="24"/>
          <w:szCs w:val="24"/>
          <w:lang w:eastAsia="ru-RU"/>
        </w:rPr>
        <w:t>ици</w:t>
      </w:r>
      <w:r w:rsidRPr="00A003D4">
        <w:rPr>
          <w:color w:val="000000"/>
          <w:spacing w:val="-1"/>
          <w:sz w:val="24"/>
          <w:szCs w:val="24"/>
          <w:lang w:eastAsia="ru-RU"/>
        </w:rPr>
        <w:t>я</w:t>
      </w:r>
      <w:r w:rsidRPr="00A003D4">
        <w:rPr>
          <w:color w:val="000000"/>
          <w:sz w:val="24"/>
          <w:szCs w:val="24"/>
          <w:lang w:eastAsia="ru-RU"/>
        </w:rPr>
        <w:t>хроссийского</w:t>
      </w:r>
      <w:r w:rsidRPr="00A003D4">
        <w:rPr>
          <w:color w:val="000000"/>
          <w:spacing w:val="1"/>
          <w:sz w:val="24"/>
          <w:szCs w:val="24"/>
          <w:lang w:eastAsia="ru-RU"/>
        </w:rPr>
        <w:t>н</w:t>
      </w:r>
      <w:r w:rsidRPr="00A003D4">
        <w:rPr>
          <w:color w:val="000000"/>
          <w:sz w:val="24"/>
          <w:szCs w:val="24"/>
          <w:lang w:eastAsia="ru-RU"/>
        </w:rPr>
        <w:t>арода.Ис</w:t>
      </w:r>
      <w:r w:rsidRPr="00A003D4">
        <w:rPr>
          <w:color w:val="000000"/>
          <w:spacing w:val="1"/>
          <w:sz w:val="24"/>
          <w:szCs w:val="24"/>
          <w:lang w:eastAsia="ru-RU"/>
        </w:rPr>
        <w:t>х</w:t>
      </w:r>
      <w:r w:rsidRPr="00A003D4">
        <w:rPr>
          <w:color w:val="000000"/>
          <w:sz w:val="24"/>
          <w:szCs w:val="24"/>
          <w:lang w:eastAsia="ru-RU"/>
        </w:rPr>
        <w:t>одя</w:t>
      </w:r>
      <w:r w:rsidRPr="00A003D4">
        <w:rPr>
          <w:color w:val="000000"/>
          <w:spacing w:val="1"/>
          <w:sz w:val="24"/>
          <w:szCs w:val="24"/>
          <w:lang w:eastAsia="ru-RU"/>
        </w:rPr>
        <w:t>и</w:t>
      </w:r>
      <w:r w:rsidRPr="00A003D4">
        <w:rPr>
          <w:color w:val="000000"/>
          <w:sz w:val="24"/>
          <w:szCs w:val="24"/>
          <w:lang w:eastAsia="ru-RU"/>
        </w:rPr>
        <w:t>зэтогово</w:t>
      </w:r>
      <w:r w:rsidRPr="00A003D4">
        <w:rPr>
          <w:color w:val="000000"/>
          <w:spacing w:val="-1"/>
          <w:sz w:val="24"/>
          <w:szCs w:val="24"/>
          <w:lang w:eastAsia="ru-RU"/>
        </w:rPr>
        <w:t>с</w:t>
      </w:r>
      <w:r w:rsidRPr="00A003D4">
        <w:rPr>
          <w:color w:val="000000"/>
          <w:spacing w:val="1"/>
          <w:sz w:val="24"/>
          <w:szCs w:val="24"/>
          <w:lang w:eastAsia="ru-RU"/>
        </w:rPr>
        <w:t>п</w:t>
      </w:r>
      <w:r w:rsidRPr="00A003D4">
        <w:rPr>
          <w:color w:val="000000"/>
          <w:spacing w:val="-1"/>
          <w:sz w:val="24"/>
          <w:szCs w:val="24"/>
          <w:lang w:eastAsia="ru-RU"/>
        </w:rPr>
        <w:t>и</w:t>
      </w:r>
      <w:r w:rsidRPr="00A003D4">
        <w:rPr>
          <w:color w:val="000000"/>
          <w:sz w:val="24"/>
          <w:szCs w:val="24"/>
          <w:lang w:eastAsia="ru-RU"/>
        </w:rPr>
        <w:t>татель</w:t>
      </w:r>
      <w:r w:rsidRPr="00A003D4">
        <w:rPr>
          <w:color w:val="000000"/>
          <w:spacing w:val="2"/>
          <w:sz w:val="24"/>
          <w:szCs w:val="24"/>
          <w:lang w:eastAsia="ru-RU"/>
        </w:rPr>
        <w:t>н</w:t>
      </w:r>
      <w:r w:rsidRPr="00A003D4">
        <w:rPr>
          <w:color w:val="000000"/>
          <w:sz w:val="24"/>
          <w:szCs w:val="24"/>
          <w:lang w:eastAsia="ru-RU"/>
        </w:rPr>
        <w:t>ого</w:t>
      </w:r>
      <w:r w:rsidRPr="00A003D4">
        <w:rPr>
          <w:color w:val="000000"/>
          <w:spacing w:val="1"/>
          <w:sz w:val="24"/>
          <w:szCs w:val="24"/>
          <w:lang w:eastAsia="ru-RU"/>
        </w:rPr>
        <w:t>и</w:t>
      </w:r>
      <w:r w:rsidRPr="00A003D4">
        <w:rPr>
          <w:color w:val="000000"/>
          <w:sz w:val="24"/>
          <w:szCs w:val="24"/>
          <w:lang w:eastAsia="ru-RU"/>
        </w:rPr>
        <w:t>деал</w:t>
      </w:r>
      <w:r w:rsidRPr="00A003D4">
        <w:rPr>
          <w:color w:val="000000"/>
          <w:spacing w:val="-1"/>
          <w:sz w:val="24"/>
          <w:szCs w:val="24"/>
          <w:lang w:eastAsia="ru-RU"/>
        </w:rPr>
        <w:t>а</w:t>
      </w:r>
      <w:r w:rsidRPr="00A003D4">
        <w:rPr>
          <w:color w:val="000000"/>
          <w:sz w:val="24"/>
          <w:szCs w:val="24"/>
          <w:lang w:eastAsia="ru-RU"/>
        </w:rPr>
        <w:t>,а такжеосновыв</w:t>
      </w:r>
      <w:r w:rsidRPr="00A003D4">
        <w:rPr>
          <w:color w:val="000000"/>
          <w:spacing w:val="-1"/>
          <w:sz w:val="24"/>
          <w:szCs w:val="24"/>
          <w:lang w:eastAsia="ru-RU"/>
        </w:rPr>
        <w:t>а</w:t>
      </w:r>
      <w:r w:rsidRPr="00A003D4">
        <w:rPr>
          <w:color w:val="000000"/>
          <w:spacing w:val="1"/>
          <w:sz w:val="24"/>
          <w:szCs w:val="24"/>
          <w:lang w:eastAsia="ru-RU"/>
        </w:rPr>
        <w:t>я</w:t>
      </w:r>
      <w:r w:rsidRPr="00A003D4">
        <w:rPr>
          <w:color w:val="000000"/>
          <w:sz w:val="24"/>
          <w:szCs w:val="24"/>
          <w:lang w:eastAsia="ru-RU"/>
        </w:rPr>
        <w:t>сь</w:t>
      </w:r>
      <w:r w:rsidRPr="00A003D4">
        <w:rPr>
          <w:color w:val="000000"/>
          <w:spacing w:val="1"/>
          <w:sz w:val="24"/>
          <w:szCs w:val="24"/>
          <w:lang w:eastAsia="ru-RU"/>
        </w:rPr>
        <w:t>н</w:t>
      </w:r>
      <w:r w:rsidRPr="00A003D4">
        <w:rPr>
          <w:color w:val="000000"/>
          <w:sz w:val="24"/>
          <w:szCs w:val="24"/>
          <w:lang w:eastAsia="ru-RU"/>
        </w:rPr>
        <w:t>аба</w:t>
      </w:r>
      <w:r w:rsidRPr="00A003D4">
        <w:rPr>
          <w:color w:val="000000"/>
          <w:spacing w:val="1"/>
          <w:sz w:val="24"/>
          <w:szCs w:val="24"/>
          <w:lang w:eastAsia="ru-RU"/>
        </w:rPr>
        <w:t>з</w:t>
      </w:r>
      <w:r w:rsidRPr="00A003D4">
        <w:rPr>
          <w:color w:val="000000"/>
          <w:sz w:val="24"/>
          <w:szCs w:val="24"/>
          <w:lang w:eastAsia="ru-RU"/>
        </w:rPr>
        <w:t>овыхдля</w:t>
      </w:r>
      <w:r w:rsidRPr="00A003D4">
        <w:rPr>
          <w:color w:val="000000"/>
          <w:spacing w:val="1"/>
          <w:sz w:val="24"/>
          <w:szCs w:val="24"/>
          <w:lang w:eastAsia="ru-RU"/>
        </w:rPr>
        <w:t>н</w:t>
      </w:r>
      <w:r w:rsidRPr="00A003D4">
        <w:rPr>
          <w:color w:val="000000"/>
          <w:sz w:val="24"/>
          <w:szCs w:val="24"/>
          <w:lang w:eastAsia="ru-RU"/>
        </w:rPr>
        <w:t>ашегообщества</w:t>
      </w:r>
      <w:r w:rsidRPr="00A003D4">
        <w:rPr>
          <w:color w:val="000000"/>
          <w:spacing w:val="1"/>
          <w:sz w:val="24"/>
          <w:szCs w:val="24"/>
          <w:lang w:eastAsia="ru-RU"/>
        </w:rPr>
        <w:t>ц</w:t>
      </w:r>
      <w:r w:rsidRPr="00A003D4">
        <w:rPr>
          <w:color w:val="000000"/>
          <w:sz w:val="24"/>
          <w:szCs w:val="24"/>
          <w:lang w:eastAsia="ru-RU"/>
        </w:rPr>
        <w:t>е</w:t>
      </w:r>
      <w:r w:rsidRPr="00A003D4">
        <w:rPr>
          <w:color w:val="000000"/>
          <w:spacing w:val="1"/>
          <w:sz w:val="24"/>
          <w:szCs w:val="24"/>
          <w:lang w:eastAsia="ru-RU"/>
        </w:rPr>
        <w:t>нн</w:t>
      </w:r>
      <w:r w:rsidRPr="00A003D4">
        <w:rPr>
          <w:color w:val="000000"/>
          <w:sz w:val="24"/>
          <w:szCs w:val="24"/>
          <w:lang w:eastAsia="ru-RU"/>
        </w:rPr>
        <w:t>остях(таких</w:t>
      </w:r>
      <w:r w:rsidRPr="00A003D4">
        <w:rPr>
          <w:color w:val="000000"/>
          <w:spacing w:val="1"/>
          <w:sz w:val="24"/>
          <w:szCs w:val="24"/>
          <w:lang w:eastAsia="ru-RU"/>
        </w:rPr>
        <w:t>к</w:t>
      </w:r>
      <w:r w:rsidRPr="00A003D4">
        <w:rPr>
          <w:color w:val="000000"/>
          <w:sz w:val="24"/>
          <w:szCs w:val="24"/>
          <w:lang w:eastAsia="ru-RU"/>
        </w:rPr>
        <w:t>акс</w:t>
      </w:r>
      <w:r w:rsidRPr="00A003D4">
        <w:rPr>
          <w:color w:val="000000"/>
          <w:spacing w:val="-1"/>
          <w:sz w:val="24"/>
          <w:szCs w:val="24"/>
          <w:lang w:eastAsia="ru-RU"/>
        </w:rPr>
        <w:t>е</w:t>
      </w:r>
      <w:r w:rsidRPr="00A003D4">
        <w:rPr>
          <w:color w:val="000000"/>
          <w:sz w:val="24"/>
          <w:szCs w:val="24"/>
          <w:lang w:eastAsia="ru-RU"/>
        </w:rPr>
        <w:t>мья,т</w:t>
      </w:r>
      <w:r w:rsidRPr="00A003D4">
        <w:rPr>
          <w:color w:val="000000"/>
          <w:spacing w:val="3"/>
          <w:sz w:val="24"/>
          <w:szCs w:val="24"/>
          <w:lang w:eastAsia="ru-RU"/>
        </w:rPr>
        <w:t>р</w:t>
      </w:r>
      <w:r w:rsidRPr="00A003D4">
        <w:rPr>
          <w:color w:val="000000"/>
          <w:spacing w:val="-4"/>
          <w:sz w:val="24"/>
          <w:szCs w:val="24"/>
          <w:lang w:eastAsia="ru-RU"/>
        </w:rPr>
        <w:t>у</w:t>
      </w:r>
      <w:r w:rsidRPr="00A003D4">
        <w:rPr>
          <w:color w:val="000000"/>
          <w:sz w:val="24"/>
          <w:szCs w:val="24"/>
          <w:lang w:eastAsia="ru-RU"/>
        </w:rPr>
        <w:t>д, отеч</w:t>
      </w:r>
      <w:r w:rsidRPr="00A003D4">
        <w:rPr>
          <w:color w:val="000000"/>
          <w:spacing w:val="-1"/>
          <w:sz w:val="24"/>
          <w:szCs w:val="24"/>
          <w:lang w:eastAsia="ru-RU"/>
        </w:rPr>
        <w:t>ес</w:t>
      </w:r>
      <w:r w:rsidRPr="00A003D4">
        <w:rPr>
          <w:color w:val="000000"/>
          <w:sz w:val="24"/>
          <w:szCs w:val="24"/>
          <w:lang w:eastAsia="ru-RU"/>
        </w:rPr>
        <w:t>тво,</w:t>
      </w:r>
      <w:r w:rsidRPr="00A003D4">
        <w:rPr>
          <w:color w:val="000000"/>
          <w:spacing w:val="1"/>
          <w:sz w:val="24"/>
          <w:szCs w:val="24"/>
          <w:lang w:eastAsia="ru-RU"/>
        </w:rPr>
        <w:t>п</w:t>
      </w:r>
      <w:r w:rsidRPr="00A003D4">
        <w:rPr>
          <w:color w:val="000000"/>
          <w:sz w:val="24"/>
          <w:szCs w:val="24"/>
          <w:lang w:eastAsia="ru-RU"/>
        </w:rPr>
        <w:t>р</w:t>
      </w:r>
      <w:r w:rsidRPr="00A003D4">
        <w:rPr>
          <w:color w:val="000000"/>
          <w:spacing w:val="1"/>
          <w:sz w:val="24"/>
          <w:szCs w:val="24"/>
          <w:lang w:eastAsia="ru-RU"/>
        </w:rPr>
        <w:t>и</w:t>
      </w:r>
      <w:r w:rsidRPr="00A003D4">
        <w:rPr>
          <w:color w:val="000000"/>
          <w:sz w:val="24"/>
          <w:szCs w:val="24"/>
          <w:lang w:eastAsia="ru-RU"/>
        </w:rPr>
        <w:t>рода,мир,</w:t>
      </w:r>
      <w:r w:rsidRPr="00A003D4">
        <w:rPr>
          <w:color w:val="000000"/>
          <w:spacing w:val="1"/>
          <w:sz w:val="24"/>
          <w:szCs w:val="24"/>
          <w:lang w:eastAsia="ru-RU"/>
        </w:rPr>
        <w:t>зн</w:t>
      </w:r>
      <w:r w:rsidRPr="00A003D4">
        <w:rPr>
          <w:color w:val="000000"/>
          <w:sz w:val="24"/>
          <w:szCs w:val="24"/>
          <w:lang w:eastAsia="ru-RU"/>
        </w:rPr>
        <w:t>а</w:t>
      </w:r>
      <w:r w:rsidRPr="00A003D4">
        <w:rPr>
          <w:color w:val="000000"/>
          <w:spacing w:val="1"/>
          <w:sz w:val="24"/>
          <w:szCs w:val="24"/>
          <w:lang w:eastAsia="ru-RU"/>
        </w:rPr>
        <w:t>ни</w:t>
      </w:r>
      <w:r w:rsidRPr="00A003D4">
        <w:rPr>
          <w:color w:val="000000"/>
          <w:sz w:val="24"/>
          <w:szCs w:val="24"/>
          <w:lang w:eastAsia="ru-RU"/>
        </w:rPr>
        <w:t xml:space="preserve">я, </w:t>
      </w:r>
      <w:r w:rsidRPr="00A003D4">
        <w:rPr>
          <w:color w:val="000000"/>
          <w:spacing w:val="3"/>
          <w:sz w:val="24"/>
          <w:szCs w:val="24"/>
          <w:lang w:eastAsia="ru-RU"/>
        </w:rPr>
        <w:t>к</w:t>
      </w:r>
      <w:r w:rsidRPr="00A003D4">
        <w:rPr>
          <w:color w:val="000000"/>
          <w:spacing w:val="-6"/>
          <w:sz w:val="24"/>
          <w:szCs w:val="24"/>
          <w:lang w:eastAsia="ru-RU"/>
        </w:rPr>
        <w:t>у</w:t>
      </w:r>
      <w:r w:rsidRPr="00A003D4">
        <w:rPr>
          <w:color w:val="000000"/>
          <w:sz w:val="24"/>
          <w:szCs w:val="24"/>
          <w:lang w:eastAsia="ru-RU"/>
        </w:rPr>
        <w:t>ль</w:t>
      </w:r>
      <w:r w:rsidRPr="00A003D4">
        <w:rPr>
          <w:color w:val="000000"/>
          <w:spacing w:val="5"/>
          <w:sz w:val="24"/>
          <w:szCs w:val="24"/>
          <w:lang w:eastAsia="ru-RU"/>
        </w:rPr>
        <w:t>т</w:t>
      </w:r>
      <w:r w:rsidRPr="00A003D4">
        <w:rPr>
          <w:color w:val="000000"/>
          <w:spacing w:val="-4"/>
          <w:sz w:val="24"/>
          <w:szCs w:val="24"/>
          <w:lang w:eastAsia="ru-RU"/>
        </w:rPr>
        <w:t>у</w:t>
      </w:r>
      <w:r w:rsidRPr="00A003D4">
        <w:rPr>
          <w:color w:val="000000"/>
          <w:sz w:val="24"/>
          <w:szCs w:val="24"/>
          <w:lang w:eastAsia="ru-RU"/>
        </w:rPr>
        <w:t>р</w:t>
      </w:r>
      <w:r w:rsidRPr="00A003D4">
        <w:rPr>
          <w:color w:val="000000"/>
          <w:spacing w:val="-1"/>
          <w:sz w:val="24"/>
          <w:szCs w:val="24"/>
          <w:lang w:eastAsia="ru-RU"/>
        </w:rPr>
        <w:t>а</w:t>
      </w:r>
      <w:r w:rsidRPr="00A003D4">
        <w:rPr>
          <w:color w:val="000000"/>
          <w:sz w:val="24"/>
          <w:szCs w:val="24"/>
          <w:lang w:eastAsia="ru-RU"/>
        </w:rPr>
        <w:t>,</w:t>
      </w:r>
      <w:r w:rsidRPr="00A003D4">
        <w:rPr>
          <w:color w:val="000000"/>
          <w:spacing w:val="1"/>
          <w:sz w:val="24"/>
          <w:szCs w:val="24"/>
          <w:lang w:eastAsia="ru-RU"/>
        </w:rPr>
        <w:t>з</w:t>
      </w:r>
      <w:r w:rsidRPr="00A003D4">
        <w:rPr>
          <w:color w:val="000000"/>
          <w:sz w:val="24"/>
          <w:szCs w:val="24"/>
          <w:lang w:eastAsia="ru-RU"/>
        </w:rPr>
        <w:t>доров</w:t>
      </w:r>
      <w:r w:rsidRPr="00A003D4">
        <w:rPr>
          <w:color w:val="000000"/>
          <w:spacing w:val="1"/>
          <w:sz w:val="24"/>
          <w:szCs w:val="24"/>
          <w:lang w:eastAsia="ru-RU"/>
        </w:rPr>
        <w:t>ь</w:t>
      </w:r>
      <w:r w:rsidRPr="00A003D4">
        <w:rPr>
          <w:color w:val="000000"/>
          <w:sz w:val="24"/>
          <w:szCs w:val="24"/>
          <w:lang w:eastAsia="ru-RU"/>
        </w:rPr>
        <w:t>е,чело</w:t>
      </w:r>
      <w:r w:rsidRPr="00A003D4">
        <w:rPr>
          <w:color w:val="000000"/>
          <w:spacing w:val="1"/>
          <w:sz w:val="24"/>
          <w:szCs w:val="24"/>
          <w:lang w:eastAsia="ru-RU"/>
        </w:rPr>
        <w:t>в</w:t>
      </w:r>
      <w:r w:rsidRPr="00A003D4">
        <w:rPr>
          <w:color w:val="000000"/>
          <w:sz w:val="24"/>
          <w:szCs w:val="24"/>
          <w:lang w:eastAsia="ru-RU"/>
        </w:rPr>
        <w:t>ек)фор</w:t>
      </w:r>
      <w:r w:rsidRPr="00A003D4">
        <w:rPr>
          <w:color w:val="000000"/>
          <w:spacing w:val="4"/>
          <w:sz w:val="24"/>
          <w:szCs w:val="24"/>
          <w:lang w:eastAsia="ru-RU"/>
        </w:rPr>
        <w:t>м</w:t>
      </w:r>
      <w:r w:rsidRPr="00A003D4">
        <w:rPr>
          <w:color w:val="000000"/>
          <w:spacing w:val="-3"/>
          <w:sz w:val="24"/>
          <w:szCs w:val="24"/>
          <w:lang w:eastAsia="ru-RU"/>
        </w:rPr>
        <w:t>у</w:t>
      </w:r>
      <w:r w:rsidRPr="00A003D4">
        <w:rPr>
          <w:color w:val="000000"/>
          <w:spacing w:val="1"/>
          <w:sz w:val="24"/>
          <w:szCs w:val="24"/>
          <w:lang w:eastAsia="ru-RU"/>
        </w:rPr>
        <w:t>ли</w:t>
      </w:r>
      <w:r w:rsidRPr="00A003D4">
        <w:rPr>
          <w:color w:val="000000"/>
          <w:spacing w:val="2"/>
          <w:sz w:val="24"/>
          <w:szCs w:val="24"/>
          <w:lang w:eastAsia="ru-RU"/>
        </w:rPr>
        <w:t>р</w:t>
      </w:r>
      <w:r w:rsidRPr="00A003D4">
        <w:rPr>
          <w:color w:val="000000"/>
          <w:spacing w:val="-3"/>
          <w:sz w:val="24"/>
          <w:szCs w:val="24"/>
          <w:lang w:eastAsia="ru-RU"/>
        </w:rPr>
        <w:t>у</w:t>
      </w:r>
      <w:r w:rsidRPr="00A003D4">
        <w:rPr>
          <w:color w:val="000000"/>
          <w:spacing w:val="-1"/>
          <w:sz w:val="24"/>
          <w:szCs w:val="24"/>
          <w:lang w:eastAsia="ru-RU"/>
        </w:rPr>
        <w:t>е</w:t>
      </w:r>
      <w:r w:rsidRPr="00A003D4">
        <w:rPr>
          <w:color w:val="000000"/>
          <w:sz w:val="24"/>
          <w:szCs w:val="24"/>
          <w:lang w:eastAsia="ru-RU"/>
        </w:rPr>
        <w:t>тся</w:t>
      </w:r>
      <w:r w:rsidRPr="00A003D4">
        <w:rPr>
          <w:b/>
          <w:bCs/>
          <w:color w:val="000000"/>
          <w:sz w:val="24"/>
          <w:szCs w:val="24"/>
          <w:lang w:eastAsia="ru-RU"/>
        </w:rPr>
        <w:t>о</w:t>
      </w:r>
      <w:r w:rsidRPr="00A003D4">
        <w:rPr>
          <w:b/>
          <w:bCs/>
          <w:color w:val="000000"/>
          <w:spacing w:val="5"/>
          <w:sz w:val="24"/>
          <w:szCs w:val="24"/>
          <w:lang w:eastAsia="ru-RU"/>
        </w:rPr>
        <w:t>б</w:t>
      </w:r>
      <w:r w:rsidRPr="00A003D4">
        <w:rPr>
          <w:b/>
          <w:bCs/>
          <w:color w:val="000000"/>
          <w:spacing w:val="-3"/>
          <w:sz w:val="24"/>
          <w:szCs w:val="24"/>
          <w:lang w:eastAsia="ru-RU"/>
        </w:rPr>
        <w:t>щ</w:t>
      </w:r>
      <w:r w:rsidRPr="00A003D4">
        <w:rPr>
          <w:b/>
          <w:bCs/>
          <w:color w:val="000000"/>
          <w:sz w:val="24"/>
          <w:szCs w:val="24"/>
          <w:lang w:eastAsia="ru-RU"/>
        </w:rPr>
        <w:t>аяцельвоспи</w:t>
      </w:r>
      <w:r w:rsidRPr="00A003D4">
        <w:rPr>
          <w:b/>
          <w:bCs/>
          <w:color w:val="000000"/>
          <w:spacing w:val="2"/>
          <w:sz w:val="24"/>
          <w:szCs w:val="24"/>
          <w:lang w:eastAsia="ru-RU"/>
        </w:rPr>
        <w:t>т</w:t>
      </w:r>
      <w:r w:rsidRPr="00A003D4">
        <w:rPr>
          <w:b/>
          <w:bCs/>
          <w:color w:val="000000"/>
          <w:spacing w:val="-1"/>
          <w:sz w:val="24"/>
          <w:szCs w:val="24"/>
          <w:lang w:eastAsia="ru-RU"/>
        </w:rPr>
        <w:t>а</w:t>
      </w:r>
      <w:r w:rsidRPr="00A003D4">
        <w:rPr>
          <w:b/>
          <w:bCs/>
          <w:color w:val="000000"/>
          <w:sz w:val="24"/>
          <w:szCs w:val="24"/>
          <w:lang w:eastAsia="ru-RU"/>
        </w:rPr>
        <w:t>ния</w:t>
      </w:r>
      <w:r w:rsidRPr="00A003D4">
        <w:rPr>
          <w:color w:val="000000"/>
          <w:sz w:val="24"/>
          <w:szCs w:val="24"/>
          <w:lang w:eastAsia="ru-RU"/>
        </w:rPr>
        <w:t>в МАОУ</w:t>
      </w:r>
      <w:r w:rsidRPr="00A003D4">
        <w:rPr>
          <w:color w:val="000000"/>
          <w:spacing w:val="-3"/>
          <w:sz w:val="24"/>
          <w:szCs w:val="24"/>
          <w:lang w:eastAsia="ru-RU"/>
        </w:rPr>
        <w:t>«</w:t>
      </w:r>
      <w:r w:rsidRPr="00A003D4">
        <w:rPr>
          <w:color w:val="000000"/>
          <w:sz w:val="24"/>
          <w:szCs w:val="24"/>
          <w:lang w:eastAsia="ru-RU"/>
        </w:rPr>
        <w:t>СОШ №48»–</w:t>
      </w:r>
      <w:r w:rsidRPr="00A003D4">
        <w:rPr>
          <w:b/>
          <w:bCs/>
          <w:i/>
          <w:iCs/>
          <w:color w:val="000000"/>
          <w:sz w:val="24"/>
          <w:szCs w:val="24"/>
          <w:lang w:eastAsia="ru-RU"/>
        </w:rPr>
        <w:t>личност</w:t>
      </w:r>
      <w:r w:rsidRPr="00A003D4">
        <w:rPr>
          <w:b/>
          <w:bCs/>
          <w:i/>
          <w:iCs/>
          <w:color w:val="000000"/>
          <w:spacing w:val="1"/>
          <w:sz w:val="24"/>
          <w:szCs w:val="24"/>
          <w:lang w:eastAsia="ru-RU"/>
        </w:rPr>
        <w:t>н</w:t>
      </w:r>
      <w:r w:rsidRPr="00A003D4">
        <w:rPr>
          <w:b/>
          <w:bCs/>
          <w:i/>
          <w:iCs/>
          <w:color w:val="000000"/>
          <w:sz w:val="24"/>
          <w:szCs w:val="24"/>
          <w:lang w:eastAsia="ru-RU"/>
        </w:rPr>
        <w:t>оеразв</w:t>
      </w:r>
      <w:r w:rsidRPr="00A003D4">
        <w:rPr>
          <w:b/>
          <w:bCs/>
          <w:i/>
          <w:iCs/>
          <w:color w:val="000000"/>
          <w:spacing w:val="-1"/>
          <w:sz w:val="24"/>
          <w:szCs w:val="24"/>
          <w:lang w:eastAsia="ru-RU"/>
        </w:rPr>
        <w:t>и</w:t>
      </w:r>
      <w:r w:rsidRPr="00A003D4">
        <w:rPr>
          <w:b/>
          <w:bCs/>
          <w:i/>
          <w:iCs/>
          <w:color w:val="000000"/>
          <w:spacing w:val="2"/>
          <w:sz w:val="24"/>
          <w:szCs w:val="24"/>
          <w:lang w:eastAsia="ru-RU"/>
        </w:rPr>
        <w:t>т</w:t>
      </w:r>
      <w:r w:rsidRPr="00A003D4">
        <w:rPr>
          <w:b/>
          <w:bCs/>
          <w:i/>
          <w:iCs/>
          <w:color w:val="000000"/>
          <w:spacing w:val="1"/>
          <w:sz w:val="24"/>
          <w:szCs w:val="24"/>
          <w:lang w:eastAsia="ru-RU"/>
        </w:rPr>
        <w:t>и</w:t>
      </w:r>
      <w:r w:rsidRPr="00A003D4">
        <w:rPr>
          <w:b/>
          <w:bCs/>
          <w:i/>
          <w:iCs/>
          <w:color w:val="000000"/>
          <w:sz w:val="24"/>
          <w:szCs w:val="24"/>
          <w:lang w:eastAsia="ru-RU"/>
        </w:rPr>
        <w:t>е</w:t>
      </w:r>
      <w:r w:rsidRPr="00A003D4">
        <w:rPr>
          <w:b/>
          <w:bCs/>
          <w:i/>
          <w:iCs/>
          <w:color w:val="000000"/>
          <w:spacing w:val="-1"/>
          <w:sz w:val="24"/>
          <w:szCs w:val="24"/>
          <w:lang w:eastAsia="ru-RU"/>
        </w:rPr>
        <w:t>ш</w:t>
      </w:r>
      <w:r w:rsidRPr="00A003D4">
        <w:rPr>
          <w:b/>
          <w:bCs/>
          <w:i/>
          <w:iCs/>
          <w:color w:val="000000"/>
          <w:sz w:val="24"/>
          <w:szCs w:val="24"/>
          <w:lang w:eastAsia="ru-RU"/>
        </w:rPr>
        <w:t>кольн</w:t>
      </w:r>
      <w:r w:rsidRPr="00A003D4">
        <w:rPr>
          <w:b/>
          <w:bCs/>
          <w:i/>
          <w:iCs/>
          <w:color w:val="000000"/>
          <w:spacing w:val="-2"/>
          <w:sz w:val="24"/>
          <w:szCs w:val="24"/>
          <w:lang w:eastAsia="ru-RU"/>
        </w:rPr>
        <w:t>и</w:t>
      </w:r>
      <w:r w:rsidRPr="00A003D4">
        <w:rPr>
          <w:b/>
          <w:bCs/>
          <w:i/>
          <w:iCs/>
          <w:color w:val="000000"/>
          <w:sz w:val="24"/>
          <w:szCs w:val="24"/>
          <w:lang w:eastAsia="ru-RU"/>
        </w:rPr>
        <w:t>ко</w:t>
      </w:r>
      <w:r w:rsidRPr="00A003D4">
        <w:rPr>
          <w:b/>
          <w:bCs/>
          <w:i/>
          <w:iCs/>
          <w:color w:val="000000"/>
          <w:spacing w:val="4"/>
          <w:sz w:val="24"/>
          <w:szCs w:val="24"/>
          <w:lang w:eastAsia="ru-RU"/>
        </w:rPr>
        <w:t>в</w:t>
      </w:r>
      <w:r w:rsidRPr="00A003D4">
        <w:rPr>
          <w:color w:val="000000"/>
          <w:sz w:val="24"/>
          <w:szCs w:val="24"/>
          <w:lang w:eastAsia="ru-RU"/>
        </w:rPr>
        <w:t xml:space="preserve">, </w:t>
      </w:r>
      <w:r w:rsidRPr="00A003D4">
        <w:rPr>
          <w:color w:val="000000"/>
          <w:spacing w:val="1"/>
          <w:sz w:val="24"/>
          <w:szCs w:val="24"/>
          <w:lang w:eastAsia="ru-RU"/>
        </w:rPr>
        <w:t>п</w:t>
      </w:r>
      <w:r w:rsidRPr="00A003D4">
        <w:rPr>
          <w:color w:val="000000"/>
          <w:sz w:val="24"/>
          <w:szCs w:val="24"/>
          <w:lang w:eastAsia="ru-RU"/>
        </w:rPr>
        <w:t xml:space="preserve">роявляющееся: </w:t>
      </w:r>
    </w:p>
    <w:p w:rsidR="00A003D4" w:rsidRPr="00A003D4" w:rsidRDefault="00A003D4" w:rsidP="00A003D4">
      <w:pPr>
        <w:autoSpaceDE/>
        <w:autoSpaceDN/>
        <w:ind w:right="-15"/>
        <w:jc w:val="both"/>
        <w:rPr>
          <w:color w:val="000000"/>
          <w:sz w:val="24"/>
          <w:szCs w:val="24"/>
          <w:lang w:eastAsia="ru-RU"/>
        </w:rPr>
      </w:pPr>
      <w:r w:rsidRPr="00A003D4">
        <w:rPr>
          <w:color w:val="000000"/>
          <w:sz w:val="24"/>
          <w:szCs w:val="24"/>
          <w:lang w:eastAsia="ru-RU"/>
        </w:rPr>
        <w:t>1)в</w:t>
      </w:r>
      <w:r w:rsidRPr="00A003D4">
        <w:rPr>
          <w:color w:val="000000"/>
          <w:spacing w:val="-4"/>
          <w:sz w:val="24"/>
          <w:szCs w:val="24"/>
          <w:lang w:eastAsia="ru-RU"/>
        </w:rPr>
        <w:t>у</w:t>
      </w:r>
      <w:r w:rsidRPr="00A003D4">
        <w:rPr>
          <w:color w:val="000000"/>
          <w:sz w:val="24"/>
          <w:szCs w:val="24"/>
          <w:lang w:eastAsia="ru-RU"/>
        </w:rPr>
        <w:t>своен</w:t>
      </w:r>
      <w:r w:rsidRPr="00A003D4">
        <w:rPr>
          <w:color w:val="000000"/>
          <w:spacing w:val="1"/>
          <w:sz w:val="24"/>
          <w:szCs w:val="24"/>
          <w:lang w:eastAsia="ru-RU"/>
        </w:rPr>
        <w:t>и</w:t>
      </w:r>
      <w:r w:rsidRPr="00A003D4">
        <w:rPr>
          <w:color w:val="000000"/>
          <w:sz w:val="24"/>
          <w:szCs w:val="24"/>
          <w:lang w:eastAsia="ru-RU"/>
        </w:rPr>
        <w:t>и</w:t>
      </w:r>
      <w:r w:rsidRPr="00A003D4">
        <w:rPr>
          <w:color w:val="000000"/>
          <w:spacing w:val="1"/>
          <w:sz w:val="24"/>
          <w:szCs w:val="24"/>
          <w:lang w:eastAsia="ru-RU"/>
        </w:rPr>
        <w:t>и</w:t>
      </w:r>
      <w:r w:rsidRPr="00A003D4">
        <w:rPr>
          <w:color w:val="000000"/>
          <w:sz w:val="24"/>
          <w:szCs w:val="24"/>
          <w:lang w:eastAsia="ru-RU"/>
        </w:rPr>
        <w:t>ми</w:t>
      </w:r>
      <w:r w:rsidRPr="00A003D4">
        <w:rPr>
          <w:color w:val="000000"/>
          <w:spacing w:val="1"/>
          <w:sz w:val="24"/>
          <w:szCs w:val="24"/>
          <w:lang w:eastAsia="ru-RU"/>
        </w:rPr>
        <w:t>зн</w:t>
      </w:r>
      <w:r w:rsidRPr="00A003D4">
        <w:rPr>
          <w:color w:val="000000"/>
          <w:spacing w:val="-2"/>
          <w:sz w:val="24"/>
          <w:szCs w:val="24"/>
          <w:lang w:eastAsia="ru-RU"/>
        </w:rPr>
        <w:t>а</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йос</w:t>
      </w:r>
      <w:r w:rsidRPr="00A003D4">
        <w:rPr>
          <w:color w:val="000000"/>
          <w:spacing w:val="1"/>
          <w:sz w:val="24"/>
          <w:szCs w:val="24"/>
          <w:lang w:eastAsia="ru-RU"/>
        </w:rPr>
        <w:t>н</w:t>
      </w:r>
      <w:r w:rsidRPr="00A003D4">
        <w:rPr>
          <w:color w:val="000000"/>
          <w:sz w:val="24"/>
          <w:szCs w:val="24"/>
          <w:lang w:eastAsia="ru-RU"/>
        </w:rPr>
        <w:t>овн</w:t>
      </w:r>
      <w:r w:rsidRPr="00A003D4">
        <w:rPr>
          <w:color w:val="000000"/>
          <w:spacing w:val="-2"/>
          <w:sz w:val="24"/>
          <w:szCs w:val="24"/>
          <w:lang w:eastAsia="ru-RU"/>
        </w:rPr>
        <w:t>ы</w:t>
      </w:r>
      <w:r w:rsidRPr="00A003D4">
        <w:rPr>
          <w:color w:val="000000"/>
          <w:sz w:val="24"/>
          <w:szCs w:val="24"/>
          <w:lang w:eastAsia="ru-RU"/>
        </w:rPr>
        <w:t>х</w:t>
      </w:r>
      <w:r w:rsidRPr="00A003D4">
        <w:rPr>
          <w:color w:val="000000"/>
          <w:spacing w:val="1"/>
          <w:sz w:val="24"/>
          <w:szCs w:val="24"/>
          <w:lang w:eastAsia="ru-RU"/>
        </w:rPr>
        <w:t>н</w:t>
      </w:r>
      <w:r w:rsidRPr="00A003D4">
        <w:rPr>
          <w:color w:val="000000"/>
          <w:sz w:val="24"/>
          <w:szCs w:val="24"/>
          <w:lang w:eastAsia="ru-RU"/>
        </w:rPr>
        <w:t>орм,</w:t>
      </w:r>
      <w:r w:rsidRPr="00A003D4">
        <w:rPr>
          <w:color w:val="000000"/>
          <w:spacing w:val="1"/>
          <w:sz w:val="24"/>
          <w:szCs w:val="24"/>
          <w:lang w:eastAsia="ru-RU"/>
        </w:rPr>
        <w:t>к</w:t>
      </w:r>
      <w:r w:rsidRPr="00A003D4">
        <w:rPr>
          <w:color w:val="000000"/>
          <w:spacing w:val="-2"/>
          <w:sz w:val="24"/>
          <w:szCs w:val="24"/>
          <w:lang w:eastAsia="ru-RU"/>
        </w:rPr>
        <w:t>о</w:t>
      </w:r>
      <w:r w:rsidRPr="00A003D4">
        <w:rPr>
          <w:color w:val="000000"/>
          <w:sz w:val="24"/>
          <w:szCs w:val="24"/>
          <w:lang w:eastAsia="ru-RU"/>
        </w:rPr>
        <w:t>торыеобществовы</w:t>
      </w:r>
      <w:r w:rsidRPr="00A003D4">
        <w:rPr>
          <w:color w:val="000000"/>
          <w:spacing w:val="2"/>
          <w:sz w:val="24"/>
          <w:szCs w:val="24"/>
          <w:lang w:eastAsia="ru-RU"/>
        </w:rPr>
        <w:t>р</w:t>
      </w:r>
      <w:r w:rsidRPr="00A003D4">
        <w:rPr>
          <w:color w:val="000000"/>
          <w:sz w:val="24"/>
          <w:szCs w:val="24"/>
          <w:lang w:eastAsia="ru-RU"/>
        </w:rPr>
        <w:t>аботало</w:t>
      </w:r>
      <w:r w:rsidRPr="00A003D4">
        <w:rPr>
          <w:color w:val="000000"/>
          <w:spacing w:val="1"/>
          <w:sz w:val="24"/>
          <w:szCs w:val="24"/>
          <w:lang w:eastAsia="ru-RU"/>
        </w:rPr>
        <w:t>н</w:t>
      </w:r>
      <w:r w:rsidRPr="00A003D4">
        <w:rPr>
          <w:color w:val="000000"/>
          <w:sz w:val="24"/>
          <w:szCs w:val="24"/>
          <w:lang w:eastAsia="ru-RU"/>
        </w:rPr>
        <w:t>аос</w:t>
      </w:r>
      <w:r w:rsidRPr="00A003D4">
        <w:rPr>
          <w:color w:val="000000"/>
          <w:spacing w:val="1"/>
          <w:sz w:val="24"/>
          <w:szCs w:val="24"/>
          <w:lang w:eastAsia="ru-RU"/>
        </w:rPr>
        <w:t>н</w:t>
      </w:r>
      <w:r w:rsidRPr="00A003D4">
        <w:rPr>
          <w:color w:val="000000"/>
          <w:sz w:val="24"/>
          <w:szCs w:val="24"/>
          <w:lang w:eastAsia="ru-RU"/>
        </w:rPr>
        <w:t>овеэ</w:t>
      </w:r>
      <w:r w:rsidRPr="00A003D4">
        <w:rPr>
          <w:color w:val="000000"/>
          <w:spacing w:val="1"/>
          <w:sz w:val="24"/>
          <w:szCs w:val="24"/>
          <w:lang w:eastAsia="ru-RU"/>
        </w:rPr>
        <w:t>ти</w:t>
      </w:r>
      <w:r w:rsidRPr="00A003D4">
        <w:rPr>
          <w:color w:val="000000"/>
          <w:sz w:val="24"/>
          <w:szCs w:val="24"/>
          <w:lang w:eastAsia="ru-RU"/>
        </w:rPr>
        <w:t>х це</w:t>
      </w:r>
      <w:r w:rsidRPr="00A003D4">
        <w:rPr>
          <w:color w:val="000000"/>
          <w:spacing w:val="1"/>
          <w:sz w:val="24"/>
          <w:szCs w:val="24"/>
          <w:lang w:eastAsia="ru-RU"/>
        </w:rPr>
        <w:t>нн</w:t>
      </w:r>
      <w:r w:rsidRPr="00A003D4">
        <w:rPr>
          <w:color w:val="000000"/>
          <w:sz w:val="24"/>
          <w:szCs w:val="24"/>
          <w:lang w:eastAsia="ru-RU"/>
        </w:rPr>
        <w:t xml:space="preserve">остей (то </w:t>
      </w:r>
      <w:r w:rsidRPr="00A003D4">
        <w:rPr>
          <w:color w:val="000000"/>
          <w:sz w:val="24"/>
          <w:szCs w:val="24"/>
          <w:lang w:eastAsia="ru-RU"/>
        </w:rPr>
        <w:lastRenderedPageBreak/>
        <w:t>е</w:t>
      </w:r>
      <w:r w:rsidRPr="00A003D4">
        <w:rPr>
          <w:color w:val="000000"/>
          <w:spacing w:val="-1"/>
          <w:sz w:val="24"/>
          <w:szCs w:val="24"/>
          <w:lang w:eastAsia="ru-RU"/>
        </w:rPr>
        <w:t>с</w:t>
      </w:r>
      <w:r w:rsidRPr="00A003D4">
        <w:rPr>
          <w:color w:val="000000"/>
          <w:sz w:val="24"/>
          <w:szCs w:val="24"/>
          <w:lang w:eastAsia="ru-RU"/>
        </w:rPr>
        <w:t>т</w:t>
      </w:r>
      <w:r w:rsidRPr="00A003D4">
        <w:rPr>
          <w:color w:val="000000"/>
          <w:spacing w:val="1"/>
          <w:sz w:val="24"/>
          <w:szCs w:val="24"/>
          <w:lang w:eastAsia="ru-RU"/>
        </w:rPr>
        <w:t>ь</w:t>
      </w:r>
      <w:r w:rsidRPr="00A003D4">
        <w:rPr>
          <w:color w:val="000000"/>
          <w:sz w:val="24"/>
          <w:szCs w:val="24"/>
          <w:lang w:eastAsia="ru-RU"/>
        </w:rPr>
        <w:t>, в</w:t>
      </w:r>
      <w:r w:rsidRPr="00A003D4">
        <w:rPr>
          <w:color w:val="000000"/>
          <w:spacing w:val="-4"/>
          <w:sz w:val="24"/>
          <w:szCs w:val="24"/>
          <w:lang w:eastAsia="ru-RU"/>
        </w:rPr>
        <w:t>у</w:t>
      </w:r>
      <w:r w:rsidRPr="00A003D4">
        <w:rPr>
          <w:color w:val="000000"/>
          <w:sz w:val="24"/>
          <w:szCs w:val="24"/>
          <w:lang w:eastAsia="ru-RU"/>
        </w:rPr>
        <w:t>своен</w:t>
      </w:r>
      <w:r w:rsidRPr="00A003D4">
        <w:rPr>
          <w:color w:val="000000"/>
          <w:spacing w:val="1"/>
          <w:sz w:val="24"/>
          <w:szCs w:val="24"/>
          <w:lang w:eastAsia="ru-RU"/>
        </w:rPr>
        <w:t>и</w:t>
      </w:r>
      <w:r w:rsidRPr="00A003D4">
        <w:rPr>
          <w:color w:val="000000"/>
          <w:sz w:val="24"/>
          <w:szCs w:val="24"/>
          <w:lang w:eastAsia="ru-RU"/>
        </w:rPr>
        <w:t>и</w:t>
      </w:r>
      <w:r w:rsidRPr="00A003D4">
        <w:rPr>
          <w:color w:val="000000"/>
          <w:spacing w:val="1"/>
          <w:sz w:val="24"/>
          <w:szCs w:val="24"/>
          <w:lang w:eastAsia="ru-RU"/>
        </w:rPr>
        <w:t xml:space="preserve"> и</w:t>
      </w:r>
      <w:r w:rsidRPr="00A003D4">
        <w:rPr>
          <w:color w:val="000000"/>
          <w:spacing w:val="-2"/>
          <w:sz w:val="24"/>
          <w:szCs w:val="24"/>
          <w:lang w:eastAsia="ru-RU"/>
        </w:rPr>
        <w:t>м</w:t>
      </w:r>
      <w:r w:rsidRPr="00A003D4">
        <w:rPr>
          <w:color w:val="000000"/>
          <w:sz w:val="24"/>
          <w:szCs w:val="24"/>
          <w:lang w:eastAsia="ru-RU"/>
        </w:rPr>
        <w:t>и соц</w:t>
      </w:r>
      <w:r w:rsidRPr="00A003D4">
        <w:rPr>
          <w:color w:val="000000"/>
          <w:spacing w:val="1"/>
          <w:sz w:val="24"/>
          <w:szCs w:val="24"/>
          <w:lang w:eastAsia="ru-RU"/>
        </w:rPr>
        <w:t>и</w:t>
      </w:r>
      <w:r w:rsidRPr="00A003D4">
        <w:rPr>
          <w:color w:val="000000"/>
          <w:sz w:val="24"/>
          <w:szCs w:val="24"/>
          <w:lang w:eastAsia="ru-RU"/>
        </w:rPr>
        <w:t>ал</w:t>
      </w:r>
      <w:r w:rsidRPr="00A003D4">
        <w:rPr>
          <w:color w:val="000000"/>
          <w:spacing w:val="-1"/>
          <w:sz w:val="24"/>
          <w:szCs w:val="24"/>
          <w:lang w:eastAsia="ru-RU"/>
        </w:rPr>
        <w:t>ь</w:t>
      </w:r>
      <w:r w:rsidRPr="00A003D4">
        <w:rPr>
          <w:color w:val="000000"/>
          <w:sz w:val="24"/>
          <w:szCs w:val="24"/>
          <w:lang w:eastAsia="ru-RU"/>
        </w:rPr>
        <w:t>ноз</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1"/>
          <w:sz w:val="24"/>
          <w:szCs w:val="24"/>
          <w:lang w:eastAsia="ru-RU"/>
        </w:rPr>
        <w:t>ч</w:t>
      </w:r>
      <w:r w:rsidRPr="00A003D4">
        <w:rPr>
          <w:color w:val="000000"/>
          <w:sz w:val="24"/>
          <w:szCs w:val="24"/>
          <w:lang w:eastAsia="ru-RU"/>
        </w:rPr>
        <w:t>имых з</w:t>
      </w:r>
      <w:r w:rsidRPr="00A003D4">
        <w:rPr>
          <w:color w:val="000000"/>
          <w:spacing w:val="1"/>
          <w:sz w:val="24"/>
          <w:szCs w:val="24"/>
          <w:lang w:eastAsia="ru-RU"/>
        </w:rPr>
        <w:t>н</w:t>
      </w:r>
      <w:r w:rsidRPr="00A003D4">
        <w:rPr>
          <w:color w:val="000000"/>
          <w:sz w:val="24"/>
          <w:szCs w:val="24"/>
          <w:lang w:eastAsia="ru-RU"/>
        </w:rPr>
        <w:t>аний);</w:t>
      </w:r>
    </w:p>
    <w:p w:rsidR="00A003D4" w:rsidRPr="00A003D4" w:rsidRDefault="00A003D4" w:rsidP="00A003D4">
      <w:pPr>
        <w:autoSpaceDE/>
        <w:autoSpaceDN/>
        <w:ind w:right="-57"/>
        <w:jc w:val="both"/>
        <w:rPr>
          <w:color w:val="000000"/>
          <w:sz w:val="24"/>
          <w:szCs w:val="24"/>
          <w:lang w:eastAsia="ru-RU"/>
        </w:rPr>
      </w:pPr>
      <w:r w:rsidRPr="00A003D4">
        <w:rPr>
          <w:color w:val="000000"/>
          <w:sz w:val="24"/>
          <w:szCs w:val="24"/>
          <w:lang w:eastAsia="ru-RU"/>
        </w:rPr>
        <w:t>2)вразв</w:t>
      </w:r>
      <w:r w:rsidRPr="00A003D4">
        <w:rPr>
          <w:color w:val="000000"/>
          <w:spacing w:val="1"/>
          <w:sz w:val="24"/>
          <w:szCs w:val="24"/>
          <w:lang w:eastAsia="ru-RU"/>
        </w:rPr>
        <w:t>и</w:t>
      </w:r>
      <w:r w:rsidRPr="00A003D4">
        <w:rPr>
          <w:color w:val="000000"/>
          <w:sz w:val="24"/>
          <w:szCs w:val="24"/>
          <w:lang w:eastAsia="ru-RU"/>
        </w:rPr>
        <w:t>тииихпозит</w:t>
      </w:r>
      <w:r w:rsidRPr="00A003D4">
        <w:rPr>
          <w:color w:val="000000"/>
          <w:spacing w:val="2"/>
          <w:sz w:val="24"/>
          <w:szCs w:val="24"/>
          <w:lang w:eastAsia="ru-RU"/>
        </w:rPr>
        <w:t>и</w:t>
      </w:r>
      <w:r w:rsidRPr="00A003D4">
        <w:rPr>
          <w:color w:val="000000"/>
          <w:spacing w:val="-2"/>
          <w:sz w:val="24"/>
          <w:szCs w:val="24"/>
          <w:lang w:eastAsia="ru-RU"/>
        </w:rPr>
        <w:t>в</w:t>
      </w:r>
      <w:r w:rsidRPr="00A003D4">
        <w:rPr>
          <w:color w:val="000000"/>
          <w:sz w:val="24"/>
          <w:szCs w:val="24"/>
          <w:lang w:eastAsia="ru-RU"/>
        </w:rPr>
        <w:t>ныхот</w:t>
      </w:r>
      <w:r w:rsidRPr="00A003D4">
        <w:rPr>
          <w:color w:val="000000"/>
          <w:spacing w:val="1"/>
          <w:sz w:val="24"/>
          <w:szCs w:val="24"/>
          <w:lang w:eastAsia="ru-RU"/>
        </w:rPr>
        <w:t>н</w:t>
      </w:r>
      <w:r w:rsidRPr="00A003D4">
        <w:rPr>
          <w:color w:val="000000"/>
          <w:sz w:val="24"/>
          <w:szCs w:val="24"/>
          <w:lang w:eastAsia="ru-RU"/>
        </w:rPr>
        <w:t>ош</w:t>
      </w:r>
      <w:r w:rsidRPr="00A003D4">
        <w:rPr>
          <w:color w:val="000000"/>
          <w:spacing w:val="-2"/>
          <w:sz w:val="24"/>
          <w:szCs w:val="24"/>
          <w:lang w:eastAsia="ru-RU"/>
        </w:rPr>
        <w:t>е</w:t>
      </w:r>
      <w:r w:rsidRPr="00A003D4">
        <w:rPr>
          <w:color w:val="000000"/>
          <w:sz w:val="24"/>
          <w:szCs w:val="24"/>
          <w:lang w:eastAsia="ru-RU"/>
        </w:rPr>
        <w:t>нийкэ</w:t>
      </w:r>
      <w:r w:rsidRPr="00A003D4">
        <w:rPr>
          <w:color w:val="000000"/>
          <w:spacing w:val="1"/>
          <w:sz w:val="24"/>
          <w:szCs w:val="24"/>
          <w:lang w:eastAsia="ru-RU"/>
        </w:rPr>
        <w:t>ти</w:t>
      </w:r>
      <w:r w:rsidRPr="00A003D4">
        <w:rPr>
          <w:color w:val="000000"/>
          <w:sz w:val="24"/>
          <w:szCs w:val="24"/>
          <w:lang w:eastAsia="ru-RU"/>
        </w:rPr>
        <w:t>мобществ</w:t>
      </w:r>
      <w:r w:rsidRPr="00A003D4">
        <w:rPr>
          <w:color w:val="000000"/>
          <w:spacing w:val="-1"/>
          <w:sz w:val="24"/>
          <w:szCs w:val="24"/>
          <w:lang w:eastAsia="ru-RU"/>
        </w:rPr>
        <w:t>е</w:t>
      </w:r>
      <w:r w:rsidRPr="00A003D4">
        <w:rPr>
          <w:color w:val="000000"/>
          <w:spacing w:val="1"/>
          <w:sz w:val="24"/>
          <w:szCs w:val="24"/>
          <w:lang w:eastAsia="ru-RU"/>
        </w:rPr>
        <w:t>нн</w:t>
      </w:r>
      <w:r w:rsidRPr="00A003D4">
        <w:rPr>
          <w:color w:val="000000"/>
          <w:sz w:val="24"/>
          <w:szCs w:val="24"/>
          <w:lang w:eastAsia="ru-RU"/>
        </w:rPr>
        <w:t>ым</w:t>
      </w:r>
      <w:r w:rsidRPr="00A003D4">
        <w:rPr>
          <w:color w:val="000000"/>
          <w:spacing w:val="1"/>
          <w:sz w:val="24"/>
          <w:szCs w:val="24"/>
          <w:lang w:eastAsia="ru-RU"/>
        </w:rPr>
        <w:t>ц</w:t>
      </w:r>
      <w:r w:rsidRPr="00A003D4">
        <w:rPr>
          <w:color w:val="000000"/>
          <w:sz w:val="24"/>
          <w:szCs w:val="24"/>
          <w:lang w:eastAsia="ru-RU"/>
        </w:rPr>
        <w:t>е</w:t>
      </w:r>
      <w:r w:rsidRPr="00A003D4">
        <w:rPr>
          <w:color w:val="000000"/>
          <w:spacing w:val="1"/>
          <w:sz w:val="24"/>
          <w:szCs w:val="24"/>
          <w:lang w:eastAsia="ru-RU"/>
        </w:rPr>
        <w:t>нн</w:t>
      </w:r>
      <w:r w:rsidRPr="00A003D4">
        <w:rPr>
          <w:color w:val="000000"/>
          <w:sz w:val="24"/>
          <w:szCs w:val="24"/>
          <w:lang w:eastAsia="ru-RU"/>
        </w:rPr>
        <w:t>остям(тоестьв развитииихсо</w:t>
      </w:r>
      <w:r w:rsidRPr="00A003D4">
        <w:rPr>
          <w:color w:val="000000"/>
          <w:spacing w:val="-1"/>
          <w:sz w:val="24"/>
          <w:szCs w:val="24"/>
          <w:lang w:eastAsia="ru-RU"/>
        </w:rPr>
        <w:t>ц</w:t>
      </w:r>
      <w:r w:rsidRPr="00A003D4">
        <w:rPr>
          <w:color w:val="000000"/>
          <w:sz w:val="24"/>
          <w:szCs w:val="24"/>
          <w:lang w:eastAsia="ru-RU"/>
        </w:rPr>
        <w:t>иаль</w:t>
      </w:r>
      <w:r w:rsidRPr="00A003D4">
        <w:rPr>
          <w:color w:val="000000"/>
          <w:spacing w:val="1"/>
          <w:sz w:val="24"/>
          <w:szCs w:val="24"/>
          <w:lang w:eastAsia="ru-RU"/>
        </w:rPr>
        <w:t>н</w:t>
      </w:r>
      <w:r w:rsidRPr="00A003D4">
        <w:rPr>
          <w:color w:val="000000"/>
          <w:sz w:val="24"/>
          <w:szCs w:val="24"/>
          <w:lang w:eastAsia="ru-RU"/>
        </w:rPr>
        <w:t>означимых</w:t>
      </w:r>
      <w:r w:rsidRPr="00A003D4">
        <w:rPr>
          <w:color w:val="000000"/>
          <w:spacing w:val="-2"/>
          <w:sz w:val="24"/>
          <w:szCs w:val="24"/>
          <w:lang w:eastAsia="ru-RU"/>
        </w:rPr>
        <w:t>о</w:t>
      </w:r>
      <w:r w:rsidRPr="00A003D4">
        <w:rPr>
          <w:color w:val="000000"/>
          <w:sz w:val="24"/>
          <w:szCs w:val="24"/>
          <w:lang w:eastAsia="ru-RU"/>
        </w:rPr>
        <w:t>т</w:t>
      </w:r>
      <w:r w:rsidRPr="00A003D4">
        <w:rPr>
          <w:color w:val="000000"/>
          <w:spacing w:val="1"/>
          <w:sz w:val="24"/>
          <w:szCs w:val="24"/>
          <w:lang w:eastAsia="ru-RU"/>
        </w:rPr>
        <w:t>н</w:t>
      </w:r>
      <w:r w:rsidRPr="00A003D4">
        <w:rPr>
          <w:color w:val="000000"/>
          <w:sz w:val="24"/>
          <w:szCs w:val="24"/>
          <w:lang w:eastAsia="ru-RU"/>
        </w:rPr>
        <w:t>оше</w:t>
      </w:r>
      <w:r w:rsidRPr="00A003D4">
        <w:rPr>
          <w:color w:val="000000"/>
          <w:spacing w:val="-1"/>
          <w:sz w:val="24"/>
          <w:szCs w:val="24"/>
          <w:lang w:eastAsia="ru-RU"/>
        </w:rPr>
        <w:t>н</w:t>
      </w:r>
      <w:r w:rsidRPr="00A003D4">
        <w:rPr>
          <w:color w:val="000000"/>
          <w:sz w:val="24"/>
          <w:szCs w:val="24"/>
          <w:lang w:eastAsia="ru-RU"/>
        </w:rPr>
        <w:t>и</w:t>
      </w:r>
      <w:r w:rsidRPr="00A003D4">
        <w:rPr>
          <w:color w:val="000000"/>
          <w:spacing w:val="1"/>
          <w:sz w:val="24"/>
          <w:szCs w:val="24"/>
          <w:lang w:eastAsia="ru-RU"/>
        </w:rPr>
        <w:t>й</w:t>
      </w:r>
      <w:r w:rsidRPr="00A003D4">
        <w:rPr>
          <w:color w:val="000000"/>
          <w:sz w:val="24"/>
          <w:szCs w:val="24"/>
          <w:lang w:eastAsia="ru-RU"/>
        </w:rPr>
        <w:t>);</w:t>
      </w:r>
    </w:p>
    <w:p w:rsidR="00A003D4" w:rsidRPr="00A003D4" w:rsidRDefault="00A003D4" w:rsidP="00A003D4">
      <w:pPr>
        <w:autoSpaceDE/>
        <w:autoSpaceDN/>
        <w:ind w:right="-11"/>
        <w:jc w:val="both"/>
        <w:rPr>
          <w:color w:val="000000"/>
          <w:sz w:val="24"/>
          <w:szCs w:val="24"/>
          <w:lang w:eastAsia="ru-RU"/>
        </w:rPr>
      </w:pPr>
      <w:r w:rsidRPr="00A003D4">
        <w:rPr>
          <w:color w:val="000000"/>
          <w:sz w:val="24"/>
          <w:szCs w:val="24"/>
          <w:lang w:eastAsia="ru-RU"/>
        </w:rPr>
        <w:t>3)в</w:t>
      </w:r>
      <w:r w:rsidRPr="00A003D4">
        <w:rPr>
          <w:color w:val="000000"/>
          <w:spacing w:val="1"/>
          <w:sz w:val="24"/>
          <w:szCs w:val="24"/>
          <w:lang w:eastAsia="ru-RU"/>
        </w:rPr>
        <w:t>п</w:t>
      </w:r>
      <w:r w:rsidRPr="00A003D4">
        <w:rPr>
          <w:color w:val="000000"/>
          <w:sz w:val="24"/>
          <w:szCs w:val="24"/>
          <w:lang w:eastAsia="ru-RU"/>
        </w:rPr>
        <w:t>р</w:t>
      </w:r>
      <w:r w:rsidRPr="00A003D4">
        <w:rPr>
          <w:color w:val="000000"/>
          <w:spacing w:val="1"/>
          <w:sz w:val="24"/>
          <w:szCs w:val="24"/>
          <w:lang w:eastAsia="ru-RU"/>
        </w:rPr>
        <w:t>и</w:t>
      </w:r>
      <w:r w:rsidRPr="00A003D4">
        <w:rPr>
          <w:color w:val="000000"/>
          <w:sz w:val="24"/>
          <w:szCs w:val="24"/>
          <w:lang w:eastAsia="ru-RU"/>
        </w:rPr>
        <w:t>обретенииимисоотв</w:t>
      </w:r>
      <w:r w:rsidRPr="00A003D4">
        <w:rPr>
          <w:color w:val="000000"/>
          <w:spacing w:val="-1"/>
          <w:sz w:val="24"/>
          <w:szCs w:val="24"/>
          <w:lang w:eastAsia="ru-RU"/>
        </w:rPr>
        <w:t>е</w:t>
      </w:r>
      <w:r w:rsidRPr="00A003D4">
        <w:rPr>
          <w:color w:val="000000"/>
          <w:sz w:val="24"/>
          <w:szCs w:val="24"/>
          <w:lang w:eastAsia="ru-RU"/>
        </w:rPr>
        <w:t>тст</w:t>
      </w:r>
      <w:r w:rsidRPr="00A003D4">
        <w:rPr>
          <w:color w:val="000000"/>
          <w:spacing w:val="2"/>
          <w:sz w:val="24"/>
          <w:szCs w:val="24"/>
          <w:lang w:eastAsia="ru-RU"/>
        </w:rPr>
        <w:t>в</w:t>
      </w:r>
      <w:r w:rsidRPr="00A003D4">
        <w:rPr>
          <w:color w:val="000000"/>
          <w:spacing w:val="-4"/>
          <w:sz w:val="24"/>
          <w:szCs w:val="24"/>
          <w:lang w:eastAsia="ru-RU"/>
        </w:rPr>
        <w:t>у</w:t>
      </w:r>
      <w:r w:rsidRPr="00A003D4">
        <w:rPr>
          <w:color w:val="000000"/>
          <w:sz w:val="24"/>
          <w:szCs w:val="24"/>
          <w:lang w:eastAsia="ru-RU"/>
        </w:rPr>
        <w:t>ющегоэ</w:t>
      </w:r>
      <w:r w:rsidRPr="00A003D4">
        <w:rPr>
          <w:color w:val="000000"/>
          <w:spacing w:val="1"/>
          <w:sz w:val="24"/>
          <w:szCs w:val="24"/>
          <w:lang w:eastAsia="ru-RU"/>
        </w:rPr>
        <w:t>ти</w:t>
      </w:r>
      <w:r w:rsidRPr="00A003D4">
        <w:rPr>
          <w:color w:val="000000"/>
          <w:sz w:val="24"/>
          <w:szCs w:val="24"/>
          <w:lang w:eastAsia="ru-RU"/>
        </w:rPr>
        <w:t>м</w:t>
      </w:r>
      <w:r w:rsidRPr="00A003D4">
        <w:rPr>
          <w:color w:val="000000"/>
          <w:spacing w:val="1"/>
          <w:sz w:val="24"/>
          <w:szCs w:val="24"/>
          <w:lang w:eastAsia="ru-RU"/>
        </w:rPr>
        <w:t>ц</w:t>
      </w:r>
      <w:r w:rsidRPr="00A003D4">
        <w:rPr>
          <w:color w:val="000000"/>
          <w:sz w:val="24"/>
          <w:szCs w:val="24"/>
          <w:lang w:eastAsia="ru-RU"/>
        </w:rPr>
        <w:t>ен</w:t>
      </w:r>
      <w:r w:rsidRPr="00A003D4">
        <w:rPr>
          <w:color w:val="000000"/>
          <w:spacing w:val="1"/>
          <w:sz w:val="24"/>
          <w:szCs w:val="24"/>
          <w:lang w:eastAsia="ru-RU"/>
        </w:rPr>
        <w:t>н</w:t>
      </w:r>
      <w:r w:rsidRPr="00A003D4">
        <w:rPr>
          <w:color w:val="000000"/>
          <w:sz w:val="24"/>
          <w:szCs w:val="24"/>
          <w:lang w:eastAsia="ru-RU"/>
        </w:rPr>
        <w:t>остям</w:t>
      </w:r>
      <w:r w:rsidRPr="00A003D4">
        <w:rPr>
          <w:color w:val="000000"/>
          <w:spacing w:val="-2"/>
          <w:sz w:val="24"/>
          <w:szCs w:val="24"/>
          <w:lang w:eastAsia="ru-RU"/>
        </w:rPr>
        <w:t>о</w:t>
      </w:r>
      <w:r w:rsidRPr="00A003D4">
        <w:rPr>
          <w:color w:val="000000"/>
          <w:sz w:val="24"/>
          <w:szCs w:val="24"/>
          <w:lang w:eastAsia="ru-RU"/>
        </w:rPr>
        <w:t>п</w:t>
      </w:r>
      <w:r w:rsidRPr="00A003D4">
        <w:rPr>
          <w:color w:val="000000"/>
          <w:spacing w:val="-2"/>
          <w:sz w:val="24"/>
          <w:szCs w:val="24"/>
          <w:lang w:eastAsia="ru-RU"/>
        </w:rPr>
        <w:t>ы</w:t>
      </w:r>
      <w:r w:rsidRPr="00A003D4">
        <w:rPr>
          <w:color w:val="000000"/>
          <w:sz w:val="24"/>
          <w:szCs w:val="24"/>
          <w:lang w:eastAsia="ru-RU"/>
        </w:rPr>
        <w:t>та</w:t>
      </w:r>
      <w:r w:rsidRPr="00A003D4">
        <w:rPr>
          <w:color w:val="000000"/>
          <w:spacing w:val="1"/>
          <w:sz w:val="24"/>
          <w:szCs w:val="24"/>
          <w:lang w:eastAsia="ru-RU"/>
        </w:rPr>
        <w:t>п</w:t>
      </w:r>
      <w:r w:rsidRPr="00A003D4">
        <w:rPr>
          <w:color w:val="000000"/>
          <w:sz w:val="24"/>
          <w:szCs w:val="24"/>
          <w:lang w:eastAsia="ru-RU"/>
        </w:rPr>
        <w:t>оведен</w:t>
      </w:r>
      <w:r w:rsidRPr="00A003D4">
        <w:rPr>
          <w:color w:val="000000"/>
          <w:spacing w:val="1"/>
          <w:sz w:val="24"/>
          <w:szCs w:val="24"/>
          <w:lang w:eastAsia="ru-RU"/>
        </w:rPr>
        <w:t>и</w:t>
      </w:r>
      <w:r w:rsidRPr="00A003D4">
        <w:rPr>
          <w:color w:val="000000"/>
          <w:sz w:val="24"/>
          <w:szCs w:val="24"/>
          <w:lang w:eastAsia="ru-RU"/>
        </w:rPr>
        <w:t>я,</w:t>
      </w:r>
      <w:r w:rsidRPr="00A003D4">
        <w:rPr>
          <w:color w:val="000000"/>
          <w:spacing w:val="-1"/>
          <w:sz w:val="24"/>
          <w:szCs w:val="24"/>
          <w:lang w:eastAsia="ru-RU"/>
        </w:rPr>
        <w:t>о</w:t>
      </w:r>
      <w:r w:rsidRPr="00A003D4">
        <w:rPr>
          <w:color w:val="000000"/>
          <w:sz w:val="24"/>
          <w:szCs w:val="24"/>
          <w:lang w:eastAsia="ru-RU"/>
        </w:rPr>
        <w:t>пыта пр</w:t>
      </w:r>
      <w:r w:rsidRPr="00A003D4">
        <w:rPr>
          <w:color w:val="000000"/>
          <w:spacing w:val="1"/>
          <w:sz w:val="24"/>
          <w:szCs w:val="24"/>
          <w:lang w:eastAsia="ru-RU"/>
        </w:rPr>
        <w:t>и</w:t>
      </w:r>
      <w:r w:rsidRPr="00A003D4">
        <w:rPr>
          <w:color w:val="000000"/>
          <w:sz w:val="24"/>
          <w:szCs w:val="24"/>
          <w:lang w:eastAsia="ru-RU"/>
        </w:rPr>
        <w:t>менен</w:t>
      </w:r>
      <w:r w:rsidRPr="00A003D4">
        <w:rPr>
          <w:color w:val="000000"/>
          <w:spacing w:val="1"/>
          <w:sz w:val="24"/>
          <w:szCs w:val="24"/>
          <w:lang w:eastAsia="ru-RU"/>
        </w:rPr>
        <w:t>и</w:t>
      </w:r>
      <w:r w:rsidRPr="00A003D4">
        <w:rPr>
          <w:color w:val="000000"/>
          <w:sz w:val="24"/>
          <w:szCs w:val="24"/>
          <w:lang w:eastAsia="ru-RU"/>
        </w:rPr>
        <w:t>ясформ</w:t>
      </w:r>
      <w:r w:rsidRPr="00A003D4">
        <w:rPr>
          <w:color w:val="000000"/>
          <w:spacing w:val="1"/>
          <w:sz w:val="24"/>
          <w:szCs w:val="24"/>
          <w:lang w:eastAsia="ru-RU"/>
        </w:rPr>
        <w:t>и</w:t>
      </w:r>
      <w:r w:rsidRPr="00A003D4">
        <w:rPr>
          <w:color w:val="000000"/>
          <w:sz w:val="24"/>
          <w:szCs w:val="24"/>
          <w:lang w:eastAsia="ru-RU"/>
        </w:rPr>
        <w:t>р</w:t>
      </w:r>
      <w:r w:rsidRPr="00A003D4">
        <w:rPr>
          <w:color w:val="000000"/>
          <w:spacing w:val="-2"/>
          <w:sz w:val="24"/>
          <w:szCs w:val="24"/>
          <w:lang w:eastAsia="ru-RU"/>
        </w:rPr>
        <w:t>о</w:t>
      </w:r>
      <w:r w:rsidRPr="00A003D4">
        <w:rPr>
          <w:color w:val="000000"/>
          <w:sz w:val="24"/>
          <w:szCs w:val="24"/>
          <w:lang w:eastAsia="ru-RU"/>
        </w:rPr>
        <w:t>в</w:t>
      </w:r>
      <w:r w:rsidRPr="00A003D4">
        <w:rPr>
          <w:color w:val="000000"/>
          <w:spacing w:val="-1"/>
          <w:sz w:val="24"/>
          <w:szCs w:val="24"/>
          <w:lang w:eastAsia="ru-RU"/>
        </w:rPr>
        <w:t>а</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ых</w:t>
      </w:r>
      <w:r w:rsidRPr="00A003D4">
        <w:rPr>
          <w:color w:val="000000"/>
          <w:spacing w:val="1"/>
          <w:sz w:val="24"/>
          <w:szCs w:val="24"/>
          <w:lang w:eastAsia="ru-RU"/>
        </w:rPr>
        <w:t>зн</w:t>
      </w:r>
      <w:r w:rsidRPr="00A003D4">
        <w:rPr>
          <w:color w:val="000000"/>
          <w:spacing w:val="-2"/>
          <w:sz w:val="24"/>
          <w:szCs w:val="24"/>
          <w:lang w:eastAsia="ru-RU"/>
        </w:rPr>
        <w:t>а</w:t>
      </w:r>
      <w:r w:rsidRPr="00A003D4">
        <w:rPr>
          <w:color w:val="000000"/>
          <w:sz w:val="24"/>
          <w:szCs w:val="24"/>
          <w:lang w:eastAsia="ru-RU"/>
        </w:rPr>
        <w:t>нийиот</w:t>
      </w:r>
      <w:r w:rsidRPr="00A003D4">
        <w:rPr>
          <w:color w:val="000000"/>
          <w:spacing w:val="1"/>
          <w:sz w:val="24"/>
          <w:szCs w:val="24"/>
          <w:lang w:eastAsia="ru-RU"/>
        </w:rPr>
        <w:t>н</w:t>
      </w:r>
      <w:r w:rsidRPr="00A003D4">
        <w:rPr>
          <w:color w:val="000000"/>
          <w:spacing w:val="-1"/>
          <w:sz w:val="24"/>
          <w:szCs w:val="24"/>
          <w:lang w:eastAsia="ru-RU"/>
        </w:rPr>
        <w:t>о</w:t>
      </w:r>
      <w:r w:rsidRPr="00A003D4">
        <w:rPr>
          <w:color w:val="000000"/>
          <w:sz w:val="24"/>
          <w:szCs w:val="24"/>
          <w:lang w:eastAsia="ru-RU"/>
        </w:rPr>
        <w:t>ш</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й</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1"/>
          <w:sz w:val="24"/>
          <w:szCs w:val="24"/>
          <w:lang w:eastAsia="ru-RU"/>
        </w:rPr>
        <w:t>п</w:t>
      </w:r>
      <w:r w:rsidRPr="00A003D4">
        <w:rPr>
          <w:color w:val="000000"/>
          <w:sz w:val="24"/>
          <w:szCs w:val="24"/>
          <w:lang w:eastAsia="ru-RU"/>
        </w:rPr>
        <w:t>рактике(тоестьв</w:t>
      </w:r>
      <w:r w:rsidRPr="00A003D4">
        <w:rPr>
          <w:color w:val="000000"/>
          <w:spacing w:val="1"/>
          <w:sz w:val="24"/>
          <w:szCs w:val="24"/>
          <w:lang w:eastAsia="ru-RU"/>
        </w:rPr>
        <w:t>п</w:t>
      </w:r>
      <w:r w:rsidRPr="00A003D4">
        <w:rPr>
          <w:color w:val="000000"/>
          <w:spacing w:val="-1"/>
          <w:sz w:val="24"/>
          <w:szCs w:val="24"/>
          <w:lang w:eastAsia="ru-RU"/>
        </w:rPr>
        <w:t>р</w:t>
      </w:r>
      <w:r w:rsidRPr="00A003D4">
        <w:rPr>
          <w:color w:val="000000"/>
          <w:sz w:val="24"/>
          <w:szCs w:val="24"/>
          <w:lang w:eastAsia="ru-RU"/>
        </w:rPr>
        <w:t>иобретении имио</w:t>
      </w:r>
      <w:r w:rsidRPr="00A003D4">
        <w:rPr>
          <w:color w:val="000000"/>
          <w:spacing w:val="1"/>
          <w:sz w:val="24"/>
          <w:szCs w:val="24"/>
          <w:lang w:eastAsia="ru-RU"/>
        </w:rPr>
        <w:t>п</w:t>
      </w:r>
      <w:r w:rsidRPr="00A003D4">
        <w:rPr>
          <w:color w:val="000000"/>
          <w:sz w:val="24"/>
          <w:szCs w:val="24"/>
          <w:lang w:eastAsia="ru-RU"/>
        </w:rPr>
        <w:t>ыта о</w:t>
      </w:r>
      <w:r w:rsidRPr="00A003D4">
        <w:rPr>
          <w:color w:val="000000"/>
          <w:spacing w:val="1"/>
          <w:sz w:val="24"/>
          <w:szCs w:val="24"/>
          <w:lang w:eastAsia="ru-RU"/>
        </w:rPr>
        <w:t>с</w:t>
      </w:r>
      <w:r w:rsidRPr="00A003D4">
        <w:rPr>
          <w:color w:val="000000"/>
          <w:spacing w:val="-3"/>
          <w:sz w:val="24"/>
          <w:szCs w:val="24"/>
          <w:lang w:eastAsia="ru-RU"/>
        </w:rPr>
        <w:t>у</w:t>
      </w:r>
      <w:r w:rsidRPr="00A003D4">
        <w:rPr>
          <w:color w:val="000000"/>
          <w:sz w:val="24"/>
          <w:szCs w:val="24"/>
          <w:lang w:eastAsia="ru-RU"/>
        </w:rPr>
        <w:t>ществ</w:t>
      </w:r>
      <w:r w:rsidRPr="00A003D4">
        <w:rPr>
          <w:color w:val="000000"/>
          <w:spacing w:val="1"/>
          <w:sz w:val="24"/>
          <w:szCs w:val="24"/>
          <w:lang w:eastAsia="ru-RU"/>
        </w:rPr>
        <w:t>лени</w:t>
      </w:r>
      <w:r w:rsidRPr="00A003D4">
        <w:rPr>
          <w:color w:val="000000"/>
          <w:sz w:val="24"/>
          <w:szCs w:val="24"/>
          <w:lang w:eastAsia="ru-RU"/>
        </w:rPr>
        <w:t>я со</w:t>
      </w:r>
      <w:r w:rsidRPr="00A003D4">
        <w:rPr>
          <w:color w:val="000000"/>
          <w:spacing w:val="-1"/>
          <w:sz w:val="24"/>
          <w:szCs w:val="24"/>
          <w:lang w:eastAsia="ru-RU"/>
        </w:rPr>
        <w:t>ц</w:t>
      </w:r>
      <w:r w:rsidRPr="00A003D4">
        <w:rPr>
          <w:color w:val="000000"/>
          <w:sz w:val="24"/>
          <w:szCs w:val="24"/>
          <w:lang w:eastAsia="ru-RU"/>
        </w:rPr>
        <w:t>иаль</w:t>
      </w:r>
      <w:r w:rsidRPr="00A003D4">
        <w:rPr>
          <w:color w:val="000000"/>
          <w:spacing w:val="1"/>
          <w:sz w:val="24"/>
          <w:szCs w:val="24"/>
          <w:lang w:eastAsia="ru-RU"/>
        </w:rPr>
        <w:t>н</w:t>
      </w:r>
      <w:r w:rsidRPr="00A003D4">
        <w:rPr>
          <w:color w:val="000000"/>
          <w:sz w:val="24"/>
          <w:szCs w:val="24"/>
          <w:lang w:eastAsia="ru-RU"/>
        </w:rPr>
        <w:t>оз</w:t>
      </w:r>
      <w:r w:rsidRPr="00A003D4">
        <w:rPr>
          <w:color w:val="000000"/>
          <w:spacing w:val="1"/>
          <w:sz w:val="24"/>
          <w:szCs w:val="24"/>
          <w:lang w:eastAsia="ru-RU"/>
        </w:rPr>
        <w:t>н</w:t>
      </w:r>
      <w:r w:rsidRPr="00A003D4">
        <w:rPr>
          <w:color w:val="000000"/>
          <w:sz w:val="24"/>
          <w:szCs w:val="24"/>
          <w:lang w:eastAsia="ru-RU"/>
        </w:rPr>
        <w:t>ачимыхдел).</w:t>
      </w:r>
    </w:p>
    <w:p w:rsidR="00A003D4" w:rsidRDefault="00A003D4" w:rsidP="00A003D4">
      <w:pPr>
        <w:autoSpaceDE/>
        <w:autoSpaceDN/>
        <w:ind w:right="-18"/>
        <w:jc w:val="both"/>
        <w:rPr>
          <w:color w:val="000000"/>
          <w:spacing w:val="1"/>
          <w:sz w:val="24"/>
          <w:szCs w:val="24"/>
          <w:lang w:eastAsia="ru-RU"/>
        </w:rPr>
      </w:pPr>
      <w:r w:rsidRPr="00A003D4">
        <w:rPr>
          <w:color w:val="000000"/>
          <w:sz w:val="24"/>
          <w:szCs w:val="24"/>
          <w:lang w:eastAsia="ru-RU"/>
        </w:rPr>
        <w:t xml:space="preserve">           Д</w:t>
      </w:r>
      <w:r w:rsidRPr="00A003D4">
        <w:rPr>
          <w:color w:val="000000"/>
          <w:spacing w:val="-1"/>
          <w:sz w:val="24"/>
          <w:szCs w:val="24"/>
          <w:lang w:eastAsia="ru-RU"/>
        </w:rPr>
        <w:t>а</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ая</w:t>
      </w:r>
      <w:r w:rsidRPr="00A003D4">
        <w:rPr>
          <w:color w:val="000000"/>
          <w:spacing w:val="1"/>
          <w:sz w:val="24"/>
          <w:szCs w:val="24"/>
          <w:lang w:eastAsia="ru-RU"/>
        </w:rPr>
        <w:t>ц</w:t>
      </w:r>
      <w:r w:rsidRPr="00A003D4">
        <w:rPr>
          <w:color w:val="000000"/>
          <w:sz w:val="24"/>
          <w:szCs w:val="24"/>
          <w:lang w:eastAsia="ru-RU"/>
        </w:rPr>
        <w:t>ельор</w:t>
      </w:r>
      <w:r w:rsidRPr="00A003D4">
        <w:rPr>
          <w:color w:val="000000"/>
          <w:spacing w:val="1"/>
          <w:sz w:val="24"/>
          <w:szCs w:val="24"/>
          <w:lang w:eastAsia="ru-RU"/>
        </w:rPr>
        <w:t>и</w:t>
      </w:r>
      <w:r w:rsidRPr="00A003D4">
        <w:rPr>
          <w:color w:val="000000"/>
          <w:sz w:val="24"/>
          <w:szCs w:val="24"/>
          <w:lang w:eastAsia="ru-RU"/>
        </w:rPr>
        <w:t>ент</w:t>
      </w:r>
      <w:r w:rsidRPr="00A003D4">
        <w:rPr>
          <w:color w:val="000000"/>
          <w:spacing w:val="2"/>
          <w:sz w:val="24"/>
          <w:szCs w:val="24"/>
          <w:lang w:eastAsia="ru-RU"/>
        </w:rPr>
        <w:t>и</w:t>
      </w:r>
      <w:r w:rsidRPr="00A003D4">
        <w:rPr>
          <w:color w:val="000000"/>
          <w:spacing w:val="-1"/>
          <w:sz w:val="24"/>
          <w:szCs w:val="24"/>
          <w:lang w:eastAsia="ru-RU"/>
        </w:rPr>
        <w:t>р</w:t>
      </w:r>
      <w:r w:rsidRPr="00A003D4">
        <w:rPr>
          <w:color w:val="000000"/>
          <w:spacing w:val="-5"/>
          <w:sz w:val="24"/>
          <w:szCs w:val="24"/>
          <w:lang w:eastAsia="ru-RU"/>
        </w:rPr>
        <w:t>у</w:t>
      </w:r>
      <w:r w:rsidRPr="00A003D4">
        <w:rPr>
          <w:color w:val="000000"/>
          <w:sz w:val="24"/>
          <w:szCs w:val="24"/>
          <w:lang w:eastAsia="ru-RU"/>
        </w:rPr>
        <w:t>ет</w:t>
      </w:r>
      <w:r w:rsidRPr="00A003D4">
        <w:rPr>
          <w:color w:val="000000"/>
          <w:spacing w:val="1"/>
          <w:sz w:val="24"/>
          <w:szCs w:val="24"/>
          <w:lang w:eastAsia="ru-RU"/>
        </w:rPr>
        <w:t>п</w:t>
      </w:r>
      <w:r w:rsidRPr="00A003D4">
        <w:rPr>
          <w:color w:val="000000"/>
          <w:sz w:val="24"/>
          <w:szCs w:val="24"/>
          <w:lang w:eastAsia="ru-RU"/>
        </w:rPr>
        <w:t>е</w:t>
      </w:r>
      <w:r w:rsidRPr="00A003D4">
        <w:rPr>
          <w:color w:val="000000"/>
          <w:spacing w:val="2"/>
          <w:sz w:val="24"/>
          <w:szCs w:val="24"/>
          <w:lang w:eastAsia="ru-RU"/>
        </w:rPr>
        <w:t>д</w:t>
      </w:r>
      <w:r w:rsidRPr="00A003D4">
        <w:rPr>
          <w:color w:val="000000"/>
          <w:sz w:val="24"/>
          <w:szCs w:val="24"/>
          <w:lang w:eastAsia="ru-RU"/>
        </w:rPr>
        <w:t>агогов</w:t>
      </w:r>
      <w:r w:rsidRPr="00A003D4">
        <w:rPr>
          <w:color w:val="000000"/>
          <w:spacing w:val="1"/>
          <w:sz w:val="24"/>
          <w:szCs w:val="24"/>
          <w:lang w:eastAsia="ru-RU"/>
        </w:rPr>
        <w:t>н</w:t>
      </w:r>
      <w:r w:rsidRPr="00A003D4">
        <w:rPr>
          <w:color w:val="000000"/>
          <w:sz w:val="24"/>
          <w:szCs w:val="24"/>
          <w:lang w:eastAsia="ru-RU"/>
        </w:rPr>
        <w:t>е</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2"/>
          <w:sz w:val="24"/>
          <w:szCs w:val="24"/>
          <w:lang w:eastAsia="ru-RU"/>
        </w:rPr>
        <w:t>о</w:t>
      </w:r>
      <w:r w:rsidRPr="00A003D4">
        <w:rPr>
          <w:color w:val="000000"/>
          <w:sz w:val="24"/>
          <w:szCs w:val="24"/>
          <w:lang w:eastAsia="ru-RU"/>
        </w:rPr>
        <w:t>беспеч</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есоот</w:t>
      </w:r>
      <w:r w:rsidRPr="00A003D4">
        <w:rPr>
          <w:color w:val="000000"/>
          <w:spacing w:val="1"/>
          <w:sz w:val="24"/>
          <w:szCs w:val="24"/>
          <w:lang w:eastAsia="ru-RU"/>
        </w:rPr>
        <w:t>в</w:t>
      </w:r>
      <w:r w:rsidRPr="00A003D4">
        <w:rPr>
          <w:color w:val="000000"/>
          <w:sz w:val="24"/>
          <w:szCs w:val="24"/>
          <w:lang w:eastAsia="ru-RU"/>
        </w:rPr>
        <w:t>етст</w:t>
      </w:r>
      <w:r w:rsidRPr="00A003D4">
        <w:rPr>
          <w:color w:val="000000"/>
          <w:spacing w:val="2"/>
          <w:sz w:val="24"/>
          <w:szCs w:val="24"/>
          <w:lang w:eastAsia="ru-RU"/>
        </w:rPr>
        <w:t>в</w:t>
      </w:r>
      <w:r w:rsidRPr="00A003D4">
        <w:rPr>
          <w:color w:val="000000"/>
          <w:spacing w:val="1"/>
          <w:sz w:val="24"/>
          <w:szCs w:val="24"/>
          <w:lang w:eastAsia="ru-RU"/>
        </w:rPr>
        <w:t>и</w:t>
      </w:r>
      <w:r w:rsidRPr="00A003D4">
        <w:rPr>
          <w:color w:val="000000"/>
          <w:sz w:val="24"/>
          <w:szCs w:val="24"/>
          <w:lang w:eastAsia="ru-RU"/>
        </w:rPr>
        <w:t>ял</w:t>
      </w:r>
      <w:r w:rsidRPr="00A003D4">
        <w:rPr>
          <w:color w:val="000000"/>
          <w:spacing w:val="2"/>
          <w:sz w:val="24"/>
          <w:szCs w:val="24"/>
          <w:lang w:eastAsia="ru-RU"/>
        </w:rPr>
        <w:t>и</w:t>
      </w:r>
      <w:r w:rsidRPr="00A003D4">
        <w:rPr>
          <w:color w:val="000000"/>
          <w:sz w:val="24"/>
          <w:szCs w:val="24"/>
          <w:lang w:eastAsia="ru-RU"/>
        </w:rPr>
        <w:t>чностиребен</w:t>
      </w:r>
      <w:r w:rsidRPr="00A003D4">
        <w:rPr>
          <w:color w:val="000000"/>
          <w:spacing w:val="1"/>
          <w:sz w:val="24"/>
          <w:szCs w:val="24"/>
          <w:lang w:eastAsia="ru-RU"/>
        </w:rPr>
        <w:t>к</w:t>
      </w:r>
      <w:r w:rsidRPr="00A003D4">
        <w:rPr>
          <w:color w:val="000000"/>
          <w:sz w:val="24"/>
          <w:szCs w:val="24"/>
          <w:lang w:eastAsia="ru-RU"/>
        </w:rPr>
        <w:t>а еди</w:t>
      </w:r>
      <w:r w:rsidRPr="00A003D4">
        <w:rPr>
          <w:color w:val="000000"/>
          <w:spacing w:val="1"/>
          <w:sz w:val="24"/>
          <w:szCs w:val="24"/>
          <w:lang w:eastAsia="ru-RU"/>
        </w:rPr>
        <w:t>н</w:t>
      </w:r>
      <w:r w:rsidRPr="00A003D4">
        <w:rPr>
          <w:color w:val="000000"/>
          <w:sz w:val="24"/>
          <w:szCs w:val="24"/>
          <w:lang w:eastAsia="ru-RU"/>
        </w:rPr>
        <w:t>о</w:t>
      </w:r>
      <w:r w:rsidRPr="00A003D4">
        <w:rPr>
          <w:color w:val="000000"/>
          <w:spacing w:val="2"/>
          <w:sz w:val="24"/>
          <w:szCs w:val="24"/>
          <w:lang w:eastAsia="ru-RU"/>
        </w:rPr>
        <w:t>м</w:t>
      </w:r>
      <w:r w:rsidRPr="00A003D4">
        <w:rPr>
          <w:color w:val="000000"/>
          <w:sz w:val="24"/>
          <w:szCs w:val="24"/>
          <w:lang w:eastAsia="ru-RU"/>
        </w:rPr>
        <w:t>уста</w:t>
      </w:r>
      <w:r w:rsidRPr="00A003D4">
        <w:rPr>
          <w:color w:val="000000"/>
          <w:spacing w:val="1"/>
          <w:sz w:val="24"/>
          <w:szCs w:val="24"/>
          <w:lang w:eastAsia="ru-RU"/>
        </w:rPr>
        <w:t>н</w:t>
      </w:r>
      <w:r w:rsidRPr="00A003D4">
        <w:rPr>
          <w:color w:val="000000"/>
          <w:sz w:val="24"/>
          <w:szCs w:val="24"/>
          <w:lang w:eastAsia="ru-RU"/>
        </w:rPr>
        <w:t>дар</w:t>
      </w:r>
      <w:r w:rsidRPr="00A003D4">
        <w:rPr>
          <w:color w:val="000000"/>
          <w:spacing w:val="2"/>
          <w:sz w:val="24"/>
          <w:szCs w:val="24"/>
          <w:lang w:eastAsia="ru-RU"/>
        </w:rPr>
        <w:t>т</w:t>
      </w:r>
      <w:r w:rsidRPr="00A003D4">
        <w:rPr>
          <w:color w:val="000000"/>
          <w:spacing w:val="-3"/>
          <w:sz w:val="24"/>
          <w:szCs w:val="24"/>
          <w:lang w:eastAsia="ru-RU"/>
        </w:rPr>
        <w:t>у</w:t>
      </w:r>
      <w:r w:rsidRPr="00A003D4">
        <w:rPr>
          <w:color w:val="000000"/>
          <w:sz w:val="24"/>
          <w:szCs w:val="24"/>
          <w:lang w:eastAsia="ru-RU"/>
        </w:rPr>
        <w:t>,</w:t>
      </w:r>
      <w:r w:rsidRPr="00A003D4">
        <w:rPr>
          <w:color w:val="000000"/>
          <w:spacing w:val="1"/>
          <w:sz w:val="24"/>
          <w:szCs w:val="24"/>
          <w:lang w:eastAsia="ru-RU"/>
        </w:rPr>
        <w:t>ан</w:t>
      </w:r>
      <w:r w:rsidRPr="00A003D4">
        <w:rPr>
          <w:color w:val="000000"/>
          <w:sz w:val="24"/>
          <w:szCs w:val="24"/>
          <w:lang w:eastAsia="ru-RU"/>
        </w:rPr>
        <w:t>аобе</w:t>
      </w:r>
      <w:r w:rsidRPr="00A003D4">
        <w:rPr>
          <w:color w:val="000000"/>
          <w:spacing w:val="-1"/>
          <w:sz w:val="24"/>
          <w:szCs w:val="24"/>
          <w:lang w:eastAsia="ru-RU"/>
        </w:rPr>
        <w:t>с</w:t>
      </w:r>
      <w:r w:rsidRPr="00A003D4">
        <w:rPr>
          <w:color w:val="000000"/>
          <w:spacing w:val="1"/>
          <w:sz w:val="24"/>
          <w:szCs w:val="24"/>
          <w:lang w:eastAsia="ru-RU"/>
        </w:rPr>
        <w:t>п</w:t>
      </w:r>
      <w:r w:rsidRPr="00A003D4">
        <w:rPr>
          <w:color w:val="000000"/>
          <w:sz w:val="24"/>
          <w:szCs w:val="24"/>
          <w:lang w:eastAsia="ru-RU"/>
        </w:rPr>
        <w:t>е</w:t>
      </w:r>
      <w:r w:rsidRPr="00A003D4">
        <w:rPr>
          <w:color w:val="000000"/>
          <w:spacing w:val="-1"/>
          <w:sz w:val="24"/>
          <w:szCs w:val="24"/>
          <w:lang w:eastAsia="ru-RU"/>
        </w:rPr>
        <w:t>че</w:t>
      </w:r>
      <w:r w:rsidRPr="00A003D4">
        <w:rPr>
          <w:color w:val="000000"/>
          <w:spacing w:val="1"/>
          <w:sz w:val="24"/>
          <w:szCs w:val="24"/>
          <w:lang w:eastAsia="ru-RU"/>
        </w:rPr>
        <w:t>ни</w:t>
      </w:r>
      <w:r w:rsidRPr="00A003D4">
        <w:rPr>
          <w:color w:val="000000"/>
          <w:sz w:val="24"/>
          <w:szCs w:val="24"/>
          <w:lang w:eastAsia="ru-RU"/>
        </w:rPr>
        <w:t>е</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1"/>
          <w:sz w:val="24"/>
          <w:szCs w:val="24"/>
          <w:lang w:eastAsia="ru-RU"/>
        </w:rPr>
        <w:t>з</w:t>
      </w:r>
      <w:r w:rsidRPr="00A003D4">
        <w:rPr>
          <w:color w:val="000000"/>
          <w:sz w:val="24"/>
          <w:szCs w:val="24"/>
          <w:lang w:eastAsia="ru-RU"/>
        </w:rPr>
        <w:t>ити</w:t>
      </w:r>
      <w:r w:rsidRPr="00A003D4">
        <w:rPr>
          <w:color w:val="000000"/>
          <w:spacing w:val="-1"/>
          <w:sz w:val="24"/>
          <w:szCs w:val="24"/>
          <w:lang w:eastAsia="ru-RU"/>
        </w:rPr>
        <w:t>в</w:t>
      </w:r>
      <w:r w:rsidRPr="00A003D4">
        <w:rPr>
          <w:color w:val="000000"/>
          <w:sz w:val="24"/>
          <w:szCs w:val="24"/>
          <w:lang w:eastAsia="ru-RU"/>
        </w:rPr>
        <w:t>ной</w:t>
      </w:r>
      <w:r w:rsidRPr="00A003D4">
        <w:rPr>
          <w:color w:val="000000"/>
          <w:spacing w:val="-1"/>
          <w:sz w:val="24"/>
          <w:szCs w:val="24"/>
          <w:lang w:eastAsia="ru-RU"/>
        </w:rPr>
        <w:t>д</w:t>
      </w:r>
      <w:r w:rsidRPr="00A003D4">
        <w:rPr>
          <w:color w:val="000000"/>
          <w:sz w:val="24"/>
          <w:szCs w:val="24"/>
          <w:lang w:eastAsia="ru-RU"/>
        </w:rPr>
        <w:t>и</w:t>
      </w:r>
      <w:r w:rsidRPr="00A003D4">
        <w:rPr>
          <w:color w:val="000000"/>
          <w:spacing w:val="1"/>
          <w:sz w:val="24"/>
          <w:szCs w:val="24"/>
          <w:lang w:eastAsia="ru-RU"/>
        </w:rPr>
        <w:t>н</w:t>
      </w:r>
      <w:r w:rsidRPr="00A003D4">
        <w:rPr>
          <w:color w:val="000000"/>
          <w:sz w:val="24"/>
          <w:szCs w:val="24"/>
          <w:lang w:eastAsia="ru-RU"/>
        </w:rPr>
        <w:t>амикиразви</w:t>
      </w:r>
      <w:r w:rsidRPr="00A003D4">
        <w:rPr>
          <w:color w:val="000000"/>
          <w:spacing w:val="-2"/>
          <w:sz w:val="24"/>
          <w:szCs w:val="24"/>
          <w:lang w:eastAsia="ru-RU"/>
        </w:rPr>
        <w:t>т</w:t>
      </w:r>
      <w:r w:rsidRPr="00A003D4">
        <w:rPr>
          <w:color w:val="000000"/>
          <w:sz w:val="24"/>
          <w:szCs w:val="24"/>
          <w:lang w:eastAsia="ru-RU"/>
        </w:rPr>
        <w:t>ияегол</w:t>
      </w:r>
      <w:r w:rsidRPr="00A003D4">
        <w:rPr>
          <w:color w:val="000000"/>
          <w:spacing w:val="1"/>
          <w:sz w:val="24"/>
          <w:szCs w:val="24"/>
          <w:lang w:eastAsia="ru-RU"/>
        </w:rPr>
        <w:t>и</w:t>
      </w:r>
      <w:r w:rsidRPr="00A003D4">
        <w:rPr>
          <w:color w:val="000000"/>
          <w:sz w:val="24"/>
          <w:szCs w:val="24"/>
          <w:lang w:eastAsia="ru-RU"/>
        </w:rPr>
        <w:t>ч</w:t>
      </w:r>
      <w:r w:rsidRPr="00A003D4">
        <w:rPr>
          <w:color w:val="000000"/>
          <w:spacing w:val="1"/>
          <w:sz w:val="24"/>
          <w:szCs w:val="24"/>
          <w:lang w:eastAsia="ru-RU"/>
        </w:rPr>
        <w:t>н</w:t>
      </w:r>
      <w:r w:rsidRPr="00A003D4">
        <w:rPr>
          <w:color w:val="000000"/>
          <w:sz w:val="24"/>
          <w:szCs w:val="24"/>
          <w:lang w:eastAsia="ru-RU"/>
        </w:rPr>
        <w:t>ос</w:t>
      </w:r>
      <w:r w:rsidRPr="00A003D4">
        <w:rPr>
          <w:color w:val="000000"/>
          <w:spacing w:val="-2"/>
          <w:sz w:val="24"/>
          <w:szCs w:val="24"/>
          <w:lang w:eastAsia="ru-RU"/>
        </w:rPr>
        <w:t>т</w:t>
      </w:r>
      <w:r w:rsidRPr="00A003D4">
        <w:rPr>
          <w:color w:val="000000"/>
          <w:sz w:val="24"/>
          <w:szCs w:val="24"/>
          <w:lang w:eastAsia="ru-RU"/>
        </w:rPr>
        <w:t>и.В связи</w:t>
      </w:r>
      <w:r w:rsidRPr="00A003D4">
        <w:rPr>
          <w:color w:val="000000"/>
          <w:spacing w:val="1"/>
          <w:sz w:val="24"/>
          <w:szCs w:val="24"/>
          <w:lang w:eastAsia="ru-RU"/>
        </w:rPr>
        <w:t>с</w:t>
      </w:r>
      <w:r w:rsidRPr="00A003D4">
        <w:rPr>
          <w:color w:val="000000"/>
          <w:sz w:val="24"/>
          <w:szCs w:val="24"/>
          <w:lang w:eastAsia="ru-RU"/>
        </w:rPr>
        <w:t>эт</w:t>
      </w:r>
      <w:r w:rsidRPr="00A003D4">
        <w:rPr>
          <w:color w:val="000000"/>
          <w:spacing w:val="1"/>
          <w:sz w:val="24"/>
          <w:szCs w:val="24"/>
          <w:lang w:eastAsia="ru-RU"/>
        </w:rPr>
        <w:t>и</w:t>
      </w:r>
      <w:r w:rsidRPr="00A003D4">
        <w:rPr>
          <w:color w:val="000000"/>
          <w:sz w:val="24"/>
          <w:szCs w:val="24"/>
          <w:lang w:eastAsia="ru-RU"/>
        </w:rPr>
        <w:t>мв</w:t>
      </w:r>
      <w:r w:rsidRPr="00A003D4">
        <w:rPr>
          <w:color w:val="000000"/>
          <w:spacing w:val="-1"/>
          <w:sz w:val="24"/>
          <w:szCs w:val="24"/>
          <w:lang w:eastAsia="ru-RU"/>
        </w:rPr>
        <w:t>а</w:t>
      </w:r>
      <w:r w:rsidRPr="00A003D4">
        <w:rPr>
          <w:color w:val="000000"/>
          <w:sz w:val="24"/>
          <w:szCs w:val="24"/>
          <w:lang w:eastAsia="ru-RU"/>
        </w:rPr>
        <w:t>ж</w:t>
      </w:r>
      <w:r w:rsidRPr="00A003D4">
        <w:rPr>
          <w:color w:val="000000"/>
          <w:spacing w:val="1"/>
          <w:sz w:val="24"/>
          <w:szCs w:val="24"/>
          <w:lang w:eastAsia="ru-RU"/>
        </w:rPr>
        <w:t>н</w:t>
      </w:r>
      <w:r w:rsidRPr="00A003D4">
        <w:rPr>
          <w:color w:val="000000"/>
          <w:sz w:val="24"/>
          <w:szCs w:val="24"/>
          <w:lang w:eastAsia="ru-RU"/>
        </w:rPr>
        <w:t>ос</w:t>
      </w:r>
      <w:r w:rsidRPr="00A003D4">
        <w:rPr>
          <w:color w:val="000000"/>
          <w:spacing w:val="-3"/>
          <w:sz w:val="24"/>
          <w:szCs w:val="24"/>
          <w:lang w:eastAsia="ru-RU"/>
        </w:rPr>
        <w:t>о</w:t>
      </w:r>
      <w:r w:rsidRPr="00A003D4">
        <w:rPr>
          <w:color w:val="000000"/>
          <w:sz w:val="24"/>
          <w:szCs w:val="24"/>
          <w:lang w:eastAsia="ru-RU"/>
        </w:rPr>
        <w:t>ч</w:t>
      </w:r>
      <w:r w:rsidRPr="00A003D4">
        <w:rPr>
          <w:color w:val="000000"/>
          <w:spacing w:val="-1"/>
          <w:sz w:val="24"/>
          <w:szCs w:val="24"/>
          <w:lang w:eastAsia="ru-RU"/>
        </w:rPr>
        <w:t>е</w:t>
      </w:r>
      <w:r w:rsidRPr="00A003D4">
        <w:rPr>
          <w:color w:val="000000"/>
          <w:sz w:val="24"/>
          <w:szCs w:val="24"/>
          <w:lang w:eastAsia="ru-RU"/>
        </w:rPr>
        <w:t>тан</w:t>
      </w:r>
      <w:r w:rsidRPr="00A003D4">
        <w:rPr>
          <w:color w:val="000000"/>
          <w:spacing w:val="1"/>
          <w:sz w:val="24"/>
          <w:szCs w:val="24"/>
          <w:lang w:eastAsia="ru-RU"/>
        </w:rPr>
        <w:t>и</w:t>
      </w:r>
      <w:r w:rsidRPr="00A003D4">
        <w:rPr>
          <w:color w:val="000000"/>
          <w:sz w:val="24"/>
          <w:szCs w:val="24"/>
          <w:lang w:eastAsia="ru-RU"/>
        </w:rPr>
        <w:t>е</w:t>
      </w:r>
      <w:r w:rsidRPr="00A003D4">
        <w:rPr>
          <w:color w:val="000000"/>
          <w:spacing w:val="-4"/>
          <w:sz w:val="24"/>
          <w:szCs w:val="24"/>
          <w:lang w:eastAsia="ru-RU"/>
        </w:rPr>
        <w:t>у</w:t>
      </w:r>
      <w:r w:rsidRPr="00A003D4">
        <w:rPr>
          <w:color w:val="000000"/>
          <w:spacing w:val="-1"/>
          <w:sz w:val="24"/>
          <w:szCs w:val="24"/>
          <w:lang w:eastAsia="ru-RU"/>
        </w:rPr>
        <w:t>с</w:t>
      </w:r>
      <w:r w:rsidRPr="00A003D4">
        <w:rPr>
          <w:color w:val="000000"/>
          <w:sz w:val="24"/>
          <w:szCs w:val="24"/>
          <w:lang w:eastAsia="ru-RU"/>
        </w:rPr>
        <w:t>ил</w:t>
      </w:r>
      <w:r w:rsidRPr="00A003D4">
        <w:rPr>
          <w:color w:val="000000"/>
          <w:spacing w:val="1"/>
          <w:sz w:val="24"/>
          <w:szCs w:val="24"/>
          <w:lang w:eastAsia="ru-RU"/>
        </w:rPr>
        <w:t>и</w:t>
      </w:r>
      <w:r w:rsidRPr="00A003D4">
        <w:rPr>
          <w:color w:val="000000"/>
          <w:sz w:val="24"/>
          <w:szCs w:val="24"/>
          <w:lang w:eastAsia="ru-RU"/>
        </w:rPr>
        <w:t>й</w:t>
      </w:r>
      <w:r w:rsidRPr="00A003D4">
        <w:rPr>
          <w:color w:val="000000"/>
          <w:spacing w:val="1"/>
          <w:sz w:val="24"/>
          <w:szCs w:val="24"/>
          <w:lang w:eastAsia="ru-RU"/>
        </w:rPr>
        <w:t>п</w:t>
      </w:r>
      <w:r w:rsidRPr="00A003D4">
        <w:rPr>
          <w:color w:val="000000"/>
          <w:sz w:val="24"/>
          <w:szCs w:val="24"/>
          <w:lang w:eastAsia="ru-RU"/>
        </w:rPr>
        <w:t>едагога</w:t>
      </w:r>
      <w:r w:rsidRPr="00A003D4">
        <w:rPr>
          <w:color w:val="000000"/>
          <w:spacing w:val="1"/>
          <w:sz w:val="24"/>
          <w:szCs w:val="24"/>
          <w:lang w:eastAsia="ru-RU"/>
        </w:rPr>
        <w:t>п</w:t>
      </w:r>
      <w:r w:rsidRPr="00A003D4">
        <w:rPr>
          <w:color w:val="000000"/>
          <w:sz w:val="24"/>
          <w:szCs w:val="24"/>
          <w:lang w:eastAsia="ru-RU"/>
        </w:rPr>
        <w:t>оразвитию</w:t>
      </w:r>
      <w:r w:rsidRPr="00A003D4">
        <w:rPr>
          <w:color w:val="000000"/>
          <w:spacing w:val="5"/>
          <w:sz w:val="24"/>
          <w:szCs w:val="24"/>
          <w:lang w:eastAsia="ru-RU"/>
        </w:rPr>
        <w:t>л</w:t>
      </w:r>
      <w:r w:rsidRPr="00A003D4">
        <w:rPr>
          <w:color w:val="000000"/>
          <w:spacing w:val="1"/>
          <w:sz w:val="24"/>
          <w:szCs w:val="24"/>
          <w:lang w:eastAsia="ru-RU"/>
        </w:rPr>
        <w:t>и</w:t>
      </w:r>
      <w:r w:rsidRPr="00A003D4">
        <w:rPr>
          <w:color w:val="000000"/>
          <w:sz w:val="24"/>
          <w:szCs w:val="24"/>
          <w:lang w:eastAsia="ru-RU"/>
        </w:rPr>
        <w:t>ч</w:t>
      </w:r>
      <w:r w:rsidRPr="00A003D4">
        <w:rPr>
          <w:color w:val="000000"/>
          <w:spacing w:val="1"/>
          <w:sz w:val="24"/>
          <w:szCs w:val="24"/>
          <w:lang w:eastAsia="ru-RU"/>
        </w:rPr>
        <w:t>н</w:t>
      </w:r>
      <w:r w:rsidRPr="00A003D4">
        <w:rPr>
          <w:color w:val="000000"/>
          <w:sz w:val="24"/>
          <w:szCs w:val="24"/>
          <w:lang w:eastAsia="ru-RU"/>
        </w:rPr>
        <w:t>остиребенкаи</w:t>
      </w:r>
      <w:r w:rsidRPr="00A003D4">
        <w:rPr>
          <w:color w:val="000000"/>
          <w:spacing w:val="-4"/>
          <w:sz w:val="24"/>
          <w:szCs w:val="24"/>
          <w:lang w:eastAsia="ru-RU"/>
        </w:rPr>
        <w:t>у</w:t>
      </w:r>
      <w:r w:rsidRPr="00A003D4">
        <w:rPr>
          <w:color w:val="000000"/>
          <w:spacing w:val="-1"/>
          <w:sz w:val="24"/>
          <w:szCs w:val="24"/>
          <w:lang w:eastAsia="ru-RU"/>
        </w:rPr>
        <w:t>с</w:t>
      </w:r>
      <w:r w:rsidRPr="00A003D4">
        <w:rPr>
          <w:color w:val="000000"/>
          <w:sz w:val="24"/>
          <w:szCs w:val="24"/>
          <w:lang w:eastAsia="ru-RU"/>
        </w:rPr>
        <w:t>ил</w:t>
      </w:r>
      <w:r w:rsidRPr="00A003D4">
        <w:rPr>
          <w:color w:val="000000"/>
          <w:spacing w:val="1"/>
          <w:sz w:val="24"/>
          <w:szCs w:val="24"/>
          <w:lang w:eastAsia="ru-RU"/>
        </w:rPr>
        <w:t>и</w:t>
      </w:r>
      <w:r w:rsidRPr="00A003D4">
        <w:rPr>
          <w:color w:val="000000"/>
          <w:sz w:val="24"/>
          <w:szCs w:val="24"/>
          <w:lang w:eastAsia="ru-RU"/>
        </w:rPr>
        <w:t>й с</w:t>
      </w:r>
      <w:r w:rsidRPr="00A003D4">
        <w:rPr>
          <w:color w:val="000000"/>
          <w:spacing w:val="-1"/>
          <w:sz w:val="24"/>
          <w:szCs w:val="24"/>
          <w:lang w:eastAsia="ru-RU"/>
        </w:rPr>
        <w:t>ам</w:t>
      </w:r>
      <w:r w:rsidRPr="00A003D4">
        <w:rPr>
          <w:color w:val="000000"/>
          <w:sz w:val="24"/>
          <w:szCs w:val="24"/>
          <w:lang w:eastAsia="ru-RU"/>
        </w:rPr>
        <w:t>огоребен</w:t>
      </w:r>
      <w:r w:rsidRPr="00A003D4">
        <w:rPr>
          <w:color w:val="000000"/>
          <w:spacing w:val="1"/>
          <w:sz w:val="24"/>
          <w:szCs w:val="24"/>
          <w:lang w:eastAsia="ru-RU"/>
        </w:rPr>
        <w:t>к</w:t>
      </w:r>
      <w:r w:rsidRPr="00A003D4">
        <w:rPr>
          <w:color w:val="000000"/>
          <w:sz w:val="24"/>
          <w:szCs w:val="24"/>
          <w:lang w:eastAsia="ru-RU"/>
        </w:rPr>
        <w:t>а</w:t>
      </w:r>
      <w:r w:rsidRPr="00A003D4">
        <w:rPr>
          <w:color w:val="000000"/>
          <w:spacing w:val="1"/>
          <w:sz w:val="24"/>
          <w:szCs w:val="24"/>
          <w:lang w:eastAsia="ru-RU"/>
        </w:rPr>
        <w:t>п</w:t>
      </w:r>
      <w:r w:rsidRPr="00A003D4">
        <w:rPr>
          <w:color w:val="000000"/>
          <w:sz w:val="24"/>
          <w:szCs w:val="24"/>
          <w:lang w:eastAsia="ru-RU"/>
        </w:rPr>
        <w:t>ос</w:t>
      </w:r>
      <w:r w:rsidRPr="00A003D4">
        <w:rPr>
          <w:color w:val="000000"/>
          <w:spacing w:val="1"/>
          <w:sz w:val="24"/>
          <w:szCs w:val="24"/>
          <w:lang w:eastAsia="ru-RU"/>
        </w:rPr>
        <w:t>в</w:t>
      </w:r>
      <w:r w:rsidRPr="00A003D4">
        <w:rPr>
          <w:color w:val="000000"/>
          <w:sz w:val="24"/>
          <w:szCs w:val="24"/>
          <w:lang w:eastAsia="ru-RU"/>
        </w:rPr>
        <w:t>ое</w:t>
      </w:r>
      <w:r w:rsidRPr="00A003D4">
        <w:rPr>
          <w:color w:val="000000"/>
          <w:spacing w:val="3"/>
          <w:sz w:val="24"/>
          <w:szCs w:val="24"/>
          <w:lang w:eastAsia="ru-RU"/>
        </w:rPr>
        <w:t>м</w:t>
      </w:r>
      <w:r w:rsidRPr="00A003D4">
        <w:rPr>
          <w:color w:val="000000"/>
          <w:sz w:val="24"/>
          <w:szCs w:val="24"/>
          <w:lang w:eastAsia="ru-RU"/>
        </w:rPr>
        <w:t>ус</w:t>
      </w:r>
      <w:r w:rsidRPr="00A003D4">
        <w:rPr>
          <w:color w:val="000000"/>
          <w:spacing w:val="-1"/>
          <w:sz w:val="24"/>
          <w:szCs w:val="24"/>
          <w:lang w:eastAsia="ru-RU"/>
        </w:rPr>
        <w:t>а</w:t>
      </w:r>
      <w:r w:rsidRPr="00A003D4">
        <w:rPr>
          <w:color w:val="000000"/>
          <w:sz w:val="24"/>
          <w:szCs w:val="24"/>
          <w:lang w:eastAsia="ru-RU"/>
        </w:rPr>
        <w:t>мо</w:t>
      </w:r>
      <w:r w:rsidRPr="00A003D4">
        <w:rPr>
          <w:color w:val="000000"/>
          <w:spacing w:val="1"/>
          <w:sz w:val="24"/>
          <w:szCs w:val="24"/>
          <w:lang w:eastAsia="ru-RU"/>
        </w:rPr>
        <w:t>р</w:t>
      </w:r>
      <w:r w:rsidRPr="00A003D4">
        <w:rPr>
          <w:color w:val="000000"/>
          <w:sz w:val="24"/>
          <w:szCs w:val="24"/>
          <w:lang w:eastAsia="ru-RU"/>
        </w:rPr>
        <w:t>азв</w:t>
      </w:r>
      <w:r w:rsidRPr="00A003D4">
        <w:rPr>
          <w:color w:val="000000"/>
          <w:spacing w:val="1"/>
          <w:sz w:val="24"/>
          <w:szCs w:val="24"/>
          <w:lang w:eastAsia="ru-RU"/>
        </w:rPr>
        <w:t>и</w:t>
      </w:r>
      <w:r w:rsidRPr="00A003D4">
        <w:rPr>
          <w:color w:val="000000"/>
          <w:sz w:val="24"/>
          <w:szCs w:val="24"/>
          <w:lang w:eastAsia="ru-RU"/>
        </w:rPr>
        <w:t>т</w:t>
      </w:r>
      <w:r w:rsidRPr="00A003D4">
        <w:rPr>
          <w:color w:val="000000"/>
          <w:spacing w:val="2"/>
          <w:sz w:val="24"/>
          <w:szCs w:val="24"/>
          <w:lang w:eastAsia="ru-RU"/>
        </w:rPr>
        <w:t>и</w:t>
      </w:r>
      <w:r w:rsidRPr="00A003D4">
        <w:rPr>
          <w:color w:val="000000"/>
          <w:sz w:val="24"/>
          <w:szCs w:val="24"/>
          <w:lang w:eastAsia="ru-RU"/>
        </w:rPr>
        <w:t>ю.</w:t>
      </w:r>
      <w:r w:rsidRPr="00A003D4">
        <w:rPr>
          <w:color w:val="000000"/>
          <w:spacing w:val="-2"/>
          <w:sz w:val="24"/>
          <w:szCs w:val="24"/>
          <w:lang w:eastAsia="ru-RU"/>
        </w:rPr>
        <w:t>И</w:t>
      </w:r>
      <w:r w:rsidRPr="00A003D4">
        <w:rPr>
          <w:color w:val="000000"/>
          <w:sz w:val="24"/>
          <w:szCs w:val="24"/>
          <w:lang w:eastAsia="ru-RU"/>
        </w:rPr>
        <w:t>хсот</w:t>
      </w:r>
      <w:r w:rsidRPr="00A003D4">
        <w:rPr>
          <w:color w:val="000000"/>
          <w:spacing w:val="2"/>
          <w:sz w:val="24"/>
          <w:szCs w:val="24"/>
          <w:lang w:eastAsia="ru-RU"/>
        </w:rPr>
        <w:t>р</w:t>
      </w:r>
      <w:r w:rsidRPr="00A003D4">
        <w:rPr>
          <w:color w:val="000000"/>
          <w:spacing w:val="-6"/>
          <w:sz w:val="24"/>
          <w:szCs w:val="24"/>
          <w:lang w:eastAsia="ru-RU"/>
        </w:rPr>
        <w:t>у</w:t>
      </w:r>
      <w:r w:rsidRPr="00A003D4">
        <w:rPr>
          <w:color w:val="000000"/>
          <w:sz w:val="24"/>
          <w:szCs w:val="24"/>
          <w:lang w:eastAsia="ru-RU"/>
        </w:rPr>
        <w:t>дн</w:t>
      </w:r>
      <w:r w:rsidRPr="00A003D4">
        <w:rPr>
          <w:color w:val="000000"/>
          <w:spacing w:val="1"/>
          <w:sz w:val="24"/>
          <w:szCs w:val="24"/>
          <w:lang w:eastAsia="ru-RU"/>
        </w:rPr>
        <w:t>и</w:t>
      </w:r>
      <w:r w:rsidRPr="00A003D4">
        <w:rPr>
          <w:color w:val="000000"/>
          <w:sz w:val="24"/>
          <w:szCs w:val="24"/>
          <w:lang w:eastAsia="ru-RU"/>
        </w:rPr>
        <w:t>ч</w:t>
      </w:r>
      <w:r w:rsidRPr="00A003D4">
        <w:rPr>
          <w:color w:val="000000"/>
          <w:spacing w:val="1"/>
          <w:sz w:val="24"/>
          <w:szCs w:val="24"/>
          <w:lang w:eastAsia="ru-RU"/>
        </w:rPr>
        <w:t>е</w:t>
      </w:r>
      <w:r w:rsidRPr="00A003D4">
        <w:rPr>
          <w:color w:val="000000"/>
          <w:sz w:val="24"/>
          <w:szCs w:val="24"/>
          <w:lang w:eastAsia="ru-RU"/>
        </w:rPr>
        <w:t>ство,</w:t>
      </w:r>
      <w:r w:rsidRPr="00A003D4">
        <w:rPr>
          <w:color w:val="000000"/>
          <w:spacing w:val="1"/>
          <w:sz w:val="24"/>
          <w:szCs w:val="24"/>
          <w:lang w:eastAsia="ru-RU"/>
        </w:rPr>
        <w:t>п</w:t>
      </w:r>
      <w:r w:rsidRPr="00A003D4">
        <w:rPr>
          <w:color w:val="000000"/>
          <w:sz w:val="24"/>
          <w:szCs w:val="24"/>
          <w:lang w:eastAsia="ru-RU"/>
        </w:rPr>
        <w:t>а</w:t>
      </w:r>
      <w:r w:rsidRPr="00A003D4">
        <w:rPr>
          <w:color w:val="000000"/>
          <w:spacing w:val="1"/>
          <w:sz w:val="24"/>
          <w:szCs w:val="24"/>
          <w:lang w:eastAsia="ru-RU"/>
        </w:rPr>
        <w:t>р</w:t>
      </w:r>
      <w:r w:rsidRPr="00A003D4">
        <w:rPr>
          <w:color w:val="000000"/>
          <w:sz w:val="24"/>
          <w:szCs w:val="24"/>
          <w:lang w:eastAsia="ru-RU"/>
        </w:rPr>
        <w:t>т</w:t>
      </w:r>
      <w:r w:rsidRPr="00A003D4">
        <w:rPr>
          <w:color w:val="000000"/>
          <w:spacing w:val="2"/>
          <w:sz w:val="24"/>
          <w:szCs w:val="24"/>
          <w:lang w:eastAsia="ru-RU"/>
        </w:rPr>
        <w:t>н</w:t>
      </w:r>
      <w:r w:rsidRPr="00A003D4">
        <w:rPr>
          <w:color w:val="000000"/>
          <w:sz w:val="24"/>
          <w:szCs w:val="24"/>
          <w:lang w:eastAsia="ru-RU"/>
        </w:rPr>
        <w:t>ер</w:t>
      </w:r>
      <w:r w:rsidRPr="00A003D4">
        <w:rPr>
          <w:color w:val="000000"/>
          <w:spacing w:val="-1"/>
          <w:sz w:val="24"/>
          <w:szCs w:val="24"/>
          <w:lang w:eastAsia="ru-RU"/>
        </w:rPr>
        <w:t>с</w:t>
      </w:r>
      <w:r w:rsidRPr="00A003D4">
        <w:rPr>
          <w:color w:val="000000"/>
          <w:sz w:val="24"/>
          <w:szCs w:val="24"/>
          <w:lang w:eastAsia="ru-RU"/>
        </w:rPr>
        <w:t>к</w:t>
      </w:r>
      <w:r w:rsidRPr="00A003D4">
        <w:rPr>
          <w:color w:val="000000"/>
          <w:spacing w:val="1"/>
          <w:sz w:val="24"/>
          <w:szCs w:val="24"/>
          <w:lang w:eastAsia="ru-RU"/>
        </w:rPr>
        <w:t>и</w:t>
      </w:r>
      <w:r w:rsidRPr="00A003D4">
        <w:rPr>
          <w:color w:val="000000"/>
          <w:sz w:val="24"/>
          <w:szCs w:val="24"/>
          <w:lang w:eastAsia="ru-RU"/>
        </w:rPr>
        <w:t>еот</w:t>
      </w:r>
      <w:r w:rsidRPr="00A003D4">
        <w:rPr>
          <w:color w:val="000000"/>
          <w:spacing w:val="1"/>
          <w:sz w:val="24"/>
          <w:szCs w:val="24"/>
          <w:lang w:eastAsia="ru-RU"/>
        </w:rPr>
        <w:t>н</w:t>
      </w:r>
      <w:r w:rsidRPr="00A003D4">
        <w:rPr>
          <w:color w:val="000000"/>
          <w:sz w:val="24"/>
          <w:szCs w:val="24"/>
          <w:lang w:eastAsia="ru-RU"/>
        </w:rPr>
        <w:t>оше</w:t>
      </w:r>
      <w:r w:rsidRPr="00A003D4">
        <w:rPr>
          <w:color w:val="000000"/>
          <w:spacing w:val="1"/>
          <w:sz w:val="24"/>
          <w:szCs w:val="24"/>
          <w:lang w:eastAsia="ru-RU"/>
        </w:rPr>
        <w:t>ни</w:t>
      </w:r>
      <w:r w:rsidRPr="00A003D4">
        <w:rPr>
          <w:color w:val="000000"/>
          <w:sz w:val="24"/>
          <w:szCs w:val="24"/>
          <w:lang w:eastAsia="ru-RU"/>
        </w:rPr>
        <w:t>я являю</w:t>
      </w:r>
      <w:r w:rsidRPr="00A003D4">
        <w:rPr>
          <w:color w:val="000000"/>
          <w:spacing w:val="1"/>
          <w:sz w:val="24"/>
          <w:szCs w:val="24"/>
          <w:lang w:eastAsia="ru-RU"/>
        </w:rPr>
        <w:t>т</w:t>
      </w:r>
      <w:r w:rsidRPr="00A003D4">
        <w:rPr>
          <w:color w:val="000000"/>
          <w:sz w:val="24"/>
          <w:szCs w:val="24"/>
          <w:lang w:eastAsia="ru-RU"/>
        </w:rPr>
        <w:t>сяважнымфак</w:t>
      </w:r>
      <w:r w:rsidRPr="00A003D4">
        <w:rPr>
          <w:color w:val="000000"/>
          <w:spacing w:val="1"/>
          <w:sz w:val="24"/>
          <w:szCs w:val="24"/>
          <w:lang w:eastAsia="ru-RU"/>
        </w:rPr>
        <w:t>т</w:t>
      </w:r>
      <w:r w:rsidRPr="00A003D4">
        <w:rPr>
          <w:color w:val="000000"/>
          <w:sz w:val="24"/>
          <w:szCs w:val="24"/>
          <w:lang w:eastAsia="ru-RU"/>
        </w:rPr>
        <w:t>ором</w:t>
      </w:r>
      <w:r w:rsidRPr="00A003D4">
        <w:rPr>
          <w:color w:val="000000"/>
          <w:spacing w:val="-4"/>
          <w:sz w:val="24"/>
          <w:szCs w:val="24"/>
          <w:lang w:eastAsia="ru-RU"/>
        </w:rPr>
        <w:t>у</w:t>
      </w:r>
      <w:r w:rsidRPr="00A003D4">
        <w:rPr>
          <w:color w:val="000000"/>
          <w:spacing w:val="-1"/>
          <w:sz w:val="24"/>
          <w:szCs w:val="24"/>
          <w:lang w:eastAsia="ru-RU"/>
        </w:rPr>
        <w:t>с</w:t>
      </w:r>
      <w:r w:rsidRPr="00A003D4">
        <w:rPr>
          <w:color w:val="000000"/>
          <w:spacing w:val="2"/>
          <w:sz w:val="24"/>
          <w:szCs w:val="24"/>
          <w:lang w:eastAsia="ru-RU"/>
        </w:rPr>
        <w:t>п</w:t>
      </w:r>
      <w:r w:rsidRPr="00A003D4">
        <w:rPr>
          <w:color w:val="000000"/>
          <w:sz w:val="24"/>
          <w:szCs w:val="24"/>
          <w:lang w:eastAsia="ru-RU"/>
        </w:rPr>
        <w:t>е</w:t>
      </w:r>
      <w:r w:rsidRPr="00A003D4">
        <w:rPr>
          <w:color w:val="000000"/>
          <w:spacing w:val="2"/>
          <w:sz w:val="24"/>
          <w:szCs w:val="24"/>
          <w:lang w:eastAsia="ru-RU"/>
        </w:rPr>
        <w:t>х</w:t>
      </w:r>
      <w:r w:rsidRPr="00A003D4">
        <w:rPr>
          <w:color w:val="000000"/>
          <w:sz w:val="24"/>
          <w:szCs w:val="24"/>
          <w:lang w:eastAsia="ru-RU"/>
        </w:rPr>
        <w:t>авд</w:t>
      </w:r>
      <w:r w:rsidRPr="00A003D4">
        <w:rPr>
          <w:color w:val="000000"/>
          <w:spacing w:val="3"/>
          <w:sz w:val="24"/>
          <w:szCs w:val="24"/>
          <w:lang w:eastAsia="ru-RU"/>
        </w:rPr>
        <w:t>о</w:t>
      </w:r>
      <w:r w:rsidRPr="00A003D4">
        <w:rPr>
          <w:color w:val="000000"/>
          <w:sz w:val="24"/>
          <w:szCs w:val="24"/>
          <w:lang w:eastAsia="ru-RU"/>
        </w:rPr>
        <w:t>ст</w:t>
      </w:r>
      <w:r w:rsidRPr="00A003D4">
        <w:rPr>
          <w:color w:val="000000"/>
          <w:spacing w:val="1"/>
          <w:sz w:val="24"/>
          <w:szCs w:val="24"/>
          <w:lang w:eastAsia="ru-RU"/>
        </w:rPr>
        <w:t>и</w:t>
      </w:r>
      <w:r w:rsidRPr="00A003D4">
        <w:rPr>
          <w:color w:val="000000"/>
          <w:sz w:val="24"/>
          <w:szCs w:val="24"/>
          <w:lang w:eastAsia="ru-RU"/>
        </w:rPr>
        <w:t>жен</w:t>
      </w:r>
      <w:r w:rsidRPr="00A003D4">
        <w:rPr>
          <w:color w:val="000000"/>
          <w:spacing w:val="1"/>
          <w:sz w:val="24"/>
          <w:szCs w:val="24"/>
          <w:lang w:eastAsia="ru-RU"/>
        </w:rPr>
        <w:t>и</w:t>
      </w:r>
      <w:r w:rsidRPr="00A003D4">
        <w:rPr>
          <w:color w:val="000000"/>
          <w:sz w:val="24"/>
          <w:szCs w:val="24"/>
          <w:lang w:eastAsia="ru-RU"/>
        </w:rPr>
        <w:t>и</w:t>
      </w:r>
      <w:r w:rsidRPr="00A003D4">
        <w:rPr>
          <w:color w:val="000000"/>
          <w:spacing w:val="1"/>
          <w:sz w:val="24"/>
          <w:szCs w:val="24"/>
          <w:lang w:eastAsia="ru-RU"/>
        </w:rPr>
        <w:t>ц</w:t>
      </w:r>
      <w:r w:rsidRPr="00A003D4">
        <w:rPr>
          <w:color w:val="000000"/>
          <w:sz w:val="24"/>
          <w:szCs w:val="24"/>
          <w:lang w:eastAsia="ru-RU"/>
        </w:rPr>
        <w:t>ели.Конкре</w:t>
      </w:r>
      <w:r w:rsidRPr="00A003D4">
        <w:rPr>
          <w:color w:val="000000"/>
          <w:spacing w:val="-1"/>
          <w:sz w:val="24"/>
          <w:szCs w:val="24"/>
          <w:lang w:eastAsia="ru-RU"/>
        </w:rPr>
        <w:t>т</w:t>
      </w:r>
      <w:r w:rsidRPr="00A003D4">
        <w:rPr>
          <w:color w:val="000000"/>
          <w:sz w:val="24"/>
          <w:szCs w:val="24"/>
          <w:lang w:eastAsia="ru-RU"/>
        </w:rPr>
        <w:t>изацияобщей</w:t>
      </w:r>
      <w:r w:rsidRPr="00A003D4">
        <w:rPr>
          <w:color w:val="000000"/>
          <w:spacing w:val="1"/>
          <w:sz w:val="24"/>
          <w:szCs w:val="24"/>
          <w:lang w:eastAsia="ru-RU"/>
        </w:rPr>
        <w:t>ц</w:t>
      </w:r>
      <w:r w:rsidRPr="00A003D4">
        <w:rPr>
          <w:color w:val="000000"/>
          <w:sz w:val="24"/>
          <w:szCs w:val="24"/>
          <w:lang w:eastAsia="ru-RU"/>
        </w:rPr>
        <w:t>ели во</w:t>
      </w:r>
      <w:r w:rsidRPr="00A003D4">
        <w:rPr>
          <w:color w:val="000000"/>
          <w:spacing w:val="-1"/>
          <w:sz w:val="24"/>
          <w:szCs w:val="24"/>
          <w:lang w:eastAsia="ru-RU"/>
        </w:rPr>
        <w:t>с</w:t>
      </w:r>
      <w:r w:rsidRPr="00A003D4">
        <w:rPr>
          <w:color w:val="000000"/>
          <w:sz w:val="24"/>
          <w:szCs w:val="24"/>
          <w:lang w:eastAsia="ru-RU"/>
        </w:rPr>
        <w:t>п</w:t>
      </w:r>
      <w:r w:rsidRPr="00A003D4">
        <w:rPr>
          <w:color w:val="000000"/>
          <w:spacing w:val="1"/>
          <w:sz w:val="24"/>
          <w:szCs w:val="24"/>
          <w:lang w:eastAsia="ru-RU"/>
        </w:rPr>
        <w:t>и</w:t>
      </w:r>
      <w:r w:rsidRPr="00A003D4">
        <w:rPr>
          <w:color w:val="000000"/>
          <w:sz w:val="24"/>
          <w:szCs w:val="24"/>
          <w:lang w:eastAsia="ru-RU"/>
        </w:rPr>
        <w:t>та</w:t>
      </w:r>
      <w:r w:rsidRPr="00A003D4">
        <w:rPr>
          <w:color w:val="000000"/>
          <w:spacing w:val="1"/>
          <w:sz w:val="24"/>
          <w:szCs w:val="24"/>
          <w:lang w:eastAsia="ru-RU"/>
        </w:rPr>
        <w:t>ни</w:t>
      </w:r>
      <w:r w:rsidRPr="00A003D4">
        <w:rPr>
          <w:color w:val="000000"/>
          <w:sz w:val="24"/>
          <w:szCs w:val="24"/>
          <w:lang w:eastAsia="ru-RU"/>
        </w:rPr>
        <w:t>я</w:t>
      </w:r>
      <w:r w:rsidRPr="00A003D4">
        <w:rPr>
          <w:color w:val="000000"/>
          <w:spacing w:val="1"/>
          <w:sz w:val="24"/>
          <w:szCs w:val="24"/>
          <w:lang w:eastAsia="ru-RU"/>
        </w:rPr>
        <w:t>п</w:t>
      </w:r>
      <w:r w:rsidRPr="00A003D4">
        <w:rPr>
          <w:color w:val="000000"/>
          <w:spacing w:val="-2"/>
          <w:sz w:val="24"/>
          <w:szCs w:val="24"/>
          <w:lang w:eastAsia="ru-RU"/>
        </w:rPr>
        <w:t>р</w:t>
      </w:r>
      <w:r w:rsidRPr="00A003D4">
        <w:rPr>
          <w:color w:val="000000"/>
          <w:sz w:val="24"/>
          <w:szCs w:val="24"/>
          <w:lang w:eastAsia="ru-RU"/>
        </w:rPr>
        <w:t>имен</w:t>
      </w:r>
      <w:r w:rsidRPr="00A003D4">
        <w:rPr>
          <w:color w:val="000000"/>
          <w:spacing w:val="1"/>
          <w:sz w:val="24"/>
          <w:szCs w:val="24"/>
          <w:lang w:eastAsia="ru-RU"/>
        </w:rPr>
        <w:t>и</w:t>
      </w:r>
      <w:r w:rsidRPr="00A003D4">
        <w:rPr>
          <w:color w:val="000000"/>
          <w:sz w:val="24"/>
          <w:szCs w:val="24"/>
          <w:lang w:eastAsia="ru-RU"/>
        </w:rPr>
        <w:t>т</w:t>
      </w:r>
      <w:r w:rsidRPr="00A003D4">
        <w:rPr>
          <w:color w:val="000000"/>
          <w:spacing w:val="-2"/>
          <w:sz w:val="24"/>
          <w:szCs w:val="24"/>
          <w:lang w:eastAsia="ru-RU"/>
        </w:rPr>
        <w:t>е</w:t>
      </w:r>
      <w:r w:rsidRPr="00A003D4">
        <w:rPr>
          <w:color w:val="000000"/>
          <w:sz w:val="24"/>
          <w:szCs w:val="24"/>
          <w:lang w:eastAsia="ru-RU"/>
        </w:rPr>
        <w:t>ль</w:t>
      </w:r>
      <w:r w:rsidRPr="00A003D4">
        <w:rPr>
          <w:color w:val="000000"/>
          <w:spacing w:val="1"/>
          <w:sz w:val="24"/>
          <w:szCs w:val="24"/>
          <w:lang w:eastAsia="ru-RU"/>
        </w:rPr>
        <w:t>н</w:t>
      </w:r>
      <w:r w:rsidRPr="00A003D4">
        <w:rPr>
          <w:color w:val="000000"/>
          <w:sz w:val="24"/>
          <w:szCs w:val="24"/>
          <w:lang w:eastAsia="ru-RU"/>
        </w:rPr>
        <w:t>о</w:t>
      </w:r>
      <w:r w:rsidRPr="00A003D4">
        <w:rPr>
          <w:color w:val="000000"/>
          <w:spacing w:val="1"/>
          <w:sz w:val="24"/>
          <w:szCs w:val="24"/>
          <w:lang w:eastAsia="ru-RU"/>
        </w:rPr>
        <w:t>к</w:t>
      </w:r>
      <w:r w:rsidRPr="00A003D4">
        <w:rPr>
          <w:color w:val="000000"/>
          <w:sz w:val="24"/>
          <w:szCs w:val="24"/>
          <w:lang w:eastAsia="ru-RU"/>
        </w:rPr>
        <w:t>возрастнымособен</w:t>
      </w:r>
      <w:r w:rsidRPr="00A003D4">
        <w:rPr>
          <w:color w:val="000000"/>
          <w:spacing w:val="1"/>
          <w:sz w:val="24"/>
          <w:szCs w:val="24"/>
          <w:lang w:eastAsia="ru-RU"/>
        </w:rPr>
        <w:t>н</w:t>
      </w:r>
      <w:r w:rsidRPr="00A003D4">
        <w:rPr>
          <w:color w:val="000000"/>
          <w:sz w:val="24"/>
          <w:szCs w:val="24"/>
          <w:lang w:eastAsia="ru-RU"/>
        </w:rPr>
        <w:t>остямшкол</w:t>
      </w:r>
      <w:r w:rsidRPr="00A003D4">
        <w:rPr>
          <w:color w:val="000000"/>
          <w:spacing w:val="1"/>
          <w:sz w:val="24"/>
          <w:szCs w:val="24"/>
          <w:lang w:eastAsia="ru-RU"/>
        </w:rPr>
        <w:t>ь</w:t>
      </w:r>
      <w:r w:rsidRPr="00A003D4">
        <w:rPr>
          <w:color w:val="000000"/>
          <w:sz w:val="24"/>
          <w:szCs w:val="24"/>
          <w:lang w:eastAsia="ru-RU"/>
        </w:rPr>
        <w:t xml:space="preserve">ников </w:t>
      </w:r>
      <w:r w:rsidRPr="00A003D4">
        <w:rPr>
          <w:color w:val="000000"/>
          <w:spacing w:val="1"/>
          <w:sz w:val="24"/>
          <w:szCs w:val="24"/>
          <w:lang w:eastAsia="ru-RU"/>
        </w:rPr>
        <w:t>п</w:t>
      </w:r>
      <w:r w:rsidRPr="00A003D4">
        <w:rPr>
          <w:color w:val="000000"/>
          <w:sz w:val="24"/>
          <w:szCs w:val="24"/>
          <w:lang w:eastAsia="ru-RU"/>
        </w:rPr>
        <w:t>озволяетвы</w:t>
      </w:r>
      <w:r w:rsidRPr="00A003D4">
        <w:rPr>
          <w:color w:val="000000"/>
          <w:spacing w:val="8"/>
          <w:sz w:val="24"/>
          <w:szCs w:val="24"/>
          <w:lang w:eastAsia="ru-RU"/>
        </w:rPr>
        <w:t>д</w:t>
      </w:r>
      <w:r w:rsidRPr="00A003D4">
        <w:rPr>
          <w:color w:val="000000"/>
          <w:sz w:val="24"/>
          <w:szCs w:val="24"/>
          <w:lang w:eastAsia="ru-RU"/>
        </w:rPr>
        <w:t>елитьв нейсле</w:t>
      </w:r>
      <w:r w:rsidRPr="00A003D4">
        <w:rPr>
          <w:color w:val="000000"/>
          <w:spacing w:val="1"/>
          <w:sz w:val="24"/>
          <w:szCs w:val="24"/>
          <w:lang w:eastAsia="ru-RU"/>
        </w:rPr>
        <w:t>д</w:t>
      </w:r>
      <w:r w:rsidRPr="00A003D4">
        <w:rPr>
          <w:color w:val="000000"/>
          <w:spacing w:val="-3"/>
          <w:sz w:val="24"/>
          <w:szCs w:val="24"/>
          <w:lang w:eastAsia="ru-RU"/>
        </w:rPr>
        <w:t>у</w:t>
      </w:r>
      <w:r w:rsidRPr="00A003D4">
        <w:rPr>
          <w:color w:val="000000"/>
          <w:sz w:val="24"/>
          <w:szCs w:val="24"/>
          <w:lang w:eastAsia="ru-RU"/>
        </w:rPr>
        <w:t>ющие</w:t>
      </w:r>
      <w:r w:rsidRPr="00A003D4">
        <w:rPr>
          <w:b/>
          <w:bCs/>
          <w:i/>
          <w:iCs/>
          <w:color w:val="000000"/>
          <w:spacing w:val="1"/>
          <w:sz w:val="24"/>
          <w:szCs w:val="24"/>
          <w:lang w:eastAsia="ru-RU"/>
        </w:rPr>
        <w:t>це</w:t>
      </w:r>
      <w:r w:rsidRPr="00A003D4">
        <w:rPr>
          <w:b/>
          <w:bCs/>
          <w:i/>
          <w:iCs/>
          <w:color w:val="000000"/>
          <w:sz w:val="24"/>
          <w:szCs w:val="24"/>
          <w:lang w:eastAsia="ru-RU"/>
        </w:rPr>
        <w:t>л</w:t>
      </w:r>
      <w:r w:rsidRPr="00A003D4">
        <w:rPr>
          <w:b/>
          <w:bCs/>
          <w:i/>
          <w:iCs/>
          <w:color w:val="000000"/>
          <w:spacing w:val="-1"/>
          <w:sz w:val="24"/>
          <w:szCs w:val="24"/>
          <w:lang w:eastAsia="ru-RU"/>
        </w:rPr>
        <w:t>е</w:t>
      </w:r>
      <w:r w:rsidRPr="00A003D4">
        <w:rPr>
          <w:b/>
          <w:bCs/>
          <w:i/>
          <w:iCs/>
          <w:color w:val="000000"/>
          <w:spacing w:val="3"/>
          <w:sz w:val="24"/>
          <w:szCs w:val="24"/>
          <w:lang w:eastAsia="ru-RU"/>
        </w:rPr>
        <w:t>в</w:t>
      </w:r>
      <w:r w:rsidRPr="00A003D4">
        <w:rPr>
          <w:b/>
          <w:bCs/>
          <w:i/>
          <w:iCs/>
          <w:color w:val="000000"/>
          <w:sz w:val="24"/>
          <w:szCs w:val="24"/>
          <w:lang w:eastAsia="ru-RU"/>
        </w:rPr>
        <w:t>ыепр</w:t>
      </w:r>
      <w:r w:rsidRPr="00A003D4">
        <w:rPr>
          <w:b/>
          <w:bCs/>
          <w:i/>
          <w:iCs/>
          <w:color w:val="000000"/>
          <w:spacing w:val="1"/>
          <w:sz w:val="24"/>
          <w:szCs w:val="24"/>
          <w:lang w:eastAsia="ru-RU"/>
        </w:rPr>
        <w:t>и</w:t>
      </w:r>
      <w:r w:rsidRPr="00A003D4">
        <w:rPr>
          <w:b/>
          <w:bCs/>
          <w:i/>
          <w:iCs/>
          <w:color w:val="000000"/>
          <w:sz w:val="24"/>
          <w:szCs w:val="24"/>
          <w:lang w:eastAsia="ru-RU"/>
        </w:rPr>
        <w:t>ори</w:t>
      </w:r>
      <w:r w:rsidRPr="00A003D4">
        <w:rPr>
          <w:b/>
          <w:bCs/>
          <w:i/>
          <w:iCs/>
          <w:color w:val="000000"/>
          <w:spacing w:val="1"/>
          <w:sz w:val="24"/>
          <w:szCs w:val="24"/>
          <w:lang w:eastAsia="ru-RU"/>
        </w:rPr>
        <w:t>т</w:t>
      </w:r>
      <w:r w:rsidRPr="00A003D4">
        <w:rPr>
          <w:b/>
          <w:bCs/>
          <w:i/>
          <w:iCs/>
          <w:color w:val="000000"/>
          <w:spacing w:val="-2"/>
          <w:sz w:val="24"/>
          <w:szCs w:val="24"/>
          <w:lang w:eastAsia="ru-RU"/>
        </w:rPr>
        <w:t>е</w:t>
      </w:r>
      <w:r w:rsidRPr="00A003D4">
        <w:rPr>
          <w:b/>
          <w:bCs/>
          <w:i/>
          <w:iCs/>
          <w:color w:val="000000"/>
          <w:spacing w:val="2"/>
          <w:sz w:val="24"/>
          <w:szCs w:val="24"/>
          <w:lang w:eastAsia="ru-RU"/>
        </w:rPr>
        <w:t>ты</w:t>
      </w:r>
      <w:r w:rsidRPr="00A003D4">
        <w:rPr>
          <w:color w:val="000000"/>
          <w:sz w:val="24"/>
          <w:szCs w:val="24"/>
          <w:lang w:eastAsia="ru-RU"/>
        </w:rPr>
        <w:t>,соответст</w:t>
      </w:r>
      <w:r w:rsidRPr="00A003D4">
        <w:rPr>
          <w:color w:val="000000"/>
          <w:spacing w:val="1"/>
          <w:sz w:val="24"/>
          <w:szCs w:val="24"/>
          <w:lang w:eastAsia="ru-RU"/>
        </w:rPr>
        <w:t>в</w:t>
      </w:r>
      <w:r w:rsidRPr="00A003D4">
        <w:rPr>
          <w:color w:val="000000"/>
          <w:spacing w:val="-3"/>
          <w:sz w:val="24"/>
          <w:szCs w:val="24"/>
          <w:lang w:eastAsia="ru-RU"/>
        </w:rPr>
        <w:t>у</w:t>
      </w:r>
      <w:r w:rsidRPr="00A003D4">
        <w:rPr>
          <w:color w:val="000000"/>
          <w:sz w:val="24"/>
          <w:szCs w:val="24"/>
          <w:lang w:eastAsia="ru-RU"/>
        </w:rPr>
        <w:t>ющие</w:t>
      </w:r>
      <w:r w:rsidRPr="00A003D4">
        <w:rPr>
          <w:color w:val="000000"/>
          <w:spacing w:val="-3"/>
          <w:sz w:val="24"/>
          <w:szCs w:val="24"/>
          <w:lang w:eastAsia="ru-RU"/>
        </w:rPr>
        <w:t>у</w:t>
      </w:r>
      <w:r w:rsidRPr="00A003D4">
        <w:rPr>
          <w:color w:val="000000"/>
          <w:sz w:val="24"/>
          <w:szCs w:val="24"/>
          <w:lang w:eastAsia="ru-RU"/>
        </w:rPr>
        <w:t>р</w:t>
      </w:r>
      <w:r w:rsidRPr="00A003D4">
        <w:rPr>
          <w:color w:val="000000"/>
          <w:spacing w:val="1"/>
          <w:sz w:val="24"/>
          <w:szCs w:val="24"/>
          <w:lang w:eastAsia="ru-RU"/>
        </w:rPr>
        <w:t>о</w:t>
      </w:r>
      <w:r w:rsidRPr="00A003D4">
        <w:rPr>
          <w:color w:val="000000"/>
          <w:sz w:val="24"/>
          <w:szCs w:val="24"/>
          <w:lang w:eastAsia="ru-RU"/>
        </w:rPr>
        <w:t>вню</w:t>
      </w:r>
      <w:r>
        <w:rPr>
          <w:color w:val="000000"/>
          <w:sz w:val="24"/>
          <w:szCs w:val="24"/>
          <w:lang w:eastAsia="ru-RU"/>
        </w:rPr>
        <w:t xml:space="preserve"> среднего общего образования:</w:t>
      </w:r>
    </w:p>
    <w:p w:rsidR="00A003D4" w:rsidRPr="00A003D4" w:rsidRDefault="00A003D4" w:rsidP="00A003D4">
      <w:pPr>
        <w:autoSpaceDE/>
        <w:autoSpaceDN/>
        <w:ind w:right="-18"/>
        <w:jc w:val="both"/>
        <w:rPr>
          <w:b/>
          <w:i/>
          <w:sz w:val="24"/>
        </w:rPr>
      </w:pPr>
      <w:r w:rsidRPr="00A003D4">
        <w:rPr>
          <w:sz w:val="24"/>
        </w:rPr>
        <w:t>В воспитании детей юношеского возраста</w:t>
      </w:r>
      <w:r w:rsidRPr="00A003D4">
        <w:rPr>
          <w:i/>
          <w:sz w:val="24"/>
        </w:rPr>
        <w:t>(</w:t>
      </w:r>
      <w:r w:rsidRPr="00A003D4">
        <w:rPr>
          <w:b/>
          <w:i/>
          <w:sz w:val="24"/>
        </w:rPr>
        <w:t>уровень среднего общего образования</w:t>
      </w:r>
      <w:r w:rsidRPr="00A003D4">
        <w:rPr>
          <w:i/>
          <w:sz w:val="24"/>
        </w:rPr>
        <w:t>)</w:t>
      </w:r>
      <w:r w:rsidRPr="00A003D4">
        <w:rPr>
          <w:sz w:val="24"/>
        </w:rPr>
        <w:t>такимприоритетомявляется созданиеблагоприятныхусловийдля:</w:t>
      </w:r>
    </w:p>
    <w:p w:rsidR="00A003D4" w:rsidRPr="00A003D4" w:rsidRDefault="00A003D4" w:rsidP="0006393C">
      <w:pPr>
        <w:widowControl/>
        <w:numPr>
          <w:ilvl w:val="0"/>
          <w:numId w:val="236"/>
        </w:numPr>
        <w:tabs>
          <w:tab w:val="left" w:pos="0"/>
        </w:tabs>
        <w:autoSpaceDE/>
        <w:autoSpaceDN/>
        <w:spacing w:line="292" w:lineRule="exact"/>
        <w:ind w:left="0" w:firstLine="0"/>
        <w:jc w:val="both"/>
        <w:rPr>
          <w:sz w:val="24"/>
        </w:rPr>
      </w:pPr>
      <w:r w:rsidRPr="00A003D4">
        <w:rPr>
          <w:sz w:val="24"/>
        </w:rPr>
        <w:t>приобретенияшкольникамиопытаосуществлениясоциальнозначимыхдел;</w:t>
      </w:r>
    </w:p>
    <w:p w:rsidR="00A003D4" w:rsidRPr="00A003D4" w:rsidRDefault="00A003D4" w:rsidP="0006393C">
      <w:pPr>
        <w:widowControl/>
        <w:numPr>
          <w:ilvl w:val="0"/>
          <w:numId w:val="236"/>
        </w:numPr>
        <w:tabs>
          <w:tab w:val="left" w:pos="0"/>
        </w:tabs>
        <w:autoSpaceDE/>
        <w:autoSpaceDN/>
        <w:spacing w:before="40" w:line="276" w:lineRule="auto"/>
        <w:ind w:left="0" w:right="377" w:firstLine="0"/>
        <w:jc w:val="both"/>
        <w:rPr>
          <w:sz w:val="24"/>
        </w:rPr>
      </w:pPr>
      <w:r w:rsidRPr="00A003D4">
        <w:rPr>
          <w:sz w:val="24"/>
        </w:rPr>
        <w:t>жизненногосамоопределения,выборадальнейшегожизненногопути,которыйоткрывается перед ними на пороге самостоятельной взрослой жизни. Сделать правильныйвыборстаршеклассникампоможетимеющийсяунихреальныйпрактическийопыт,который они могут приобрести, втомчислеи вшколе.  Это:</w:t>
      </w:r>
    </w:p>
    <w:p w:rsidR="00A003D4" w:rsidRPr="00A003D4" w:rsidRDefault="00A003D4" w:rsidP="0006393C">
      <w:pPr>
        <w:widowControl/>
        <w:numPr>
          <w:ilvl w:val="1"/>
          <w:numId w:val="236"/>
        </w:numPr>
        <w:tabs>
          <w:tab w:val="left" w:pos="0"/>
        </w:tabs>
        <w:autoSpaceDE/>
        <w:autoSpaceDN/>
        <w:spacing w:line="276" w:lineRule="exact"/>
        <w:ind w:left="0" w:firstLine="0"/>
        <w:jc w:val="both"/>
        <w:rPr>
          <w:sz w:val="24"/>
        </w:rPr>
      </w:pPr>
      <w:r w:rsidRPr="00A003D4">
        <w:rPr>
          <w:sz w:val="24"/>
        </w:rPr>
        <w:t>опытдел,направленных назаботуосвоейсемье,родныхиблизких;</w:t>
      </w:r>
    </w:p>
    <w:p w:rsidR="00A003D4" w:rsidRPr="00A003D4" w:rsidRDefault="00A003D4" w:rsidP="0006393C">
      <w:pPr>
        <w:widowControl/>
        <w:numPr>
          <w:ilvl w:val="1"/>
          <w:numId w:val="236"/>
        </w:numPr>
        <w:tabs>
          <w:tab w:val="left" w:pos="0"/>
        </w:tabs>
        <w:autoSpaceDE/>
        <w:autoSpaceDN/>
        <w:spacing w:before="41" w:line="276" w:lineRule="auto"/>
        <w:ind w:left="0" w:right="383" w:firstLine="0"/>
        <w:jc w:val="both"/>
        <w:rPr>
          <w:sz w:val="24"/>
        </w:rPr>
      </w:pPr>
      <w:r w:rsidRPr="00A003D4">
        <w:rPr>
          <w:sz w:val="24"/>
        </w:rPr>
        <w:t>трудовойопытприреализациипроектов,направленныхнаулучшениешкольнойжизни;</w:t>
      </w:r>
    </w:p>
    <w:p w:rsidR="00A003D4" w:rsidRPr="00A003D4" w:rsidRDefault="00A003D4" w:rsidP="0006393C">
      <w:pPr>
        <w:widowControl/>
        <w:numPr>
          <w:ilvl w:val="1"/>
          <w:numId w:val="236"/>
        </w:numPr>
        <w:tabs>
          <w:tab w:val="left" w:pos="0"/>
        </w:tabs>
        <w:autoSpaceDE/>
        <w:autoSpaceDN/>
        <w:spacing w:line="276" w:lineRule="auto"/>
        <w:ind w:left="0" w:right="375" w:firstLine="0"/>
        <w:jc w:val="both"/>
        <w:rPr>
          <w:sz w:val="24"/>
        </w:rPr>
      </w:pPr>
      <w:r w:rsidRPr="00A003D4">
        <w:rPr>
          <w:sz w:val="24"/>
        </w:rPr>
        <w:t>опыт управления образовательной организацией, планирования, принятиярешений и достижения личных и коллективных целей в рамках ключевых компетенцийсамоуправления;</w:t>
      </w:r>
    </w:p>
    <w:p w:rsidR="00A003D4" w:rsidRPr="00A003D4" w:rsidRDefault="00A003D4" w:rsidP="0006393C">
      <w:pPr>
        <w:widowControl/>
        <w:numPr>
          <w:ilvl w:val="1"/>
          <w:numId w:val="236"/>
        </w:numPr>
        <w:tabs>
          <w:tab w:val="left" w:pos="0"/>
        </w:tabs>
        <w:autoSpaceDE/>
        <w:autoSpaceDN/>
        <w:spacing w:line="276" w:lineRule="auto"/>
        <w:ind w:left="0" w:right="389" w:firstLine="0"/>
        <w:jc w:val="both"/>
        <w:rPr>
          <w:sz w:val="24"/>
        </w:rPr>
      </w:pPr>
      <w:r w:rsidRPr="00A003D4">
        <w:rPr>
          <w:sz w:val="24"/>
        </w:rPr>
        <w:t>опыт дел, направленных на пользу своей школе, своему родному городу,страневцелом,опытдеятельноговыражениясобственнойгражданскойпозиции;</w:t>
      </w:r>
    </w:p>
    <w:p w:rsidR="00A003D4" w:rsidRPr="00A003D4" w:rsidRDefault="00A003D4" w:rsidP="0006393C">
      <w:pPr>
        <w:widowControl/>
        <w:numPr>
          <w:ilvl w:val="1"/>
          <w:numId w:val="236"/>
        </w:numPr>
        <w:tabs>
          <w:tab w:val="left" w:pos="0"/>
        </w:tabs>
        <w:autoSpaceDE/>
        <w:autoSpaceDN/>
        <w:spacing w:line="275" w:lineRule="exact"/>
        <w:ind w:left="0" w:firstLine="0"/>
        <w:jc w:val="both"/>
        <w:rPr>
          <w:sz w:val="24"/>
        </w:rPr>
      </w:pPr>
      <w:r w:rsidRPr="00A003D4">
        <w:rPr>
          <w:sz w:val="24"/>
        </w:rPr>
        <w:t>опытприродоохранныхдел;</w:t>
      </w:r>
    </w:p>
    <w:p w:rsidR="00A003D4" w:rsidRPr="00A003D4" w:rsidRDefault="00A003D4" w:rsidP="0006393C">
      <w:pPr>
        <w:widowControl/>
        <w:numPr>
          <w:ilvl w:val="1"/>
          <w:numId w:val="236"/>
        </w:numPr>
        <w:tabs>
          <w:tab w:val="left" w:pos="0"/>
        </w:tabs>
        <w:autoSpaceDE/>
        <w:autoSpaceDN/>
        <w:spacing w:before="43" w:line="276" w:lineRule="auto"/>
        <w:ind w:left="0" w:firstLine="0"/>
        <w:jc w:val="both"/>
        <w:rPr>
          <w:sz w:val="24"/>
        </w:rPr>
      </w:pPr>
      <w:r w:rsidRPr="00A003D4">
        <w:rPr>
          <w:sz w:val="24"/>
        </w:rPr>
        <w:t>опытразрешениявозникающихконфликтныхситуаций;</w:t>
      </w:r>
    </w:p>
    <w:p w:rsidR="00A003D4" w:rsidRPr="00A003D4" w:rsidRDefault="00A003D4" w:rsidP="0006393C">
      <w:pPr>
        <w:widowControl/>
        <w:numPr>
          <w:ilvl w:val="1"/>
          <w:numId w:val="236"/>
        </w:numPr>
        <w:tabs>
          <w:tab w:val="left" w:pos="0"/>
        </w:tabs>
        <w:autoSpaceDE/>
        <w:autoSpaceDN/>
        <w:spacing w:before="41" w:line="276" w:lineRule="auto"/>
        <w:ind w:left="0" w:right="389" w:firstLine="0"/>
        <w:jc w:val="both"/>
        <w:rPr>
          <w:sz w:val="24"/>
        </w:rPr>
      </w:pPr>
      <w:r w:rsidRPr="00A003D4">
        <w:rPr>
          <w:sz w:val="24"/>
        </w:rPr>
        <w:t>опыт самостоятельного приобретения новых знаний, проведения научныхисследований,опыт проектной деятельности;</w:t>
      </w:r>
    </w:p>
    <w:p w:rsidR="00A003D4" w:rsidRPr="00A003D4" w:rsidRDefault="00A003D4" w:rsidP="0006393C">
      <w:pPr>
        <w:widowControl/>
        <w:numPr>
          <w:ilvl w:val="1"/>
          <w:numId w:val="236"/>
        </w:numPr>
        <w:tabs>
          <w:tab w:val="left" w:pos="0"/>
        </w:tabs>
        <w:autoSpaceDE/>
        <w:autoSpaceDN/>
        <w:spacing w:line="276" w:lineRule="auto"/>
        <w:ind w:left="0" w:right="384" w:firstLine="0"/>
        <w:jc w:val="both"/>
        <w:rPr>
          <w:sz w:val="24"/>
        </w:rPr>
      </w:pPr>
      <w:r w:rsidRPr="00A003D4">
        <w:rPr>
          <w:sz w:val="24"/>
        </w:rPr>
        <w:t>опытсозданиясобственныхпроизведенийкультуры,опыттворческогосамовыражения;</w:t>
      </w:r>
    </w:p>
    <w:p w:rsidR="00A003D4" w:rsidRPr="00A003D4" w:rsidRDefault="00A003D4" w:rsidP="0006393C">
      <w:pPr>
        <w:widowControl/>
        <w:numPr>
          <w:ilvl w:val="1"/>
          <w:numId w:val="236"/>
        </w:numPr>
        <w:tabs>
          <w:tab w:val="left" w:pos="0"/>
        </w:tabs>
        <w:autoSpaceDE/>
        <w:autoSpaceDN/>
        <w:spacing w:line="272" w:lineRule="exact"/>
        <w:ind w:left="0" w:firstLine="0"/>
        <w:jc w:val="both"/>
        <w:rPr>
          <w:sz w:val="24"/>
        </w:rPr>
      </w:pPr>
      <w:r w:rsidRPr="00A003D4">
        <w:rPr>
          <w:sz w:val="24"/>
        </w:rPr>
        <w:t>опытведенияздоровогообразажизниизаботыоздоровьедругих людей;</w:t>
      </w:r>
    </w:p>
    <w:p w:rsidR="00A003D4" w:rsidRPr="00A003D4" w:rsidRDefault="00A003D4" w:rsidP="0006393C">
      <w:pPr>
        <w:widowControl/>
        <w:numPr>
          <w:ilvl w:val="1"/>
          <w:numId w:val="236"/>
        </w:numPr>
        <w:tabs>
          <w:tab w:val="left" w:pos="0"/>
        </w:tabs>
        <w:autoSpaceDE/>
        <w:autoSpaceDN/>
        <w:spacing w:before="39" w:line="276" w:lineRule="auto"/>
        <w:ind w:left="0" w:right="386" w:firstLine="0"/>
        <w:jc w:val="both"/>
        <w:rPr>
          <w:sz w:val="24"/>
        </w:rPr>
      </w:pPr>
      <w:r w:rsidRPr="00A003D4">
        <w:rPr>
          <w:sz w:val="24"/>
        </w:rPr>
        <w:t>опытоказанияпомощиокружающим,заботыомалышахилипожилыхлюдях,волонтерский опыт;</w:t>
      </w:r>
    </w:p>
    <w:p w:rsidR="00A003D4" w:rsidRPr="00A003D4" w:rsidRDefault="00A003D4" w:rsidP="0006393C">
      <w:pPr>
        <w:widowControl/>
        <w:numPr>
          <w:ilvl w:val="1"/>
          <w:numId w:val="236"/>
        </w:numPr>
        <w:tabs>
          <w:tab w:val="left" w:pos="0"/>
        </w:tabs>
        <w:autoSpaceDE/>
        <w:autoSpaceDN/>
        <w:spacing w:before="2" w:line="276" w:lineRule="auto"/>
        <w:ind w:left="0" w:right="379" w:firstLine="0"/>
        <w:jc w:val="both"/>
        <w:rPr>
          <w:sz w:val="24"/>
        </w:rPr>
      </w:pPr>
      <w:r w:rsidRPr="00A003D4">
        <w:rPr>
          <w:sz w:val="24"/>
        </w:rPr>
        <w:t>опыт самопознания и самоанализа, опыт социально приемлемого самовыраженияи самореализации.</w:t>
      </w:r>
    </w:p>
    <w:p w:rsidR="00A003D4" w:rsidRPr="00A003D4" w:rsidRDefault="00A003D4" w:rsidP="00A003D4">
      <w:pPr>
        <w:spacing w:line="276" w:lineRule="auto"/>
        <w:ind w:right="375"/>
        <w:jc w:val="both"/>
        <w:rPr>
          <w:sz w:val="24"/>
          <w:szCs w:val="24"/>
        </w:rPr>
      </w:pPr>
    </w:p>
    <w:p w:rsidR="00A003D4" w:rsidRPr="00A003D4" w:rsidRDefault="00A003D4" w:rsidP="00A003D4">
      <w:pPr>
        <w:tabs>
          <w:tab w:val="left" w:pos="1470"/>
          <w:tab w:val="left" w:pos="3328"/>
          <w:tab w:val="left" w:pos="3714"/>
          <w:tab w:val="left" w:pos="5578"/>
          <w:tab w:val="left" w:pos="6887"/>
          <w:tab w:val="left" w:pos="7616"/>
          <w:tab w:val="left" w:pos="9127"/>
        </w:tabs>
        <w:autoSpaceDE/>
        <w:autoSpaceDN/>
        <w:ind w:right="-18"/>
        <w:jc w:val="both"/>
        <w:rPr>
          <w:b/>
          <w:bCs/>
          <w:i/>
          <w:iCs/>
          <w:color w:val="000000"/>
          <w:sz w:val="24"/>
          <w:szCs w:val="24"/>
          <w:lang w:eastAsia="ru-RU"/>
        </w:rPr>
      </w:pPr>
      <w:r w:rsidRPr="00A003D4">
        <w:rPr>
          <w:color w:val="000000"/>
          <w:spacing w:val="-1"/>
          <w:sz w:val="24"/>
          <w:szCs w:val="24"/>
          <w:lang w:eastAsia="ru-RU"/>
        </w:rPr>
        <w:t xml:space="preserve">           В</w:t>
      </w:r>
      <w:r w:rsidRPr="00A003D4">
        <w:rPr>
          <w:color w:val="000000"/>
          <w:sz w:val="24"/>
          <w:szCs w:val="24"/>
          <w:lang w:eastAsia="ru-RU"/>
        </w:rPr>
        <w:t>ыд</w:t>
      </w:r>
      <w:r w:rsidRPr="00A003D4">
        <w:rPr>
          <w:color w:val="000000"/>
          <w:spacing w:val="-1"/>
          <w:sz w:val="24"/>
          <w:szCs w:val="24"/>
          <w:lang w:eastAsia="ru-RU"/>
        </w:rPr>
        <w:t>е</w:t>
      </w:r>
      <w:r w:rsidRPr="00A003D4">
        <w:rPr>
          <w:color w:val="000000"/>
          <w:sz w:val="24"/>
          <w:szCs w:val="24"/>
          <w:lang w:eastAsia="ru-RU"/>
        </w:rPr>
        <w:t>лен</w:t>
      </w:r>
      <w:r w:rsidRPr="00A003D4">
        <w:rPr>
          <w:color w:val="000000"/>
          <w:spacing w:val="1"/>
          <w:sz w:val="24"/>
          <w:szCs w:val="24"/>
          <w:lang w:eastAsia="ru-RU"/>
        </w:rPr>
        <w:t>и</w:t>
      </w:r>
      <w:r w:rsidRPr="00A003D4">
        <w:rPr>
          <w:color w:val="000000"/>
          <w:sz w:val="24"/>
          <w:szCs w:val="24"/>
          <w:lang w:eastAsia="ru-RU"/>
        </w:rPr>
        <w:t>евобщейц</w:t>
      </w:r>
      <w:r w:rsidRPr="00A003D4">
        <w:rPr>
          <w:color w:val="000000"/>
          <w:spacing w:val="-1"/>
          <w:sz w:val="24"/>
          <w:szCs w:val="24"/>
          <w:lang w:eastAsia="ru-RU"/>
        </w:rPr>
        <w:t>е</w:t>
      </w:r>
      <w:r w:rsidRPr="00A003D4">
        <w:rPr>
          <w:color w:val="000000"/>
          <w:sz w:val="24"/>
          <w:szCs w:val="24"/>
          <w:lang w:eastAsia="ru-RU"/>
        </w:rPr>
        <w:t>ливоспитания</w:t>
      </w:r>
      <w:r w:rsidRPr="00A003D4">
        <w:rPr>
          <w:color w:val="000000"/>
          <w:spacing w:val="1"/>
          <w:sz w:val="24"/>
          <w:szCs w:val="24"/>
          <w:lang w:eastAsia="ru-RU"/>
        </w:rPr>
        <w:t>ц</w:t>
      </w:r>
      <w:r w:rsidRPr="00A003D4">
        <w:rPr>
          <w:color w:val="000000"/>
          <w:sz w:val="24"/>
          <w:szCs w:val="24"/>
          <w:lang w:eastAsia="ru-RU"/>
        </w:rPr>
        <w:t>ел</w:t>
      </w:r>
      <w:r w:rsidRPr="00A003D4">
        <w:rPr>
          <w:color w:val="000000"/>
          <w:spacing w:val="-1"/>
          <w:sz w:val="24"/>
          <w:szCs w:val="24"/>
          <w:lang w:eastAsia="ru-RU"/>
        </w:rPr>
        <w:t>е</w:t>
      </w:r>
      <w:r w:rsidRPr="00A003D4">
        <w:rPr>
          <w:color w:val="000000"/>
          <w:sz w:val="24"/>
          <w:szCs w:val="24"/>
          <w:lang w:eastAsia="ru-RU"/>
        </w:rPr>
        <w:t>выхпр</w:t>
      </w:r>
      <w:r w:rsidRPr="00A003D4">
        <w:rPr>
          <w:color w:val="000000"/>
          <w:spacing w:val="1"/>
          <w:sz w:val="24"/>
          <w:szCs w:val="24"/>
          <w:lang w:eastAsia="ru-RU"/>
        </w:rPr>
        <w:t>и</w:t>
      </w:r>
      <w:r w:rsidRPr="00A003D4">
        <w:rPr>
          <w:color w:val="000000"/>
          <w:sz w:val="24"/>
          <w:szCs w:val="24"/>
          <w:lang w:eastAsia="ru-RU"/>
        </w:rPr>
        <w:t>о</w:t>
      </w:r>
      <w:r w:rsidRPr="00A003D4">
        <w:rPr>
          <w:color w:val="000000"/>
          <w:spacing w:val="-1"/>
          <w:sz w:val="24"/>
          <w:szCs w:val="24"/>
          <w:lang w:eastAsia="ru-RU"/>
        </w:rPr>
        <w:t>р</w:t>
      </w:r>
      <w:r w:rsidRPr="00A003D4">
        <w:rPr>
          <w:color w:val="000000"/>
          <w:sz w:val="24"/>
          <w:szCs w:val="24"/>
          <w:lang w:eastAsia="ru-RU"/>
        </w:rPr>
        <w:t>итетов,связ</w:t>
      </w:r>
      <w:r w:rsidRPr="00A003D4">
        <w:rPr>
          <w:color w:val="000000"/>
          <w:spacing w:val="-2"/>
          <w:sz w:val="24"/>
          <w:szCs w:val="24"/>
          <w:lang w:eastAsia="ru-RU"/>
        </w:rPr>
        <w:t>а</w:t>
      </w:r>
      <w:r w:rsidRPr="00A003D4">
        <w:rPr>
          <w:color w:val="000000"/>
          <w:sz w:val="24"/>
          <w:szCs w:val="24"/>
          <w:lang w:eastAsia="ru-RU"/>
        </w:rPr>
        <w:t>н</w:t>
      </w:r>
      <w:r w:rsidRPr="00A003D4">
        <w:rPr>
          <w:color w:val="000000"/>
          <w:spacing w:val="1"/>
          <w:sz w:val="24"/>
          <w:szCs w:val="24"/>
          <w:lang w:eastAsia="ru-RU"/>
        </w:rPr>
        <w:t>н</w:t>
      </w:r>
      <w:r w:rsidRPr="00A003D4">
        <w:rPr>
          <w:color w:val="000000"/>
          <w:spacing w:val="-2"/>
          <w:sz w:val="24"/>
          <w:szCs w:val="24"/>
          <w:lang w:eastAsia="ru-RU"/>
        </w:rPr>
        <w:t>ы</w:t>
      </w:r>
      <w:r w:rsidRPr="00A003D4">
        <w:rPr>
          <w:color w:val="000000"/>
          <w:sz w:val="24"/>
          <w:szCs w:val="24"/>
          <w:lang w:eastAsia="ru-RU"/>
        </w:rPr>
        <w:t>хсв</w:t>
      </w:r>
      <w:r w:rsidRPr="00A003D4">
        <w:rPr>
          <w:color w:val="000000"/>
          <w:spacing w:val="-1"/>
          <w:sz w:val="24"/>
          <w:szCs w:val="24"/>
          <w:lang w:eastAsia="ru-RU"/>
        </w:rPr>
        <w:t>о</w:t>
      </w:r>
      <w:r w:rsidRPr="00A003D4">
        <w:rPr>
          <w:color w:val="000000"/>
          <w:sz w:val="24"/>
          <w:szCs w:val="24"/>
          <w:lang w:eastAsia="ru-RU"/>
        </w:rPr>
        <w:t>зрастны</w:t>
      </w:r>
      <w:r w:rsidRPr="00A003D4">
        <w:rPr>
          <w:color w:val="000000"/>
          <w:spacing w:val="-1"/>
          <w:sz w:val="24"/>
          <w:szCs w:val="24"/>
          <w:lang w:eastAsia="ru-RU"/>
        </w:rPr>
        <w:t>м</w:t>
      </w:r>
      <w:r w:rsidRPr="00A003D4">
        <w:rPr>
          <w:color w:val="000000"/>
          <w:sz w:val="24"/>
          <w:szCs w:val="24"/>
          <w:lang w:eastAsia="ru-RU"/>
        </w:rPr>
        <w:t>и особ</w:t>
      </w:r>
      <w:r w:rsidRPr="00A003D4">
        <w:rPr>
          <w:color w:val="000000"/>
          <w:spacing w:val="-1"/>
          <w:sz w:val="24"/>
          <w:szCs w:val="24"/>
          <w:lang w:eastAsia="ru-RU"/>
        </w:rPr>
        <w:t>е</w:t>
      </w:r>
      <w:r w:rsidRPr="00A003D4">
        <w:rPr>
          <w:color w:val="000000"/>
          <w:spacing w:val="1"/>
          <w:sz w:val="24"/>
          <w:szCs w:val="24"/>
          <w:lang w:eastAsia="ru-RU"/>
        </w:rPr>
        <w:t>н</w:t>
      </w:r>
      <w:r w:rsidRPr="00A003D4">
        <w:rPr>
          <w:color w:val="000000"/>
          <w:sz w:val="24"/>
          <w:szCs w:val="24"/>
          <w:lang w:eastAsia="ru-RU"/>
        </w:rPr>
        <w:t>ностямивоспитанников,</w:t>
      </w:r>
      <w:r w:rsidRPr="00A003D4">
        <w:rPr>
          <w:color w:val="000000"/>
          <w:spacing w:val="1"/>
          <w:sz w:val="24"/>
          <w:szCs w:val="24"/>
          <w:lang w:eastAsia="ru-RU"/>
        </w:rPr>
        <w:t>н</w:t>
      </w:r>
      <w:r w:rsidRPr="00A003D4">
        <w:rPr>
          <w:color w:val="000000"/>
          <w:sz w:val="24"/>
          <w:szCs w:val="24"/>
          <w:lang w:eastAsia="ru-RU"/>
        </w:rPr>
        <w:t>ео</w:t>
      </w:r>
      <w:r w:rsidRPr="00A003D4">
        <w:rPr>
          <w:color w:val="000000"/>
          <w:spacing w:val="1"/>
          <w:sz w:val="24"/>
          <w:szCs w:val="24"/>
          <w:lang w:eastAsia="ru-RU"/>
        </w:rPr>
        <w:t>зн</w:t>
      </w:r>
      <w:r w:rsidRPr="00A003D4">
        <w:rPr>
          <w:color w:val="000000"/>
          <w:sz w:val="24"/>
          <w:szCs w:val="24"/>
          <w:lang w:eastAsia="ru-RU"/>
        </w:rPr>
        <w:t>ач</w:t>
      </w:r>
      <w:r w:rsidRPr="00A003D4">
        <w:rPr>
          <w:color w:val="000000"/>
          <w:spacing w:val="-1"/>
          <w:sz w:val="24"/>
          <w:szCs w:val="24"/>
          <w:lang w:eastAsia="ru-RU"/>
        </w:rPr>
        <w:t>ае</w:t>
      </w:r>
      <w:r w:rsidRPr="00A003D4">
        <w:rPr>
          <w:color w:val="000000"/>
          <w:sz w:val="24"/>
          <w:szCs w:val="24"/>
          <w:lang w:eastAsia="ru-RU"/>
        </w:rPr>
        <w:t>т</w:t>
      </w:r>
      <w:r w:rsidRPr="00A003D4">
        <w:rPr>
          <w:color w:val="000000"/>
          <w:spacing w:val="1"/>
          <w:sz w:val="24"/>
          <w:szCs w:val="24"/>
          <w:lang w:eastAsia="ru-RU"/>
        </w:rPr>
        <w:t>и</w:t>
      </w:r>
      <w:r w:rsidRPr="00A003D4">
        <w:rPr>
          <w:color w:val="000000"/>
          <w:sz w:val="24"/>
          <w:szCs w:val="24"/>
          <w:lang w:eastAsia="ru-RU"/>
        </w:rPr>
        <w:t>гнор</w:t>
      </w:r>
      <w:r w:rsidRPr="00A003D4">
        <w:rPr>
          <w:color w:val="000000"/>
          <w:spacing w:val="1"/>
          <w:sz w:val="24"/>
          <w:szCs w:val="24"/>
          <w:lang w:eastAsia="ru-RU"/>
        </w:rPr>
        <w:t>и</w:t>
      </w:r>
      <w:r w:rsidRPr="00A003D4">
        <w:rPr>
          <w:color w:val="000000"/>
          <w:sz w:val="24"/>
          <w:szCs w:val="24"/>
          <w:lang w:eastAsia="ru-RU"/>
        </w:rPr>
        <w:t>рован</w:t>
      </w:r>
      <w:r w:rsidRPr="00A003D4">
        <w:rPr>
          <w:color w:val="000000"/>
          <w:spacing w:val="1"/>
          <w:sz w:val="24"/>
          <w:szCs w:val="24"/>
          <w:lang w:eastAsia="ru-RU"/>
        </w:rPr>
        <w:t>и</w:t>
      </w:r>
      <w:r w:rsidRPr="00A003D4">
        <w:rPr>
          <w:color w:val="000000"/>
          <w:sz w:val="24"/>
          <w:szCs w:val="24"/>
          <w:lang w:eastAsia="ru-RU"/>
        </w:rPr>
        <w:t>яд</w:t>
      </w:r>
      <w:r w:rsidRPr="00A003D4">
        <w:rPr>
          <w:color w:val="000000"/>
          <w:spacing w:val="2"/>
          <w:sz w:val="24"/>
          <w:szCs w:val="24"/>
          <w:lang w:eastAsia="ru-RU"/>
        </w:rPr>
        <w:t>р</w:t>
      </w:r>
      <w:r w:rsidRPr="00A003D4">
        <w:rPr>
          <w:color w:val="000000"/>
          <w:sz w:val="24"/>
          <w:szCs w:val="24"/>
          <w:lang w:eastAsia="ru-RU"/>
        </w:rPr>
        <w:t>уг</w:t>
      </w:r>
      <w:r w:rsidRPr="00A003D4">
        <w:rPr>
          <w:color w:val="000000"/>
          <w:spacing w:val="1"/>
          <w:sz w:val="24"/>
          <w:szCs w:val="24"/>
          <w:lang w:eastAsia="ru-RU"/>
        </w:rPr>
        <w:t>и</w:t>
      </w:r>
      <w:r w:rsidRPr="00A003D4">
        <w:rPr>
          <w:color w:val="000000"/>
          <w:sz w:val="24"/>
          <w:szCs w:val="24"/>
          <w:lang w:eastAsia="ru-RU"/>
        </w:rPr>
        <w:t>хсо</w:t>
      </w:r>
      <w:r w:rsidRPr="00A003D4">
        <w:rPr>
          <w:color w:val="000000"/>
          <w:spacing w:val="-1"/>
          <w:sz w:val="24"/>
          <w:szCs w:val="24"/>
          <w:lang w:eastAsia="ru-RU"/>
        </w:rPr>
        <w:t>с</w:t>
      </w:r>
      <w:r w:rsidRPr="00A003D4">
        <w:rPr>
          <w:color w:val="000000"/>
          <w:sz w:val="24"/>
          <w:szCs w:val="24"/>
          <w:lang w:eastAsia="ru-RU"/>
        </w:rPr>
        <w:t>тавляющ</w:t>
      </w:r>
      <w:r w:rsidRPr="00A003D4">
        <w:rPr>
          <w:color w:val="000000"/>
          <w:spacing w:val="1"/>
          <w:sz w:val="24"/>
          <w:szCs w:val="24"/>
          <w:lang w:eastAsia="ru-RU"/>
        </w:rPr>
        <w:t>и</w:t>
      </w:r>
      <w:r w:rsidRPr="00A003D4">
        <w:rPr>
          <w:color w:val="000000"/>
          <w:sz w:val="24"/>
          <w:szCs w:val="24"/>
          <w:lang w:eastAsia="ru-RU"/>
        </w:rPr>
        <w:t>хобщей целивосп</w:t>
      </w:r>
      <w:r w:rsidRPr="00A003D4">
        <w:rPr>
          <w:color w:val="000000"/>
          <w:spacing w:val="1"/>
          <w:sz w:val="24"/>
          <w:szCs w:val="24"/>
          <w:lang w:eastAsia="ru-RU"/>
        </w:rPr>
        <w:t>и</w:t>
      </w:r>
      <w:r w:rsidRPr="00A003D4">
        <w:rPr>
          <w:color w:val="000000"/>
          <w:sz w:val="24"/>
          <w:szCs w:val="24"/>
          <w:lang w:eastAsia="ru-RU"/>
        </w:rPr>
        <w:t>тания.Пр</w:t>
      </w:r>
      <w:r w:rsidRPr="00A003D4">
        <w:rPr>
          <w:color w:val="000000"/>
          <w:spacing w:val="-1"/>
          <w:sz w:val="24"/>
          <w:szCs w:val="24"/>
          <w:lang w:eastAsia="ru-RU"/>
        </w:rPr>
        <w:t>и</w:t>
      </w:r>
      <w:r w:rsidRPr="00A003D4">
        <w:rPr>
          <w:color w:val="000000"/>
          <w:sz w:val="24"/>
          <w:szCs w:val="24"/>
          <w:lang w:eastAsia="ru-RU"/>
        </w:rPr>
        <w:t>оритет—э</w:t>
      </w:r>
      <w:r w:rsidRPr="00A003D4">
        <w:rPr>
          <w:color w:val="000000"/>
          <w:spacing w:val="1"/>
          <w:sz w:val="24"/>
          <w:szCs w:val="24"/>
          <w:lang w:eastAsia="ru-RU"/>
        </w:rPr>
        <w:t>т</w:t>
      </w:r>
      <w:r w:rsidRPr="00A003D4">
        <w:rPr>
          <w:color w:val="000000"/>
          <w:sz w:val="24"/>
          <w:szCs w:val="24"/>
          <w:lang w:eastAsia="ru-RU"/>
        </w:rPr>
        <w:t>ото,че</w:t>
      </w:r>
      <w:r w:rsidRPr="00A003D4">
        <w:rPr>
          <w:color w:val="000000"/>
          <w:spacing w:val="-1"/>
          <w:sz w:val="24"/>
          <w:szCs w:val="24"/>
          <w:lang w:eastAsia="ru-RU"/>
        </w:rPr>
        <w:t>м</w:t>
      </w:r>
      <w:r w:rsidRPr="00A003D4">
        <w:rPr>
          <w:color w:val="000000"/>
          <w:sz w:val="24"/>
          <w:szCs w:val="24"/>
          <w:lang w:eastAsia="ru-RU"/>
        </w:rPr>
        <w:t>у</w:t>
      </w:r>
      <w:r w:rsidRPr="00A003D4">
        <w:rPr>
          <w:color w:val="000000"/>
          <w:spacing w:val="1"/>
          <w:sz w:val="24"/>
          <w:szCs w:val="24"/>
          <w:lang w:eastAsia="ru-RU"/>
        </w:rPr>
        <w:t>п</w:t>
      </w:r>
      <w:r w:rsidRPr="00A003D4">
        <w:rPr>
          <w:color w:val="000000"/>
          <w:sz w:val="24"/>
          <w:szCs w:val="24"/>
          <w:lang w:eastAsia="ru-RU"/>
        </w:rPr>
        <w:t>едаго</w:t>
      </w:r>
      <w:r w:rsidRPr="00A003D4">
        <w:rPr>
          <w:color w:val="000000"/>
          <w:spacing w:val="1"/>
          <w:sz w:val="24"/>
          <w:szCs w:val="24"/>
          <w:lang w:eastAsia="ru-RU"/>
        </w:rPr>
        <w:t>г</w:t>
      </w:r>
      <w:r w:rsidRPr="00A003D4">
        <w:rPr>
          <w:color w:val="000000"/>
          <w:sz w:val="24"/>
          <w:szCs w:val="24"/>
          <w:lang w:eastAsia="ru-RU"/>
        </w:rPr>
        <w:t>ам,рабо</w:t>
      </w:r>
      <w:r w:rsidRPr="00A003D4">
        <w:rPr>
          <w:color w:val="000000"/>
          <w:spacing w:val="1"/>
          <w:sz w:val="24"/>
          <w:szCs w:val="24"/>
          <w:lang w:eastAsia="ru-RU"/>
        </w:rPr>
        <w:t>т</w:t>
      </w:r>
      <w:r w:rsidRPr="00A003D4">
        <w:rPr>
          <w:color w:val="000000"/>
          <w:sz w:val="24"/>
          <w:szCs w:val="24"/>
          <w:lang w:eastAsia="ru-RU"/>
        </w:rPr>
        <w:t>а</w:t>
      </w:r>
      <w:r w:rsidRPr="00A003D4">
        <w:rPr>
          <w:color w:val="000000"/>
          <w:spacing w:val="2"/>
          <w:sz w:val="24"/>
          <w:szCs w:val="24"/>
          <w:lang w:eastAsia="ru-RU"/>
        </w:rPr>
        <w:t>ю</w:t>
      </w:r>
      <w:r w:rsidRPr="00A003D4">
        <w:rPr>
          <w:color w:val="000000"/>
          <w:sz w:val="24"/>
          <w:szCs w:val="24"/>
          <w:lang w:eastAsia="ru-RU"/>
        </w:rPr>
        <w:t>щ</w:t>
      </w:r>
      <w:r w:rsidRPr="00A003D4">
        <w:rPr>
          <w:color w:val="000000"/>
          <w:spacing w:val="1"/>
          <w:sz w:val="24"/>
          <w:szCs w:val="24"/>
          <w:lang w:eastAsia="ru-RU"/>
        </w:rPr>
        <w:t>и</w:t>
      </w:r>
      <w:r w:rsidRPr="00A003D4">
        <w:rPr>
          <w:color w:val="000000"/>
          <w:sz w:val="24"/>
          <w:szCs w:val="24"/>
          <w:lang w:eastAsia="ru-RU"/>
        </w:rPr>
        <w:t>мсошкол</w:t>
      </w:r>
      <w:r w:rsidRPr="00A003D4">
        <w:rPr>
          <w:color w:val="000000"/>
          <w:spacing w:val="1"/>
          <w:sz w:val="24"/>
          <w:szCs w:val="24"/>
          <w:lang w:eastAsia="ru-RU"/>
        </w:rPr>
        <w:t>ь</w:t>
      </w:r>
      <w:r w:rsidRPr="00A003D4">
        <w:rPr>
          <w:color w:val="000000"/>
          <w:sz w:val="24"/>
          <w:szCs w:val="24"/>
          <w:lang w:eastAsia="ru-RU"/>
        </w:rPr>
        <w:t>никами ко</w:t>
      </w:r>
      <w:r w:rsidRPr="00A003D4">
        <w:rPr>
          <w:color w:val="000000"/>
          <w:spacing w:val="1"/>
          <w:sz w:val="24"/>
          <w:szCs w:val="24"/>
          <w:lang w:eastAsia="ru-RU"/>
        </w:rPr>
        <w:t>нк</w:t>
      </w:r>
      <w:r w:rsidRPr="00A003D4">
        <w:rPr>
          <w:color w:val="000000"/>
          <w:sz w:val="24"/>
          <w:szCs w:val="24"/>
          <w:lang w:eastAsia="ru-RU"/>
        </w:rPr>
        <w:t>ре</w:t>
      </w:r>
      <w:r w:rsidRPr="00A003D4">
        <w:rPr>
          <w:color w:val="000000"/>
          <w:spacing w:val="-1"/>
          <w:sz w:val="24"/>
          <w:szCs w:val="24"/>
          <w:lang w:eastAsia="ru-RU"/>
        </w:rPr>
        <w:t>т</w:t>
      </w:r>
      <w:r w:rsidRPr="00A003D4">
        <w:rPr>
          <w:color w:val="000000"/>
          <w:sz w:val="24"/>
          <w:szCs w:val="24"/>
          <w:lang w:eastAsia="ru-RU"/>
        </w:rPr>
        <w:t>нойвозраст</w:t>
      </w:r>
      <w:r w:rsidRPr="00A003D4">
        <w:rPr>
          <w:color w:val="000000"/>
          <w:spacing w:val="1"/>
          <w:sz w:val="24"/>
          <w:szCs w:val="24"/>
          <w:lang w:eastAsia="ru-RU"/>
        </w:rPr>
        <w:t>н</w:t>
      </w:r>
      <w:r w:rsidRPr="00A003D4">
        <w:rPr>
          <w:color w:val="000000"/>
          <w:spacing w:val="-2"/>
          <w:sz w:val="24"/>
          <w:szCs w:val="24"/>
          <w:lang w:eastAsia="ru-RU"/>
        </w:rPr>
        <w:t>о</w:t>
      </w:r>
      <w:r w:rsidRPr="00A003D4">
        <w:rPr>
          <w:color w:val="000000"/>
          <w:sz w:val="24"/>
          <w:szCs w:val="24"/>
          <w:lang w:eastAsia="ru-RU"/>
        </w:rPr>
        <w:t>й</w:t>
      </w:r>
      <w:r w:rsidRPr="00A003D4">
        <w:rPr>
          <w:color w:val="000000"/>
          <w:spacing w:val="1"/>
          <w:sz w:val="24"/>
          <w:szCs w:val="24"/>
          <w:lang w:eastAsia="ru-RU"/>
        </w:rPr>
        <w:t>к</w:t>
      </w:r>
      <w:r w:rsidRPr="00A003D4">
        <w:rPr>
          <w:color w:val="000000"/>
          <w:sz w:val="24"/>
          <w:szCs w:val="24"/>
          <w:lang w:eastAsia="ru-RU"/>
        </w:rPr>
        <w:t>атегори</w:t>
      </w:r>
      <w:r w:rsidRPr="00A003D4">
        <w:rPr>
          <w:color w:val="000000"/>
          <w:spacing w:val="1"/>
          <w:sz w:val="24"/>
          <w:szCs w:val="24"/>
          <w:lang w:eastAsia="ru-RU"/>
        </w:rPr>
        <w:t>и</w:t>
      </w:r>
      <w:r w:rsidRPr="00A003D4">
        <w:rPr>
          <w:color w:val="000000"/>
          <w:sz w:val="24"/>
          <w:szCs w:val="24"/>
          <w:lang w:eastAsia="ru-RU"/>
        </w:rPr>
        <w:t>,</w:t>
      </w:r>
      <w:r w:rsidRPr="00A003D4">
        <w:rPr>
          <w:color w:val="000000"/>
          <w:spacing w:val="1"/>
          <w:sz w:val="24"/>
          <w:szCs w:val="24"/>
          <w:lang w:eastAsia="ru-RU"/>
        </w:rPr>
        <w:t>п</w:t>
      </w:r>
      <w:r w:rsidRPr="00A003D4">
        <w:rPr>
          <w:color w:val="000000"/>
          <w:sz w:val="24"/>
          <w:szCs w:val="24"/>
          <w:lang w:eastAsia="ru-RU"/>
        </w:rPr>
        <w:t>редсто</w:t>
      </w:r>
      <w:r w:rsidRPr="00A003D4">
        <w:rPr>
          <w:color w:val="000000"/>
          <w:spacing w:val="1"/>
          <w:sz w:val="24"/>
          <w:szCs w:val="24"/>
          <w:lang w:eastAsia="ru-RU"/>
        </w:rPr>
        <w:t>и</w:t>
      </w:r>
      <w:r w:rsidRPr="00A003D4">
        <w:rPr>
          <w:color w:val="000000"/>
          <w:sz w:val="24"/>
          <w:szCs w:val="24"/>
          <w:lang w:eastAsia="ru-RU"/>
        </w:rPr>
        <w:t>т</w:t>
      </w:r>
      <w:r w:rsidRPr="00A003D4">
        <w:rPr>
          <w:color w:val="000000"/>
          <w:spacing w:val="-4"/>
          <w:sz w:val="24"/>
          <w:szCs w:val="24"/>
          <w:lang w:eastAsia="ru-RU"/>
        </w:rPr>
        <w:t>у</w:t>
      </w:r>
      <w:r w:rsidRPr="00A003D4">
        <w:rPr>
          <w:color w:val="000000"/>
          <w:sz w:val="24"/>
          <w:szCs w:val="24"/>
          <w:lang w:eastAsia="ru-RU"/>
        </w:rPr>
        <w:t>делять</w:t>
      </w:r>
      <w:r w:rsidRPr="00A003D4">
        <w:rPr>
          <w:color w:val="000000"/>
          <w:spacing w:val="1"/>
          <w:sz w:val="24"/>
          <w:szCs w:val="24"/>
          <w:lang w:eastAsia="ru-RU"/>
        </w:rPr>
        <w:t>п</w:t>
      </w:r>
      <w:r w:rsidRPr="00A003D4">
        <w:rPr>
          <w:color w:val="000000"/>
          <w:sz w:val="24"/>
          <w:szCs w:val="24"/>
          <w:lang w:eastAsia="ru-RU"/>
        </w:rPr>
        <w:t>ерво</w:t>
      </w:r>
      <w:r w:rsidRPr="00A003D4">
        <w:rPr>
          <w:color w:val="000000"/>
          <w:spacing w:val="-1"/>
          <w:sz w:val="24"/>
          <w:szCs w:val="24"/>
          <w:lang w:eastAsia="ru-RU"/>
        </w:rPr>
        <w:t>с</w:t>
      </w:r>
      <w:r w:rsidRPr="00A003D4">
        <w:rPr>
          <w:color w:val="000000"/>
          <w:sz w:val="24"/>
          <w:szCs w:val="24"/>
          <w:lang w:eastAsia="ru-RU"/>
        </w:rPr>
        <w:t>тепе</w:t>
      </w:r>
      <w:r w:rsidRPr="00A003D4">
        <w:rPr>
          <w:color w:val="000000"/>
          <w:spacing w:val="1"/>
          <w:sz w:val="24"/>
          <w:szCs w:val="24"/>
          <w:lang w:eastAsia="ru-RU"/>
        </w:rPr>
        <w:t>нн</w:t>
      </w:r>
      <w:r w:rsidRPr="00A003D4">
        <w:rPr>
          <w:color w:val="000000"/>
          <w:sz w:val="24"/>
          <w:szCs w:val="24"/>
          <w:lang w:eastAsia="ru-RU"/>
        </w:rPr>
        <w:t>ое,</w:t>
      </w:r>
      <w:r w:rsidRPr="00A003D4">
        <w:rPr>
          <w:color w:val="000000"/>
          <w:spacing w:val="1"/>
          <w:sz w:val="24"/>
          <w:szCs w:val="24"/>
          <w:lang w:eastAsia="ru-RU"/>
        </w:rPr>
        <w:t>н</w:t>
      </w:r>
      <w:r w:rsidRPr="00A003D4">
        <w:rPr>
          <w:color w:val="000000"/>
          <w:sz w:val="24"/>
          <w:szCs w:val="24"/>
          <w:lang w:eastAsia="ru-RU"/>
        </w:rPr>
        <w:t>о</w:t>
      </w:r>
      <w:r w:rsidRPr="00A003D4">
        <w:rPr>
          <w:color w:val="000000"/>
          <w:spacing w:val="1"/>
          <w:sz w:val="24"/>
          <w:szCs w:val="24"/>
          <w:lang w:eastAsia="ru-RU"/>
        </w:rPr>
        <w:t>н</w:t>
      </w:r>
      <w:r w:rsidRPr="00A003D4">
        <w:rPr>
          <w:color w:val="000000"/>
          <w:sz w:val="24"/>
          <w:szCs w:val="24"/>
          <w:lang w:eastAsia="ru-RU"/>
        </w:rPr>
        <w:t>еед</w:t>
      </w:r>
      <w:r w:rsidRPr="00A003D4">
        <w:rPr>
          <w:color w:val="000000"/>
          <w:spacing w:val="1"/>
          <w:sz w:val="24"/>
          <w:szCs w:val="24"/>
          <w:lang w:eastAsia="ru-RU"/>
        </w:rPr>
        <w:t>ин</w:t>
      </w:r>
      <w:r w:rsidRPr="00A003D4">
        <w:rPr>
          <w:color w:val="000000"/>
          <w:sz w:val="24"/>
          <w:szCs w:val="24"/>
          <w:lang w:eastAsia="ru-RU"/>
        </w:rPr>
        <w:t>ственное вн</w:t>
      </w:r>
      <w:r w:rsidRPr="00A003D4">
        <w:rPr>
          <w:color w:val="000000"/>
          <w:spacing w:val="1"/>
          <w:sz w:val="24"/>
          <w:szCs w:val="24"/>
          <w:lang w:eastAsia="ru-RU"/>
        </w:rPr>
        <w:t>и</w:t>
      </w:r>
      <w:r w:rsidRPr="00A003D4">
        <w:rPr>
          <w:color w:val="000000"/>
          <w:sz w:val="24"/>
          <w:szCs w:val="24"/>
          <w:lang w:eastAsia="ru-RU"/>
        </w:rPr>
        <w:t>м</w:t>
      </w:r>
      <w:r w:rsidRPr="00A003D4">
        <w:rPr>
          <w:color w:val="000000"/>
          <w:spacing w:val="-1"/>
          <w:sz w:val="24"/>
          <w:szCs w:val="24"/>
          <w:lang w:eastAsia="ru-RU"/>
        </w:rPr>
        <w:t>а</w:t>
      </w:r>
      <w:r w:rsidRPr="00A003D4">
        <w:rPr>
          <w:color w:val="000000"/>
          <w:spacing w:val="1"/>
          <w:sz w:val="24"/>
          <w:szCs w:val="24"/>
          <w:lang w:eastAsia="ru-RU"/>
        </w:rPr>
        <w:t>ни</w:t>
      </w:r>
      <w:r w:rsidRPr="00A003D4">
        <w:rPr>
          <w:color w:val="000000"/>
          <w:sz w:val="24"/>
          <w:szCs w:val="24"/>
          <w:lang w:eastAsia="ru-RU"/>
        </w:rPr>
        <w:t>е.Добросов</w:t>
      </w:r>
      <w:r w:rsidRPr="00A003D4">
        <w:rPr>
          <w:color w:val="000000"/>
          <w:spacing w:val="-1"/>
          <w:sz w:val="24"/>
          <w:szCs w:val="24"/>
          <w:lang w:eastAsia="ru-RU"/>
        </w:rPr>
        <w:t>е</w:t>
      </w:r>
      <w:r w:rsidRPr="00A003D4">
        <w:rPr>
          <w:color w:val="000000"/>
          <w:spacing w:val="1"/>
          <w:sz w:val="24"/>
          <w:szCs w:val="24"/>
          <w:lang w:eastAsia="ru-RU"/>
        </w:rPr>
        <w:t>с</w:t>
      </w:r>
      <w:r w:rsidRPr="00A003D4">
        <w:rPr>
          <w:color w:val="000000"/>
          <w:sz w:val="24"/>
          <w:szCs w:val="24"/>
          <w:lang w:eastAsia="ru-RU"/>
        </w:rPr>
        <w:t>т</w:t>
      </w:r>
      <w:r w:rsidRPr="00A003D4">
        <w:rPr>
          <w:color w:val="000000"/>
          <w:spacing w:val="1"/>
          <w:sz w:val="24"/>
          <w:szCs w:val="24"/>
          <w:lang w:eastAsia="ru-RU"/>
        </w:rPr>
        <w:t>н</w:t>
      </w:r>
      <w:r w:rsidRPr="00A003D4">
        <w:rPr>
          <w:color w:val="000000"/>
          <w:sz w:val="24"/>
          <w:szCs w:val="24"/>
          <w:lang w:eastAsia="ru-RU"/>
        </w:rPr>
        <w:t>аярабо</w:t>
      </w:r>
      <w:r w:rsidRPr="00A003D4">
        <w:rPr>
          <w:color w:val="000000"/>
          <w:spacing w:val="1"/>
          <w:sz w:val="24"/>
          <w:szCs w:val="24"/>
          <w:lang w:eastAsia="ru-RU"/>
        </w:rPr>
        <w:t>т</w:t>
      </w:r>
      <w:r w:rsidRPr="00A003D4">
        <w:rPr>
          <w:color w:val="000000"/>
          <w:sz w:val="24"/>
          <w:szCs w:val="24"/>
          <w:lang w:eastAsia="ru-RU"/>
        </w:rPr>
        <w:t>а</w:t>
      </w:r>
      <w:r w:rsidRPr="00A003D4">
        <w:rPr>
          <w:color w:val="000000"/>
          <w:spacing w:val="1"/>
          <w:sz w:val="24"/>
          <w:szCs w:val="24"/>
          <w:lang w:eastAsia="ru-RU"/>
        </w:rPr>
        <w:t>п</w:t>
      </w:r>
      <w:r w:rsidRPr="00A003D4">
        <w:rPr>
          <w:color w:val="000000"/>
          <w:sz w:val="24"/>
          <w:szCs w:val="24"/>
          <w:lang w:eastAsia="ru-RU"/>
        </w:rPr>
        <w:t>едагогов,</w:t>
      </w:r>
      <w:r w:rsidRPr="00A003D4">
        <w:rPr>
          <w:color w:val="000000"/>
          <w:spacing w:val="1"/>
          <w:sz w:val="24"/>
          <w:szCs w:val="24"/>
          <w:lang w:eastAsia="ru-RU"/>
        </w:rPr>
        <w:t>н</w:t>
      </w:r>
      <w:r w:rsidRPr="00A003D4">
        <w:rPr>
          <w:color w:val="000000"/>
          <w:sz w:val="24"/>
          <w:szCs w:val="24"/>
          <w:lang w:eastAsia="ru-RU"/>
        </w:rPr>
        <w:t>аправл</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ая</w:t>
      </w:r>
      <w:r w:rsidRPr="00A003D4">
        <w:rPr>
          <w:color w:val="000000"/>
          <w:spacing w:val="1"/>
          <w:sz w:val="24"/>
          <w:szCs w:val="24"/>
          <w:lang w:eastAsia="ru-RU"/>
        </w:rPr>
        <w:t>н</w:t>
      </w:r>
      <w:r w:rsidRPr="00A003D4">
        <w:rPr>
          <w:color w:val="000000"/>
          <w:sz w:val="24"/>
          <w:szCs w:val="24"/>
          <w:lang w:eastAsia="ru-RU"/>
        </w:rPr>
        <w:t>адостиж</w:t>
      </w:r>
      <w:r w:rsidRPr="00A003D4">
        <w:rPr>
          <w:color w:val="000000"/>
          <w:spacing w:val="-1"/>
          <w:sz w:val="24"/>
          <w:szCs w:val="24"/>
          <w:lang w:eastAsia="ru-RU"/>
        </w:rPr>
        <w:t>е</w:t>
      </w:r>
      <w:r w:rsidRPr="00A003D4">
        <w:rPr>
          <w:color w:val="000000"/>
          <w:spacing w:val="5"/>
          <w:sz w:val="24"/>
          <w:szCs w:val="24"/>
          <w:lang w:eastAsia="ru-RU"/>
        </w:rPr>
        <w:t>н</w:t>
      </w:r>
      <w:r w:rsidRPr="00A003D4">
        <w:rPr>
          <w:color w:val="000000"/>
          <w:spacing w:val="1"/>
          <w:sz w:val="24"/>
          <w:szCs w:val="24"/>
          <w:lang w:eastAsia="ru-RU"/>
        </w:rPr>
        <w:t>и</w:t>
      </w:r>
      <w:r w:rsidRPr="00A003D4">
        <w:rPr>
          <w:color w:val="000000"/>
          <w:sz w:val="24"/>
          <w:szCs w:val="24"/>
          <w:lang w:eastAsia="ru-RU"/>
        </w:rPr>
        <w:t>е</w:t>
      </w:r>
      <w:r w:rsidRPr="00A003D4">
        <w:rPr>
          <w:color w:val="000000"/>
          <w:spacing w:val="1"/>
          <w:sz w:val="24"/>
          <w:szCs w:val="24"/>
          <w:lang w:eastAsia="ru-RU"/>
        </w:rPr>
        <w:t>п</w:t>
      </w:r>
      <w:r w:rsidRPr="00A003D4">
        <w:rPr>
          <w:color w:val="000000"/>
          <w:sz w:val="24"/>
          <w:szCs w:val="24"/>
          <w:lang w:eastAsia="ru-RU"/>
        </w:rPr>
        <w:t>оставл</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ой цел</w:t>
      </w:r>
      <w:r w:rsidRPr="00A003D4">
        <w:rPr>
          <w:color w:val="000000"/>
          <w:spacing w:val="1"/>
          <w:sz w:val="24"/>
          <w:szCs w:val="24"/>
          <w:lang w:eastAsia="ru-RU"/>
        </w:rPr>
        <w:t>и</w:t>
      </w:r>
      <w:r w:rsidRPr="00A003D4">
        <w:rPr>
          <w:color w:val="000000"/>
          <w:sz w:val="24"/>
          <w:szCs w:val="24"/>
          <w:lang w:eastAsia="ru-RU"/>
        </w:rPr>
        <w:t>,</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1"/>
          <w:sz w:val="24"/>
          <w:szCs w:val="24"/>
          <w:lang w:eastAsia="ru-RU"/>
        </w:rPr>
        <w:t>з</w:t>
      </w:r>
      <w:r w:rsidRPr="00A003D4">
        <w:rPr>
          <w:color w:val="000000"/>
          <w:sz w:val="24"/>
          <w:szCs w:val="24"/>
          <w:lang w:eastAsia="ru-RU"/>
        </w:rPr>
        <w:t>во</w:t>
      </w:r>
      <w:r w:rsidRPr="00A003D4">
        <w:rPr>
          <w:color w:val="000000"/>
          <w:spacing w:val="-1"/>
          <w:sz w:val="24"/>
          <w:szCs w:val="24"/>
          <w:lang w:eastAsia="ru-RU"/>
        </w:rPr>
        <w:t>л</w:t>
      </w:r>
      <w:r w:rsidRPr="00A003D4">
        <w:rPr>
          <w:color w:val="000000"/>
          <w:sz w:val="24"/>
          <w:szCs w:val="24"/>
          <w:lang w:eastAsia="ru-RU"/>
        </w:rPr>
        <w:t>итреб</w:t>
      </w:r>
      <w:r w:rsidRPr="00A003D4">
        <w:rPr>
          <w:color w:val="000000"/>
          <w:spacing w:val="-1"/>
          <w:sz w:val="24"/>
          <w:szCs w:val="24"/>
          <w:lang w:eastAsia="ru-RU"/>
        </w:rPr>
        <w:t>е</w:t>
      </w:r>
      <w:r w:rsidRPr="00A003D4">
        <w:rPr>
          <w:color w:val="000000"/>
          <w:spacing w:val="1"/>
          <w:sz w:val="24"/>
          <w:szCs w:val="24"/>
          <w:lang w:eastAsia="ru-RU"/>
        </w:rPr>
        <w:t>н</w:t>
      </w:r>
      <w:r w:rsidRPr="00A003D4">
        <w:rPr>
          <w:color w:val="000000"/>
          <w:spacing w:val="3"/>
          <w:sz w:val="24"/>
          <w:szCs w:val="24"/>
          <w:lang w:eastAsia="ru-RU"/>
        </w:rPr>
        <w:t>к</w:t>
      </w:r>
      <w:r w:rsidRPr="00A003D4">
        <w:rPr>
          <w:color w:val="000000"/>
          <w:sz w:val="24"/>
          <w:szCs w:val="24"/>
          <w:lang w:eastAsia="ru-RU"/>
        </w:rPr>
        <w:t>у</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2"/>
          <w:sz w:val="24"/>
          <w:szCs w:val="24"/>
          <w:lang w:eastAsia="ru-RU"/>
        </w:rPr>
        <w:t>л</w:t>
      </w:r>
      <w:r w:rsidRPr="00A003D4">
        <w:rPr>
          <w:color w:val="000000"/>
          <w:spacing w:val="-4"/>
          <w:sz w:val="24"/>
          <w:szCs w:val="24"/>
          <w:lang w:eastAsia="ru-RU"/>
        </w:rPr>
        <w:t>у</w:t>
      </w:r>
      <w:r w:rsidRPr="00A003D4">
        <w:rPr>
          <w:color w:val="000000"/>
          <w:spacing w:val="-1"/>
          <w:sz w:val="24"/>
          <w:szCs w:val="24"/>
          <w:lang w:eastAsia="ru-RU"/>
        </w:rPr>
        <w:t>ч</w:t>
      </w:r>
      <w:r w:rsidRPr="00A003D4">
        <w:rPr>
          <w:color w:val="000000"/>
          <w:spacing w:val="1"/>
          <w:sz w:val="24"/>
          <w:szCs w:val="24"/>
          <w:lang w:eastAsia="ru-RU"/>
        </w:rPr>
        <w:t>и</w:t>
      </w:r>
      <w:r w:rsidRPr="00A003D4">
        <w:rPr>
          <w:color w:val="000000"/>
          <w:sz w:val="24"/>
          <w:szCs w:val="24"/>
          <w:lang w:eastAsia="ru-RU"/>
        </w:rPr>
        <w:t>ть</w:t>
      </w:r>
      <w:r w:rsidRPr="00A003D4">
        <w:rPr>
          <w:color w:val="000000"/>
          <w:spacing w:val="1"/>
          <w:sz w:val="24"/>
          <w:szCs w:val="24"/>
          <w:lang w:eastAsia="ru-RU"/>
        </w:rPr>
        <w:t>н</w:t>
      </w:r>
      <w:r w:rsidRPr="00A003D4">
        <w:rPr>
          <w:color w:val="000000"/>
          <w:sz w:val="24"/>
          <w:szCs w:val="24"/>
          <w:lang w:eastAsia="ru-RU"/>
        </w:rPr>
        <w:t>еоб</w:t>
      </w:r>
      <w:r w:rsidRPr="00A003D4">
        <w:rPr>
          <w:color w:val="000000"/>
          <w:spacing w:val="2"/>
          <w:sz w:val="24"/>
          <w:szCs w:val="24"/>
          <w:lang w:eastAsia="ru-RU"/>
        </w:rPr>
        <w:t>х</w:t>
      </w:r>
      <w:r w:rsidRPr="00A003D4">
        <w:rPr>
          <w:color w:val="000000"/>
          <w:sz w:val="24"/>
          <w:szCs w:val="24"/>
          <w:lang w:eastAsia="ru-RU"/>
        </w:rPr>
        <w:t>о</w:t>
      </w:r>
      <w:r w:rsidRPr="00A003D4">
        <w:rPr>
          <w:color w:val="000000"/>
          <w:spacing w:val="-1"/>
          <w:sz w:val="24"/>
          <w:szCs w:val="24"/>
          <w:lang w:eastAsia="ru-RU"/>
        </w:rPr>
        <w:t>д</w:t>
      </w:r>
      <w:r w:rsidRPr="00A003D4">
        <w:rPr>
          <w:color w:val="000000"/>
          <w:sz w:val="24"/>
          <w:szCs w:val="24"/>
          <w:lang w:eastAsia="ru-RU"/>
        </w:rPr>
        <w:t>имыесоц</w:t>
      </w:r>
      <w:r w:rsidRPr="00A003D4">
        <w:rPr>
          <w:color w:val="000000"/>
          <w:spacing w:val="1"/>
          <w:sz w:val="24"/>
          <w:szCs w:val="24"/>
          <w:lang w:eastAsia="ru-RU"/>
        </w:rPr>
        <w:t>и</w:t>
      </w:r>
      <w:r w:rsidRPr="00A003D4">
        <w:rPr>
          <w:color w:val="000000"/>
          <w:sz w:val="24"/>
          <w:szCs w:val="24"/>
          <w:lang w:eastAsia="ru-RU"/>
        </w:rPr>
        <w:t>ал</w:t>
      </w:r>
      <w:r w:rsidRPr="00A003D4">
        <w:rPr>
          <w:color w:val="000000"/>
          <w:spacing w:val="1"/>
          <w:sz w:val="24"/>
          <w:szCs w:val="24"/>
          <w:lang w:eastAsia="ru-RU"/>
        </w:rPr>
        <w:t>ьн</w:t>
      </w:r>
      <w:r w:rsidRPr="00A003D4">
        <w:rPr>
          <w:color w:val="000000"/>
          <w:sz w:val="24"/>
          <w:szCs w:val="24"/>
          <w:lang w:eastAsia="ru-RU"/>
        </w:rPr>
        <w:t>ые</w:t>
      </w:r>
      <w:r w:rsidRPr="00A003D4">
        <w:rPr>
          <w:color w:val="000000"/>
          <w:spacing w:val="1"/>
          <w:sz w:val="24"/>
          <w:szCs w:val="24"/>
          <w:lang w:eastAsia="ru-RU"/>
        </w:rPr>
        <w:t>н</w:t>
      </w:r>
      <w:r w:rsidRPr="00A003D4">
        <w:rPr>
          <w:color w:val="000000"/>
          <w:sz w:val="24"/>
          <w:szCs w:val="24"/>
          <w:lang w:eastAsia="ru-RU"/>
        </w:rPr>
        <w:t>авыки,</w:t>
      </w:r>
      <w:r w:rsidRPr="00A003D4">
        <w:rPr>
          <w:color w:val="000000"/>
          <w:spacing w:val="1"/>
          <w:sz w:val="24"/>
          <w:szCs w:val="24"/>
          <w:lang w:eastAsia="ru-RU"/>
        </w:rPr>
        <w:t>к</w:t>
      </w:r>
      <w:r w:rsidRPr="00A003D4">
        <w:rPr>
          <w:color w:val="000000"/>
          <w:sz w:val="24"/>
          <w:szCs w:val="24"/>
          <w:lang w:eastAsia="ru-RU"/>
        </w:rPr>
        <w:t>оторые</w:t>
      </w:r>
      <w:r w:rsidRPr="00A003D4">
        <w:rPr>
          <w:color w:val="000000"/>
          <w:spacing w:val="1"/>
          <w:sz w:val="24"/>
          <w:szCs w:val="24"/>
          <w:lang w:eastAsia="ru-RU"/>
        </w:rPr>
        <w:t>п</w:t>
      </w:r>
      <w:r w:rsidRPr="00A003D4">
        <w:rPr>
          <w:color w:val="000000"/>
          <w:sz w:val="24"/>
          <w:szCs w:val="24"/>
          <w:lang w:eastAsia="ru-RU"/>
        </w:rPr>
        <w:t>омо</w:t>
      </w:r>
      <w:r w:rsidRPr="00A003D4">
        <w:rPr>
          <w:color w:val="000000"/>
          <w:spacing w:val="2"/>
          <w:sz w:val="24"/>
          <w:szCs w:val="24"/>
          <w:lang w:eastAsia="ru-RU"/>
        </w:rPr>
        <w:t>г</w:t>
      </w:r>
      <w:r w:rsidRPr="00A003D4">
        <w:rPr>
          <w:color w:val="000000"/>
          <w:spacing w:val="-4"/>
          <w:sz w:val="24"/>
          <w:szCs w:val="24"/>
          <w:lang w:eastAsia="ru-RU"/>
        </w:rPr>
        <w:t>у</w:t>
      </w:r>
      <w:r w:rsidRPr="00A003D4">
        <w:rPr>
          <w:color w:val="000000"/>
          <w:sz w:val="24"/>
          <w:szCs w:val="24"/>
          <w:lang w:eastAsia="ru-RU"/>
        </w:rPr>
        <w:t>т</w:t>
      </w:r>
      <w:r w:rsidRPr="00A003D4">
        <w:rPr>
          <w:color w:val="000000"/>
          <w:spacing w:val="1"/>
          <w:sz w:val="24"/>
          <w:szCs w:val="24"/>
          <w:lang w:eastAsia="ru-RU"/>
        </w:rPr>
        <w:t>е</w:t>
      </w:r>
      <w:r w:rsidRPr="00A003D4">
        <w:rPr>
          <w:color w:val="000000"/>
          <w:spacing w:val="4"/>
          <w:sz w:val="24"/>
          <w:szCs w:val="24"/>
          <w:lang w:eastAsia="ru-RU"/>
        </w:rPr>
        <w:t>м</w:t>
      </w:r>
      <w:r w:rsidRPr="00A003D4">
        <w:rPr>
          <w:color w:val="000000"/>
          <w:sz w:val="24"/>
          <w:szCs w:val="24"/>
          <w:lang w:eastAsia="ru-RU"/>
        </w:rPr>
        <w:t xml:space="preserve">у </w:t>
      </w:r>
      <w:r w:rsidRPr="00A003D4">
        <w:rPr>
          <w:color w:val="000000"/>
          <w:spacing w:val="2"/>
          <w:sz w:val="24"/>
          <w:szCs w:val="24"/>
          <w:lang w:eastAsia="ru-RU"/>
        </w:rPr>
        <w:t>л</w:t>
      </w:r>
      <w:r w:rsidRPr="00A003D4">
        <w:rPr>
          <w:color w:val="000000"/>
          <w:spacing w:val="-4"/>
          <w:sz w:val="24"/>
          <w:szCs w:val="24"/>
          <w:lang w:eastAsia="ru-RU"/>
        </w:rPr>
        <w:t>у</w:t>
      </w:r>
      <w:r w:rsidRPr="00A003D4">
        <w:rPr>
          <w:color w:val="000000"/>
          <w:spacing w:val="-1"/>
          <w:sz w:val="24"/>
          <w:szCs w:val="24"/>
          <w:lang w:eastAsia="ru-RU"/>
        </w:rPr>
        <w:t>ч</w:t>
      </w:r>
      <w:r w:rsidRPr="00A003D4">
        <w:rPr>
          <w:color w:val="000000"/>
          <w:spacing w:val="2"/>
          <w:sz w:val="24"/>
          <w:szCs w:val="24"/>
          <w:lang w:eastAsia="ru-RU"/>
        </w:rPr>
        <w:t>ш</w:t>
      </w:r>
      <w:r w:rsidRPr="00A003D4">
        <w:rPr>
          <w:color w:val="000000"/>
          <w:sz w:val="24"/>
          <w:szCs w:val="24"/>
          <w:lang w:eastAsia="ru-RU"/>
        </w:rPr>
        <w:t>еор</w:t>
      </w:r>
      <w:r w:rsidRPr="00A003D4">
        <w:rPr>
          <w:color w:val="000000"/>
          <w:spacing w:val="1"/>
          <w:sz w:val="24"/>
          <w:szCs w:val="24"/>
          <w:lang w:eastAsia="ru-RU"/>
        </w:rPr>
        <w:t>и</w:t>
      </w:r>
      <w:r w:rsidRPr="00A003D4">
        <w:rPr>
          <w:color w:val="000000"/>
          <w:sz w:val="24"/>
          <w:szCs w:val="24"/>
          <w:lang w:eastAsia="ru-RU"/>
        </w:rPr>
        <w:t>е</w:t>
      </w:r>
      <w:r w:rsidRPr="00A003D4">
        <w:rPr>
          <w:color w:val="000000"/>
          <w:spacing w:val="1"/>
          <w:sz w:val="24"/>
          <w:szCs w:val="24"/>
          <w:lang w:eastAsia="ru-RU"/>
        </w:rPr>
        <w:t>н</w:t>
      </w:r>
      <w:r w:rsidRPr="00A003D4">
        <w:rPr>
          <w:color w:val="000000"/>
          <w:sz w:val="24"/>
          <w:szCs w:val="24"/>
          <w:lang w:eastAsia="ru-RU"/>
        </w:rPr>
        <w:t>т</w:t>
      </w:r>
      <w:r w:rsidRPr="00A003D4">
        <w:rPr>
          <w:color w:val="000000"/>
          <w:spacing w:val="1"/>
          <w:sz w:val="24"/>
          <w:szCs w:val="24"/>
          <w:lang w:eastAsia="ru-RU"/>
        </w:rPr>
        <w:t>и</w:t>
      </w:r>
      <w:r w:rsidRPr="00A003D4">
        <w:rPr>
          <w:color w:val="000000"/>
          <w:sz w:val="24"/>
          <w:szCs w:val="24"/>
          <w:lang w:eastAsia="ru-RU"/>
        </w:rPr>
        <w:t>роват</w:t>
      </w:r>
      <w:r w:rsidRPr="00A003D4">
        <w:rPr>
          <w:color w:val="000000"/>
          <w:spacing w:val="1"/>
          <w:sz w:val="24"/>
          <w:szCs w:val="24"/>
          <w:lang w:eastAsia="ru-RU"/>
        </w:rPr>
        <w:t>ь</w:t>
      </w:r>
      <w:r w:rsidRPr="00A003D4">
        <w:rPr>
          <w:color w:val="000000"/>
          <w:spacing w:val="-3"/>
          <w:sz w:val="24"/>
          <w:szCs w:val="24"/>
          <w:lang w:eastAsia="ru-RU"/>
        </w:rPr>
        <w:t>с</w:t>
      </w:r>
      <w:r w:rsidRPr="00A003D4">
        <w:rPr>
          <w:color w:val="000000"/>
          <w:sz w:val="24"/>
          <w:szCs w:val="24"/>
          <w:lang w:eastAsia="ru-RU"/>
        </w:rPr>
        <w:t>явсложномм</w:t>
      </w:r>
      <w:r w:rsidRPr="00A003D4">
        <w:rPr>
          <w:color w:val="000000"/>
          <w:spacing w:val="1"/>
          <w:sz w:val="24"/>
          <w:szCs w:val="24"/>
          <w:lang w:eastAsia="ru-RU"/>
        </w:rPr>
        <w:t>и</w:t>
      </w:r>
      <w:r w:rsidRPr="00A003D4">
        <w:rPr>
          <w:color w:val="000000"/>
          <w:sz w:val="24"/>
          <w:szCs w:val="24"/>
          <w:lang w:eastAsia="ru-RU"/>
        </w:rPr>
        <w:t>речелов</w:t>
      </w:r>
      <w:r w:rsidRPr="00A003D4">
        <w:rPr>
          <w:color w:val="000000"/>
          <w:spacing w:val="-1"/>
          <w:sz w:val="24"/>
          <w:szCs w:val="24"/>
          <w:lang w:eastAsia="ru-RU"/>
        </w:rPr>
        <w:t>е</w:t>
      </w:r>
      <w:r w:rsidRPr="00A003D4">
        <w:rPr>
          <w:color w:val="000000"/>
          <w:sz w:val="24"/>
          <w:szCs w:val="24"/>
          <w:lang w:eastAsia="ru-RU"/>
        </w:rPr>
        <w:t>ческ</w:t>
      </w:r>
      <w:r w:rsidRPr="00A003D4">
        <w:rPr>
          <w:color w:val="000000"/>
          <w:spacing w:val="1"/>
          <w:sz w:val="24"/>
          <w:szCs w:val="24"/>
          <w:lang w:eastAsia="ru-RU"/>
        </w:rPr>
        <w:t>и</w:t>
      </w:r>
      <w:r w:rsidRPr="00A003D4">
        <w:rPr>
          <w:color w:val="000000"/>
          <w:sz w:val="24"/>
          <w:szCs w:val="24"/>
          <w:lang w:eastAsia="ru-RU"/>
        </w:rPr>
        <w:t>хвзаимоотношен</w:t>
      </w:r>
      <w:r w:rsidRPr="00A003D4">
        <w:rPr>
          <w:color w:val="000000"/>
          <w:spacing w:val="1"/>
          <w:sz w:val="24"/>
          <w:szCs w:val="24"/>
          <w:lang w:eastAsia="ru-RU"/>
        </w:rPr>
        <w:t>ий</w:t>
      </w:r>
      <w:r w:rsidRPr="00A003D4">
        <w:rPr>
          <w:color w:val="000000"/>
          <w:sz w:val="24"/>
          <w:szCs w:val="24"/>
          <w:lang w:eastAsia="ru-RU"/>
        </w:rPr>
        <w:t>,</w:t>
      </w:r>
      <w:r w:rsidRPr="00A003D4">
        <w:rPr>
          <w:color w:val="000000"/>
          <w:spacing w:val="-1"/>
          <w:sz w:val="24"/>
          <w:szCs w:val="24"/>
          <w:lang w:eastAsia="ru-RU"/>
        </w:rPr>
        <w:t>э</w:t>
      </w:r>
      <w:r w:rsidR="0052638D">
        <w:rPr>
          <w:color w:val="000000"/>
          <w:sz w:val="24"/>
          <w:szCs w:val="24"/>
          <w:lang w:eastAsia="ru-RU"/>
        </w:rPr>
        <w:t xml:space="preserve">ффективнее налаживать </w:t>
      </w:r>
      <w:r w:rsidRPr="00A003D4">
        <w:rPr>
          <w:color w:val="000000"/>
          <w:sz w:val="24"/>
          <w:szCs w:val="24"/>
          <w:lang w:eastAsia="ru-RU"/>
        </w:rPr>
        <w:t>ком</w:t>
      </w:r>
      <w:r w:rsidRPr="00A003D4">
        <w:rPr>
          <w:color w:val="000000"/>
          <w:spacing w:val="1"/>
          <w:sz w:val="24"/>
          <w:szCs w:val="24"/>
          <w:lang w:eastAsia="ru-RU"/>
        </w:rPr>
        <w:t>м</w:t>
      </w:r>
      <w:r w:rsidRPr="00A003D4">
        <w:rPr>
          <w:color w:val="000000"/>
          <w:spacing w:val="-6"/>
          <w:sz w:val="24"/>
          <w:szCs w:val="24"/>
          <w:lang w:eastAsia="ru-RU"/>
        </w:rPr>
        <w:t>у</w:t>
      </w:r>
      <w:r w:rsidRPr="00A003D4">
        <w:rPr>
          <w:color w:val="000000"/>
          <w:sz w:val="24"/>
          <w:szCs w:val="24"/>
          <w:lang w:eastAsia="ru-RU"/>
        </w:rPr>
        <w:t>н</w:t>
      </w:r>
      <w:r w:rsidRPr="00A003D4">
        <w:rPr>
          <w:color w:val="000000"/>
          <w:spacing w:val="3"/>
          <w:sz w:val="24"/>
          <w:szCs w:val="24"/>
          <w:lang w:eastAsia="ru-RU"/>
        </w:rPr>
        <w:t>и</w:t>
      </w:r>
      <w:r w:rsidRPr="00A003D4">
        <w:rPr>
          <w:color w:val="000000"/>
          <w:spacing w:val="1"/>
          <w:sz w:val="24"/>
          <w:szCs w:val="24"/>
          <w:lang w:eastAsia="ru-RU"/>
        </w:rPr>
        <w:t>каци</w:t>
      </w:r>
      <w:r w:rsidRPr="00A003D4">
        <w:rPr>
          <w:color w:val="000000"/>
          <w:sz w:val="24"/>
          <w:szCs w:val="24"/>
          <w:lang w:eastAsia="ru-RU"/>
        </w:rPr>
        <w:t>ю</w:t>
      </w:r>
      <w:r w:rsidRPr="00A003D4">
        <w:rPr>
          <w:color w:val="000000"/>
          <w:sz w:val="24"/>
          <w:szCs w:val="24"/>
          <w:lang w:eastAsia="ru-RU"/>
        </w:rPr>
        <w:tab/>
        <w:t xml:space="preserve">с </w:t>
      </w:r>
      <w:r w:rsidRPr="00A003D4">
        <w:rPr>
          <w:color w:val="000000"/>
          <w:spacing w:val="-2"/>
          <w:sz w:val="24"/>
          <w:szCs w:val="24"/>
          <w:lang w:eastAsia="ru-RU"/>
        </w:rPr>
        <w:t>о</w:t>
      </w:r>
      <w:r w:rsidRPr="00A003D4">
        <w:rPr>
          <w:color w:val="000000"/>
          <w:sz w:val="24"/>
          <w:szCs w:val="24"/>
          <w:lang w:eastAsia="ru-RU"/>
        </w:rPr>
        <w:t>к</w:t>
      </w:r>
      <w:r w:rsidRPr="00A003D4">
        <w:rPr>
          <w:color w:val="000000"/>
          <w:spacing w:val="2"/>
          <w:sz w:val="24"/>
          <w:szCs w:val="24"/>
          <w:lang w:eastAsia="ru-RU"/>
        </w:rPr>
        <w:t>р</w:t>
      </w:r>
      <w:r w:rsidRPr="00A003D4">
        <w:rPr>
          <w:color w:val="000000"/>
          <w:spacing w:val="-4"/>
          <w:sz w:val="24"/>
          <w:szCs w:val="24"/>
          <w:lang w:eastAsia="ru-RU"/>
        </w:rPr>
        <w:t>у</w:t>
      </w:r>
      <w:r w:rsidRPr="00A003D4">
        <w:rPr>
          <w:color w:val="000000"/>
          <w:sz w:val="24"/>
          <w:szCs w:val="24"/>
          <w:lang w:eastAsia="ru-RU"/>
        </w:rPr>
        <w:t>ж</w:t>
      </w:r>
      <w:r w:rsidRPr="00A003D4">
        <w:rPr>
          <w:color w:val="000000"/>
          <w:spacing w:val="-1"/>
          <w:sz w:val="24"/>
          <w:szCs w:val="24"/>
          <w:lang w:eastAsia="ru-RU"/>
        </w:rPr>
        <w:t>а</w:t>
      </w:r>
      <w:r w:rsidRPr="00A003D4">
        <w:rPr>
          <w:color w:val="000000"/>
          <w:sz w:val="24"/>
          <w:szCs w:val="24"/>
          <w:lang w:eastAsia="ru-RU"/>
        </w:rPr>
        <w:t>ю</w:t>
      </w:r>
      <w:r w:rsidRPr="00A003D4">
        <w:rPr>
          <w:color w:val="000000"/>
          <w:spacing w:val="2"/>
          <w:sz w:val="24"/>
          <w:szCs w:val="24"/>
          <w:lang w:eastAsia="ru-RU"/>
        </w:rPr>
        <w:t>щ</w:t>
      </w:r>
      <w:r w:rsidRPr="00A003D4">
        <w:rPr>
          <w:color w:val="000000"/>
          <w:spacing w:val="1"/>
          <w:sz w:val="24"/>
          <w:szCs w:val="24"/>
          <w:lang w:eastAsia="ru-RU"/>
        </w:rPr>
        <w:t>и</w:t>
      </w:r>
      <w:r w:rsidRPr="00A003D4">
        <w:rPr>
          <w:color w:val="000000"/>
          <w:sz w:val="24"/>
          <w:szCs w:val="24"/>
          <w:lang w:eastAsia="ru-RU"/>
        </w:rPr>
        <w:t>м</w:t>
      </w:r>
      <w:r w:rsidRPr="00A003D4">
        <w:rPr>
          <w:color w:val="000000"/>
          <w:spacing w:val="1"/>
          <w:sz w:val="24"/>
          <w:szCs w:val="24"/>
          <w:lang w:eastAsia="ru-RU"/>
        </w:rPr>
        <w:t>и</w:t>
      </w:r>
      <w:r w:rsidRPr="00A003D4">
        <w:rPr>
          <w:color w:val="000000"/>
          <w:sz w:val="24"/>
          <w:szCs w:val="24"/>
          <w:lang w:eastAsia="ru-RU"/>
        </w:rPr>
        <w:t>,</w:t>
      </w:r>
      <w:r w:rsidRPr="00A003D4">
        <w:rPr>
          <w:color w:val="000000"/>
          <w:sz w:val="24"/>
          <w:szCs w:val="24"/>
          <w:lang w:eastAsia="ru-RU"/>
        </w:rPr>
        <w:tab/>
      </w:r>
      <w:r w:rsidRPr="00A003D4">
        <w:rPr>
          <w:color w:val="000000"/>
          <w:spacing w:val="-7"/>
          <w:sz w:val="24"/>
          <w:szCs w:val="24"/>
          <w:lang w:eastAsia="ru-RU"/>
        </w:rPr>
        <w:t>у</w:t>
      </w:r>
      <w:r w:rsidRPr="00A003D4">
        <w:rPr>
          <w:color w:val="000000"/>
          <w:spacing w:val="1"/>
          <w:sz w:val="24"/>
          <w:szCs w:val="24"/>
          <w:lang w:eastAsia="ru-RU"/>
        </w:rPr>
        <w:t>в</w:t>
      </w:r>
      <w:r w:rsidRPr="00A003D4">
        <w:rPr>
          <w:color w:val="000000"/>
          <w:sz w:val="24"/>
          <w:szCs w:val="24"/>
          <w:lang w:eastAsia="ru-RU"/>
        </w:rPr>
        <w:t>ер</w:t>
      </w:r>
      <w:r w:rsidRPr="00A003D4">
        <w:rPr>
          <w:color w:val="000000"/>
          <w:spacing w:val="-1"/>
          <w:sz w:val="24"/>
          <w:szCs w:val="24"/>
          <w:lang w:eastAsia="ru-RU"/>
        </w:rPr>
        <w:t>е</w:t>
      </w:r>
      <w:r w:rsidRPr="00A003D4">
        <w:rPr>
          <w:color w:val="000000"/>
          <w:spacing w:val="1"/>
          <w:sz w:val="24"/>
          <w:szCs w:val="24"/>
          <w:lang w:eastAsia="ru-RU"/>
        </w:rPr>
        <w:t>н</w:t>
      </w:r>
      <w:r w:rsidRPr="00A003D4">
        <w:rPr>
          <w:color w:val="000000"/>
          <w:sz w:val="24"/>
          <w:szCs w:val="24"/>
          <w:lang w:eastAsia="ru-RU"/>
        </w:rPr>
        <w:t>нее</w:t>
      </w:r>
      <w:r w:rsidRPr="00A003D4">
        <w:rPr>
          <w:color w:val="000000"/>
          <w:sz w:val="24"/>
          <w:szCs w:val="24"/>
          <w:lang w:eastAsia="ru-RU"/>
        </w:rPr>
        <w:tab/>
      </w:r>
      <w:r w:rsidRPr="00A003D4">
        <w:rPr>
          <w:color w:val="000000"/>
          <w:spacing w:val="1"/>
          <w:sz w:val="24"/>
          <w:szCs w:val="24"/>
          <w:lang w:eastAsia="ru-RU"/>
        </w:rPr>
        <w:t>с</w:t>
      </w:r>
      <w:r w:rsidRPr="00A003D4">
        <w:rPr>
          <w:color w:val="000000"/>
          <w:sz w:val="24"/>
          <w:szCs w:val="24"/>
          <w:lang w:eastAsia="ru-RU"/>
        </w:rPr>
        <w:t>е</w:t>
      </w:r>
      <w:r w:rsidRPr="00A003D4">
        <w:rPr>
          <w:color w:val="000000"/>
          <w:spacing w:val="2"/>
          <w:sz w:val="24"/>
          <w:szCs w:val="24"/>
          <w:lang w:eastAsia="ru-RU"/>
        </w:rPr>
        <w:t>б</w:t>
      </w:r>
      <w:r w:rsidRPr="00A003D4">
        <w:rPr>
          <w:color w:val="000000"/>
          <w:sz w:val="24"/>
          <w:szCs w:val="24"/>
          <w:lang w:eastAsia="ru-RU"/>
        </w:rPr>
        <w:t>я</w:t>
      </w:r>
      <w:r w:rsidRPr="00A003D4">
        <w:rPr>
          <w:color w:val="000000"/>
          <w:sz w:val="24"/>
          <w:szCs w:val="24"/>
          <w:lang w:eastAsia="ru-RU"/>
        </w:rPr>
        <w:tab/>
      </w:r>
      <w:r w:rsidRPr="00A003D4">
        <w:rPr>
          <w:color w:val="000000"/>
          <w:spacing w:val="1"/>
          <w:sz w:val="24"/>
          <w:szCs w:val="24"/>
          <w:lang w:eastAsia="ru-RU"/>
        </w:rPr>
        <w:t>ч</w:t>
      </w:r>
      <w:r w:rsidRPr="00A003D4">
        <w:rPr>
          <w:color w:val="000000"/>
          <w:spacing w:val="-4"/>
          <w:sz w:val="24"/>
          <w:szCs w:val="24"/>
          <w:lang w:eastAsia="ru-RU"/>
        </w:rPr>
        <w:t>у</w:t>
      </w:r>
      <w:r w:rsidRPr="00A003D4">
        <w:rPr>
          <w:color w:val="000000"/>
          <w:spacing w:val="1"/>
          <w:sz w:val="24"/>
          <w:szCs w:val="24"/>
          <w:lang w:eastAsia="ru-RU"/>
        </w:rPr>
        <w:t>в</w:t>
      </w:r>
      <w:r w:rsidRPr="00A003D4">
        <w:rPr>
          <w:color w:val="000000"/>
          <w:sz w:val="24"/>
          <w:szCs w:val="24"/>
          <w:lang w:eastAsia="ru-RU"/>
        </w:rPr>
        <w:t>ствов</w:t>
      </w:r>
      <w:r w:rsidRPr="00A003D4">
        <w:rPr>
          <w:color w:val="000000"/>
          <w:spacing w:val="-1"/>
          <w:sz w:val="24"/>
          <w:szCs w:val="24"/>
          <w:lang w:eastAsia="ru-RU"/>
        </w:rPr>
        <w:t>а</w:t>
      </w:r>
      <w:r w:rsidRPr="00A003D4">
        <w:rPr>
          <w:color w:val="000000"/>
          <w:sz w:val="24"/>
          <w:szCs w:val="24"/>
          <w:lang w:eastAsia="ru-RU"/>
        </w:rPr>
        <w:t>ть</w:t>
      </w:r>
      <w:r w:rsidRPr="00A003D4">
        <w:rPr>
          <w:color w:val="000000"/>
          <w:sz w:val="24"/>
          <w:szCs w:val="24"/>
          <w:lang w:eastAsia="ru-RU"/>
        </w:rPr>
        <w:tab/>
        <w:t>во взаимоде</w:t>
      </w:r>
      <w:r w:rsidRPr="00A003D4">
        <w:rPr>
          <w:color w:val="000000"/>
          <w:spacing w:val="1"/>
          <w:sz w:val="24"/>
          <w:szCs w:val="24"/>
          <w:lang w:eastAsia="ru-RU"/>
        </w:rPr>
        <w:t>й</w:t>
      </w:r>
      <w:r w:rsidRPr="00A003D4">
        <w:rPr>
          <w:color w:val="000000"/>
          <w:sz w:val="24"/>
          <w:szCs w:val="24"/>
          <w:lang w:eastAsia="ru-RU"/>
        </w:rPr>
        <w:t>ств</w:t>
      </w:r>
      <w:r w:rsidRPr="00A003D4">
        <w:rPr>
          <w:color w:val="000000"/>
          <w:spacing w:val="1"/>
          <w:sz w:val="24"/>
          <w:szCs w:val="24"/>
          <w:lang w:eastAsia="ru-RU"/>
        </w:rPr>
        <w:t>и</w:t>
      </w:r>
      <w:r w:rsidRPr="00A003D4">
        <w:rPr>
          <w:color w:val="000000"/>
          <w:sz w:val="24"/>
          <w:szCs w:val="24"/>
          <w:lang w:eastAsia="ru-RU"/>
        </w:rPr>
        <w:t>исн</w:t>
      </w:r>
      <w:r w:rsidRPr="00A003D4">
        <w:rPr>
          <w:color w:val="000000"/>
          <w:spacing w:val="1"/>
          <w:sz w:val="24"/>
          <w:szCs w:val="24"/>
          <w:lang w:eastAsia="ru-RU"/>
        </w:rPr>
        <w:t>и</w:t>
      </w:r>
      <w:r w:rsidRPr="00A003D4">
        <w:rPr>
          <w:color w:val="000000"/>
          <w:spacing w:val="-2"/>
          <w:sz w:val="24"/>
          <w:szCs w:val="24"/>
          <w:lang w:eastAsia="ru-RU"/>
        </w:rPr>
        <w:t>м</w:t>
      </w:r>
      <w:r w:rsidRPr="00A003D4">
        <w:rPr>
          <w:color w:val="000000"/>
          <w:spacing w:val="-1"/>
          <w:sz w:val="24"/>
          <w:szCs w:val="24"/>
          <w:lang w:eastAsia="ru-RU"/>
        </w:rPr>
        <w:t>и</w:t>
      </w:r>
      <w:r w:rsidRPr="00A003D4">
        <w:rPr>
          <w:color w:val="000000"/>
          <w:sz w:val="24"/>
          <w:szCs w:val="24"/>
          <w:lang w:eastAsia="ru-RU"/>
        </w:rPr>
        <w:t>,</w:t>
      </w:r>
      <w:r w:rsidRPr="00A003D4">
        <w:rPr>
          <w:color w:val="000000"/>
          <w:spacing w:val="1"/>
          <w:sz w:val="24"/>
          <w:szCs w:val="24"/>
          <w:lang w:eastAsia="ru-RU"/>
        </w:rPr>
        <w:t>п</w:t>
      </w:r>
      <w:r w:rsidRPr="00A003D4">
        <w:rPr>
          <w:color w:val="000000"/>
          <w:sz w:val="24"/>
          <w:szCs w:val="24"/>
          <w:lang w:eastAsia="ru-RU"/>
        </w:rPr>
        <w:t>ро</w:t>
      </w:r>
      <w:r w:rsidRPr="00A003D4">
        <w:rPr>
          <w:color w:val="000000"/>
          <w:spacing w:val="2"/>
          <w:sz w:val="24"/>
          <w:szCs w:val="24"/>
          <w:lang w:eastAsia="ru-RU"/>
        </w:rPr>
        <w:t>д</w:t>
      </w:r>
      <w:r w:rsidRPr="00A003D4">
        <w:rPr>
          <w:color w:val="000000"/>
          <w:spacing w:val="-6"/>
          <w:sz w:val="24"/>
          <w:szCs w:val="24"/>
          <w:lang w:eastAsia="ru-RU"/>
        </w:rPr>
        <w:t>у</w:t>
      </w:r>
      <w:r w:rsidRPr="00A003D4">
        <w:rPr>
          <w:color w:val="000000"/>
          <w:sz w:val="24"/>
          <w:szCs w:val="24"/>
          <w:lang w:eastAsia="ru-RU"/>
        </w:rPr>
        <w:t>кт</w:t>
      </w:r>
      <w:r w:rsidRPr="00A003D4">
        <w:rPr>
          <w:color w:val="000000"/>
          <w:spacing w:val="1"/>
          <w:sz w:val="24"/>
          <w:szCs w:val="24"/>
          <w:lang w:eastAsia="ru-RU"/>
        </w:rPr>
        <w:t>и</w:t>
      </w:r>
      <w:r w:rsidRPr="00A003D4">
        <w:rPr>
          <w:color w:val="000000"/>
          <w:sz w:val="24"/>
          <w:szCs w:val="24"/>
          <w:lang w:eastAsia="ru-RU"/>
        </w:rPr>
        <w:t>внеесот</w:t>
      </w:r>
      <w:r w:rsidRPr="00A003D4">
        <w:rPr>
          <w:color w:val="000000"/>
          <w:spacing w:val="2"/>
          <w:sz w:val="24"/>
          <w:szCs w:val="24"/>
          <w:lang w:eastAsia="ru-RU"/>
        </w:rPr>
        <w:t>р</w:t>
      </w:r>
      <w:r w:rsidRPr="00A003D4">
        <w:rPr>
          <w:color w:val="000000"/>
          <w:spacing w:val="-4"/>
          <w:sz w:val="24"/>
          <w:szCs w:val="24"/>
          <w:lang w:eastAsia="ru-RU"/>
        </w:rPr>
        <w:t>у</w:t>
      </w:r>
      <w:r w:rsidRPr="00A003D4">
        <w:rPr>
          <w:color w:val="000000"/>
          <w:sz w:val="24"/>
          <w:szCs w:val="24"/>
          <w:lang w:eastAsia="ru-RU"/>
        </w:rPr>
        <w:t>дн</w:t>
      </w:r>
      <w:r w:rsidRPr="00A003D4">
        <w:rPr>
          <w:color w:val="000000"/>
          <w:spacing w:val="1"/>
          <w:sz w:val="24"/>
          <w:szCs w:val="24"/>
          <w:lang w:eastAsia="ru-RU"/>
        </w:rPr>
        <w:t>и</w:t>
      </w:r>
      <w:r w:rsidRPr="00A003D4">
        <w:rPr>
          <w:color w:val="000000"/>
          <w:sz w:val="24"/>
          <w:szCs w:val="24"/>
          <w:lang w:eastAsia="ru-RU"/>
        </w:rPr>
        <w:t>чатьслюдьмираз</w:t>
      </w:r>
      <w:r w:rsidRPr="00A003D4">
        <w:rPr>
          <w:color w:val="000000"/>
          <w:spacing w:val="1"/>
          <w:sz w:val="24"/>
          <w:szCs w:val="24"/>
          <w:lang w:eastAsia="ru-RU"/>
        </w:rPr>
        <w:t>н</w:t>
      </w:r>
      <w:r w:rsidRPr="00A003D4">
        <w:rPr>
          <w:color w:val="000000"/>
          <w:spacing w:val="-2"/>
          <w:sz w:val="24"/>
          <w:szCs w:val="24"/>
          <w:lang w:eastAsia="ru-RU"/>
        </w:rPr>
        <w:t>ы</w:t>
      </w:r>
      <w:r w:rsidRPr="00A003D4">
        <w:rPr>
          <w:color w:val="000000"/>
          <w:sz w:val="24"/>
          <w:szCs w:val="24"/>
          <w:lang w:eastAsia="ru-RU"/>
        </w:rPr>
        <w:t>хвозрастовир</w:t>
      </w:r>
      <w:r w:rsidRPr="00A003D4">
        <w:rPr>
          <w:color w:val="000000"/>
          <w:spacing w:val="-2"/>
          <w:sz w:val="24"/>
          <w:szCs w:val="24"/>
          <w:lang w:eastAsia="ru-RU"/>
        </w:rPr>
        <w:t>а</w:t>
      </w:r>
      <w:r w:rsidRPr="00A003D4">
        <w:rPr>
          <w:color w:val="000000"/>
          <w:sz w:val="24"/>
          <w:szCs w:val="24"/>
          <w:lang w:eastAsia="ru-RU"/>
        </w:rPr>
        <w:t>з</w:t>
      </w:r>
      <w:r w:rsidRPr="00A003D4">
        <w:rPr>
          <w:color w:val="000000"/>
          <w:spacing w:val="1"/>
          <w:sz w:val="24"/>
          <w:szCs w:val="24"/>
          <w:lang w:eastAsia="ru-RU"/>
        </w:rPr>
        <w:t>н</w:t>
      </w:r>
      <w:r w:rsidRPr="00A003D4">
        <w:rPr>
          <w:color w:val="000000"/>
          <w:sz w:val="24"/>
          <w:szCs w:val="24"/>
          <w:lang w:eastAsia="ru-RU"/>
        </w:rPr>
        <w:t>ого соц</w:t>
      </w:r>
      <w:r w:rsidRPr="00A003D4">
        <w:rPr>
          <w:color w:val="000000"/>
          <w:spacing w:val="1"/>
          <w:sz w:val="24"/>
          <w:szCs w:val="24"/>
          <w:lang w:eastAsia="ru-RU"/>
        </w:rPr>
        <w:t>и</w:t>
      </w:r>
      <w:r w:rsidRPr="00A003D4">
        <w:rPr>
          <w:color w:val="000000"/>
          <w:sz w:val="24"/>
          <w:szCs w:val="24"/>
          <w:lang w:eastAsia="ru-RU"/>
        </w:rPr>
        <w:t>аль</w:t>
      </w:r>
      <w:r w:rsidRPr="00A003D4">
        <w:rPr>
          <w:color w:val="000000"/>
          <w:spacing w:val="1"/>
          <w:sz w:val="24"/>
          <w:szCs w:val="24"/>
          <w:lang w:eastAsia="ru-RU"/>
        </w:rPr>
        <w:t>н</w:t>
      </w:r>
      <w:r w:rsidRPr="00A003D4">
        <w:rPr>
          <w:color w:val="000000"/>
          <w:sz w:val="24"/>
          <w:szCs w:val="24"/>
          <w:lang w:eastAsia="ru-RU"/>
        </w:rPr>
        <w:t>ого</w:t>
      </w:r>
      <w:r w:rsidRPr="00A003D4">
        <w:rPr>
          <w:color w:val="000000"/>
          <w:spacing w:val="1"/>
          <w:sz w:val="24"/>
          <w:szCs w:val="24"/>
          <w:lang w:eastAsia="ru-RU"/>
        </w:rPr>
        <w:t>п</w:t>
      </w:r>
      <w:r w:rsidRPr="00A003D4">
        <w:rPr>
          <w:color w:val="000000"/>
          <w:sz w:val="24"/>
          <w:szCs w:val="24"/>
          <w:lang w:eastAsia="ru-RU"/>
        </w:rPr>
        <w:t>оложения,с</w:t>
      </w:r>
      <w:r w:rsidRPr="00A003D4">
        <w:rPr>
          <w:color w:val="000000"/>
          <w:spacing w:val="-1"/>
          <w:sz w:val="24"/>
          <w:szCs w:val="24"/>
          <w:lang w:eastAsia="ru-RU"/>
        </w:rPr>
        <w:t>ме</w:t>
      </w:r>
      <w:r w:rsidRPr="00A003D4">
        <w:rPr>
          <w:color w:val="000000"/>
          <w:sz w:val="24"/>
          <w:szCs w:val="24"/>
          <w:lang w:eastAsia="ru-RU"/>
        </w:rPr>
        <w:t>лее</w:t>
      </w:r>
      <w:r w:rsidRPr="00A003D4">
        <w:rPr>
          <w:color w:val="000000"/>
          <w:spacing w:val="1"/>
          <w:sz w:val="24"/>
          <w:szCs w:val="24"/>
          <w:lang w:eastAsia="ru-RU"/>
        </w:rPr>
        <w:t>и</w:t>
      </w:r>
      <w:r w:rsidRPr="00A003D4">
        <w:rPr>
          <w:color w:val="000000"/>
          <w:sz w:val="24"/>
          <w:szCs w:val="24"/>
          <w:lang w:eastAsia="ru-RU"/>
        </w:rPr>
        <w:t>скатьи</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1"/>
          <w:sz w:val="24"/>
          <w:szCs w:val="24"/>
          <w:lang w:eastAsia="ru-RU"/>
        </w:rPr>
        <w:t>х</w:t>
      </w:r>
      <w:r w:rsidRPr="00A003D4">
        <w:rPr>
          <w:color w:val="000000"/>
          <w:sz w:val="24"/>
          <w:szCs w:val="24"/>
          <w:lang w:eastAsia="ru-RU"/>
        </w:rPr>
        <w:t>о</w:t>
      </w:r>
      <w:r w:rsidRPr="00A003D4">
        <w:rPr>
          <w:color w:val="000000"/>
          <w:spacing w:val="-1"/>
          <w:sz w:val="24"/>
          <w:szCs w:val="24"/>
          <w:lang w:eastAsia="ru-RU"/>
        </w:rPr>
        <w:t>д</w:t>
      </w:r>
      <w:r w:rsidRPr="00A003D4">
        <w:rPr>
          <w:color w:val="000000"/>
          <w:sz w:val="24"/>
          <w:szCs w:val="24"/>
          <w:lang w:eastAsia="ru-RU"/>
        </w:rPr>
        <w:t>итьвы</w:t>
      </w:r>
      <w:r w:rsidRPr="00A003D4">
        <w:rPr>
          <w:color w:val="000000"/>
          <w:spacing w:val="2"/>
          <w:sz w:val="24"/>
          <w:szCs w:val="24"/>
          <w:lang w:eastAsia="ru-RU"/>
        </w:rPr>
        <w:t>х</w:t>
      </w:r>
      <w:r w:rsidRPr="00A003D4">
        <w:rPr>
          <w:color w:val="000000"/>
          <w:spacing w:val="-1"/>
          <w:sz w:val="24"/>
          <w:szCs w:val="24"/>
          <w:lang w:eastAsia="ru-RU"/>
        </w:rPr>
        <w:t>о</w:t>
      </w:r>
      <w:r w:rsidRPr="00A003D4">
        <w:rPr>
          <w:color w:val="000000"/>
          <w:sz w:val="24"/>
          <w:szCs w:val="24"/>
          <w:lang w:eastAsia="ru-RU"/>
        </w:rPr>
        <w:t>ды</w:t>
      </w:r>
      <w:r w:rsidRPr="00A003D4">
        <w:rPr>
          <w:color w:val="000000"/>
          <w:spacing w:val="-1"/>
          <w:sz w:val="24"/>
          <w:szCs w:val="24"/>
          <w:lang w:eastAsia="ru-RU"/>
        </w:rPr>
        <w:t>и</w:t>
      </w:r>
      <w:r w:rsidRPr="00A003D4">
        <w:rPr>
          <w:color w:val="000000"/>
          <w:sz w:val="24"/>
          <w:szCs w:val="24"/>
          <w:lang w:eastAsia="ru-RU"/>
        </w:rPr>
        <w:t>зт</w:t>
      </w:r>
      <w:r w:rsidRPr="00A003D4">
        <w:rPr>
          <w:color w:val="000000"/>
          <w:spacing w:val="3"/>
          <w:sz w:val="24"/>
          <w:szCs w:val="24"/>
          <w:lang w:eastAsia="ru-RU"/>
        </w:rPr>
        <w:t>р</w:t>
      </w:r>
      <w:r w:rsidRPr="00A003D4">
        <w:rPr>
          <w:color w:val="000000"/>
          <w:spacing w:val="-4"/>
          <w:sz w:val="24"/>
          <w:szCs w:val="24"/>
          <w:lang w:eastAsia="ru-RU"/>
        </w:rPr>
        <w:t>у</w:t>
      </w:r>
      <w:r w:rsidRPr="00A003D4">
        <w:rPr>
          <w:color w:val="000000"/>
          <w:sz w:val="24"/>
          <w:szCs w:val="24"/>
          <w:lang w:eastAsia="ru-RU"/>
        </w:rPr>
        <w:t>дных</w:t>
      </w:r>
      <w:r w:rsidRPr="00A003D4">
        <w:rPr>
          <w:color w:val="000000"/>
          <w:spacing w:val="-2"/>
          <w:sz w:val="24"/>
          <w:szCs w:val="24"/>
          <w:lang w:eastAsia="ru-RU"/>
        </w:rPr>
        <w:t>ж</w:t>
      </w:r>
      <w:r w:rsidRPr="00A003D4">
        <w:rPr>
          <w:color w:val="000000"/>
          <w:sz w:val="24"/>
          <w:szCs w:val="24"/>
          <w:lang w:eastAsia="ru-RU"/>
        </w:rPr>
        <w:t>изнен</w:t>
      </w:r>
      <w:r w:rsidRPr="00A003D4">
        <w:rPr>
          <w:color w:val="000000"/>
          <w:spacing w:val="1"/>
          <w:sz w:val="24"/>
          <w:szCs w:val="24"/>
          <w:lang w:eastAsia="ru-RU"/>
        </w:rPr>
        <w:t>н</w:t>
      </w:r>
      <w:r w:rsidRPr="00A003D4">
        <w:rPr>
          <w:color w:val="000000"/>
          <w:spacing w:val="-2"/>
          <w:sz w:val="24"/>
          <w:szCs w:val="24"/>
          <w:lang w:eastAsia="ru-RU"/>
        </w:rPr>
        <w:t>ы</w:t>
      </w:r>
      <w:r w:rsidRPr="00A003D4">
        <w:rPr>
          <w:color w:val="000000"/>
          <w:sz w:val="24"/>
          <w:szCs w:val="24"/>
          <w:lang w:eastAsia="ru-RU"/>
        </w:rPr>
        <w:t xml:space="preserve">х </w:t>
      </w:r>
      <w:r w:rsidRPr="00A003D4">
        <w:rPr>
          <w:color w:val="000000"/>
          <w:sz w:val="24"/>
          <w:szCs w:val="24"/>
          <w:lang w:eastAsia="ru-RU"/>
        </w:rPr>
        <w:lastRenderedPageBreak/>
        <w:t>си</w:t>
      </w:r>
      <w:r w:rsidRPr="00A003D4">
        <w:rPr>
          <w:color w:val="000000"/>
          <w:spacing w:val="3"/>
          <w:sz w:val="24"/>
          <w:szCs w:val="24"/>
          <w:lang w:eastAsia="ru-RU"/>
        </w:rPr>
        <w:t>т</w:t>
      </w:r>
      <w:r w:rsidRPr="00A003D4">
        <w:rPr>
          <w:color w:val="000000"/>
          <w:spacing w:val="-4"/>
          <w:sz w:val="24"/>
          <w:szCs w:val="24"/>
          <w:lang w:eastAsia="ru-RU"/>
        </w:rPr>
        <w:t>у</w:t>
      </w:r>
      <w:r w:rsidRPr="00A003D4">
        <w:rPr>
          <w:color w:val="000000"/>
          <w:spacing w:val="-1"/>
          <w:sz w:val="24"/>
          <w:szCs w:val="24"/>
          <w:lang w:eastAsia="ru-RU"/>
        </w:rPr>
        <w:t>а</w:t>
      </w:r>
      <w:r w:rsidRPr="00A003D4">
        <w:rPr>
          <w:color w:val="000000"/>
          <w:sz w:val="24"/>
          <w:szCs w:val="24"/>
          <w:lang w:eastAsia="ru-RU"/>
        </w:rPr>
        <w:t>ц</w:t>
      </w:r>
      <w:r w:rsidRPr="00A003D4">
        <w:rPr>
          <w:color w:val="000000"/>
          <w:spacing w:val="1"/>
          <w:sz w:val="24"/>
          <w:szCs w:val="24"/>
          <w:lang w:eastAsia="ru-RU"/>
        </w:rPr>
        <w:t>ий</w:t>
      </w:r>
      <w:r w:rsidRPr="00A003D4">
        <w:rPr>
          <w:color w:val="000000"/>
          <w:sz w:val="24"/>
          <w:szCs w:val="24"/>
          <w:lang w:eastAsia="ru-RU"/>
        </w:rPr>
        <w:t>,ос</w:t>
      </w:r>
      <w:r w:rsidRPr="00A003D4">
        <w:rPr>
          <w:color w:val="000000"/>
          <w:spacing w:val="-1"/>
          <w:sz w:val="24"/>
          <w:szCs w:val="24"/>
          <w:lang w:eastAsia="ru-RU"/>
        </w:rPr>
        <w:t>м</w:t>
      </w:r>
      <w:r w:rsidRPr="00A003D4">
        <w:rPr>
          <w:color w:val="000000"/>
          <w:sz w:val="24"/>
          <w:szCs w:val="24"/>
          <w:lang w:eastAsia="ru-RU"/>
        </w:rPr>
        <w:t>ы</w:t>
      </w:r>
      <w:r w:rsidRPr="00A003D4">
        <w:rPr>
          <w:color w:val="000000"/>
          <w:spacing w:val="-1"/>
          <w:sz w:val="24"/>
          <w:szCs w:val="24"/>
          <w:lang w:eastAsia="ru-RU"/>
        </w:rPr>
        <w:t>с</w:t>
      </w:r>
      <w:r w:rsidRPr="00A003D4">
        <w:rPr>
          <w:color w:val="000000"/>
          <w:sz w:val="24"/>
          <w:szCs w:val="24"/>
          <w:lang w:eastAsia="ru-RU"/>
        </w:rPr>
        <w:t>лен</w:t>
      </w:r>
      <w:r w:rsidRPr="00A003D4">
        <w:rPr>
          <w:color w:val="000000"/>
          <w:spacing w:val="1"/>
          <w:sz w:val="24"/>
          <w:szCs w:val="24"/>
          <w:lang w:eastAsia="ru-RU"/>
        </w:rPr>
        <w:t>н</w:t>
      </w:r>
      <w:r w:rsidRPr="00A003D4">
        <w:rPr>
          <w:color w:val="000000"/>
          <w:sz w:val="24"/>
          <w:szCs w:val="24"/>
          <w:lang w:eastAsia="ru-RU"/>
        </w:rPr>
        <w:t>еевыбиратьсвойж</w:t>
      </w:r>
      <w:r w:rsidRPr="00A003D4">
        <w:rPr>
          <w:color w:val="000000"/>
          <w:spacing w:val="1"/>
          <w:sz w:val="24"/>
          <w:szCs w:val="24"/>
          <w:lang w:eastAsia="ru-RU"/>
        </w:rPr>
        <w:t>изн</w:t>
      </w:r>
      <w:r w:rsidRPr="00A003D4">
        <w:rPr>
          <w:color w:val="000000"/>
          <w:spacing w:val="-2"/>
          <w:sz w:val="24"/>
          <w:szCs w:val="24"/>
          <w:lang w:eastAsia="ru-RU"/>
        </w:rPr>
        <w:t>е</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ый</w:t>
      </w:r>
      <w:r w:rsidRPr="00A003D4">
        <w:rPr>
          <w:color w:val="000000"/>
          <w:spacing w:val="4"/>
          <w:sz w:val="24"/>
          <w:szCs w:val="24"/>
          <w:lang w:eastAsia="ru-RU"/>
        </w:rPr>
        <w:t>п</w:t>
      </w:r>
      <w:r w:rsidRPr="00A003D4">
        <w:rPr>
          <w:color w:val="000000"/>
          <w:spacing w:val="-6"/>
          <w:sz w:val="24"/>
          <w:szCs w:val="24"/>
          <w:lang w:eastAsia="ru-RU"/>
        </w:rPr>
        <w:t>у</w:t>
      </w:r>
      <w:r w:rsidRPr="00A003D4">
        <w:rPr>
          <w:color w:val="000000"/>
          <w:sz w:val="24"/>
          <w:szCs w:val="24"/>
          <w:lang w:eastAsia="ru-RU"/>
        </w:rPr>
        <w:t>тьвслож</w:t>
      </w:r>
      <w:r w:rsidRPr="00A003D4">
        <w:rPr>
          <w:color w:val="000000"/>
          <w:spacing w:val="1"/>
          <w:sz w:val="24"/>
          <w:szCs w:val="24"/>
          <w:lang w:eastAsia="ru-RU"/>
        </w:rPr>
        <w:t>н</w:t>
      </w:r>
      <w:r w:rsidRPr="00A003D4">
        <w:rPr>
          <w:color w:val="000000"/>
          <w:sz w:val="24"/>
          <w:szCs w:val="24"/>
          <w:lang w:eastAsia="ru-RU"/>
        </w:rPr>
        <w:t>ых</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1"/>
          <w:sz w:val="24"/>
          <w:szCs w:val="24"/>
          <w:lang w:eastAsia="ru-RU"/>
        </w:rPr>
        <w:t>и</w:t>
      </w:r>
      <w:r w:rsidRPr="00A003D4">
        <w:rPr>
          <w:color w:val="000000"/>
          <w:sz w:val="24"/>
          <w:szCs w:val="24"/>
          <w:lang w:eastAsia="ru-RU"/>
        </w:rPr>
        <w:t>ск</w:t>
      </w:r>
      <w:r w:rsidRPr="00A003D4">
        <w:rPr>
          <w:color w:val="000000"/>
          <w:spacing w:val="-2"/>
          <w:sz w:val="24"/>
          <w:szCs w:val="24"/>
          <w:lang w:eastAsia="ru-RU"/>
        </w:rPr>
        <w:t>а</w:t>
      </w:r>
      <w:r w:rsidRPr="00A003D4">
        <w:rPr>
          <w:color w:val="000000"/>
          <w:sz w:val="24"/>
          <w:szCs w:val="24"/>
          <w:lang w:eastAsia="ru-RU"/>
        </w:rPr>
        <w:t>хсч</w:t>
      </w:r>
      <w:r w:rsidRPr="00A003D4">
        <w:rPr>
          <w:color w:val="000000"/>
          <w:spacing w:val="-1"/>
          <w:sz w:val="24"/>
          <w:szCs w:val="24"/>
          <w:lang w:eastAsia="ru-RU"/>
        </w:rPr>
        <w:t>ас</w:t>
      </w:r>
      <w:r w:rsidRPr="00A003D4">
        <w:rPr>
          <w:color w:val="000000"/>
          <w:sz w:val="24"/>
          <w:szCs w:val="24"/>
          <w:lang w:eastAsia="ru-RU"/>
        </w:rPr>
        <w:t>т</w:t>
      </w:r>
      <w:r w:rsidRPr="00A003D4">
        <w:rPr>
          <w:color w:val="000000"/>
          <w:spacing w:val="1"/>
          <w:sz w:val="24"/>
          <w:szCs w:val="24"/>
          <w:lang w:eastAsia="ru-RU"/>
        </w:rPr>
        <w:t>ь</w:t>
      </w:r>
      <w:r w:rsidRPr="00A003D4">
        <w:rPr>
          <w:color w:val="000000"/>
          <w:sz w:val="24"/>
          <w:szCs w:val="24"/>
          <w:lang w:eastAsia="ru-RU"/>
        </w:rPr>
        <w:t>ядля с</w:t>
      </w:r>
      <w:r w:rsidRPr="00A003D4">
        <w:rPr>
          <w:color w:val="000000"/>
          <w:spacing w:val="-1"/>
          <w:sz w:val="24"/>
          <w:szCs w:val="24"/>
          <w:lang w:eastAsia="ru-RU"/>
        </w:rPr>
        <w:t>е</w:t>
      </w:r>
      <w:r w:rsidRPr="00A003D4">
        <w:rPr>
          <w:color w:val="000000"/>
          <w:sz w:val="24"/>
          <w:szCs w:val="24"/>
          <w:lang w:eastAsia="ru-RU"/>
        </w:rPr>
        <w:t>бяио</w:t>
      </w:r>
      <w:r w:rsidRPr="00A003D4">
        <w:rPr>
          <w:color w:val="000000"/>
          <w:spacing w:val="1"/>
          <w:sz w:val="24"/>
          <w:szCs w:val="24"/>
          <w:lang w:eastAsia="ru-RU"/>
        </w:rPr>
        <w:t>к</w:t>
      </w:r>
      <w:r w:rsidRPr="00A003D4">
        <w:rPr>
          <w:color w:val="000000"/>
          <w:spacing w:val="3"/>
          <w:sz w:val="24"/>
          <w:szCs w:val="24"/>
          <w:lang w:eastAsia="ru-RU"/>
        </w:rPr>
        <w:t>р</w:t>
      </w:r>
      <w:r w:rsidRPr="00A003D4">
        <w:rPr>
          <w:color w:val="000000"/>
          <w:spacing w:val="-6"/>
          <w:sz w:val="24"/>
          <w:szCs w:val="24"/>
          <w:lang w:eastAsia="ru-RU"/>
        </w:rPr>
        <w:t>у</w:t>
      </w:r>
      <w:r w:rsidRPr="00A003D4">
        <w:rPr>
          <w:color w:val="000000"/>
          <w:sz w:val="24"/>
          <w:szCs w:val="24"/>
          <w:lang w:eastAsia="ru-RU"/>
        </w:rPr>
        <w:t>жающихе</w:t>
      </w:r>
      <w:r w:rsidRPr="00A003D4">
        <w:rPr>
          <w:color w:val="000000"/>
          <w:spacing w:val="-2"/>
          <w:sz w:val="24"/>
          <w:szCs w:val="24"/>
          <w:lang w:eastAsia="ru-RU"/>
        </w:rPr>
        <w:t>г</w:t>
      </w:r>
      <w:r w:rsidRPr="00A003D4">
        <w:rPr>
          <w:color w:val="000000"/>
          <w:sz w:val="24"/>
          <w:szCs w:val="24"/>
          <w:lang w:eastAsia="ru-RU"/>
        </w:rPr>
        <w:t>о</w:t>
      </w:r>
      <w:r w:rsidRPr="00A003D4">
        <w:rPr>
          <w:color w:val="000000"/>
          <w:spacing w:val="3"/>
          <w:sz w:val="24"/>
          <w:szCs w:val="24"/>
          <w:lang w:eastAsia="ru-RU"/>
        </w:rPr>
        <w:t>л</w:t>
      </w:r>
      <w:r w:rsidRPr="00A003D4">
        <w:rPr>
          <w:color w:val="000000"/>
          <w:spacing w:val="1"/>
          <w:sz w:val="24"/>
          <w:szCs w:val="24"/>
          <w:lang w:eastAsia="ru-RU"/>
        </w:rPr>
        <w:t>ю</w:t>
      </w:r>
      <w:r w:rsidRPr="00A003D4">
        <w:rPr>
          <w:color w:val="000000"/>
          <w:sz w:val="24"/>
          <w:szCs w:val="24"/>
          <w:lang w:eastAsia="ru-RU"/>
        </w:rPr>
        <w:t>де</w:t>
      </w:r>
      <w:r w:rsidRPr="00A003D4">
        <w:rPr>
          <w:color w:val="000000"/>
          <w:spacing w:val="1"/>
          <w:sz w:val="24"/>
          <w:szCs w:val="24"/>
          <w:lang w:eastAsia="ru-RU"/>
        </w:rPr>
        <w:t>й</w:t>
      </w:r>
      <w:r w:rsidRPr="00A003D4">
        <w:rPr>
          <w:color w:val="000000"/>
          <w:sz w:val="24"/>
          <w:szCs w:val="24"/>
          <w:lang w:eastAsia="ru-RU"/>
        </w:rPr>
        <w:t>.Достижению</w:t>
      </w:r>
      <w:r w:rsidRPr="00A003D4">
        <w:rPr>
          <w:color w:val="000000"/>
          <w:spacing w:val="1"/>
          <w:sz w:val="24"/>
          <w:szCs w:val="24"/>
          <w:lang w:eastAsia="ru-RU"/>
        </w:rPr>
        <w:t>п</w:t>
      </w:r>
      <w:r w:rsidRPr="00A003D4">
        <w:rPr>
          <w:color w:val="000000"/>
          <w:sz w:val="24"/>
          <w:szCs w:val="24"/>
          <w:lang w:eastAsia="ru-RU"/>
        </w:rPr>
        <w:t>оставл</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н</w:t>
      </w:r>
      <w:r w:rsidRPr="00A003D4">
        <w:rPr>
          <w:color w:val="000000"/>
          <w:sz w:val="24"/>
          <w:szCs w:val="24"/>
          <w:lang w:eastAsia="ru-RU"/>
        </w:rPr>
        <w:t>ой</w:t>
      </w:r>
      <w:r w:rsidRPr="00A003D4">
        <w:rPr>
          <w:color w:val="000000"/>
          <w:spacing w:val="1"/>
          <w:sz w:val="24"/>
          <w:szCs w:val="24"/>
          <w:lang w:eastAsia="ru-RU"/>
        </w:rPr>
        <w:t>ц</w:t>
      </w:r>
      <w:r w:rsidRPr="00A003D4">
        <w:rPr>
          <w:color w:val="000000"/>
          <w:sz w:val="24"/>
          <w:szCs w:val="24"/>
          <w:lang w:eastAsia="ru-RU"/>
        </w:rPr>
        <w:t>еливоспитанияш</w:t>
      </w:r>
      <w:r w:rsidRPr="00A003D4">
        <w:rPr>
          <w:color w:val="000000"/>
          <w:spacing w:val="1"/>
          <w:sz w:val="24"/>
          <w:szCs w:val="24"/>
          <w:lang w:eastAsia="ru-RU"/>
        </w:rPr>
        <w:t>к</w:t>
      </w:r>
      <w:r w:rsidRPr="00A003D4">
        <w:rPr>
          <w:color w:val="000000"/>
          <w:spacing w:val="-1"/>
          <w:sz w:val="24"/>
          <w:szCs w:val="24"/>
          <w:lang w:eastAsia="ru-RU"/>
        </w:rPr>
        <w:t>о</w:t>
      </w:r>
      <w:r w:rsidRPr="00A003D4">
        <w:rPr>
          <w:color w:val="000000"/>
          <w:sz w:val="24"/>
          <w:szCs w:val="24"/>
          <w:lang w:eastAsia="ru-RU"/>
        </w:rPr>
        <w:t>ль</w:t>
      </w:r>
      <w:r w:rsidRPr="00A003D4">
        <w:rPr>
          <w:color w:val="000000"/>
          <w:spacing w:val="-1"/>
          <w:sz w:val="24"/>
          <w:szCs w:val="24"/>
          <w:lang w:eastAsia="ru-RU"/>
        </w:rPr>
        <w:t>н</w:t>
      </w:r>
      <w:r w:rsidRPr="00A003D4">
        <w:rPr>
          <w:color w:val="000000"/>
          <w:sz w:val="24"/>
          <w:szCs w:val="24"/>
          <w:lang w:eastAsia="ru-RU"/>
        </w:rPr>
        <w:t>и</w:t>
      </w:r>
      <w:r w:rsidRPr="00A003D4">
        <w:rPr>
          <w:color w:val="000000"/>
          <w:spacing w:val="1"/>
          <w:sz w:val="24"/>
          <w:szCs w:val="24"/>
          <w:lang w:eastAsia="ru-RU"/>
        </w:rPr>
        <w:t>к</w:t>
      </w:r>
      <w:r w:rsidRPr="00A003D4">
        <w:rPr>
          <w:color w:val="000000"/>
          <w:sz w:val="24"/>
          <w:szCs w:val="24"/>
          <w:lang w:eastAsia="ru-RU"/>
        </w:rPr>
        <w:t xml:space="preserve">ов </w:t>
      </w:r>
      <w:r w:rsidRPr="00A003D4">
        <w:rPr>
          <w:color w:val="000000"/>
          <w:spacing w:val="2"/>
          <w:sz w:val="24"/>
          <w:szCs w:val="24"/>
          <w:lang w:eastAsia="ru-RU"/>
        </w:rPr>
        <w:t>б</w:t>
      </w:r>
      <w:r w:rsidRPr="00A003D4">
        <w:rPr>
          <w:color w:val="000000"/>
          <w:spacing w:val="-4"/>
          <w:sz w:val="24"/>
          <w:szCs w:val="24"/>
          <w:lang w:eastAsia="ru-RU"/>
        </w:rPr>
        <w:t>у</w:t>
      </w:r>
      <w:r w:rsidRPr="00A003D4">
        <w:rPr>
          <w:color w:val="000000"/>
          <w:sz w:val="24"/>
          <w:szCs w:val="24"/>
          <w:lang w:eastAsia="ru-RU"/>
        </w:rPr>
        <w:t>дет способств</w:t>
      </w:r>
      <w:r w:rsidRPr="00A003D4">
        <w:rPr>
          <w:color w:val="000000"/>
          <w:spacing w:val="2"/>
          <w:sz w:val="24"/>
          <w:szCs w:val="24"/>
          <w:lang w:eastAsia="ru-RU"/>
        </w:rPr>
        <w:t>о</w:t>
      </w:r>
      <w:r w:rsidRPr="00A003D4">
        <w:rPr>
          <w:color w:val="000000"/>
          <w:sz w:val="24"/>
          <w:szCs w:val="24"/>
          <w:lang w:eastAsia="ru-RU"/>
        </w:rPr>
        <w:t>в</w:t>
      </w:r>
      <w:r w:rsidRPr="00A003D4">
        <w:rPr>
          <w:color w:val="000000"/>
          <w:spacing w:val="-1"/>
          <w:sz w:val="24"/>
          <w:szCs w:val="24"/>
          <w:lang w:eastAsia="ru-RU"/>
        </w:rPr>
        <w:t>а</w:t>
      </w:r>
      <w:r w:rsidRPr="00A003D4">
        <w:rPr>
          <w:color w:val="000000"/>
          <w:sz w:val="24"/>
          <w:szCs w:val="24"/>
          <w:lang w:eastAsia="ru-RU"/>
        </w:rPr>
        <w:t>тьреш</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е сл</w:t>
      </w:r>
      <w:r w:rsidRPr="00A003D4">
        <w:rPr>
          <w:color w:val="000000"/>
          <w:spacing w:val="-1"/>
          <w:sz w:val="24"/>
          <w:szCs w:val="24"/>
          <w:lang w:eastAsia="ru-RU"/>
        </w:rPr>
        <w:t>е</w:t>
      </w:r>
      <w:r w:rsidRPr="00A003D4">
        <w:rPr>
          <w:color w:val="000000"/>
          <w:spacing w:val="4"/>
          <w:sz w:val="24"/>
          <w:szCs w:val="24"/>
          <w:lang w:eastAsia="ru-RU"/>
        </w:rPr>
        <w:t>д</w:t>
      </w:r>
      <w:r w:rsidRPr="00A003D4">
        <w:rPr>
          <w:color w:val="000000"/>
          <w:spacing w:val="-6"/>
          <w:sz w:val="24"/>
          <w:szCs w:val="24"/>
          <w:lang w:eastAsia="ru-RU"/>
        </w:rPr>
        <w:t>у</w:t>
      </w:r>
      <w:r w:rsidRPr="00A003D4">
        <w:rPr>
          <w:color w:val="000000"/>
          <w:spacing w:val="2"/>
          <w:sz w:val="24"/>
          <w:szCs w:val="24"/>
          <w:lang w:eastAsia="ru-RU"/>
        </w:rPr>
        <w:t>ю</w:t>
      </w:r>
      <w:r w:rsidRPr="00A003D4">
        <w:rPr>
          <w:color w:val="000000"/>
          <w:sz w:val="24"/>
          <w:szCs w:val="24"/>
          <w:lang w:eastAsia="ru-RU"/>
        </w:rPr>
        <w:t>щ</w:t>
      </w:r>
      <w:r w:rsidRPr="00A003D4">
        <w:rPr>
          <w:color w:val="000000"/>
          <w:spacing w:val="1"/>
          <w:sz w:val="24"/>
          <w:szCs w:val="24"/>
          <w:lang w:eastAsia="ru-RU"/>
        </w:rPr>
        <w:t>и</w:t>
      </w:r>
      <w:r w:rsidRPr="00A003D4">
        <w:rPr>
          <w:color w:val="000000"/>
          <w:sz w:val="24"/>
          <w:szCs w:val="24"/>
          <w:lang w:eastAsia="ru-RU"/>
        </w:rPr>
        <w:t>х</w:t>
      </w:r>
      <w:r w:rsidRPr="00A003D4">
        <w:rPr>
          <w:b/>
          <w:bCs/>
          <w:i/>
          <w:iCs/>
          <w:color w:val="000000"/>
          <w:sz w:val="24"/>
          <w:szCs w:val="24"/>
          <w:lang w:eastAsia="ru-RU"/>
        </w:rPr>
        <w:t>основныхзадач:</w:t>
      </w:r>
    </w:p>
    <w:p w:rsidR="00A003D4" w:rsidRPr="00A003D4" w:rsidRDefault="00A003D4" w:rsidP="00A003D4">
      <w:pPr>
        <w:tabs>
          <w:tab w:val="left" w:pos="470"/>
          <w:tab w:val="left" w:pos="2245"/>
          <w:tab w:val="left" w:pos="4162"/>
          <w:tab w:val="left" w:pos="5786"/>
          <w:tab w:val="left" w:pos="7647"/>
          <w:tab w:val="left" w:pos="8957"/>
        </w:tabs>
        <w:autoSpaceDE/>
        <w:autoSpaceDN/>
        <w:ind w:right="-19"/>
        <w:jc w:val="both"/>
        <w:rPr>
          <w:color w:val="000000"/>
          <w:sz w:val="24"/>
          <w:szCs w:val="24"/>
          <w:lang w:eastAsia="ru-RU"/>
        </w:rPr>
      </w:pPr>
      <w:r w:rsidRPr="00A003D4">
        <w:rPr>
          <w:color w:val="000000"/>
          <w:sz w:val="24"/>
          <w:szCs w:val="24"/>
          <w:lang w:eastAsia="ru-RU"/>
        </w:rPr>
        <w:t>1)</w:t>
      </w:r>
      <w:r w:rsidRPr="00A003D4">
        <w:rPr>
          <w:color w:val="000000"/>
          <w:sz w:val="24"/>
          <w:szCs w:val="24"/>
          <w:lang w:eastAsia="ru-RU"/>
        </w:rPr>
        <w:tab/>
        <w:t>ре</w:t>
      </w:r>
      <w:r w:rsidRPr="00A003D4">
        <w:rPr>
          <w:color w:val="000000"/>
          <w:spacing w:val="-1"/>
          <w:sz w:val="24"/>
          <w:szCs w:val="24"/>
          <w:lang w:eastAsia="ru-RU"/>
        </w:rPr>
        <w:t>а</w:t>
      </w:r>
      <w:r w:rsidRPr="00A003D4">
        <w:rPr>
          <w:color w:val="000000"/>
          <w:sz w:val="24"/>
          <w:szCs w:val="24"/>
          <w:lang w:eastAsia="ru-RU"/>
        </w:rPr>
        <w:t>ли</w:t>
      </w:r>
      <w:r w:rsidRPr="00A003D4">
        <w:rPr>
          <w:color w:val="000000"/>
          <w:spacing w:val="1"/>
          <w:sz w:val="24"/>
          <w:szCs w:val="24"/>
          <w:lang w:eastAsia="ru-RU"/>
        </w:rPr>
        <w:t>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ть</w:t>
      </w:r>
      <w:r w:rsidRPr="00A003D4">
        <w:rPr>
          <w:color w:val="000000"/>
          <w:sz w:val="24"/>
          <w:szCs w:val="24"/>
          <w:lang w:eastAsia="ru-RU"/>
        </w:rPr>
        <w:tab/>
        <w:t>воспитатель</w:t>
      </w:r>
      <w:r w:rsidRPr="00A003D4">
        <w:rPr>
          <w:color w:val="000000"/>
          <w:spacing w:val="1"/>
          <w:sz w:val="24"/>
          <w:szCs w:val="24"/>
          <w:lang w:eastAsia="ru-RU"/>
        </w:rPr>
        <w:t>ные</w:t>
      </w:r>
      <w:r w:rsidRPr="00A003D4">
        <w:rPr>
          <w:color w:val="000000"/>
          <w:sz w:val="24"/>
          <w:szCs w:val="24"/>
          <w:lang w:eastAsia="ru-RU"/>
        </w:rPr>
        <w:tab/>
        <w:t>возм</w:t>
      </w:r>
      <w:r w:rsidRPr="00A003D4">
        <w:rPr>
          <w:color w:val="000000"/>
          <w:spacing w:val="-2"/>
          <w:sz w:val="24"/>
          <w:szCs w:val="24"/>
          <w:lang w:eastAsia="ru-RU"/>
        </w:rPr>
        <w:t>о</w:t>
      </w:r>
      <w:r w:rsidRPr="00A003D4">
        <w:rPr>
          <w:color w:val="000000"/>
          <w:sz w:val="24"/>
          <w:szCs w:val="24"/>
          <w:lang w:eastAsia="ru-RU"/>
        </w:rPr>
        <w:t>жности</w:t>
      </w:r>
      <w:r w:rsidRPr="00A003D4">
        <w:rPr>
          <w:color w:val="000000"/>
          <w:sz w:val="24"/>
          <w:szCs w:val="24"/>
          <w:lang w:eastAsia="ru-RU"/>
        </w:rPr>
        <w:tab/>
        <w:t>общешко</w:t>
      </w:r>
      <w:r w:rsidRPr="00A003D4">
        <w:rPr>
          <w:color w:val="000000"/>
          <w:spacing w:val="-1"/>
          <w:sz w:val="24"/>
          <w:szCs w:val="24"/>
          <w:lang w:eastAsia="ru-RU"/>
        </w:rPr>
        <w:t>л</w:t>
      </w:r>
      <w:r w:rsidRPr="00A003D4">
        <w:rPr>
          <w:color w:val="000000"/>
          <w:sz w:val="24"/>
          <w:szCs w:val="24"/>
          <w:lang w:eastAsia="ru-RU"/>
        </w:rPr>
        <w:t>ьных</w:t>
      </w:r>
      <w:r w:rsidRPr="00A003D4">
        <w:rPr>
          <w:color w:val="000000"/>
          <w:sz w:val="24"/>
          <w:szCs w:val="24"/>
          <w:lang w:eastAsia="ru-RU"/>
        </w:rPr>
        <w:tab/>
        <w:t>кл</w:t>
      </w:r>
      <w:r w:rsidRPr="00A003D4">
        <w:rPr>
          <w:color w:val="000000"/>
          <w:spacing w:val="1"/>
          <w:sz w:val="24"/>
          <w:szCs w:val="24"/>
          <w:lang w:eastAsia="ru-RU"/>
        </w:rPr>
        <w:t>ю</w:t>
      </w:r>
      <w:r w:rsidRPr="00A003D4">
        <w:rPr>
          <w:color w:val="000000"/>
          <w:sz w:val="24"/>
          <w:szCs w:val="24"/>
          <w:lang w:eastAsia="ru-RU"/>
        </w:rPr>
        <w:t>чев</w:t>
      </w:r>
      <w:r w:rsidRPr="00A003D4">
        <w:rPr>
          <w:color w:val="000000"/>
          <w:spacing w:val="-1"/>
          <w:sz w:val="24"/>
          <w:szCs w:val="24"/>
          <w:lang w:eastAsia="ru-RU"/>
        </w:rPr>
        <w:t>ы</w:t>
      </w:r>
      <w:r w:rsidRPr="00A003D4">
        <w:rPr>
          <w:color w:val="000000"/>
          <w:sz w:val="24"/>
          <w:szCs w:val="24"/>
          <w:lang w:eastAsia="ru-RU"/>
        </w:rPr>
        <w:t>х</w:t>
      </w:r>
      <w:r w:rsidRPr="00A003D4">
        <w:rPr>
          <w:color w:val="000000"/>
          <w:sz w:val="24"/>
          <w:szCs w:val="24"/>
          <w:lang w:eastAsia="ru-RU"/>
        </w:rPr>
        <w:tab/>
        <w:t>дел, поддерж</w:t>
      </w:r>
      <w:r w:rsidRPr="00A003D4">
        <w:rPr>
          <w:color w:val="000000"/>
          <w:spacing w:val="1"/>
          <w:sz w:val="24"/>
          <w:szCs w:val="24"/>
          <w:lang w:eastAsia="ru-RU"/>
        </w:rPr>
        <w:t>и</w:t>
      </w:r>
      <w:r w:rsidRPr="00A003D4">
        <w:rPr>
          <w:color w:val="000000"/>
          <w:sz w:val="24"/>
          <w:szCs w:val="24"/>
          <w:lang w:eastAsia="ru-RU"/>
        </w:rPr>
        <w:t>ватьтрад</w:t>
      </w:r>
      <w:r w:rsidRPr="00A003D4">
        <w:rPr>
          <w:color w:val="000000"/>
          <w:spacing w:val="1"/>
          <w:sz w:val="24"/>
          <w:szCs w:val="24"/>
          <w:lang w:eastAsia="ru-RU"/>
        </w:rPr>
        <w:t>и</w:t>
      </w:r>
      <w:r w:rsidRPr="00A003D4">
        <w:rPr>
          <w:color w:val="000000"/>
          <w:sz w:val="24"/>
          <w:szCs w:val="24"/>
          <w:lang w:eastAsia="ru-RU"/>
        </w:rPr>
        <w:t>цииих</w:t>
      </w:r>
      <w:r w:rsidRPr="00A003D4">
        <w:rPr>
          <w:color w:val="000000"/>
          <w:spacing w:val="1"/>
          <w:sz w:val="24"/>
          <w:szCs w:val="24"/>
          <w:lang w:eastAsia="ru-RU"/>
        </w:rPr>
        <w:t>к</w:t>
      </w:r>
      <w:r w:rsidRPr="00A003D4">
        <w:rPr>
          <w:color w:val="000000"/>
          <w:sz w:val="24"/>
          <w:szCs w:val="24"/>
          <w:lang w:eastAsia="ru-RU"/>
        </w:rPr>
        <w:t>оллективного</w:t>
      </w:r>
      <w:r w:rsidRPr="00A003D4">
        <w:rPr>
          <w:color w:val="000000"/>
          <w:spacing w:val="1"/>
          <w:sz w:val="24"/>
          <w:szCs w:val="24"/>
          <w:lang w:eastAsia="ru-RU"/>
        </w:rPr>
        <w:t>п</w:t>
      </w:r>
      <w:r w:rsidRPr="00A003D4">
        <w:rPr>
          <w:color w:val="000000"/>
          <w:sz w:val="24"/>
          <w:szCs w:val="24"/>
          <w:lang w:eastAsia="ru-RU"/>
        </w:rPr>
        <w:t>лан</w:t>
      </w:r>
      <w:r w:rsidRPr="00A003D4">
        <w:rPr>
          <w:color w:val="000000"/>
          <w:spacing w:val="1"/>
          <w:sz w:val="24"/>
          <w:szCs w:val="24"/>
          <w:lang w:eastAsia="ru-RU"/>
        </w:rPr>
        <w:t>и</w:t>
      </w:r>
      <w:r w:rsidRPr="00A003D4">
        <w:rPr>
          <w:color w:val="000000"/>
          <w:sz w:val="24"/>
          <w:szCs w:val="24"/>
          <w:lang w:eastAsia="ru-RU"/>
        </w:rPr>
        <w:t>рован</w:t>
      </w:r>
      <w:r w:rsidRPr="00A003D4">
        <w:rPr>
          <w:color w:val="000000"/>
          <w:spacing w:val="1"/>
          <w:sz w:val="24"/>
          <w:szCs w:val="24"/>
          <w:lang w:eastAsia="ru-RU"/>
        </w:rPr>
        <w:t>и</w:t>
      </w:r>
      <w:r w:rsidRPr="00A003D4">
        <w:rPr>
          <w:color w:val="000000"/>
          <w:sz w:val="24"/>
          <w:szCs w:val="24"/>
          <w:lang w:eastAsia="ru-RU"/>
        </w:rPr>
        <w:t>я,орга</w:t>
      </w:r>
      <w:r w:rsidRPr="00A003D4">
        <w:rPr>
          <w:color w:val="000000"/>
          <w:spacing w:val="-1"/>
          <w:sz w:val="24"/>
          <w:szCs w:val="24"/>
          <w:lang w:eastAsia="ru-RU"/>
        </w:rPr>
        <w:t>н</w:t>
      </w:r>
      <w:r w:rsidRPr="00A003D4">
        <w:rPr>
          <w:color w:val="000000"/>
          <w:sz w:val="24"/>
          <w:szCs w:val="24"/>
          <w:lang w:eastAsia="ru-RU"/>
        </w:rPr>
        <w:t>из</w:t>
      </w:r>
      <w:r w:rsidRPr="00A003D4">
        <w:rPr>
          <w:color w:val="000000"/>
          <w:spacing w:val="-1"/>
          <w:sz w:val="24"/>
          <w:szCs w:val="24"/>
          <w:lang w:eastAsia="ru-RU"/>
        </w:rPr>
        <w:t>а</w:t>
      </w:r>
      <w:r w:rsidRPr="00A003D4">
        <w:rPr>
          <w:color w:val="000000"/>
          <w:sz w:val="24"/>
          <w:szCs w:val="24"/>
          <w:lang w:eastAsia="ru-RU"/>
        </w:rPr>
        <w:t>ц</w:t>
      </w:r>
      <w:r w:rsidRPr="00A003D4">
        <w:rPr>
          <w:color w:val="000000"/>
          <w:spacing w:val="1"/>
          <w:sz w:val="24"/>
          <w:szCs w:val="24"/>
          <w:lang w:eastAsia="ru-RU"/>
        </w:rPr>
        <w:t>ии</w:t>
      </w:r>
      <w:r w:rsidRPr="00A003D4">
        <w:rPr>
          <w:color w:val="000000"/>
          <w:sz w:val="24"/>
          <w:szCs w:val="24"/>
          <w:lang w:eastAsia="ru-RU"/>
        </w:rPr>
        <w:t>,</w:t>
      </w:r>
      <w:r w:rsidRPr="00A003D4">
        <w:rPr>
          <w:color w:val="000000"/>
          <w:spacing w:val="1"/>
          <w:sz w:val="24"/>
          <w:szCs w:val="24"/>
          <w:lang w:eastAsia="ru-RU"/>
        </w:rPr>
        <w:t>п</w:t>
      </w:r>
      <w:r w:rsidRPr="00A003D4">
        <w:rPr>
          <w:color w:val="000000"/>
          <w:sz w:val="24"/>
          <w:szCs w:val="24"/>
          <w:lang w:eastAsia="ru-RU"/>
        </w:rPr>
        <w:t>рове</w:t>
      </w:r>
      <w:r w:rsidRPr="00A003D4">
        <w:rPr>
          <w:color w:val="000000"/>
          <w:spacing w:val="7"/>
          <w:sz w:val="24"/>
          <w:szCs w:val="24"/>
          <w:lang w:eastAsia="ru-RU"/>
        </w:rPr>
        <w:t>д</w:t>
      </w:r>
      <w:r w:rsidRPr="00A003D4">
        <w:rPr>
          <w:color w:val="000000"/>
          <w:sz w:val="24"/>
          <w:szCs w:val="24"/>
          <w:lang w:eastAsia="ru-RU"/>
        </w:rPr>
        <w:t>ен</w:t>
      </w:r>
      <w:r w:rsidRPr="00A003D4">
        <w:rPr>
          <w:color w:val="000000"/>
          <w:spacing w:val="1"/>
          <w:sz w:val="24"/>
          <w:szCs w:val="24"/>
          <w:lang w:eastAsia="ru-RU"/>
        </w:rPr>
        <w:t>и</w:t>
      </w:r>
      <w:r w:rsidRPr="00A003D4">
        <w:rPr>
          <w:color w:val="000000"/>
          <w:sz w:val="24"/>
          <w:szCs w:val="24"/>
          <w:lang w:eastAsia="ru-RU"/>
        </w:rPr>
        <w:t>яи анали</w:t>
      </w:r>
      <w:r w:rsidRPr="00A003D4">
        <w:rPr>
          <w:color w:val="000000"/>
          <w:spacing w:val="1"/>
          <w:sz w:val="24"/>
          <w:szCs w:val="24"/>
          <w:lang w:eastAsia="ru-RU"/>
        </w:rPr>
        <w:t>з</w:t>
      </w:r>
      <w:r w:rsidRPr="00A003D4">
        <w:rPr>
          <w:color w:val="000000"/>
          <w:sz w:val="24"/>
          <w:szCs w:val="24"/>
          <w:lang w:eastAsia="ru-RU"/>
        </w:rPr>
        <w:t xml:space="preserve">а в школьном </w:t>
      </w:r>
      <w:r w:rsidRPr="00A003D4">
        <w:rPr>
          <w:color w:val="000000"/>
          <w:spacing w:val="-1"/>
          <w:sz w:val="24"/>
          <w:szCs w:val="24"/>
          <w:lang w:eastAsia="ru-RU"/>
        </w:rPr>
        <w:t>с</w:t>
      </w:r>
      <w:r w:rsidRPr="00A003D4">
        <w:rPr>
          <w:color w:val="000000"/>
          <w:sz w:val="24"/>
          <w:szCs w:val="24"/>
          <w:lang w:eastAsia="ru-RU"/>
        </w:rPr>
        <w:t>ообще</w:t>
      </w:r>
      <w:r w:rsidRPr="00A003D4">
        <w:rPr>
          <w:color w:val="000000"/>
          <w:spacing w:val="-1"/>
          <w:sz w:val="24"/>
          <w:szCs w:val="24"/>
          <w:lang w:eastAsia="ru-RU"/>
        </w:rPr>
        <w:t>с</w:t>
      </w:r>
      <w:r w:rsidRPr="00A003D4">
        <w:rPr>
          <w:color w:val="000000"/>
          <w:sz w:val="24"/>
          <w:szCs w:val="24"/>
          <w:lang w:eastAsia="ru-RU"/>
        </w:rPr>
        <w:t>тве;</w:t>
      </w:r>
    </w:p>
    <w:p w:rsidR="00A003D4" w:rsidRPr="00A003D4" w:rsidRDefault="00A003D4" w:rsidP="00A003D4">
      <w:pPr>
        <w:tabs>
          <w:tab w:val="left" w:pos="2183"/>
          <w:tab w:val="left" w:pos="6258"/>
          <w:tab w:val="left" w:pos="8047"/>
        </w:tabs>
        <w:autoSpaceDE/>
        <w:autoSpaceDN/>
        <w:ind w:right="-53"/>
        <w:jc w:val="both"/>
        <w:rPr>
          <w:color w:val="000000"/>
          <w:sz w:val="24"/>
          <w:szCs w:val="24"/>
          <w:lang w:eastAsia="ru-RU"/>
        </w:rPr>
      </w:pPr>
      <w:r w:rsidRPr="00A003D4">
        <w:rPr>
          <w:color w:val="000000"/>
          <w:sz w:val="24"/>
          <w:szCs w:val="24"/>
          <w:lang w:eastAsia="ru-RU"/>
        </w:rPr>
        <w:t>2)ре</w:t>
      </w:r>
      <w:r w:rsidRPr="00A003D4">
        <w:rPr>
          <w:color w:val="000000"/>
          <w:spacing w:val="-1"/>
          <w:sz w:val="24"/>
          <w:szCs w:val="24"/>
          <w:lang w:eastAsia="ru-RU"/>
        </w:rPr>
        <w:t>а</w:t>
      </w:r>
      <w:r w:rsidRPr="00A003D4">
        <w:rPr>
          <w:color w:val="000000"/>
          <w:sz w:val="24"/>
          <w:szCs w:val="24"/>
          <w:lang w:eastAsia="ru-RU"/>
        </w:rPr>
        <w:t>ли</w:t>
      </w:r>
      <w:r w:rsidRPr="00A003D4">
        <w:rPr>
          <w:color w:val="000000"/>
          <w:spacing w:val="1"/>
          <w:sz w:val="24"/>
          <w:szCs w:val="24"/>
          <w:lang w:eastAsia="ru-RU"/>
        </w:rPr>
        <w:t>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ть</w:t>
      </w:r>
      <w:r w:rsidRPr="00A003D4">
        <w:rPr>
          <w:color w:val="000000"/>
          <w:sz w:val="24"/>
          <w:szCs w:val="24"/>
          <w:lang w:eastAsia="ru-RU"/>
        </w:rPr>
        <w:tab/>
        <w:t>потен</w:t>
      </w:r>
      <w:r w:rsidRPr="00A003D4">
        <w:rPr>
          <w:color w:val="000000"/>
          <w:spacing w:val="1"/>
          <w:sz w:val="24"/>
          <w:szCs w:val="24"/>
          <w:lang w:eastAsia="ru-RU"/>
        </w:rPr>
        <w:t>ци</w:t>
      </w:r>
      <w:r w:rsidRPr="00A003D4">
        <w:rPr>
          <w:color w:val="000000"/>
          <w:sz w:val="24"/>
          <w:szCs w:val="24"/>
          <w:lang w:eastAsia="ru-RU"/>
        </w:rPr>
        <w:t>ал</w:t>
      </w:r>
      <w:r w:rsidRPr="00A003D4">
        <w:rPr>
          <w:color w:val="000000"/>
          <w:spacing w:val="-1"/>
          <w:sz w:val="24"/>
          <w:szCs w:val="24"/>
          <w:lang w:eastAsia="ru-RU"/>
        </w:rPr>
        <w:t>к</w:t>
      </w:r>
      <w:r w:rsidRPr="00A003D4">
        <w:rPr>
          <w:color w:val="000000"/>
          <w:sz w:val="24"/>
          <w:szCs w:val="24"/>
          <w:lang w:eastAsia="ru-RU"/>
        </w:rPr>
        <w:t>ла</w:t>
      </w:r>
      <w:r w:rsidRPr="00A003D4">
        <w:rPr>
          <w:color w:val="000000"/>
          <w:spacing w:val="-1"/>
          <w:sz w:val="24"/>
          <w:szCs w:val="24"/>
          <w:lang w:eastAsia="ru-RU"/>
        </w:rPr>
        <w:t>сс</w:t>
      </w:r>
      <w:r w:rsidRPr="00A003D4">
        <w:rPr>
          <w:color w:val="000000"/>
          <w:sz w:val="24"/>
          <w:szCs w:val="24"/>
          <w:lang w:eastAsia="ru-RU"/>
        </w:rPr>
        <w:t>ногор</w:t>
      </w:r>
      <w:r w:rsidRPr="00A003D4">
        <w:rPr>
          <w:color w:val="000000"/>
          <w:spacing w:val="-4"/>
          <w:sz w:val="24"/>
          <w:szCs w:val="24"/>
          <w:lang w:eastAsia="ru-RU"/>
        </w:rPr>
        <w:t>у</w:t>
      </w:r>
      <w:r w:rsidRPr="00A003D4">
        <w:rPr>
          <w:color w:val="000000"/>
          <w:spacing w:val="3"/>
          <w:sz w:val="24"/>
          <w:szCs w:val="24"/>
          <w:lang w:eastAsia="ru-RU"/>
        </w:rPr>
        <w:t>к</w:t>
      </w:r>
      <w:r w:rsidRPr="00A003D4">
        <w:rPr>
          <w:color w:val="000000"/>
          <w:sz w:val="24"/>
          <w:szCs w:val="24"/>
          <w:lang w:eastAsia="ru-RU"/>
        </w:rPr>
        <w:t>оводства</w:t>
      </w:r>
      <w:r w:rsidRPr="00A003D4">
        <w:rPr>
          <w:color w:val="000000"/>
          <w:sz w:val="24"/>
          <w:szCs w:val="24"/>
          <w:lang w:eastAsia="ru-RU"/>
        </w:rPr>
        <w:tab/>
        <w:t>вво</w:t>
      </w:r>
      <w:r w:rsidRPr="00A003D4">
        <w:rPr>
          <w:color w:val="000000"/>
          <w:spacing w:val="-1"/>
          <w:sz w:val="24"/>
          <w:szCs w:val="24"/>
          <w:lang w:eastAsia="ru-RU"/>
        </w:rPr>
        <w:t>с</w:t>
      </w:r>
      <w:r w:rsidRPr="00A003D4">
        <w:rPr>
          <w:color w:val="000000"/>
          <w:spacing w:val="1"/>
          <w:sz w:val="24"/>
          <w:szCs w:val="24"/>
          <w:lang w:eastAsia="ru-RU"/>
        </w:rPr>
        <w:t>пи</w:t>
      </w:r>
      <w:r w:rsidRPr="00A003D4">
        <w:rPr>
          <w:color w:val="000000"/>
          <w:sz w:val="24"/>
          <w:szCs w:val="24"/>
          <w:lang w:eastAsia="ru-RU"/>
        </w:rPr>
        <w:t>тан</w:t>
      </w:r>
      <w:r w:rsidRPr="00A003D4">
        <w:rPr>
          <w:color w:val="000000"/>
          <w:spacing w:val="1"/>
          <w:sz w:val="24"/>
          <w:szCs w:val="24"/>
          <w:lang w:eastAsia="ru-RU"/>
        </w:rPr>
        <w:t>и</w:t>
      </w:r>
      <w:r w:rsidRPr="00A003D4">
        <w:rPr>
          <w:color w:val="000000"/>
          <w:sz w:val="24"/>
          <w:szCs w:val="24"/>
          <w:lang w:eastAsia="ru-RU"/>
        </w:rPr>
        <w:t>и</w:t>
      </w:r>
      <w:r w:rsidRPr="00A003D4">
        <w:rPr>
          <w:color w:val="000000"/>
          <w:sz w:val="24"/>
          <w:szCs w:val="24"/>
          <w:lang w:eastAsia="ru-RU"/>
        </w:rPr>
        <w:tab/>
        <w:t>школьников, поддерж</w:t>
      </w:r>
      <w:r w:rsidRPr="00A003D4">
        <w:rPr>
          <w:color w:val="000000"/>
          <w:spacing w:val="1"/>
          <w:sz w:val="24"/>
          <w:szCs w:val="24"/>
          <w:lang w:eastAsia="ru-RU"/>
        </w:rPr>
        <w:t>и</w:t>
      </w:r>
      <w:r w:rsidRPr="00A003D4">
        <w:rPr>
          <w:color w:val="000000"/>
          <w:sz w:val="24"/>
          <w:szCs w:val="24"/>
          <w:lang w:eastAsia="ru-RU"/>
        </w:rPr>
        <w:t>ватьак</w:t>
      </w:r>
      <w:r w:rsidRPr="00A003D4">
        <w:rPr>
          <w:color w:val="000000"/>
          <w:spacing w:val="-1"/>
          <w:sz w:val="24"/>
          <w:szCs w:val="24"/>
          <w:lang w:eastAsia="ru-RU"/>
        </w:rPr>
        <w:t>т</w:t>
      </w:r>
      <w:r w:rsidRPr="00A003D4">
        <w:rPr>
          <w:color w:val="000000"/>
          <w:sz w:val="24"/>
          <w:szCs w:val="24"/>
          <w:lang w:eastAsia="ru-RU"/>
        </w:rPr>
        <w:t>ив</w:t>
      </w:r>
      <w:r w:rsidRPr="00A003D4">
        <w:rPr>
          <w:color w:val="000000"/>
          <w:spacing w:val="1"/>
          <w:sz w:val="24"/>
          <w:szCs w:val="24"/>
          <w:lang w:eastAsia="ru-RU"/>
        </w:rPr>
        <w:t>н</w:t>
      </w:r>
      <w:r w:rsidRPr="00A003D4">
        <w:rPr>
          <w:color w:val="000000"/>
          <w:sz w:val="24"/>
          <w:szCs w:val="24"/>
          <w:lang w:eastAsia="ru-RU"/>
        </w:rPr>
        <w:t>ое</w:t>
      </w:r>
      <w:r w:rsidRPr="00A003D4">
        <w:rPr>
          <w:color w:val="000000"/>
          <w:spacing w:val="-2"/>
          <w:sz w:val="24"/>
          <w:szCs w:val="24"/>
          <w:lang w:eastAsia="ru-RU"/>
        </w:rPr>
        <w:t>у</w:t>
      </w:r>
      <w:r w:rsidRPr="00A003D4">
        <w:rPr>
          <w:color w:val="000000"/>
          <w:sz w:val="24"/>
          <w:szCs w:val="24"/>
          <w:lang w:eastAsia="ru-RU"/>
        </w:rPr>
        <w:t>частие кла</w:t>
      </w:r>
      <w:r w:rsidRPr="00A003D4">
        <w:rPr>
          <w:color w:val="000000"/>
          <w:spacing w:val="-1"/>
          <w:sz w:val="24"/>
          <w:szCs w:val="24"/>
          <w:lang w:eastAsia="ru-RU"/>
        </w:rPr>
        <w:t>с</w:t>
      </w:r>
      <w:r w:rsidRPr="00A003D4">
        <w:rPr>
          <w:color w:val="000000"/>
          <w:sz w:val="24"/>
          <w:szCs w:val="24"/>
          <w:lang w:eastAsia="ru-RU"/>
        </w:rPr>
        <w:t>сныхсообщ</w:t>
      </w:r>
      <w:r w:rsidRPr="00A003D4">
        <w:rPr>
          <w:color w:val="000000"/>
          <w:spacing w:val="-1"/>
          <w:sz w:val="24"/>
          <w:szCs w:val="24"/>
          <w:lang w:eastAsia="ru-RU"/>
        </w:rPr>
        <w:t>е</w:t>
      </w:r>
      <w:r w:rsidRPr="00A003D4">
        <w:rPr>
          <w:color w:val="000000"/>
          <w:sz w:val="24"/>
          <w:szCs w:val="24"/>
          <w:lang w:eastAsia="ru-RU"/>
        </w:rPr>
        <w:t>ств в жи</w:t>
      </w:r>
      <w:r w:rsidRPr="00A003D4">
        <w:rPr>
          <w:color w:val="000000"/>
          <w:spacing w:val="1"/>
          <w:sz w:val="24"/>
          <w:szCs w:val="24"/>
          <w:lang w:eastAsia="ru-RU"/>
        </w:rPr>
        <w:t>зн</w:t>
      </w:r>
      <w:r w:rsidRPr="00A003D4">
        <w:rPr>
          <w:color w:val="000000"/>
          <w:sz w:val="24"/>
          <w:szCs w:val="24"/>
          <w:lang w:eastAsia="ru-RU"/>
        </w:rPr>
        <w:t>иш</w:t>
      </w:r>
      <w:r w:rsidRPr="00A003D4">
        <w:rPr>
          <w:color w:val="000000"/>
          <w:spacing w:val="1"/>
          <w:sz w:val="24"/>
          <w:szCs w:val="24"/>
          <w:lang w:eastAsia="ru-RU"/>
        </w:rPr>
        <w:t>к</w:t>
      </w:r>
      <w:r w:rsidRPr="00A003D4">
        <w:rPr>
          <w:color w:val="000000"/>
          <w:sz w:val="24"/>
          <w:szCs w:val="24"/>
          <w:lang w:eastAsia="ru-RU"/>
        </w:rPr>
        <w:t>олы;</w:t>
      </w:r>
    </w:p>
    <w:p w:rsidR="00A003D4" w:rsidRPr="00A003D4" w:rsidRDefault="00A003D4" w:rsidP="00A003D4">
      <w:pPr>
        <w:autoSpaceDE/>
        <w:autoSpaceDN/>
        <w:ind w:right="-8"/>
        <w:jc w:val="both"/>
        <w:rPr>
          <w:color w:val="000000"/>
          <w:sz w:val="24"/>
          <w:szCs w:val="24"/>
          <w:lang w:eastAsia="ru-RU"/>
        </w:rPr>
      </w:pPr>
      <w:r w:rsidRPr="00A003D4">
        <w:rPr>
          <w:color w:val="000000"/>
          <w:sz w:val="24"/>
          <w:szCs w:val="24"/>
          <w:lang w:eastAsia="ru-RU"/>
        </w:rPr>
        <w:t>3)вовлекатьш</w:t>
      </w:r>
      <w:r w:rsidRPr="00A003D4">
        <w:rPr>
          <w:color w:val="000000"/>
          <w:spacing w:val="1"/>
          <w:sz w:val="24"/>
          <w:szCs w:val="24"/>
          <w:lang w:eastAsia="ru-RU"/>
        </w:rPr>
        <w:t>к</w:t>
      </w:r>
      <w:r w:rsidRPr="00A003D4">
        <w:rPr>
          <w:color w:val="000000"/>
          <w:sz w:val="24"/>
          <w:szCs w:val="24"/>
          <w:lang w:eastAsia="ru-RU"/>
        </w:rPr>
        <w:t>ол</w:t>
      </w:r>
      <w:r w:rsidRPr="00A003D4">
        <w:rPr>
          <w:color w:val="000000"/>
          <w:spacing w:val="1"/>
          <w:sz w:val="24"/>
          <w:szCs w:val="24"/>
          <w:lang w:eastAsia="ru-RU"/>
        </w:rPr>
        <w:t>ь</w:t>
      </w:r>
      <w:r w:rsidRPr="00A003D4">
        <w:rPr>
          <w:color w:val="000000"/>
          <w:sz w:val="24"/>
          <w:szCs w:val="24"/>
          <w:lang w:eastAsia="ru-RU"/>
        </w:rPr>
        <w:t>ни</w:t>
      </w:r>
      <w:r w:rsidRPr="00A003D4">
        <w:rPr>
          <w:color w:val="000000"/>
          <w:spacing w:val="1"/>
          <w:sz w:val="24"/>
          <w:szCs w:val="24"/>
          <w:lang w:eastAsia="ru-RU"/>
        </w:rPr>
        <w:t>к</w:t>
      </w:r>
      <w:r w:rsidRPr="00A003D4">
        <w:rPr>
          <w:color w:val="000000"/>
          <w:sz w:val="24"/>
          <w:szCs w:val="24"/>
          <w:lang w:eastAsia="ru-RU"/>
        </w:rPr>
        <w:t>овв</w:t>
      </w:r>
      <w:r w:rsidRPr="00A003D4">
        <w:rPr>
          <w:color w:val="000000"/>
          <w:spacing w:val="1"/>
          <w:sz w:val="24"/>
          <w:szCs w:val="24"/>
          <w:lang w:eastAsia="ru-RU"/>
        </w:rPr>
        <w:t>к</w:t>
      </w:r>
      <w:r w:rsidRPr="00A003D4">
        <w:rPr>
          <w:color w:val="000000"/>
          <w:spacing w:val="2"/>
          <w:sz w:val="24"/>
          <w:szCs w:val="24"/>
          <w:lang w:eastAsia="ru-RU"/>
        </w:rPr>
        <w:t>р</w:t>
      </w:r>
      <w:r w:rsidRPr="00A003D4">
        <w:rPr>
          <w:color w:val="000000"/>
          <w:spacing w:val="-4"/>
          <w:sz w:val="24"/>
          <w:szCs w:val="24"/>
          <w:lang w:eastAsia="ru-RU"/>
        </w:rPr>
        <w:t>у</w:t>
      </w:r>
      <w:r w:rsidRPr="00A003D4">
        <w:rPr>
          <w:color w:val="000000"/>
          <w:sz w:val="24"/>
          <w:szCs w:val="24"/>
          <w:lang w:eastAsia="ru-RU"/>
        </w:rPr>
        <w:t>жк</w:t>
      </w:r>
      <w:r w:rsidRPr="00A003D4">
        <w:rPr>
          <w:color w:val="000000"/>
          <w:spacing w:val="1"/>
          <w:sz w:val="24"/>
          <w:szCs w:val="24"/>
          <w:lang w:eastAsia="ru-RU"/>
        </w:rPr>
        <w:t>и</w:t>
      </w:r>
      <w:r w:rsidRPr="00A003D4">
        <w:rPr>
          <w:color w:val="000000"/>
          <w:sz w:val="24"/>
          <w:szCs w:val="24"/>
          <w:lang w:eastAsia="ru-RU"/>
        </w:rPr>
        <w:t>,секции,</w:t>
      </w:r>
      <w:r w:rsidRPr="00A003D4">
        <w:rPr>
          <w:color w:val="000000"/>
          <w:spacing w:val="1"/>
          <w:sz w:val="24"/>
          <w:szCs w:val="24"/>
          <w:lang w:eastAsia="ru-RU"/>
        </w:rPr>
        <w:t>к</w:t>
      </w:r>
      <w:r w:rsidRPr="00A003D4">
        <w:rPr>
          <w:color w:val="000000"/>
          <w:spacing w:val="2"/>
          <w:sz w:val="24"/>
          <w:szCs w:val="24"/>
          <w:lang w:eastAsia="ru-RU"/>
        </w:rPr>
        <w:t>л</w:t>
      </w:r>
      <w:r w:rsidRPr="00A003D4">
        <w:rPr>
          <w:color w:val="000000"/>
          <w:spacing w:val="-6"/>
          <w:sz w:val="24"/>
          <w:szCs w:val="24"/>
          <w:lang w:eastAsia="ru-RU"/>
        </w:rPr>
        <w:t>у</w:t>
      </w:r>
      <w:r w:rsidRPr="00A003D4">
        <w:rPr>
          <w:color w:val="000000"/>
          <w:sz w:val="24"/>
          <w:szCs w:val="24"/>
          <w:lang w:eastAsia="ru-RU"/>
        </w:rPr>
        <w:t>бы,с</w:t>
      </w:r>
      <w:r w:rsidRPr="00A003D4">
        <w:rPr>
          <w:color w:val="000000"/>
          <w:spacing w:val="4"/>
          <w:sz w:val="24"/>
          <w:szCs w:val="24"/>
          <w:lang w:eastAsia="ru-RU"/>
        </w:rPr>
        <w:t>т</w:t>
      </w:r>
      <w:r w:rsidRPr="00A003D4">
        <w:rPr>
          <w:color w:val="000000"/>
          <w:spacing w:val="-3"/>
          <w:sz w:val="24"/>
          <w:szCs w:val="24"/>
          <w:lang w:eastAsia="ru-RU"/>
        </w:rPr>
        <w:t>у</w:t>
      </w:r>
      <w:r w:rsidRPr="00A003D4">
        <w:rPr>
          <w:color w:val="000000"/>
          <w:sz w:val="24"/>
          <w:szCs w:val="24"/>
          <w:lang w:eastAsia="ru-RU"/>
        </w:rPr>
        <w:t>диии</w:t>
      </w:r>
      <w:r w:rsidRPr="00A003D4">
        <w:rPr>
          <w:color w:val="000000"/>
          <w:spacing w:val="1"/>
          <w:sz w:val="24"/>
          <w:szCs w:val="24"/>
          <w:lang w:eastAsia="ru-RU"/>
        </w:rPr>
        <w:t>ин</w:t>
      </w:r>
      <w:r w:rsidRPr="00A003D4">
        <w:rPr>
          <w:color w:val="000000"/>
          <w:sz w:val="24"/>
          <w:szCs w:val="24"/>
          <w:lang w:eastAsia="ru-RU"/>
        </w:rPr>
        <w:t>ыеоб</w:t>
      </w:r>
      <w:r w:rsidRPr="00A003D4">
        <w:rPr>
          <w:color w:val="000000"/>
          <w:spacing w:val="1"/>
          <w:sz w:val="24"/>
          <w:szCs w:val="24"/>
          <w:lang w:eastAsia="ru-RU"/>
        </w:rPr>
        <w:t>ъ</w:t>
      </w:r>
      <w:r w:rsidRPr="00A003D4">
        <w:rPr>
          <w:color w:val="000000"/>
          <w:sz w:val="24"/>
          <w:szCs w:val="24"/>
          <w:lang w:eastAsia="ru-RU"/>
        </w:rPr>
        <w:t>еди</w:t>
      </w:r>
      <w:r w:rsidRPr="00A003D4">
        <w:rPr>
          <w:color w:val="000000"/>
          <w:spacing w:val="1"/>
          <w:sz w:val="24"/>
          <w:szCs w:val="24"/>
          <w:lang w:eastAsia="ru-RU"/>
        </w:rPr>
        <w:t>н</w:t>
      </w:r>
      <w:r w:rsidRPr="00A003D4">
        <w:rPr>
          <w:color w:val="000000"/>
          <w:sz w:val="24"/>
          <w:szCs w:val="24"/>
          <w:lang w:eastAsia="ru-RU"/>
        </w:rPr>
        <w:t>ения, работающие</w:t>
      </w:r>
      <w:r w:rsidRPr="00A003D4">
        <w:rPr>
          <w:color w:val="000000"/>
          <w:spacing w:val="1"/>
          <w:sz w:val="24"/>
          <w:szCs w:val="24"/>
          <w:lang w:eastAsia="ru-RU"/>
        </w:rPr>
        <w:t>п</w:t>
      </w:r>
      <w:r w:rsidRPr="00A003D4">
        <w:rPr>
          <w:color w:val="000000"/>
          <w:sz w:val="24"/>
          <w:szCs w:val="24"/>
          <w:lang w:eastAsia="ru-RU"/>
        </w:rPr>
        <w:t>ош</w:t>
      </w:r>
      <w:r w:rsidRPr="00A003D4">
        <w:rPr>
          <w:color w:val="000000"/>
          <w:spacing w:val="1"/>
          <w:sz w:val="24"/>
          <w:szCs w:val="24"/>
          <w:lang w:eastAsia="ru-RU"/>
        </w:rPr>
        <w:t>к</w:t>
      </w:r>
      <w:r w:rsidRPr="00A003D4">
        <w:rPr>
          <w:color w:val="000000"/>
          <w:sz w:val="24"/>
          <w:szCs w:val="24"/>
          <w:lang w:eastAsia="ru-RU"/>
        </w:rPr>
        <w:t>о</w:t>
      </w:r>
      <w:r w:rsidRPr="00A003D4">
        <w:rPr>
          <w:color w:val="000000"/>
          <w:spacing w:val="-3"/>
          <w:sz w:val="24"/>
          <w:szCs w:val="24"/>
          <w:lang w:eastAsia="ru-RU"/>
        </w:rPr>
        <w:t>л</w:t>
      </w:r>
      <w:r w:rsidRPr="00A003D4">
        <w:rPr>
          <w:color w:val="000000"/>
          <w:sz w:val="24"/>
          <w:szCs w:val="24"/>
          <w:lang w:eastAsia="ru-RU"/>
        </w:rPr>
        <w:t>ьным</w:t>
      </w:r>
      <w:r w:rsidRPr="00A003D4">
        <w:rPr>
          <w:color w:val="000000"/>
          <w:spacing w:val="1"/>
          <w:sz w:val="24"/>
          <w:szCs w:val="24"/>
          <w:lang w:eastAsia="ru-RU"/>
        </w:rPr>
        <w:t>п</w:t>
      </w:r>
      <w:r w:rsidRPr="00A003D4">
        <w:rPr>
          <w:color w:val="000000"/>
          <w:sz w:val="24"/>
          <w:szCs w:val="24"/>
          <w:lang w:eastAsia="ru-RU"/>
        </w:rPr>
        <w:t>рогра</w:t>
      </w:r>
      <w:r w:rsidRPr="00A003D4">
        <w:rPr>
          <w:color w:val="000000"/>
          <w:spacing w:val="-1"/>
          <w:sz w:val="24"/>
          <w:szCs w:val="24"/>
          <w:lang w:eastAsia="ru-RU"/>
        </w:rPr>
        <w:t>м</w:t>
      </w:r>
      <w:r w:rsidRPr="00A003D4">
        <w:rPr>
          <w:color w:val="000000"/>
          <w:sz w:val="24"/>
          <w:szCs w:val="24"/>
          <w:lang w:eastAsia="ru-RU"/>
        </w:rPr>
        <w:t>м</w:t>
      </w:r>
      <w:r w:rsidRPr="00A003D4">
        <w:rPr>
          <w:color w:val="000000"/>
          <w:spacing w:val="-1"/>
          <w:sz w:val="24"/>
          <w:szCs w:val="24"/>
          <w:lang w:eastAsia="ru-RU"/>
        </w:rPr>
        <w:t>а</w:t>
      </w:r>
      <w:r w:rsidRPr="00A003D4">
        <w:rPr>
          <w:color w:val="000000"/>
          <w:sz w:val="24"/>
          <w:szCs w:val="24"/>
          <w:lang w:eastAsia="ru-RU"/>
        </w:rPr>
        <w:t>мвн</w:t>
      </w:r>
      <w:r w:rsidRPr="00A003D4">
        <w:rPr>
          <w:color w:val="000000"/>
          <w:spacing w:val="1"/>
          <w:sz w:val="24"/>
          <w:szCs w:val="24"/>
          <w:lang w:eastAsia="ru-RU"/>
        </w:rPr>
        <w:t>е</w:t>
      </w:r>
      <w:r w:rsidRPr="00A003D4">
        <w:rPr>
          <w:color w:val="000000"/>
          <w:spacing w:val="-3"/>
          <w:sz w:val="24"/>
          <w:szCs w:val="24"/>
          <w:lang w:eastAsia="ru-RU"/>
        </w:rPr>
        <w:t>у</w:t>
      </w:r>
      <w:r w:rsidRPr="00A003D4">
        <w:rPr>
          <w:color w:val="000000"/>
          <w:sz w:val="24"/>
          <w:szCs w:val="24"/>
          <w:lang w:eastAsia="ru-RU"/>
        </w:rPr>
        <w:t>роч</w:t>
      </w:r>
      <w:r w:rsidRPr="00A003D4">
        <w:rPr>
          <w:color w:val="000000"/>
          <w:spacing w:val="1"/>
          <w:sz w:val="24"/>
          <w:szCs w:val="24"/>
          <w:lang w:eastAsia="ru-RU"/>
        </w:rPr>
        <w:t>н</w:t>
      </w:r>
      <w:r w:rsidRPr="00A003D4">
        <w:rPr>
          <w:color w:val="000000"/>
          <w:sz w:val="24"/>
          <w:szCs w:val="24"/>
          <w:lang w:eastAsia="ru-RU"/>
        </w:rPr>
        <w:t>ойдеятел</w:t>
      </w:r>
      <w:r w:rsidRPr="00A003D4">
        <w:rPr>
          <w:color w:val="000000"/>
          <w:spacing w:val="1"/>
          <w:sz w:val="24"/>
          <w:szCs w:val="24"/>
          <w:lang w:eastAsia="ru-RU"/>
        </w:rPr>
        <w:t>ьн</w:t>
      </w:r>
      <w:r w:rsidRPr="00A003D4">
        <w:rPr>
          <w:color w:val="000000"/>
          <w:sz w:val="24"/>
          <w:szCs w:val="24"/>
          <w:lang w:eastAsia="ru-RU"/>
        </w:rPr>
        <w:t>ос</w:t>
      </w:r>
      <w:r w:rsidRPr="00A003D4">
        <w:rPr>
          <w:color w:val="000000"/>
          <w:spacing w:val="-2"/>
          <w:sz w:val="24"/>
          <w:szCs w:val="24"/>
          <w:lang w:eastAsia="ru-RU"/>
        </w:rPr>
        <w:t>т</w:t>
      </w:r>
      <w:r w:rsidRPr="00A003D4">
        <w:rPr>
          <w:color w:val="000000"/>
          <w:sz w:val="24"/>
          <w:szCs w:val="24"/>
          <w:lang w:eastAsia="ru-RU"/>
        </w:rPr>
        <w:t>и,реали</w:t>
      </w:r>
      <w:r w:rsidRPr="00A003D4">
        <w:rPr>
          <w:color w:val="000000"/>
          <w:spacing w:val="1"/>
          <w:sz w:val="24"/>
          <w:szCs w:val="24"/>
          <w:lang w:eastAsia="ru-RU"/>
        </w:rPr>
        <w:t>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тьих воспитатель</w:t>
      </w:r>
      <w:r w:rsidRPr="00A003D4">
        <w:rPr>
          <w:color w:val="000000"/>
          <w:spacing w:val="1"/>
          <w:sz w:val="24"/>
          <w:szCs w:val="24"/>
          <w:lang w:eastAsia="ru-RU"/>
        </w:rPr>
        <w:t>ные</w:t>
      </w:r>
      <w:r w:rsidRPr="00A003D4">
        <w:rPr>
          <w:color w:val="000000"/>
          <w:sz w:val="24"/>
          <w:szCs w:val="24"/>
          <w:lang w:eastAsia="ru-RU"/>
        </w:rPr>
        <w:t>возм</w:t>
      </w:r>
      <w:r w:rsidRPr="00A003D4">
        <w:rPr>
          <w:color w:val="000000"/>
          <w:spacing w:val="-2"/>
          <w:sz w:val="24"/>
          <w:szCs w:val="24"/>
          <w:lang w:eastAsia="ru-RU"/>
        </w:rPr>
        <w:t>о</w:t>
      </w:r>
      <w:r w:rsidRPr="00A003D4">
        <w:rPr>
          <w:color w:val="000000"/>
          <w:sz w:val="24"/>
          <w:szCs w:val="24"/>
          <w:lang w:eastAsia="ru-RU"/>
        </w:rPr>
        <w:t>жност</w:t>
      </w:r>
      <w:r w:rsidRPr="00A003D4">
        <w:rPr>
          <w:color w:val="000000"/>
          <w:spacing w:val="1"/>
          <w:sz w:val="24"/>
          <w:szCs w:val="24"/>
          <w:lang w:eastAsia="ru-RU"/>
        </w:rPr>
        <w:t>и</w:t>
      </w:r>
      <w:r w:rsidRPr="00A003D4">
        <w:rPr>
          <w:color w:val="000000"/>
          <w:sz w:val="24"/>
          <w:szCs w:val="24"/>
          <w:lang w:eastAsia="ru-RU"/>
        </w:rPr>
        <w:t>;</w:t>
      </w:r>
    </w:p>
    <w:p w:rsidR="00A003D4" w:rsidRPr="00A003D4" w:rsidRDefault="00A003D4" w:rsidP="00A003D4">
      <w:pPr>
        <w:autoSpaceDE/>
        <w:autoSpaceDN/>
        <w:ind w:right="-48"/>
        <w:jc w:val="both"/>
        <w:rPr>
          <w:color w:val="000000"/>
          <w:sz w:val="24"/>
          <w:szCs w:val="24"/>
          <w:lang w:eastAsia="ru-RU"/>
        </w:rPr>
      </w:pPr>
      <w:r w:rsidRPr="00A003D4">
        <w:rPr>
          <w:color w:val="000000"/>
          <w:sz w:val="24"/>
          <w:szCs w:val="24"/>
          <w:lang w:eastAsia="ru-RU"/>
        </w:rPr>
        <w:t>4)</w:t>
      </w:r>
      <w:r w:rsidRPr="00A003D4">
        <w:rPr>
          <w:color w:val="000000"/>
          <w:spacing w:val="1"/>
          <w:sz w:val="24"/>
          <w:szCs w:val="24"/>
          <w:lang w:eastAsia="ru-RU"/>
        </w:rPr>
        <w:t>и</w:t>
      </w:r>
      <w:r w:rsidRPr="00A003D4">
        <w:rPr>
          <w:color w:val="000000"/>
          <w:sz w:val="24"/>
          <w:szCs w:val="24"/>
          <w:lang w:eastAsia="ru-RU"/>
        </w:rPr>
        <w:t>спол</w:t>
      </w:r>
      <w:r w:rsidRPr="00A003D4">
        <w:rPr>
          <w:color w:val="000000"/>
          <w:spacing w:val="1"/>
          <w:sz w:val="24"/>
          <w:szCs w:val="24"/>
          <w:lang w:eastAsia="ru-RU"/>
        </w:rPr>
        <w:t>ьз</w:t>
      </w:r>
      <w:r w:rsidRPr="00A003D4">
        <w:rPr>
          <w:color w:val="000000"/>
          <w:sz w:val="24"/>
          <w:szCs w:val="24"/>
          <w:lang w:eastAsia="ru-RU"/>
        </w:rPr>
        <w:t>оватьввосп</w:t>
      </w:r>
      <w:r w:rsidRPr="00A003D4">
        <w:rPr>
          <w:color w:val="000000"/>
          <w:spacing w:val="1"/>
          <w:sz w:val="24"/>
          <w:szCs w:val="24"/>
          <w:lang w:eastAsia="ru-RU"/>
        </w:rPr>
        <w:t>и</w:t>
      </w:r>
      <w:r w:rsidRPr="00A003D4">
        <w:rPr>
          <w:color w:val="000000"/>
          <w:sz w:val="24"/>
          <w:szCs w:val="24"/>
          <w:lang w:eastAsia="ru-RU"/>
        </w:rPr>
        <w:t>та</w:t>
      </w:r>
      <w:r w:rsidRPr="00A003D4">
        <w:rPr>
          <w:color w:val="000000"/>
          <w:spacing w:val="1"/>
          <w:sz w:val="24"/>
          <w:szCs w:val="24"/>
          <w:lang w:eastAsia="ru-RU"/>
        </w:rPr>
        <w:t>н</w:t>
      </w:r>
      <w:r w:rsidRPr="00A003D4">
        <w:rPr>
          <w:color w:val="000000"/>
          <w:sz w:val="24"/>
          <w:szCs w:val="24"/>
          <w:lang w:eastAsia="ru-RU"/>
        </w:rPr>
        <w:t>иидетейвоз</w:t>
      </w:r>
      <w:r w:rsidRPr="00A003D4">
        <w:rPr>
          <w:color w:val="000000"/>
          <w:spacing w:val="-2"/>
          <w:sz w:val="24"/>
          <w:szCs w:val="24"/>
          <w:lang w:eastAsia="ru-RU"/>
        </w:rPr>
        <w:t>м</w:t>
      </w:r>
      <w:r w:rsidRPr="00A003D4">
        <w:rPr>
          <w:color w:val="000000"/>
          <w:sz w:val="24"/>
          <w:szCs w:val="24"/>
          <w:lang w:eastAsia="ru-RU"/>
        </w:rPr>
        <w:t>ожностиш</w:t>
      </w:r>
      <w:r w:rsidRPr="00A003D4">
        <w:rPr>
          <w:color w:val="000000"/>
          <w:spacing w:val="1"/>
          <w:sz w:val="24"/>
          <w:szCs w:val="24"/>
          <w:lang w:eastAsia="ru-RU"/>
        </w:rPr>
        <w:t>к</w:t>
      </w:r>
      <w:r w:rsidRPr="00A003D4">
        <w:rPr>
          <w:color w:val="000000"/>
          <w:sz w:val="24"/>
          <w:szCs w:val="24"/>
          <w:lang w:eastAsia="ru-RU"/>
        </w:rPr>
        <w:t>ольного</w:t>
      </w:r>
      <w:r w:rsidRPr="00A003D4">
        <w:rPr>
          <w:color w:val="000000"/>
          <w:spacing w:val="-4"/>
          <w:sz w:val="24"/>
          <w:szCs w:val="24"/>
          <w:lang w:eastAsia="ru-RU"/>
        </w:rPr>
        <w:t>у</w:t>
      </w:r>
      <w:r w:rsidRPr="00A003D4">
        <w:rPr>
          <w:color w:val="000000"/>
          <w:sz w:val="24"/>
          <w:szCs w:val="24"/>
          <w:lang w:eastAsia="ru-RU"/>
        </w:rPr>
        <w:t>рока,</w:t>
      </w:r>
      <w:r w:rsidRPr="00A003D4">
        <w:rPr>
          <w:color w:val="000000"/>
          <w:spacing w:val="1"/>
          <w:sz w:val="24"/>
          <w:szCs w:val="24"/>
          <w:lang w:eastAsia="ru-RU"/>
        </w:rPr>
        <w:t>п</w:t>
      </w:r>
      <w:r w:rsidRPr="00A003D4">
        <w:rPr>
          <w:color w:val="000000"/>
          <w:sz w:val="24"/>
          <w:szCs w:val="24"/>
          <w:lang w:eastAsia="ru-RU"/>
        </w:rPr>
        <w:t>оддерживать ис</w:t>
      </w:r>
      <w:r w:rsidRPr="00A003D4">
        <w:rPr>
          <w:color w:val="000000"/>
          <w:spacing w:val="1"/>
          <w:sz w:val="24"/>
          <w:szCs w:val="24"/>
          <w:lang w:eastAsia="ru-RU"/>
        </w:rPr>
        <w:t>п</w:t>
      </w:r>
      <w:r w:rsidRPr="00A003D4">
        <w:rPr>
          <w:color w:val="000000"/>
          <w:sz w:val="24"/>
          <w:szCs w:val="24"/>
          <w:lang w:eastAsia="ru-RU"/>
        </w:rPr>
        <w:t>ол</w:t>
      </w:r>
      <w:r w:rsidRPr="00A003D4">
        <w:rPr>
          <w:color w:val="000000"/>
          <w:spacing w:val="-1"/>
          <w:sz w:val="24"/>
          <w:szCs w:val="24"/>
          <w:lang w:eastAsia="ru-RU"/>
        </w:rPr>
        <w:t>ь</w:t>
      </w:r>
      <w:r w:rsidRPr="00A003D4">
        <w:rPr>
          <w:color w:val="000000"/>
          <w:sz w:val="24"/>
          <w:szCs w:val="24"/>
          <w:lang w:eastAsia="ru-RU"/>
        </w:rPr>
        <w:t>зован</w:t>
      </w:r>
      <w:r w:rsidRPr="00A003D4">
        <w:rPr>
          <w:color w:val="000000"/>
          <w:spacing w:val="1"/>
          <w:sz w:val="24"/>
          <w:szCs w:val="24"/>
          <w:lang w:eastAsia="ru-RU"/>
        </w:rPr>
        <w:t>и</w:t>
      </w:r>
      <w:r w:rsidRPr="00A003D4">
        <w:rPr>
          <w:color w:val="000000"/>
          <w:sz w:val="24"/>
          <w:szCs w:val="24"/>
          <w:lang w:eastAsia="ru-RU"/>
        </w:rPr>
        <w:t>е на</w:t>
      </w:r>
      <w:r w:rsidRPr="00A003D4">
        <w:rPr>
          <w:color w:val="000000"/>
          <w:spacing w:val="-6"/>
          <w:sz w:val="24"/>
          <w:szCs w:val="24"/>
          <w:lang w:eastAsia="ru-RU"/>
        </w:rPr>
        <w:t>у</w:t>
      </w:r>
      <w:r w:rsidRPr="00A003D4">
        <w:rPr>
          <w:color w:val="000000"/>
          <w:sz w:val="24"/>
          <w:szCs w:val="24"/>
          <w:lang w:eastAsia="ru-RU"/>
        </w:rPr>
        <w:t>рок</w:t>
      </w:r>
      <w:r w:rsidRPr="00A003D4">
        <w:rPr>
          <w:color w:val="000000"/>
          <w:spacing w:val="1"/>
          <w:sz w:val="24"/>
          <w:szCs w:val="24"/>
          <w:lang w:eastAsia="ru-RU"/>
        </w:rPr>
        <w:t>а</w:t>
      </w:r>
      <w:r w:rsidRPr="00A003D4">
        <w:rPr>
          <w:color w:val="000000"/>
          <w:sz w:val="24"/>
          <w:szCs w:val="24"/>
          <w:lang w:eastAsia="ru-RU"/>
        </w:rPr>
        <w:t>хинтерактивн</w:t>
      </w:r>
      <w:r w:rsidRPr="00A003D4">
        <w:rPr>
          <w:color w:val="000000"/>
          <w:spacing w:val="-2"/>
          <w:sz w:val="24"/>
          <w:szCs w:val="24"/>
          <w:lang w:eastAsia="ru-RU"/>
        </w:rPr>
        <w:t>ы</w:t>
      </w:r>
      <w:r w:rsidRPr="00A003D4">
        <w:rPr>
          <w:color w:val="000000"/>
          <w:sz w:val="24"/>
          <w:szCs w:val="24"/>
          <w:lang w:eastAsia="ru-RU"/>
        </w:rPr>
        <w:t>хформза</w:t>
      </w:r>
      <w:r w:rsidRPr="00A003D4">
        <w:rPr>
          <w:color w:val="000000"/>
          <w:spacing w:val="1"/>
          <w:sz w:val="24"/>
          <w:szCs w:val="24"/>
          <w:lang w:eastAsia="ru-RU"/>
        </w:rPr>
        <w:t>н</w:t>
      </w:r>
      <w:r w:rsidRPr="00A003D4">
        <w:rPr>
          <w:color w:val="000000"/>
          <w:sz w:val="24"/>
          <w:szCs w:val="24"/>
          <w:lang w:eastAsia="ru-RU"/>
        </w:rPr>
        <w:t xml:space="preserve">ятий </w:t>
      </w:r>
      <w:r w:rsidRPr="00A003D4">
        <w:rPr>
          <w:color w:val="000000"/>
          <w:spacing w:val="1"/>
          <w:sz w:val="24"/>
          <w:szCs w:val="24"/>
          <w:lang w:eastAsia="ru-RU"/>
        </w:rPr>
        <w:t xml:space="preserve">с </w:t>
      </w:r>
      <w:r w:rsidRPr="00A003D4">
        <w:rPr>
          <w:color w:val="000000"/>
          <w:spacing w:val="-4"/>
          <w:sz w:val="24"/>
          <w:szCs w:val="24"/>
          <w:lang w:eastAsia="ru-RU"/>
        </w:rPr>
        <w:t>у</w:t>
      </w:r>
      <w:r w:rsidRPr="00A003D4">
        <w:rPr>
          <w:color w:val="000000"/>
          <w:spacing w:val="-1"/>
          <w:sz w:val="24"/>
          <w:szCs w:val="24"/>
          <w:lang w:eastAsia="ru-RU"/>
        </w:rPr>
        <w:t>ча</w:t>
      </w:r>
      <w:r w:rsidRPr="00A003D4">
        <w:rPr>
          <w:color w:val="000000"/>
          <w:sz w:val="24"/>
          <w:szCs w:val="24"/>
          <w:lang w:eastAsia="ru-RU"/>
        </w:rPr>
        <w:t>щ</w:t>
      </w:r>
      <w:r w:rsidRPr="00A003D4">
        <w:rPr>
          <w:color w:val="000000"/>
          <w:spacing w:val="1"/>
          <w:sz w:val="24"/>
          <w:szCs w:val="24"/>
          <w:lang w:eastAsia="ru-RU"/>
        </w:rPr>
        <w:t>и</w:t>
      </w:r>
      <w:r w:rsidRPr="00A003D4">
        <w:rPr>
          <w:color w:val="000000"/>
          <w:sz w:val="24"/>
          <w:szCs w:val="24"/>
          <w:lang w:eastAsia="ru-RU"/>
        </w:rPr>
        <w:t>мися;</w:t>
      </w:r>
    </w:p>
    <w:p w:rsidR="00A003D4" w:rsidRPr="00A003D4" w:rsidRDefault="00A003D4" w:rsidP="00A003D4">
      <w:pPr>
        <w:autoSpaceDE/>
        <w:autoSpaceDN/>
        <w:ind w:right="-55"/>
        <w:jc w:val="both"/>
        <w:rPr>
          <w:color w:val="000000"/>
          <w:sz w:val="24"/>
          <w:szCs w:val="24"/>
          <w:lang w:eastAsia="ru-RU"/>
        </w:rPr>
      </w:pPr>
      <w:r w:rsidRPr="00A003D4">
        <w:rPr>
          <w:color w:val="000000"/>
          <w:sz w:val="24"/>
          <w:szCs w:val="24"/>
          <w:lang w:eastAsia="ru-RU"/>
        </w:rPr>
        <w:t>5)</w:t>
      </w:r>
      <w:r w:rsidRPr="00A003D4">
        <w:rPr>
          <w:color w:val="000000"/>
          <w:spacing w:val="1"/>
          <w:sz w:val="24"/>
          <w:szCs w:val="24"/>
          <w:lang w:eastAsia="ru-RU"/>
        </w:rPr>
        <w:t>ин</w:t>
      </w:r>
      <w:r w:rsidRPr="00A003D4">
        <w:rPr>
          <w:color w:val="000000"/>
          <w:sz w:val="24"/>
          <w:szCs w:val="24"/>
          <w:lang w:eastAsia="ru-RU"/>
        </w:rPr>
        <w:t>иции</w:t>
      </w:r>
      <w:r w:rsidRPr="00A003D4">
        <w:rPr>
          <w:color w:val="000000"/>
          <w:spacing w:val="1"/>
          <w:sz w:val="24"/>
          <w:szCs w:val="24"/>
          <w:lang w:eastAsia="ru-RU"/>
        </w:rPr>
        <w:t>р</w:t>
      </w:r>
      <w:r w:rsidRPr="00A003D4">
        <w:rPr>
          <w:color w:val="000000"/>
          <w:sz w:val="24"/>
          <w:szCs w:val="24"/>
          <w:lang w:eastAsia="ru-RU"/>
        </w:rPr>
        <w:t>ов</w:t>
      </w:r>
      <w:r w:rsidRPr="00A003D4">
        <w:rPr>
          <w:color w:val="000000"/>
          <w:spacing w:val="-1"/>
          <w:sz w:val="24"/>
          <w:szCs w:val="24"/>
          <w:lang w:eastAsia="ru-RU"/>
        </w:rPr>
        <w:t>а</w:t>
      </w:r>
      <w:r w:rsidRPr="00A003D4">
        <w:rPr>
          <w:color w:val="000000"/>
          <w:sz w:val="24"/>
          <w:szCs w:val="24"/>
          <w:lang w:eastAsia="ru-RU"/>
        </w:rPr>
        <w:t>тьи</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1"/>
          <w:sz w:val="24"/>
          <w:szCs w:val="24"/>
          <w:lang w:eastAsia="ru-RU"/>
        </w:rPr>
        <w:t>д</w:t>
      </w:r>
      <w:r w:rsidRPr="00A003D4">
        <w:rPr>
          <w:color w:val="000000"/>
          <w:sz w:val="24"/>
          <w:szCs w:val="24"/>
          <w:lang w:eastAsia="ru-RU"/>
        </w:rPr>
        <w:t>держив</w:t>
      </w:r>
      <w:r w:rsidRPr="00A003D4">
        <w:rPr>
          <w:color w:val="000000"/>
          <w:spacing w:val="-1"/>
          <w:sz w:val="24"/>
          <w:szCs w:val="24"/>
          <w:lang w:eastAsia="ru-RU"/>
        </w:rPr>
        <w:t>а</w:t>
      </w:r>
      <w:r w:rsidRPr="00A003D4">
        <w:rPr>
          <w:color w:val="000000"/>
          <w:sz w:val="24"/>
          <w:szCs w:val="24"/>
          <w:lang w:eastAsia="ru-RU"/>
        </w:rPr>
        <w:t>ть</w:t>
      </w:r>
      <w:r w:rsidRPr="00A003D4">
        <w:rPr>
          <w:color w:val="000000"/>
          <w:spacing w:val="-4"/>
          <w:sz w:val="24"/>
          <w:szCs w:val="24"/>
          <w:lang w:eastAsia="ru-RU"/>
        </w:rPr>
        <w:t>у</w:t>
      </w:r>
      <w:r w:rsidRPr="00A003D4">
        <w:rPr>
          <w:color w:val="000000"/>
          <w:sz w:val="24"/>
          <w:szCs w:val="24"/>
          <w:lang w:eastAsia="ru-RU"/>
        </w:rPr>
        <w:t>ч</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че</w:t>
      </w:r>
      <w:r w:rsidRPr="00A003D4">
        <w:rPr>
          <w:color w:val="000000"/>
          <w:spacing w:val="-1"/>
          <w:sz w:val="24"/>
          <w:szCs w:val="24"/>
          <w:lang w:eastAsia="ru-RU"/>
        </w:rPr>
        <w:t>с</w:t>
      </w:r>
      <w:r w:rsidRPr="00A003D4">
        <w:rPr>
          <w:color w:val="000000"/>
          <w:sz w:val="24"/>
          <w:szCs w:val="24"/>
          <w:lang w:eastAsia="ru-RU"/>
        </w:rPr>
        <w:t>коес</w:t>
      </w:r>
      <w:r w:rsidRPr="00A003D4">
        <w:rPr>
          <w:color w:val="000000"/>
          <w:spacing w:val="-1"/>
          <w:sz w:val="24"/>
          <w:szCs w:val="24"/>
          <w:lang w:eastAsia="ru-RU"/>
        </w:rPr>
        <w:t>а</w:t>
      </w:r>
      <w:r w:rsidRPr="00A003D4">
        <w:rPr>
          <w:color w:val="000000"/>
          <w:sz w:val="24"/>
          <w:szCs w:val="24"/>
          <w:lang w:eastAsia="ru-RU"/>
        </w:rPr>
        <w:t>м</w:t>
      </w:r>
      <w:r w:rsidRPr="00A003D4">
        <w:rPr>
          <w:color w:val="000000"/>
          <w:spacing w:val="4"/>
          <w:sz w:val="24"/>
          <w:szCs w:val="24"/>
          <w:lang w:eastAsia="ru-RU"/>
        </w:rPr>
        <w:t>о</w:t>
      </w:r>
      <w:r w:rsidRPr="00A003D4">
        <w:rPr>
          <w:color w:val="000000"/>
          <w:spacing w:val="-7"/>
          <w:sz w:val="24"/>
          <w:szCs w:val="24"/>
          <w:lang w:eastAsia="ru-RU"/>
        </w:rPr>
        <w:t>у</w:t>
      </w:r>
      <w:r w:rsidRPr="00A003D4">
        <w:rPr>
          <w:color w:val="000000"/>
          <w:sz w:val="24"/>
          <w:szCs w:val="24"/>
          <w:lang w:eastAsia="ru-RU"/>
        </w:rPr>
        <w:t>п</w:t>
      </w:r>
      <w:r w:rsidRPr="00A003D4">
        <w:rPr>
          <w:color w:val="000000"/>
          <w:spacing w:val="3"/>
          <w:sz w:val="24"/>
          <w:szCs w:val="24"/>
          <w:lang w:eastAsia="ru-RU"/>
        </w:rPr>
        <w:t>р</w:t>
      </w:r>
      <w:r w:rsidRPr="00A003D4">
        <w:rPr>
          <w:color w:val="000000"/>
          <w:sz w:val="24"/>
          <w:szCs w:val="24"/>
          <w:lang w:eastAsia="ru-RU"/>
        </w:rPr>
        <w:t>авл</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1"/>
          <w:sz w:val="24"/>
          <w:szCs w:val="24"/>
          <w:lang w:eastAsia="ru-RU"/>
        </w:rPr>
        <w:t>и</w:t>
      </w:r>
      <w:r w:rsidRPr="00A003D4">
        <w:rPr>
          <w:color w:val="000000"/>
          <w:sz w:val="24"/>
          <w:szCs w:val="24"/>
          <w:lang w:eastAsia="ru-RU"/>
        </w:rPr>
        <w:t>е–</w:t>
      </w:r>
      <w:r w:rsidRPr="00A003D4">
        <w:rPr>
          <w:color w:val="000000"/>
          <w:spacing w:val="1"/>
          <w:sz w:val="24"/>
          <w:szCs w:val="24"/>
          <w:lang w:eastAsia="ru-RU"/>
        </w:rPr>
        <w:t>к</w:t>
      </w:r>
      <w:r w:rsidRPr="00A003D4">
        <w:rPr>
          <w:color w:val="000000"/>
          <w:sz w:val="24"/>
          <w:szCs w:val="24"/>
          <w:lang w:eastAsia="ru-RU"/>
        </w:rPr>
        <w:t>ак</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3"/>
          <w:sz w:val="24"/>
          <w:szCs w:val="24"/>
          <w:lang w:eastAsia="ru-RU"/>
        </w:rPr>
        <w:t>у</w:t>
      </w:r>
      <w:r w:rsidRPr="00A003D4">
        <w:rPr>
          <w:color w:val="000000"/>
          <w:sz w:val="24"/>
          <w:szCs w:val="24"/>
          <w:lang w:eastAsia="ru-RU"/>
        </w:rPr>
        <w:t>ровнеш</w:t>
      </w:r>
      <w:r w:rsidRPr="00A003D4">
        <w:rPr>
          <w:color w:val="000000"/>
          <w:spacing w:val="1"/>
          <w:sz w:val="24"/>
          <w:szCs w:val="24"/>
          <w:lang w:eastAsia="ru-RU"/>
        </w:rPr>
        <w:t>к</w:t>
      </w:r>
      <w:r w:rsidRPr="00A003D4">
        <w:rPr>
          <w:color w:val="000000"/>
          <w:sz w:val="24"/>
          <w:szCs w:val="24"/>
          <w:lang w:eastAsia="ru-RU"/>
        </w:rPr>
        <w:t xml:space="preserve">олы,так и </w:t>
      </w:r>
      <w:r w:rsidRPr="00A003D4">
        <w:rPr>
          <w:color w:val="000000"/>
          <w:spacing w:val="1"/>
          <w:sz w:val="24"/>
          <w:szCs w:val="24"/>
          <w:lang w:eastAsia="ru-RU"/>
        </w:rPr>
        <w:t xml:space="preserve">на </w:t>
      </w:r>
      <w:r w:rsidRPr="00A003D4">
        <w:rPr>
          <w:color w:val="000000"/>
          <w:spacing w:val="-5"/>
          <w:sz w:val="24"/>
          <w:szCs w:val="24"/>
          <w:lang w:eastAsia="ru-RU"/>
        </w:rPr>
        <w:t>у</w:t>
      </w:r>
      <w:r w:rsidRPr="00A003D4">
        <w:rPr>
          <w:color w:val="000000"/>
          <w:sz w:val="24"/>
          <w:szCs w:val="24"/>
          <w:lang w:eastAsia="ru-RU"/>
        </w:rPr>
        <w:t>ровне кла</w:t>
      </w:r>
      <w:r w:rsidRPr="00A003D4">
        <w:rPr>
          <w:color w:val="000000"/>
          <w:spacing w:val="-1"/>
          <w:sz w:val="24"/>
          <w:szCs w:val="24"/>
          <w:lang w:eastAsia="ru-RU"/>
        </w:rPr>
        <w:t>сс</w:t>
      </w:r>
      <w:r w:rsidRPr="00A003D4">
        <w:rPr>
          <w:color w:val="000000"/>
          <w:spacing w:val="1"/>
          <w:sz w:val="24"/>
          <w:szCs w:val="24"/>
          <w:lang w:eastAsia="ru-RU"/>
        </w:rPr>
        <w:t>н</w:t>
      </w:r>
      <w:r w:rsidRPr="00A003D4">
        <w:rPr>
          <w:color w:val="000000"/>
          <w:sz w:val="24"/>
          <w:szCs w:val="24"/>
          <w:lang w:eastAsia="ru-RU"/>
        </w:rPr>
        <w:t>ыхсообщ</w:t>
      </w:r>
      <w:r w:rsidRPr="00A003D4">
        <w:rPr>
          <w:color w:val="000000"/>
          <w:spacing w:val="-1"/>
          <w:sz w:val="24"/>
          <w:szCs w:val="24"/>
          <w:lang w:eastAsia="ru-RU"/>
        </w:rPr>
        <w:t>е</w:t>
      </w:r>
      <w:r w:rsidRPr="00A003D4">
        <w:rPr>
          <w:color w:val="000000"/>
          <w:sz w:val="24"/>
          <w:szCs w:val="24"/>
          <w:lang w:eastAsia="ru-RU"/>
        </w:rPr>
        <w:t>ств;</w:t>
      </w:r>
    </w:p>
    <w:p w:rsidR="00A003D4" w:rsidRPr="00A003D4" w:rsidRDefault="00A003D4" w:rsidP="00A003D4">
      <w:pPr>
        <w:autoSpaceDE/>
        <w:autoSpaceDN/>
        <w:spacing w:line="237" w:lineRule="auto"/>
        <w:ind w:right="-49"/>
        <w:jc w:val="both"/>
        <w:rPr>
          <w:color w:val="000000"/>
          <w:sz w:val="24"/>
          <w:szCs w:val="24"/>
          <w:lang w:eastAsia="ru-RU"/>
        </w:rPr>
      </w:pPr>
      <w:r w:rsidRPr="00A003D4">
        <w:rPr>
          <w:color w:val="000000"/>
          <w:sz w:val="24"/>
          <w:szCs w:val="24"/>
          <w:lang w:eastAsia="ru-RU"/>
        </w:rPr>
        <w:t>6)</w:t>
      </w:r>
      <w:r w:rsidRPr="00A003D4">
        <w:rPr>
          <w:color w:val="000000"/>
          <w:spacing w:val="1"/>
          <w:sz w:val="24"/>
          <w:szCs w:val="24"/>
          <w:lang w:eastAsia="ru-RU"/>
        </w:rPr>
        <w:t>п</w:t>
      </w:r>
      <w:r w:rsidRPr="00A003D4">
        <w:rPr>
          <w:color w:val="000000"/>
          <w:sz w:val="24"/>
          <w:szCs w:val="24"/>
          <w:lang w:eastAsia="ru-RU"/>
        </w:rPr>
        <w:t>оддерживатьдеятель</w:t>
      </w:r>
      <w:r w:rsidRPr="00A003D4">
        <w:rPr>
          <w:color w:val="000000"/>
          <w:spacing w:val="1"/>
          <w:sz w:val="24"/>
          <w:szCs w:val="24"/>
          <w:lang w:eastAsia="ru-RU"/>
        </w:rPr>
        <w:t>н</w:t>
      </w:r>
      <w:r w:rsidRPr="00A003D4">
        <w:rPr>
          <w:color w:val="000000"/>
          <w:sz w:val="24"/>
          <w:szCs w:val="24"/>
          <w:lang w:eastAsia="ru-RU"/>
        </w:rPr>
        <w:t>ость</w:t>
      </w:r>
      <w:r w:rsidRPr="00A003D4">
        <w:rPr>
          <w:color w:val="000000"/>
          <w:spacing w:val="3"/>
          <w:sz w:val="24"/>
          <w:szCs w:val="24"/>
          <w:lang w:eastAsia="ru-RU"/>
        </w:rPr>
        <w:t>ф</w:t>
      </w:r>
      <w:r w:rsidRPr="00A003D4">
        <w:rPr>
          <w:color w:val="000000"/>
          <w:spacing w:val="-5"/>
          <w:sz w:val="24"/>
          <w:szCs w:val="24"/>
          <w:lang w:eastAsia="ru-RU"/>
        </w:rPr>
        <w:t>у</w:t>
      </w:r>
      <w:r w:rsidRPr="00A003D4">
        <w:rPr>
          <w:color w:val="000000"/>
          <w:sz w:val="24"/>
          <w:szCs w:val="24"/>
          <w:lang w:eastAsia="ru-RU"/>
        </w:rPr>
        <w:t>нкцио</w:t>
      </w:r>
      <w:r w:rsidRPr="00A003D4">
        <w:rPr>
          <w:color w:val="000000"/>
          <w:spacing w:val="1"/>
          <w:sz w:val="24"/>
          <w:szCs w:val="24"/>
          <w:lang w:eastAsia="ru-RU"/>
        </w:rPr>
        <w:t>ни</w:t>
      </w:r>
      <w:r w:rsidRPr="00A003D4">
        <w:rPr>
          <w:color w:val="000000"/>
          <w:spacing w:val="3"/>
          <w:sz w:val="24"/>
          <w:szCs w:val="24"/>
          <w:lang w:eastAsia="ru-RU"/>
        </w:rPr>
        <w:t>р</w:t>
      </w:r>
      <w:r w:rsidRPr="00A003D4">
        <w:rPr>
          <w:color w:val="000000"/>
          <w:spacing w:val="-3"/>
          <w:sz w:val="24"/>
          <w:szCs w:val="24"/>
          <w:lang w:eastAsia="ru-RU"/>
        </w:rPr>
        <w:t>у</w:t>
      </w:r>
      <w:r w:rsidRPr="00A003D4">
        <w:rPr>
          <w:color w:val="000000"/>
          <w:sz w:val="24"/>
          <w:szCs w:val="24"/>
          <w:lang w:eastAsia="ru-RU"/>
        </w:rPr>
        <w:t>ющ</w:t>
      </w:r>
      <w:r w:rsidRPr="00A003D4">
        <w:rPr>
          <w:color w:val="000000"/>
          <w:spacing w:val="-1"/>
          <w:sz w:val="24"/>
          <w:szCs w:val="24"/>
          <w:lang w:eastAsia="ru-RU"/>
        </w:rPr>
        <w:t>и</w:t>
      </w:r>
      <w:r w:rsidRPr="00A003D4">
        <w:rPr>
          <w:color w:val="000000"/>
          <w:sz w:val="24"/>
          <w:szCs w:val="24"/>
          <w:lang w:eastAsia="ru-RU"/>
        </w:rPr>
        <w:t>х</w:t>
      </w:r>
      <w:r w:rsidRPr="00A003D4">
        <w:rPr>
          <w:color w:val="000000"/>
          <w:spacing w:val="1"/>
          <w:sz w:val="24"/>
          <w:szCs w:val="24"/>
          <w:lang w:eastAsia="ru-RU"/>
        </w:rPr>
        <w:t>на</w:t>
      </w:r>
      <w:r w:rsidRPr="00A003D4">
        <w:rPr>
          <w:color w:val="000000"/>
          <w:sz w:val="24"/>
          <w:szCs w:val="24"/>
          <w:lang w:eastAsia="ru-RU"/>
        </w:rPr>
        <w:t>базе</w:t>
      </w:r>
      <w:r w:rsidRPr="00A003D4">
        <w:rPr>
          <w:color w:val="000000"/>
          <w:spacing w:val="-1"/>
          <w:sz w:val="24"/>
          <w:szCs w:val="24"/>
          <w:lang w:eastAsia="ru-RU"/>
        </w:rPr>
        <w:t>ш</w:t>
      </w:r>
      <w:r w:rsidRPr="00A003D4">
        <w:rPr>
          <w:color w:val="000000"/>
          <w:sz w:val="24"/>
          <w:szCs w:val="24"/>
          <w:lang w:eastAsia="ru-RU"/>
        </w:rPr>
        <w:t>колы</w:t>
      </w:r>
      <w:r w:rsidRPr="00A003D4">
        <w:rPr>
          <w:color w:val="000000"/>
          <w:spacing w:val="-2"/>
          <w:sz w:val="24"/>
          <w:szCs w:val="24"/>
          <w:lang w:eastAsia="ru-RU"/>
        </w:rPr>
        <w:t>д</w:t>
      </w:r>
      <w:r w:rsidRPr="00A003D4">
        <w:rPr>
          <w:color w:val="000000"/>
          <w:sz w:val="24"/>
          <w:szCs w:val="24"/>
          <w:lang w:eastAsia="ru-RU"/>
        </w:rPr>
        <w:t>етск</w:t>
      </w:r>
      <w:r w:rsidRPr="00A003D4">
        <w:rPr>
          <w:color w:val="000000"/>
          <w:spacing w:val="1"/>
          <w:sz w:val="24"/>
          <w:szCs w:val="24"/>
          <w:lang w:eastAsia="ru-RU"/>
        </w:rPr>
        <w:t>и</w:t>
      </w:r>
      <w:r w:rsidRPr="00A003D4">
        <w:rPr>
          <w:color w:val="000000"/>
          <w:sz w:val="24"/>
          <w:szCs w:val="24"/>
          <w:lang w:eastAsia="ru-RU"/>
        </w:rPr>
        <w:t>хобщественн</w:t>
      </w:r>
      <w:r w:rsidRPr="00A003D4">
        <w:rPr>
          <w:color w:val="000000"/>
          <w:spacing w:val="-1"/>
          <w:sz w:val="24"/>
          <w:szCs w:val="24"/>
          <w:lang w:eastAsia="ru-RU"/>
        </w:rPr>
        <w:t>ы</w:t>
      </w:r>
      <w:r w:rsidRPr="00A003D4">
        <w:rPr>
          <w:color w:val="000000"/>
          <w:sz w:val="24"/>
          <w:szCs w:val="24"/>
          <w:lang w:eastAsia="ru-RU"/>
        </w:rPr>
        <w:t>х объед</w:t>
      </w:r>
      <w:r w:rsidRPr="00A003D4">
        <w:rPr>
          <w:color w:val="000000"/>
          <w:spacing w:val="1"/>
          <w:sz w:val="24"/>
          <w:szCs w:val="24"/>
          <w:lang w:eastAsia="ru-RU"/>
        </w:rPr>
        <w:t>ин</w:t>
      </w:r>
      <w:r w:rsidRPr="00A003D4">
        <w:rPr>
          <w:color w:val="000000"/>
          <w:sz w:val="24"/>
          <w:szCs w:val="24"/>
          <w:lang w:eastAsia="ru-RU"/>
        </w:rPr>
        <w:t>е</w:t>
      </w:r>
      <w:r w:rsidRPr="00A003D4">
        <w:rPr>
          <w:color w:val="000000"/>
          <w:spacing w:val="-1"/>
          <w:sz w:val="24"/>
          <w:szCs w:val="24"/>
          <w:lang w:eastAsia="ru-RU"/>
        </w:rPr>
        <w:t>н</w:t>
      </w:r>
      <w:r w:rsidRPr="00A003D4">
        <w:rPr>
          <w:color w:val="000000"/>
          <w:sz w:val="24"/>
          <w:szCs w:val="24"/>
          <w:lang w:eastAsia="ru-RU"/>
        </w:rPr>
        <w:t>ий и органи</w:t>
      </w:r>
      <w:r w:rsidRPr="00A003D4">
        <w:rPr>
          <w:color w:val="000000"/>
          <w:spacing w:val="-1"/>
          <w:sz w:val="24"/>
          <w:szCs w:val="24"/>
          <w:lang w:eastAsia="ru-RU"/>
        </w:rPr>
        <w:t>за</w:t>
      </w:r>
      <w:r w:rsidRPr="00A003D4">
        <w:rPr>
          <w:color w:val="000000"/>
          <w:sz w:val="24"/>
          <w:szCs w:val="24"/>
          <w:lang w:eastAsia="ru-RU"/>
        </w:rPr>
        <w:t>ц</w:t>
      </w:r>
      <w:r w:rsidRPr="00A003D4">
        <w:rPr>
          <w:color w:val="000000"/>
          <w:spacing w:val="1"/>
          <w:sz w:val="24"/>
          <w:szCs w:val="24"/>
          <w:lang w:eastAsia="ru-RU"/>
        </w:rPr>
        <w:t>ий</w:t>
      </w:r>
      <w:r w:rsidRPr="00A003D4">
        <w:rPr>
          <w:color w:val="000000"/>
          <w:sz w:val="24"/>
          <w:szCs w:val="24"/>
          <w:lang w:eastAsia="ru-RU"/>
        </w:rPr>
        <w:t>;</w:t>
      </w:r>
    </w:p>
    <w:p w:rsidR="00A003D4" w:rsidRPr="00A003D4" w:rsidRDefault="00A003D4" w:rsidP="00A003D4">
      <w:pPr>
        <w:autoSpaceDE/>
        <w:autoSpaceDN/>
        <w:spacing w:line="237" w:lineRule="auto"/>
        <w:ind w:right="-48"/>
        <w:jc w:val="both"/>
        <w:rPr>
          <w:color w:val="000000"/>
          <w:sz w:val="24"/>
          <w:szCs w:val="24"/>
          <w:lang w:eastAsia="ru-RU"/>
        </w:rPr>
      </w:pPr>
      <w:r w:rsidRPr="00A003D4">
        <w:rPr>
          <w:color w:val="000000"/>
          <w:sz w:val="24"/>
          <w:szCs w:val="24"/>
          <w:lang w:eastAsia="ru-RU"/>
        </w:rPr>
        <w:t>7)орга</w:t>
      </w:r>
      <w:r w:rsidRPr="00A003D4">
        <w:rPr>
          <w:color w:val="000000"/>
          <w:spacing w:val="1"/>
          <w:sz w:val="24"/>
          <w:szCs w:val="24"/>
          <w:lang w:eastAsia="ru-RU"/>
        </w:rPr>
        <w:t>низ</w:t>
      </w:r>
      <w:r w:rsidRPr="00A003D4">
        <w:rPr>
          <w:color w:val="000000"/>
          <w:sz w:val="24"/>
          <w:szCs w:val="24"/>
          <w:lang w:eastAsia="ru-RU"/>
        </w:rPr>
        <w:t>овыв</w:t>
      </w:r>
      <w:r w:rsidRPr="00A003D4">
        <w:rPr>
          <w:color w:val="000000"/>
          <w:spacing w:val="-2"/>
          <w:sz w:val="24"/>
          <w:szCs w:val="24"/>
          <w:lang w:eastAsia="ru-RU"/>
        </w:rPr>
        <w:t>а</w:t>
      </w:r>
      <w:r w:rsidRPr="00A003D4">
        <w:rPr>
          <w:color w:val="000000"/>
          <w:sz w:val="24"/>
          <w:szCs w:val="24"/>
          <w:lang w:eastAsia="ru-RU"/>
        </w:rPr>
        <w:t>тьдляш</w:t>
      </w:r>
      <w:r w:rsidRPr="00A003D4">
        <w:rPr>
          <w:color w:val="000000"/>
          <w:spacing w:val="1"/>
          <w:sz w:val="24"/>
          <w:szCs w:val="24"/>
          <w:lang w:eastAsia="ru-RU"/>
        </w:rPr>
        <w:t>к</w:t>
      </w:r>
      <w:r w:rsidRPr="00A003D4">
        <w:rPr>
          <w:color w:val="000000"/>
          <w:sz w:val="24"/>
          <w:szCs w:val="24"/>
          <w:lang w:eastAsia="ru-RU"/>
        </w:rPr>
        <w:t>ол</w:t>
      </w:r>
      <w:r w:rsidRPr="00A003D4">
        <w:rPr>
          <w:color w:val="000000"/>
          <w:spacing w:val="1"/>
          <w:sz w:val="24"/>
          <w:szCs w:val="24"/>
          <w:lang w:eastAsia="ru-RU"/>
        </w:rPr>
        <w:t>ь</w:t>
      </w:r>
      <w:r w:rsidRPr="00A003D4">
        <w:rPr>
          <w:color w:val="000000"/>
          <w:sz w:val="24"/>
          <w:szCs w:val="24"/>
          <w:lang w:eastAsia="ru-RU"/>
        </w:rPr>
        <w:t>ни</w:t>
      </w:r>
      <w:r w:rsidRPr="00A003D4">
        <w:rPr>
          <w:color w:val="000000"/>
          <w:spacing w:val="1"/>
          <w:sz w:val="24"/>
          <w:szCs w:val="24"/>
          <w:lang w:eastAsia="ru-RU"/>
        </w:rPr>
        <w:t>к</w:t>
      </w:r>
      <w:r w:rsidRPr="00A003D4">
        <w:rPr>
          <w:color w:val="000000"/>
          <w:sz w:val="24"/>
          <w:szCs w:val="24"/>
          <w:lang w:eastAsia="ru-RU"/>
        </w:rPr>
        <w:t>овэ</w:t>
      </w:r>
      <w:r w:rsidRPr="00A003D4">
        <w:rPr>
          <w:color w:val="000000"/>
          <w:spacing w:val="1"/>
          <w:sz w:val="24"/>
          <w:szCs w:val="24"/>
          <w:lang w:eastAsia="ru-RU"/>
        </w:rPr>
        <w:t>к</w:t>
      </w:r>
      <w:r w:rsidRPr="00A003D4">
        <w:rPr>
          <w:color w:val="000000"/>
          <w:sz w:val="24"/>
          <w:szCs w:val="24"/>
          <w:lang w:eastAsia="ru-RU"/>
        </w:rPr>
        <w:t>с</w:t>
      </w:r>
      <w:r w:rsidRPr="00A003D4">
        <w:rPr>
          <w:color w:val="000000"/>
          <w:spacing w:val="2"/>
          <w:sz w:val="24"/>
          <w:szCs w:val="24"/>
          <w:lang w:eastAsia="ru-RU"/>
        </w:rPr>
        <w:t>к</w:t>
      </w:r>
      <w:r w:rsidRPr="00A003D4">
        <w:rPr>
          <w:color w:val="000000"/>
          <w:spacing w:val="-6"/>
          <w:sz w:val="24"/>
          <w:szCs w:val="24"/>
          <w:lang w:eastAsia="ru-RU"/>
        </w:rPr>
        <w:t>у</w:t>
      </w:r>
      <w:r w:rsidRPr="00A003D4">
        <w:rPr>
          <w:color w:val="000000"/>
          <w:spacing w:val="1"/>
          <w:sz w:val="24"/>
          <w:szCs w:val="24"/>
          <w:lang w:eastAsia="ru-RU"/>
        </w:rPr>
        <w:t>р</w:t>
      </w:r>
      <w:r w:rsidRPr="00A003D4">
        <w:rPr>
          <w:color w:val="000000"/>
          <w:sz w:val="24"/>
          <w:szCs w:val="24"/>
          <w:lang w:eastAsia="ru-RU"/>
        </w:rPr>
        <w:t>си</w:t>
      </w:r>
      <w:r w:rsidRPr="00A003D4">
        <w:rPr>
          <w:color w:val="000000"/>
          <w:spacing w:val="1"/>
          <w:sz w:val="24"/>
          <w:szCs w:val="24"/>
          <w:lang w:eastAsia="ru-RU"/>
        </w:rPr>
        <w:t>и</w:t>
      </w:r>
      <w:r w:rsidRPr="00A003D4">
        <w:rPr>
          <w:color w:val="000000"/>
          <w:sz w:val="24"/>
          <w:szCs w:val="24"/>
          <w:lang w:eastAsia="ru-RU"/>
        </w:rPr>
        <w:t>,э</w:t>
      </w:r>
      <w:r w:rsidRPr="00A003D4">
        <w:rPr>
          <w:color w:val="000000"/>
          <w:spacing w:val="1"/>
          <w:sz w:val="24"/>
          <w:szCs w:val="24"/>
          <w:lang w:eastAsia="ru-RU"/>
        </w:rPr>
        <w:t>к</w:t>
      </w:r>
      <w:r w:rsidRPr="00A003D4">
        <w:rPr>
          <w:color w:val="000000"/>
          <w:sz w:val="24"/>
          <w:szCs w:val="24"/>
          <w:lang w:eastAsia="ru-RU"/>
        </w:rPr>
        <w:t>спед</w:t>
      </w:r>
      <w:r w:rsidRPr="00A003D4">
        <w:rPr>
          <w:color w:val="000000"/>
          <w:spacing w:val="1"/>
          <w:sz w:val="24"/>
          <w:szCs w:val="24"/>
          <w:lang w:eastAsia="ru-RU"/>
        </w:rPr>
        <w:t>и</w:t>
      </w:r>
      <w:r w:rsidRPr="00A003D4">
        <w:rPr>
          <w:color w:val="000000"/>
          <w:sz w:val="24"/>
          <w:szCs w:val="24"/>
          <w:lang w:eastAsia="ru-RU"/>
        </w:rPr>
        <w:t>ции,</w:t>
      </w:r>
      <w:r w:rsidRPr="00A003D4">
        <w:rPr>
          <w:color w:val="000000"/>
          <w:spacing w:val="1"/>
          <w:sz w:val="24"/>
          <w:szCs w:val="24"/>
          <w:lang w:eastAsia="ru-RU"/>
        </w:rPr>
        <w:t>п</w:t>
      </w:r>
      <w:r w:rsidRPr="00A003D4">
        <w:rPr>
          <w:color w:val="000000"/>
          <w:sz w:val="24"/>
          <w:szCs w:val="24"/>
          <w:lang w:eastAsia="ru-RU"/>
        </w:rPr>
        <w:t>оходыиреали</w:t>
      </w:r>
      <w:r w:rsidRPr="00A003D4">
        <w:rPr>
          <w:color w:val="000000"/>
          <w:spacing w:val="1"/>
          <w:sz w:val="24"/>
          <w:szCs w:val="24"/>
          <w:lang w:eastAsia="ru-RU"/>
        </w:rPr>
        <w:t>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ть</w:t>
      </w:r>
      <w:r w:rsidRPr="00A003D4">
        <w:rPr>
          <w:color w:val="000000"/>
          <w:spacing w:val="1"/>
          <w:sz w:val="24"/>
          <w:szCs w:val="24"/>
          <w:lang w:eastAsia="ru-RU"/>
        </w:rPr>
        <w:t>и</w:t>
      </w:r>
      <w:r w:rsidRPr="00A003D4">
        <w:rPr>
          <w:color w:val="000000"/>
          <w:sz w:val="24"/>
          <w:szCs w:val="24"/>
          <w:lang w:eastAsia="ru-RU"/>
        </w:rPr>
        <w:t>х воспитатель</w:t>
      </w:r>
      <w:r w:rsidRPr="00A003D4">
        <w:rPr>
          <w:color w:val="000000"/>
          <w:spacing w:val="1"/>
          <w:sz w:val="24"/>
          <w:szCs w:val="24"/>
          <w:lang w:eastAsia="ru-RU"/>
        </w:rPr>
        <w:t>ный</w:t>
      </w:r>
      <w:r w:rsidRPr="00A003D4">
        <w:rPr>
          <w:color w:val="000000"/>
          <w:sz w:val="24"/>
          <w:szCs w:val="24"/>
          <w:lang w:eastAsia="ru-RU"/>
        </w:rPr>
        <w:t>поте</w:t>
      </w:r>
      <w:r w:rsidRPr="00A003D4">
        <w:rPr>
          <w:color w:val="000000"/>
          <w:spacing w:val="-1"/>
          <w:sz w:val="24"/>
          <w:szCs w:val="24"/>
          <w:lang w:eastAsia="ru-RU"/>
        </w:rPr>
        <w:t>нц</w:t>
      </w:r>
      <w:r w:rsidRPr="00A003D4">
        <w:rPr>
          <w:color w:val="000000"/>
          <w:sz w:val="24"/>
          <w:szCs w:val="24"/>
          <w:lang w:eastAsia="ru-RU"/>
        </w:rPr>
        <w:t>иал;</w:t>
      </w:r>
    </w:p>
    <w:p w:rsidR="00A003D4" w:rsidRPr="00A003D4" w:rsidRDefault="00A003D4" w:rsidP="00A003D4">
      <w:pPr>
        <w:autoSpaceDE/>
        <w:autoSpaceDN/>
        <w:spacing w:before="2" w:line="237" w:lineRule="auto"/>
        <w:ind w:right="-20"/>
        <w:jc w:val="both"/>
        <w:rPr>
          <w:color w:val="000000"/>
          <w:sz w:val="24"/>
          <w:szCs w:val="24"/>
          <w:lang w:eastAsia="ru-RU"/>
        </w:rPr>
      </w:pPr>
      <w:r w:rsidRPr="00A003D4">
        <w:rPr>
          <w:color w:val="000000"/>
          <w:sz w:val="24"/>
          <w:szCs w:val="24"/>
          <w:lang w:eastAsia="ru-RU"/>
        </w:rPr>
        <w:t>8) орг</w:t>
      </w:r>
      <w:r w:rsidRPr="00A003D4">
        <w:rPr>
          <w:color w:val="000000"/>
          <w:spacing w:val="-1"/>
          <w:sz w:val="24"/>
          <w:szCs w:val="24"/>
          <w:lang w:eastAsia="ru-RU"/>
        </w:rPr>
        <w:t>а</w:t>
      </w:r>
      <w:r w:rsidRPr="00A003D4">
        <w:rPr>
          <w:color w:val="000000"/>
          <w:sz w:val="24"/>
          <w:szCs w:val="24"/>
          <w:lang w:eastAsia="ru-RU"/>
        </w:rPr>
        <w:t>н</w:t>
      </w:r>
      <w:r w:rsidRPr="00A003D4">
        <w:rPr>
          <w:color w:val="000000"/>
          <w:spacing w:val="1"/>
          <w:sz w:val="24"/>
          <w:szCs w:val="24"/>
          <w:lang w:eastAsia="ru-RU"/>
        </w:rPr>
        <w:t>из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 xml:space="preserve">ть </w:t>
      </w:r>
      <w:r w:rsidRPr="00A003D4">
        <w:rPr>
          <w:color w:val="000000"/>
          <w:spacing w:val="1"/>
          <w:sz w:val="24"/>
          <w:szCs w:val="24"/>
          <w:lang w:eastAsia="ru-RU"/>
        </w:rPr>
        <w:t>п</w:t>
      </w:r>
      <w:r w:rsidRPr="00A003D4">
        <w:rPr>
          <w:color w:val="000000"/>
          <w:sz w:val="24"/>
          <w:szCs w:val="24"/>
          <w:lang w:eastAsia="ru-RU"/>
        </w:rPr>
        <w:t>р</w:t>
      </w:r>
      <w:r w:rsidRPr="00A003D4">
        <w:rPr>
          <w:color w:val="000000"/>
          <w:spacing w:val="-1"/>
          <w:sz w:val="24"/>
          <w:szCs w:val="24"/>
          <w:lang w:eastAsia="ru-RU"/>
        </w:rPr>
        <w:t>о</w:t>
      </w:r>
      <w:r w:rsidRPr="00A003D4">
        <w:rPr>
          <w:color w:val="000000"/>
          <w:sz w:val="24"/>
          <w:szCs w:val="24"/>
          <w:lang w:eastAsia="ru-RU"/>
        </w:rPr>
        <w:t>фор</w:t>
      </w:r>
      <w:r w:rsidRPr="00A003D4">
        <w:rPr>
          <w:color w:val="000000"/>
          <w:spacing w:val="1"/>
          <w:sz w:val="24"/>
          <w:szCs w:val="24"/>
          <w:lang w:eastAsia="ru-RU"/>
        </w:rPr>
        <w:t>и</w:t>
      </w:r>
      <w:r w:rsidRPr="00A003D4">
        <w:rPr>
          <w:color w:val="000000"/>
          <w:sz w:val="24"/>
          <w:szCs w:val="24"/>
          <w:lang w:eastAsia="ru-RU"/>
        </w:rPr>
        <w:t>ентацион</w:t>
      </w:r>
      <w:r w:rsidRPr="00A003D4">
        <w:rPr>
          <w:color w:val="000000"/>
          <w:spacing w:val="2"/>
          <w:sz w:val="24"/>
          <w:szCs w:val="24"/>
          <w:lang w:eastAsia="ru-RU"/>
        </w:rPr>
        <w:t>н</w:t>
      </w:r>
      <w:r w:rsidRPr="00A003D4">
        <w:rPr>
          <w:color w:val="000000"/>
          <w:spacing w:val="-6"/>
          <w:sz w:val="24"/>
          <w:szCs w:val="24"/>
          <w:lang w:eastAsia="ru-RU"/>
        </w:rPr>
        <w:t>у</w:t>
      </w:r>
      <w:r w:rsidRPr="00A003D4">
        <w:rPr>
          <w:color w:val="000000"/>
          <w:sz w:val="24"/>
          <w:szCs w:val="24"/>
          <w:lang w:eastAsia="ru-RU"/>
        </w:rPr>
        <w:t xml:space="preserve">ю </w:t>
      </w:r>
      <w:r w:rsidRPr="00A003D4">
        <w:rPr>
          <w:color w:val="000000"/>
          <w:spacing w:val="1"/>
          <w:sz w:val="24"/>
          <w:szCs w:val="24"/>
          <w:lang w:eastAsia="ru-RU"/>
        </w:rPr>
        <w:t>р</w:t>
      </w:r>
      <w:r w:rsidRPr="00A003D4">
        <w:rPr>
          <w:color w:val="000000"/>
          <w:sz w:val="24"/>
          <w:szCs w:val="24"/>
          <w:lang w:eastAsia="ru-RU"/>
        </w:rPr>
        <w:t>або</w:t>
      </w:r>
      <w:r w:rsidRPr="00A003D4">
        <w:rPr>
          <w:color w:val="000000"/>
          <w:spacing w:val="3"/>
          <w:sz w:val="24"/>
          <w:szCs w:val="24"/>
          <w:lang w:eastAsia="ru-RU"/>
        </w:rPr>
        <w:t>т</w:t>
      </w:r>
      <w:r w:rsidRPr="00A003D4">
        <w:rPr>
          <w:color w:val="000000"/>
          <w:sz w:val="24"/>
          <w:szCs w:val="24"/>
          <w:lang w:eastAsia="ru-RU"/>
        </w:rPr>
        <w:t>у</w:t>
      </w:r>
      <w:r w:rsidRPr="00A003D4">
        <w:rPr>
          <w:color w:val="000000"/>
          <w:spacing w:val="-1"/>
          <w:sz w:val="24"/>
          <w:szCs w:val="24"/>
          <w:lang w:eastAsia="ru-RU"/>
        </w:rPr>
        <w:t>с</w:t>
      </w:r>
      <w:r w:rsidRPr="00A003D4">
        <w:rPr>
          <w:color w:val="000000"/>
          <w:sz w:val="24"/>
          <w:szCs w:val="24"/>
          <w:lang w:eastAsia="ru-RU"/>
        </w:rPr>
        <w:t>о школ</w:t>
      </w:r>
      <w:r w:rsidRPr="00A003D4">
        <w:rPr>
          <w:color w:val="000000"/>
          <w:spacing w:val="1"/>
          <w:sz w:val="24"/>
          <w:szCs w:val="24"/>
          <w:lang w:eastAsia="ru-RU"/>
        </w:rPr>
        <w:t>ьник</w:t>
      </w:r>
      <w:r w:rsidRPr="00A003D4">
        <w:rPr>
          <w:color w:val="000000"/>
          <w:sz w:val="24"/>
          <w:szCs w:val="24"/>
          <w:lang w:eastAsia="ru-RU"/>
        </w:rPr>
        <w:t>ами;</w:t>
      </w:r>
    </w:p>
    <w:p w:rsidR="00A003D4" w:rsidRPr="00A003D4" w:rsidRDefault="00A003D4" w:rsidP="00A003D4">
      <w:pPr>
        <w:autoSpaceDE/>
        <w:autoSpaceDN/>
        <w:spacing w:before="2" w:line="237" w:lineRule="auto"/>
        <w:ind w:right="-20"/>
        <w:jc w:val="both"/>
        <w:rPr>
          <w:color w:val="000000"/>
          <w:sz w:val="24"/>
          <w:szCs w:val="24"/>
          <w:lang w:eastAsia="ru-RU"/>
        </w:rPr>
      </w:pPr>
      <w:r w:rsidRPr="00A003D4">
        <w:rPr>
          <w:color w:val="000000"/>
          <w:sz w:val="24"/>
          <w:szCs w:val="24"/>
          <w:lang w:eastAsia="ru-RU"/>
        </w:rPr>
        <w:t>9) орг</w:t>
      </w:r>
      <w:r w:rsidRPr="00A003D4">
        <w:rPr>
          <w:color w:val="000000"/>
          <w:spacing w:val="-1"/>
          <w:sz w:val="24"/>
          <w:szCs w:val="24"/>
          <w:lang w:eastAsia="ru-RU"/>
        </w:rPr>
        <w:t>а</w:t>
      </w:r>
      <w:r w:rsidRPr="00A003D4">
        <w:rPr>
          <w:color w:val="000000"/>
          <w:sz w:val="24"/>
          <w:szCs w:val="24"/>
          <w:lang w:eastAsia="ru-RU"/>
        </w:rPr>
        <w:t>н</w:t>
      </w:r>
      <w:r w:rsidRPr="00A003D4">
        <w:rPr>
          <w:color w:val="000000"/>
          <w:spacing w:val="1"/>
          <w:sz w:val="24"/>
          <w:szCs w:val="24"/>
          <w:lang w:eastAsia="ru-RU"/>
        </w:rPr>
        <w:t>из</w:t>
      </w:r>
      <w:r w:rsidRPr="00A003D4">
        <w:rPr>
          <w:color w:val="000000"/>
          <w:sz w:val="24"/>
          <w:szCs w:val="24"/>
          <w:lang w:eastAsia="ru-RU"/>
        </w:rPr>
        <w:t>овать рабо</w:t>
      </w:r>
      <w:r w:rsidRPr="00A003D4">
        <w:rPr>
          <w:color w:val="000000"/>
          <w:spacing w:val="3"/>
          <w:sz w:val="24"/>
          <w:szCs w:val="24"/>
          <w:lang w:eastAsia="ru-RU"/>
        </w:rPr>
        <w:t>т</w:t>
      </w:r>
      <w:r w:rsidRPr="00A003D4">
        <w:rPr>
          <w:color w:val="000000"/>
          <w:sz w:val="24"/>
          <w:szCs w:val="24"/>
          <w:lang w:eastAsia="ru-RU"/>
        </w:rPr>
        <w:t>ушкол</w:t>
      </w:r>
      <w:r w:rsidRPr="00A003D4">
        <w:rPr>
          <w:color w:val="000000"/>
          <w:spacing w:val="1"/>
          <w:sz w:val="24"/>
          <w:szCs w:val="24"/>
          <w:lang w:eastAsia="ru-RU"/>
        </w:rPr>
        <w:t>ьн</w:t>
      </w:r>
      <w:r w:rsidRPr="00A003D4">
        <w:rPr>
          <w:color w:val="000000"/>
          <w:spacing w:val="-2"/>
          <w:sz w:val="24"/>
          <w:szCs w:val="24"/>
          <w:lang w:eastAsia="ru-RU"/>
        </w:rPr>
        <w:t>ы</w:t>
      </w:r>
      <w:r w:rsidRPr="00A003D4">
        <w:rPr>
          <w:color w:val="000000"/>
          <w:sz w:val="24"/>
          <w:szCs w:val="24"/>
          <w:lang w:eastAsia="ru-RU"/>
        </w:rPr>
        <w:t>хмедиа, ре</w:t>
      </w:r>
      <w:r w:rsidRPr="00A003D4">
        <w:rPr>
          <w:color w:val="000000"/>
          <w:spacing w:val="-1"/>
          <w:sz w:val="24"/>
          <w:szCs w:val="24"/>
          <w:lang w:eastAsia="ru-RU"/>
        </w:rPr>
        <w:t>а</w:t>
      </w:r>
      <w:r w:rsidRPr="00A003D4">
        <w:rPr>
          <w:color w:val="000000"/>
          <w:sz w:val="24"/>
          <w:szCs w:val="24"/>
          <w:lang w:eastAsia="ru-RU"/>
        </w:rPr>
        <w:t>ли</w:t>
      </w:r>
      <w:r w:rsidRPr="00A003D4">
        <w:rPr>
          <w:color w:val="000000"/>
          <w:spacing w:val="1"/>
          <w:sz w:val="24"/>
          <w:szCs w:val="24"/>
          <w:lang w:eastAsia="ru-RU"/>
        </w:rPr>
        <w:t>з</w:t>
      </w:r>
      <w:r w:rsidRPr="00A003D4">
        <w:rPr>
          <w:color w:val="000000"/>
          <w:sz w:val="24"/>
          <w:szCs w:val="24"/>
          <w:lang w:eastAsia="ru-RU"/>
        </w:rPr>
        <w:t>овыв</w:t>
      </w:r>
      <w:r w:rsidRPr="00A003D4">
        <w:rPr>
          <w:color w:val="000000"/>
          <w:spacing w:val="-1"/>
          <w:sz w:val="24"/>
          <w:szCs w:val="24"/>
          <w:lang w:eastAsia="ru-RU"/>
        </w:rPr>
        <w:t>а</w:t>
      </w:r>
      <w:r w:rsidRPr="00A003D4">
        <w:rPr>
          <w:color w:val="000000"/>
          <w:sz w:val="24"/>
          <w:szCs w:val="24"/>
          <w:lang w:eastAsia="ru-RU"/>
        </w:rPr>
        <w:t>тьихво</w:t>
      </w:r>
      <w:r w:rsidRPr="00A003D4">
        <w:rPr>
          <w:color w:val="000000"/>
          <w:spacing w:val="-1"/>
          <w:sz w:val="24"/>
          <w:szCs w:val="24"/>
          <w:lang w:eastAsia="ru-RU"/>
        </w:rPr>
        <w:t>с</w:t>
      </w:r>
      <w:r w:rsidRPr="00A003D4">
        <w:rPr>
          <w:color w:val="000000"/>
          <w:spacing w:val="1"/>
          <w:sz w:val="24"/>
          <w:szCs w:val="24"/>
          <w:lang w:eastAsia="ru-RU"/>
        </w:rPr>
        <w:t>пи</w:t>
      </w:r>
      <w:r w:rsidRPr="00A003D4">
        <w:rPr>
          <w:color w:val="000000"/>
          <w:sz w:val="24"/>
          <w:szCs w:val="24"/>
          <w:lang w:eastAsia="ru-RU"/>
        </w:rPr>
        <w:t>тате</w:t>
      </w:r>
      <w:r w:rsidRPr="00A003D4">
        <w:rPr>
          <w:color w:val="000000"/>
          <w:spacing w:val="-2"/>
          <w:sz w:val="24"/>
          <w:szCs w:val="24"/>
          <w:lang w:eastAsia="ru-RU"/>
        </w:rPr>
        <w:t>л</w:t>
      </w:r>
      <w:r w:rsidRPr="00A003D4">
        <w:rPr>
          <w:color w:val="000000"/>
          <w:sz w:val="24"/>
          <w:szCs w:val="24"/>
          <w:lang w:eastAsia="ru-RU"/>
        </w:rPr>
        <w:t>ь</w:t>
      </w:r>
      <w:r w:rsidRPr="00A003D4">
        <w:rPr>
          <w:color w:val="000000"/>
          <w:spacing w:val="1"/>
          <w:sz w:val="24"/>
          <w:szCs w:val="24"/>
          <w:lang w:eastAsia="ru-RU"/>
        </w:rPr>
        <w:t>н</w:t>
      </w:r>
      <w:r w:rsidRPr="00A003D4">
        <w:rPr>
          <w:color w:val="000000"/>
          <w:sz w:val="24"/>
          <w:szCs w:val="24"/>
          <w:lang w:eastAsia="ru-RU"/>
        </w:rPr>
        <w:t>ыйпотенциал;10)ра</w:t>
      </w:r>
      <w:r w:rsidRPr="00A003D4">
        <w:rPr>
          <w:color w:val="000000"/>
          <w:spacing w:val="1"/>
          <w:sz w:val="24"/>
          <w:szCs w:val="24"/>
          <w:lang w:eastAsia="ru-RU"/>
        </w:rPr>
        <w:t>з</w:t>
      </w:r>
      <w:r w:rsidRPr="00A003D4">
        <w:rPr>
          <w:color w:val="000000"/>
          <w:sz w:val="24"/>
          <w:szCs w:val="24"/>
          <w:lang w:eastAsia="ru-RU"/>
        </w:rPr>
        <w:t>вивать</w:t>
      </w:r>
      <w:r w:rsidRPr="00A003D4">
        <w:rPr>
          <w:color w:val="000000"/>
          <w:spacing w:val="1"/>
          <w:sz w:val="24"/>
          <w:szCs w:val="24"/>
          <w:lang w:eastAsia="ru-RU"/>
        </w:rPr>
        <w:t>п</w:t>
      </w:r>
      <w:r w:rsidRPr="00A003D4">
        <w:rPr>
          <w:color w:val="000000"/>
          <w:sz w:val="24"/>
          <w:szCs w:val="24"/>
          <w:lang w:eastAsia="ru-RU"/>
        </w:rPr>
        <w:t>редм</w:t>
      </w:r>
      <w:r w:rsidRPr="00A003D4">
        <w:rPr>
          <w:color w:val="000000"/>
          <w:spacing w:val="-1"/>
          <w:sz w:val="24"/>
          <w:szCs w:val="24"/>
          <w:lang w:eastAsia="ru-RU"/>
        </w:rPr>
        <w:t>е</w:t>
      </w:r>
      <w:r w:rsidRPr="00A003D4">
        <w:rPr>
          <w:color w:val="000000"/>
          <w:sz w:val="24"/>
          <w:szCs w:val="24"/>
          <w:lang w:eastAsia="ru-RU"/>
        </w:rPr>
        <w:t>т</w:t>
      </w:r>
      <w:r w:rsidRPr="00A003D4">
        <w:rPr>
          <w:color w:val="000000"/>
          <w:spacing w:val="1"/>
          <w:sz w:val="24"/>
          <w:szCs w:val="24"/>
          <w:lang w:eastAsia="ru-RU"/>
        </w:rPr>
        <w:t>н</w:t>
      </w:r>
      <w:r w:rsidRPr="00A003D4">
        <w:rPr>
          <w:color w:val="000000"/>
          <w:spacing w:val="2"/>
          <w:sz w:val="24"/>
          <w:szCs w:val="24"/>
          <w:lang w:eastAsia="ru-RU"/>
        </w:rPr>
        <w:t>о</w:t>
      </w:r>
      <w:r w:rsidRPr="00A003D4">
        <w:rPr>
          <w:color w:val="000000"/>
          <w:sz w:val="24"/>
          <w:szCs w:val="24"/>
          <w:lang w:eastAsia="ru-RU"/>
        </w:rPr>
        <w:t>-эстет</w:t>
      </w:r>
      <w:r w:rsidRPr="00A003D4">
        <w:rPr>
          <w:color w:val="000000"/>
          <w:spacing w:val="1"/>
          <w:sz w:val="24"/>
          <w:szCs w:val="24"/>
          <w:lang w:eastAsia="ru-RU"/>
        </w:rPr>
        <w:t>и</w:t>
      </w:r>
      <w:r w:rsidRPr="00A003D4">
        <w:rPr>
          <w:color w:val="000000"/>
          <w:sz w:val="24"/>
          <w:szCs w:val="24"/>
          <w:lang w:eastAsia="ru-RU"/>
        </w:rPr>
        <w:t>ч</w:t>
      </w:r>
      <w:r w:rsidRPr="00A003D4">
        <w:rPr>
          <w:color w:val="000000"/>
          <w:spacing w:val="-1"/>
          <w:sz w:val="24"/>
          <w:szCs w:val="24"/>
          <w:lang w:eastAsia="ru-RU"/>
        </w:rPr>
        <w:t>е</w:t>
      </w:r>
      <w:r w:rsidRPr="00A003D4">
        <w:rPr>
          <w:color w:val="000000"/>
          <w:sz w:val="24"/>
          <w:szCs w:val="24"/>
          <w:lang w:eastAsia="ru-RU"/>
        </w:rPr>
        <w:t>с</w:t>
      </w:r>
      <w:r w:rsidRPr="00A003D4">
        <w:rPr>
          <w:color w:val="000000"/>
          <w:spacing w:val="2"/>
          <w:sz w:val="24"/>
          <w:szCs w:val="24"/>
          <w:lang w:eastAsia="ru-RU"/>
        </w:rPr>
        <w:t>к</w:t>
      </w:r>
      <w:r w:rsidRPr="00A003D4">
        <w:rPr>
          <w:color w:val="000000"/>
          <w:spacing w:val="-4"/>
          <w:sz w:val="24"/>
          <w:szCs w:val="24"/>
          <w:lang w:eastAsia="ru-RU"/>
        </w:rPr>
        <w:t>у</w:t>
      </w:r>
      <w:r w:rsidRPr="00A003D4">
        <w:rPr>
          <w:color w:val="000000"/>
          <w:sz w:val="24"/>
          <w:szCs w:val="24"/>
          <w:lang w:eastAsia="ru-RU"/>
        </w:rPr>
        <w:t>юсре</w:t>
      </w:r>
      <w:r w:rsidRPr="00A003D4">
        <w:rPr>
          <w:color w:val="000000"/>
          <w:spacing w:val="4"/>
          <w:sz w:val="24"/>
          <w:szCs w:val="24"/>
          <w:lang w:eastAsia="ru-RU"/>
        </w:rPr>
        <w:t>д</w:t>
      </w:r>
      <w:r w:rsidRPr="00A003D4">
        <w:rPr>
          <w:color w:val="000000"/>
          <w:sz w:val="24"/>
          <w:szCs w:val="24"/>
          <w:lang w:eastAsia="ru-RU"/>
        </w:rPr>
        <w:t>уш</w:t>
      </w:r>
      <w:r w:rsidRPr="00A003D4">
        <w:rPr>
          <w:color w:val="000000"/>
          <w:spacing w:val="1"/>
          <w:sz w:val="24"/>
          <w:szCs w:val="24"/>
          <w:lang w:eastAsia="ru-RU"/>
        </w:rPr>
        <w:t>к</w:t>
      </w:r>
      <w:r w:rsidRPr="00A003D4">
        <w:rPr>
          <w:color w:val="000000"/>
          <w:sz w:val="24"/>
          <w:szCs w:val="24"/>
          <w:lang w:eastAsia="ru-RU"/>
        </w:rPr>
        <w:t>олыиреал</w:t>
      </w:r>
      <w:r w:rsidRPr="00A003D4">
        <w:rPr>
          <w:color w:val="000000"/>
          <w:spacing w:val="-1"/>
          <w:sz w:val="24"/>
          <w:szCs w:val="24"/>
          <w:lang w:eastAsia="ru-RU"/>
        </w:rPr>
        <w:t>и</w:t>
      </w:r>
      <w:r w:rsidRPr="00A003D4">
        <w:rPr>
          <w:color w:val="000000"/>
          <w:sz w:val="24"/>
          <w:szCs w:val="24"/>
          <w:lang w:eastAsia="ru-RU"/>
        </w:rPr>
        <w:t>зовыв</w:t>
      </w:r>
      <w:r w:rsidRPr="00A003D4">
        <w:rPr>
          <w:color w:val="000000"/>
          <w:spacing w:val="-1"/>
          <w:sz w:val="24"/>
          <w:szCs w:val="24"/>
          <w:lang w:eastAsia="ru-RU"/>
        </w:rPr>
        <w:t>а</w:t>
      </w:r>
      <w:r w:rsidRPr="00A003D4">
        <w:rPr>
          <w:color w:val="000000"/>
          <w:sz w:val="24"/>
          <w:szCs w:val="24"/>
          <w:lang w:eastAsia="ru-RU"/>
        </w:rPr>
        <w:t>тьеевосп</w:t>
      </w:r>
      <w:r w:rsidRPr="00A003D4">
        <w:rPr>
          <w:color w:val="000000"/>
          <w:spacing w:val="1"/>
          <w:sz w:val="24"/>
          <w:szCs w:val="24"/>
          <w:lang w:eastAsia="ru-RU"/>
        </w:rPr>
        <w:t>и</w:t>
      </w:r>
      <w:r w:rsidRPr="00A003D4">
        <w:rPr>
          <w:color w:val="000000"/>
          <w:sz w:val="24"/>
          <w:szCs w:val="24"/>
          <w:lang w:eastAsia="ru-RU"/>
        </w:rPr>
        <w:t>татель</w:t>
      </w:r>
      <w:r w:rsidRPr="00A003D4">
        <w:rPr>
          <w:color w:val="000000"/>
          <w:spacing w:val="2"/>
          <w:sz w:val="24"/>
          <w:szCs w:val="24"/>
          <w:lang w:eastAsia="ru-RU"/>
        </w:rPr>
        <w:t>н</w:t>
      </w:r>
      <w:r w:rsidRPr="00A003D4">
        <w:rPr>
          <w:color w:val="000000"/>
          <w:sz w:val="24"/>
          <w:szCs w:val="24"/>
          <w:lang w:eastAsia="ru-RU"/>
        </w:rPr>
        <w:t>ые возможност</w:t>
      </w:r>
      <w:r w:rsidRPr="00A003D4">
        <w:rPr>
          <w:color w:val="000000"/>
          <w:spacing w:val="1"/>
          <w:sz w:val="24"/>
          <w:szCs w:val="24"/>
          <w:lang w:eastAsia="ru-RU"/>
        </w:rPr>
        <w:t>и</w:t>
      </w:r>
      <w:r w:rsidRPr="00A003D4">
        <w:rPr>
          <w:color w:val="000000"/>
          <w:sz w:val="24"/>
          <w:szCs w:val="24"/>
          <w:lang w:eastAsia="ru-RU"/>
        </w:rPr>
        <w:t>;</w:t>
      </w:r>
    </w:p>
    <w:p w:rsidR="00A003D4" w:rsidRPr="00A003D4" w:rsidRDefault="00A003D4" w:rsidP="00A003D4">
      <w:pPr>
        <w:autoSpaceDE/>
        <w:autoSpaceDN/>
        <w:ind w:right="-12"/>
        <w:jc w:val="both"/>
        <w:rPr>
          <w:color w:val="000000"/>
          <w:sz w:val="24"/>
          <w:szCs w:val="24"/>
          <w:lang w:eastAsia="ru-RU"/>
        </w:rPr>
      </w:pPr>
      <w:r w:rsidRPr="00A003D4">
        <w:rPr>
          <w:color w:val="000000"/>
          <w:sz w:val="24"/>
          <w:szCs w:val="24"/>
          <w:lang w:eastAsia="ru-RU"/>
        </w:rPr>
        <w:t>11)орган</w:t>
      </w:r>
      <w:r w:rsidRPr="00A003D4">
        <w:rPr>
          <w:color w:val="000000"/>
          <w:spacing w:val="1"/>
          <w:sz w:val="24"/>
          <w:szCs w:val="24"/>
          <w:lang w:eastAsia="ru-RU"/>
        </w:rPr>
        <w:t>из</w:t>
      </w:r>
      <w:r w:rsidRPr="00A003D4">
        <w:rPr>
          <w:color w:val="000000"/>
          <w:sz w:val="24"/>
          <w:szCs w:val="24"/>
          <w:lang w:eastAsia="ru-RU"/>
        </w:rPr>
        <w:t>оватьра</w:t>
      </w:r>
      <w:r w:rsidRPr="00A003D4">
        <w:rPr>
          <w:color w:val="000000"/>
          <w:spacing w:val="-2"/>
          <w:sz w:val="24"/>
          <w:szCs w:val="24"/>
          <w:lang w:eastAsia="ru-RU"/>
        </w:rPr>
        <w:t>б</w:t>
      </w:r>
      <w:r w:rsidRPr="00A003D4">
        <w:rPr>
          <w:color w:val="000000"/>
          <w:sz w:val="24"/>
          <w:szCs w:val="24"/>
          <w:lang w:eastAsia="ru-RU"/>
        </w:rPr>
        <w:t>о</w:t>
      </w:r>
      <w:r w:rsidRPr="00A003D4">
        <w:rPr>
          <w:color w:val="000000"/>
          <w:spacing w:val="3"/>
          <w:sz w:val="24"/>
          <w:szCs w:val="24"/>
          <w:lang w:eastAsia="ru-RU"/>
        </w:rPr>
        <w:t>т</w:t>
      </w:r>
      <w:r w:rsidRPr="00A003D4">
        <w:rPr>
          <w:color w:val="000000"/>
          <w:sz w:val="24"/>
          <w:szCs w:val="24"/>
          <w:lang w:eastAsia="ru-RU"/>
        </w:rPr>
        <w:t>уссе</w:t>
      </w:r>
      <w:r w:rsidRPr="00A003D4">
        <w:rPr>
          <w:color w:val="000000"/>
          <w:spacing w:val="-1"/>
          <w:sz w:val="24"/>
          <w:szCs w:val="24"/>
          <w:lang w:eastAsia="ru-RU"/>
        </w:rPr>
        <w:t>м</w:t>
      </w:r>
      <w:r w:rsidRPr="00A003D4">
        <w:rPr>
          <w:color w:val="000000"/>
          <w:sz w:val="24"/>
          <w:szCs w:val="24"/>
          <w:lang w:eastAsia="ru-RU"/>
        </w:rPr>
        <w:t>ьямиш</w:t>
      </w:r>
      <w:r w:rsidRPr="00A003D4">
        <w:rPr>
          <w:color w:val="000000"/>
          <w:spacing w:val="1"/>
          <w:sz w:val="24"/>
          <w:szCs w:val="24"/>
          <w:lang w:eastAsia="ru-RU"/>
        </w:rPr>
        <w:t>к</w:t>
      </w:r>
      <w:r w:rsidRPr="00A003D4">
        <w:rPr>
          <w:color w:val="000000"/>
          <w:sz w:val="24"/>
          <w:szCs w:val="24"/>
          <w:lang w:eastAsia="ru-RU"/>
        </w:rPr>
        <w:t>ол</w:t>
      </w:r>
      <w:r w:rsidRPr="00A003D4">
        <w:rPr>
          <w:color w:val="000000"/>
          <w:spacing w:val="1"/>
          <w:sz w:val="24"/>
          <w:szCs w:val="24"/>
          <w:lang w:eastAsia="ru-RU"/>
        </w:rPr>
        <w:t>ьн</w:t>
      </w:r>
      <w:r w:rsidRPr="00A003D4">
        <w:rPr>
          <w:color w:val="000000"/>
          <w:sz w:val="24"/>
          <w:szCs w:val="24"/>
          <w:lang w:eastAsia="ru-RU"/>
        </w:rPr>
        <w:t>иков,ихро</w:t>
      </w:r>
      <w:r w:rsidRPr="00A003D4">
        <w:rPr>
          <w:color w:val="000000"/>
          <w:spacing w:val="-1"/>
          <w:sz w:val="24"/>
          <w:szCs w:val="24"/>
          <w:lang w:eastAsia="ru-RU"/>
        </w:rPr>
        <w:t>д</w:t>
      </w:r>
      <w:r w:rsidRPr="00A003D4">
        <w:rPr>
          <w:color w:val="000000"/>
          <w:sz w:val="24"/>
          <w:szCs w:val="24"/>
          <w:lang w:eastAsia="ru-RU"/>
        </w:rPr>
        <w:t>ител</w:t>
      </w:r>
      <w:r w:rsidRPr="00A003D4">
        <w:rPr>
          <w:color w:val="000000"/>
          <w:spacing w:val="-1"/>
          <w:sz w:val="24"/>
          <w:szCs w:val="24"/>
          <w:lang w:eastAsia="ru-RU"/>
        </w:rPr>
        <w:t>я</w:t>
      </w:r>
      <w:r w:rsidRPr="00A003D4">
        <w:rPr>
          <w:color w:val="000000"/>
          <w:sz w:val="24"/>
          <w:szCs w:val="24"/>
          <w:lang w:eastAsia="ru-RU"/>
        </w:rPr>
        <w:t>ми</w:t>
      </w:r>
      <w:r w:rsidRPr="00A003D4">
        <w:rPr>
          <w:color w:val="000000"/>
          <w:spacing w:val="1"/>
          <w:sz w:val="24"/>
          <w:szCs w:val="24"/>
          <w:lang w:eastAsia="ru-RU"/>
        </w:rPr>
        <w:t>и</w:t>
      </w:r>
      <w:r w:rsidRPr="00A003D4">
        <w:rPr>
          <w:color w:val="000000"/>
          <w:spacing w:val="-1"/>
          <w:sz w:val="24"/>
          <w:szCs w:val="24"/>
          <w:lang w:eastAsia="ru-RU"/>
        </w:rPr>
        <w:t>л</w:t>
      </w:r>
      <w:r w:rsidRPr="00A003D4">
        <w:rPr>
          <w:color w:val="000000"/>
          <w:sz w:val="24"/>
          <w:szCs w:val="24"/>
          <w:lang w:eastAsia="ru-RU"/>
        </w:rPr>
        <w:t>и</w:t>
      </w:r>
      <w:r w:rsidRPr="00A003D4">
        <w:rPr>
          <w:color w:val="000000"/>
          <w:spacing w:val="1"/>
          <w:sz w:val="24"/>
          <w:szCs w:val="24"/>
          <w:lang w:eastAsia="ru-RU"/>
        </w:rPr>
        <w:t>з</w:t>
      </w:r>
      <w:r w:rsidRPr="00A003D4">
        <w:rPr>
          <w:color w:val="000000"/>
          <w:sz w:val="24"/>
          <w:szCs w:val="24"/>
          <w:lang w:eastAsia="ru-RU"/>
        </w:rPr>
        <w:t>аконными представителям</w:t>
      </w:r>
      <w:r w:rsidRPr="00A003D4">
        <w:rPr>
          <w:color w:val="000000"/>
          <w:spacing w:val="1"/>
          <w:sz w:val="24"/>
          <w:szCs w:val="24"/>
          <w:lang w:eastAsia="ru-RU"/>
        </w:rPr>
        <w:t>и</w:t>
      </w:r>
      <w:r w:rsidRPr="00A003D4">
        <w:rPr>
          <w:color w:val="000000"/>
          <w:sz w:val="24"/>
          <w:szCs w:val="24"/>
          <w:lang w:eastAsia="ru-RU"/>
        </w:rPr>
        <w:t>,на</w:t>
      </w:r>
      <w:r w:rsidRPr="00A003D4">
        <w:rPr>
          <w:color w:val="000000"/>
          <w:spacing w:val="1"/>
          <w:sz w:val="24"/>
          <w:szCs w:val="24"/>
          <w:lang w:eastAsia="ru-RU"/>
        </w:rPr>
        <w:t>п</w:t>
      </w:r>
      <w:r w:rsidRPr="00A003D4">
        <w:rPr>
          <w:color w:val="000000"/>
          <w:sz w:val="24"/>
          <w:szCs w:val="24"/>
          <w:lang w:eastAsia="ru-RU"/>
        </w:rPr>
        <w:t>равл</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3"/>
          <w:sz w:val="24"/>
          <w:szCs w:val="24"/>
          <w:lang w:eastAsia="ru-RU"/>
        </w:rPr>
        <w:t>н</w:t>
      </w:r>
      <w:r w:rsidRPr="00A003D4">
        <w:rPr>
          <w:color w:val="000000"/>
          <w:spacing w:val="-3"/>
          <w:sz w:val="24"/>
          <w:szCs w:val="24"/>
          <w:lang w:eastAsia="ru-RU"/>
        </w:rPr>
        <w:t>у</w:t>
      </w:r>
      <w:r w:rsidRPr="00A003D4">
        <w:rPr>
          <w:color w:val="000000"/>
          <w:sz w:val="24"/>
          <w:szCs w:val="24"/>
          <w:lang w:eastAsia="ru-RU"/>
        </w:rPr>
        <w:t>ю</w:t>
      </w:r>
      <w:r w:rsidRPr="00A003D4">
        <w:rPr>
          <w:color w:val="000000"/>
          <w:spacing w:val="1"/>
          <w:sz w:val="24"/>
          <w:szCs w:val="24"/>
          <w:lang w:eastAsia="ru-RU"/>
        </w:rPr>
        <w:t>н</w:t>
      </w:r>
      <w:r w:rsidRPr="00A003D4">
        <w:rPr>
          <w:color w:val="000000"/>
          <w:sz w:val="24"/>
          <w:szCs w:val="24"/>
          <w:lang w:eastAsia="ru-RU"/>
        </w:rPr>
        <w:t>ас</w:t>
      </w:r>
      <w:r w:rsidRPr="00A003D4">
        <w:rPr>
          <w:color w:val="000000"/>
          <w:spacing w:val="2"/>
          <w:sz w:val="24"/>
          <w:szCs w:val="24"/>
          <w:lang w:eastAsia="ru-RU"/>
        </w:rPr>
        <w:t>о</w:t>
      </w:r>
      <w:r w:rsidRPr="00A003D4">
        <w:rPr>
          <w:color w:val="000000"/>
          <w:sz w:val="24"/>
          <w:szCs w:val="24"/>
          <w:lang w:eastAsia="ru-RU"/>
        </w:rPr>
        <w:t>вмест</w:t>
      </w:r>
      <w:r w:rsidRPr="00A003D4">
        <w:rPr>
          <w:color w:val="000000"/>
          <w:spacing w:val="1"/>
          <w:sz w:val="24"/>
          <w:szCs w:val="24"/>
          <w:lang w:eastAsia="ru-RU"/>
        </w:rPr>
        <w:t>н</w:t>
      </w:r>
      <w:r w:rsidRPr="00A003D4">
        <w:rPr>
          <w:color w:val="000000"/>
          <w:sz w:val="24"/>
          <w:szCs w:val="24"/>
          <w:lang w:eastAsia="ru-RU"/>
        </w:rPr>
        <w:t>оереш</w:t>
      </w:r>
      <w:r w:rsidRPr="00A003D4">
        <w:rPr>
          <w:color w:val="000000"/>
          <w:spacing w:val="-1"/>
          <w:sz w:val="24"/>
          <w:szCs w:val="24"/>
          <w:lang w:eastAsia="ru-RU"/>
        </w:rPr>
        <w:t>е</w:t>
      </w:r>
      <w:r w:rsidRPr="00A003D4">
        <w:rPr>
          <w:color w:val="000000"/>
          <w:spacing w:val="1"/>
          <w:sz w:val="24"/>
          <w:szCs w:val="24"/>
          <w:lang w:eastAsia="ru-RU"/>
        </w:rPr>
        <w:t>ни</w:t>
      </w:r>
      <w:r w:rsidRPr="00A003D4">
        <w:rPr>
          <w:color w:val="000000"/>
          <w:sz w:val="24"/>
          <w:szCs w:val="24"/>
          <w:lang w:eastAsia="ru-RU"/>
        </w:rPr>
        <w:t>е</w:t>
      </w:r>
      <w:r w:rsidRPr="00A003D4">
        <w:rPr>
          <w:color w:val="000000"/>
          <w:spacing w:val="1"/>
          <w:sz w:val="24"/>
          <w:szCs w:val="24"/>
          <w:lang w:eastAsia="ru-RU"/>
        </w:rPr>
        <w:t>п</w:t>
      </w:r>
      <w:r w:rsidRPr="00A003D4">
        <w:rPr>
          <w:color w:val="000000"/>
          <w:sz w:val="24"/>
          <w:szCs w:val="24"/>
          <w:lang w:eastAsia="ru-RU"/>
        </w:rPr>
        <w:t>роблем</w:t>
      </w:r>
      <w:r w:rsidRPr="00A003D4">
        <w:rPr>
          <w:color w:val="000000"/>
          <w:spacing w:val="3"/>
          <w:sz w:val="24"/>
          <w:szCs w:val="24"/>
          <w:lang w:eastAsia="ru-RU"/>
        </w:rPr>
        <w:t>л</w:t>
      </w:r>
      <w:r w:rsidRPr="00A003D4">
        <w:rPr>
          <w:color w:val="000000"/>
          <w:spacing w:val="1"/>
          <w:sz w:val="24"/>
          <w:szCs w:val="24"/>
          <w:lang w:eastAsia="ru-RU"/>
        </w:rPr>
        <w:t>и</w:t>
      </w:r>
      <w:r w:rsidRPr="00A003D4">
        <w:rPr>
          <w:color w:val="000000"/>
          <w:sz w:val="24"/>
          <w:szCs w:val="24"/>
          <w:lang w:eastAsia="ru-RU"/>
        </w:rPr>
        <w:t>чност</w:t>
      </w:r>
      <w:r w:rsidRPr="00A003D4">
        <w:rPr>
          <w:color w:val="000000"/>
          <w:spacing w:val="1"/>
          <w:sz w:val="24"/>
          <w:szCs w:val="24"/>
          <w:lang w:eastAsia="ru-RU"/>
        </w:rPr>
        <w:t>н</w:t>
      </w:r>
      <w:r w:rsidRPr="00A003D4">
        <w:rPr>
          <w:color w:val="000000"/>
          <w:sz w:val="24"/>
          <w:szCs w:val="24"/>
          <w:lang w:eastAsia="ru-RU"/>
        </w:rPr>
        <w:t>огоразв</w:t>
      </w:r>
      <w:r w:rsidRPr="00A003D4">
        <w:rPr>
          <w:color w:val="000000"/>
          <w:spacing w:val="1"/>
          <w:sz w:val="24"/>
          <w:szCs w:val="24"/>
          <w:lang w:eastAsia="ru-RU"/>
        </w:rPr>
        <w:t>и</w:t>
      </w:r>
      <w:r w:rsidRPr="00A003D4">
        <w:rPr>
          <w:color w:val="000000"/>
          <w:spacing w:val="-1"/>
          <w:sz w:val="24"/>
          <w:szCs w:val="24"/>
          <w:lang w:eastAsia="ru-RU"/>
        </w:rPr>
        <w:t>т</w:t>
      </w:r>
      <w:r w:rsidRPr="00A003D4">
        <w:rPr>
          <w:color w:val="000000"/>
          <w:sz w:val="24"/>
          <w:szCs w:val="24"/>
          <w:lang w:eastAsia="ru-RU"/>
        </w:rPr>
        <w:t>ия детей.</w:t>
      </w:r>
    </w:p>
    <w:p w:rsidR="00A003D4" w:rsidRPr="00A003D4" w:rsidRDefault="00A003D4" w:rsidP="00A003D4">
      <w:pPr>
        <w:autoSpaceDE/>
        <w:autoSpaceDN/>
        <w:ind w:right="-9"/>
        <w:jc w:val="both"/>
        <w:rPr>
          <w:color w:val="000000"/>
          <w:sz w:val="24"/>
          <w:szCs w:val="24"/>
          <w:lang w:eastAsia="ru-RU"/>
        </w:rPr>
      </w:pPr>
      <w:r w:rsidRPr="00A003D4">
        <w:rPr>
          <w:color w:val="000000"/>
          <w:sz w:val="24"/>
          <w:szCs w:val="24"/>
          <w:lang w:eastAsia="ru-RU"/>
        </w:rPr>
        <w:t>Пл</w:t>
      </w:r>
      <w:r w:rsidRPr="00A003D4">
        <w:rPr>
          <w:color w:val="000000"/>
          <w:spacing w:val="-1"/>
          <w:sz w:val="24"/>
          <w:szCs w:val="24"/>
          <w:lang w:eastAsia="ru-RU"/>
        </w:rPr>
        <w:t>а</w:t>
      </w:r>
      <w:r w:rsidRPr="00A003D4">
        <w:rPr>
          <w:color w:val="000000"/>
          <w:spacing w:val="1"/>
          <w:sz w:val="24"/>
          <w:szCs w:val="24"/>
          <w:lang w:eastAsia="ru-RU"/>
        </w:rPr>
        <w:t>н</w:t>
      </w:r>
      <w:r w:rsidRPr="00A003D4">
        <w:rPr>
          <w:color w:val="000000"/>
          <w:sz w:val="24"/>
          <w:szCs w:val="24"/>
          <w:lang w:eastAsia="ru-RU"/>
        </w:rPr>
        <w:t>ом</w:t>
      </w:r>
      <w:r w:rsidRPr="00A003D4">
        <w:rPr>
          <w:color w:val="000000"/>
          <w:spacing w:val="-1"/>
          <w:sz w:val="24"/>
          <w:szCs w:val="24"/>
          <w:lang w:eastAsia="ru-RU"/>
        </w:rPr>
        <w:t>е</w:t>
      </w:r>
      <w:r w:rsidRPr="00A003D4">
        <w:rPr>
          <w:color w:val="000000"/>
          <w:sz w:val="24"/>
          <w:szCs w:val="24"/>
          <w:lang w:eastAsia="ru-RU"/>
        </w:rPr>
        <w:t>рнаяр</w:t>
      </w:r>
      <w:r w:rsidRPr="00A003D4">
        <w:rPr>
          <w:color w:val="000000"/>
          <w:spacing w:val="1"/>
          <w:sz w:val="24"/>
          <w:szCs w:val="24"/>
          <w:lang w:eastAsia="ru-RU"/>
        </w:rPr>
        <w:t>е</w:t>
      </w:r>
      <w:r w:rsidRPr="00A003D4">
        <w:rPr>
          <w:color w:val="000000"/>
          <w:sz w:val="24"/>
          <w:szCs w:val="24"/>
          <w:lang w:eastAsia="ru-RU"/>
        </w:rPr>
        <w:t>али</w:t>
      </w:r>
      <w:r w:rsidRPr="00A003D4">
        <w:rPr>
          <w:color w:val="000000"/>
          <w:spacing w:val="1"/>
          <w:sz w:val="24"/>
          <w:szCs w:val="24"/>
          <w:lang w:eastAsia="ru-RU"/>
        </w:rPr>
        <w:t>з</w:t>
      </w:r>
      <w:r w:rsidRPr="00A003D4">
        <w:rPr>
          <w:color w:val="000000"/>
          <w:sz w:val="24"/>
          <w:szCs w:val="24"/>
          <w:lang w:eastAsia="ru-RU"/>
        </w:rPr>
        <w:t>ация</w:t>
      </w:r>
      <w:r w:rsidRPr="00A003D4">
        <w:rPr>
          <w:color w:val="000000"/>
          <w:spacing w:val="1"/>
          <w:sz w:val="24"/>
          <w:szCs w:val="24"/>
          <w:lang w:eastAsia="ru-RU"/>
        </w:rPr>
        <w:t>п</w:t>
      </w:r>
      <w:r w:rsidRPr="00A003D4">
        <w:rPr>
          <w:color w:val="000000"/>
          <w:sz w:val="24"/>
          <w:szCs w:val="24"/>
          <w:lang w:eastAsia="ru-RU"/>
        </w:rPr>
        <w:t>оставлен</w:t>
      </w:r>
      <w:r w:rsidRPr="00A003D4">
        <w:rPr>
          <w:color w:val="000000"/>
          <w:spacing w:val="1"/>
          <w:sz w:val="24"/>
          <w:szCs w:val="24"/>
          <w:lang w:eastAsia="ru-RU"/>
        </w:rPr>
        <w:t>н</w:t>
      </w:r>
      <w:r w:rsidRPr="00A003D4">
        <w:rPr>
          <w:color w:val="000000"/>
          <w:spacing w:val="-2"/>
          <w:sz w:val="24"/>
          <w:szCs w:val="24"/>
          <w:lang w:eastAsia="ru-RU"/>
        </w:rPr>
        <w:t>ы</w:t>
      </w:r>
      <w:r w:rsidRPr="00A003D4">
        <w:rPr>
          <w:color w:val="000000"/>
          <w:sz w:val="24"/>
          <w:szCs w:val="24"/>
          <w:lang w:eastAsia="ru-RU"/>
        </w:rPr>
        <w:t>х</w:t>
      </w:r>
      <w:r w:rsidRPr="00A003D4">
        <w:rPr>
          <w:color w:val="000000"/>
          <w:spacing w:val="1"/>
          <w:sz w:val="24"/>
          <w:szCs w:val="24"/>
          <w:lang w:eastAsia="ru-RU"/>
        </w:rPr>
        <w:t>з</w:t>
      </w:r>
      <w:r w:rsidRPr="00A003D4">
        <w:rPr>
          <w:color w:val="000000"/>
          <w:sz w:val="24"/>
          <w:szCs w:val="24"/>
          <w:lang w:eastAsia="ru-RU"/>
        </w:rPr>
        <w:t>адач</w:t>
      </w:r>
      <w:r w:rsidRPr="00A003D4">
        <w:rPr>
          <w:color w:val="000000"/>
          <w:spacing w:val="1"/>
          <w:sz w:val="24"/>
          <w:szCs w:val="24"/>
          <w:lang w:eastAsia="ru-RU"/>
        </w:rPr>
        <w:t>п</w:t>
      </w:r>
      <w:r w:rsidRPr="00A003D4">
        <w:rPr>
          <w:color w:val="000000"/>
          <w:sz w:val="24"/>
          <w:szCs w:val="24"/>
          <w:lang w:eastAsia="ru-RU"/>
        </w:rPr>
        <w:t>о</w:t>
      </w:r>
      <w:r w:rsidRPr="00A003D4">
        <w:rPr>
          <w:color w:val="000000"/>
          <w:spacing w:val="1"/>
          <w:sz w:val="24"/>
          <w:szCs w:val="24"/>
          <w:lang w:eastAsia="ru-RU"/>
        </w:rPr>
        <w:t>з</w:t>
      </w:r>
      <w:r w:rsidRPr="00A003D4">
        <w:rPr>
          <w:color w:val="000000"/>
          <w:sz w:val="24"/>
          <w:szCs w:val="24"/>
          <w:lang w:eastAsia="ru-RU"/>
        </w:rPr>
        <w:t>волиторган</w:t>
      </w:r>
      <w:r w:rsidRPr="00A003D4">
        <w:rPr>
          <w:color w:val="000000"/>
          <w:spacing w:val="1"/>
          <w:sz w:val="24"/>
          <w:szCs w:val="24"/>
          <w:lang w:eastAsia="ru-RU"/>
        </w:rPr>
        <w:t>из</w:t>
      </w:r>
      <w:r w:rsidRPr="00A003D4">
        <w:rPr>
          <w:color w:val="000000"/>
          <w:sz w:val="24"/>
          <w:szCs w:val="24"/>
          <w:lang w:eastAsia="ru-RU"/>
        </w:rPr>
        <w:t>ова</w:t>
      </w:r>
      <w:r w:rsidRPr="00A003D4">
        <w:rPr>
          <w:color w:val="000000"/>
          <w:spacing w:val="-2"/>
          <w:sz w:val="24"/>
          <w:szCs w:val="24"/>
          <w:lang w:eastAsia="ru-RU"/>
        </w:rPr>
        <w:t>т</w:t>
      </w:r>
      <w:r w:rsidRPr="00A003D4">
        <w:rPr>
          <w:color w:val="000000"/>
          <w:sz w:val="24"/>
          <w:szCs w:val="24"/>
          <w:lang w:eastAsia="ru-RU"/>
        </w:rPr>
        <w:t>ьвш</w:t>
      </w:r>
      <w:r w:rsidRPr="00A003D4">
        <w:rPr>
          <w:color w:val="000000"/>
          <w:spacing w:val="1"/>
          <w:sz w:val="24"/>
          <w:szCs w:val="24"/>
          <w:lang w:eastAsia="ru-RU"/>
        </w:rPr>
        <w:t>к</w:t>
      </w:r>
      <w:r w:rsidRPr="00A003D4">
        <w:rPr>
          <w:color w:val="000000"/>
          <w:sz w:val="24"/>
          <w:szCs w:val="24"/>
          <w:lang w:eastAsia="ru-RU"/>
        </w:rPr>
        <w:t>оле</w:t>
      </w:r>
      <w:r w:rsidRPr="00A003D4">
        <w:rPr>
          <w:color w:val="000000"/>
          <w:spacing w:val="1"/>
          <w:sz w:val="24"/>
          <w:szCs w:val="24"/>
          <w:lang w:eastAsia="ru-RU"/>
        </w:rPr>
        <w:t>ин</w:t>
      </w:r>
      <w:r w:rsidRPr="00A003D4">
        <w:rPr>
          <w:color w:val="000000"/>
          <w:sz w:val="24"/>
          <w:szCs w:val="24"/>
          <w:lang w:eastAsia="ru-RU"/>
        </w:rPr>
        <w:t>терес</w:t>
      </w:r>
      <w:r w:rsidRPr="00A003D4">
        <w:rPr>
          <w:color w:val="000000"/>
          <w:spacing w:val="1"/>
          <w:sz w:val="24"/>
          <w:szCs w:val="24"/>
          <w:lang w:eastAsia="ru-RU"/>
        </w:rPr>
        <w:t>н</w:t>
      </w:r>
      <w:r w:rsidRPr="00A003D4">
        <w:rPr>
          <w:color w:val="000000"/>
          <w:spacing w:val="-2"/>
          <w:sz w:val="24"/>
          <w:szCs w:val="24"/>
          <w:lang w:eastAsia="ru-RU"/>
        </w:rPr>
        <w:t>у</w:t>
      </w:r>
      <w:r w:rsidRPr="00A003D4">
        <w:rPr>
          <w:color w:val="000000"/>
          <w:sz w:val="24"/>
          <w:szCs w:val="24"/>
          <w:lang w:eastAsia="ru-RU"/>
        </w:rPr>
        <w:t>ю исобыт</w:t>
      </w:r>
      <w:r w:rsidRPr="00A003D4">
        <w:rPr>
          <w:color w:val="000000"/>
          <w:spacing w:val="1"/>
          <w:sz w:val="24"/>
          <w:szCs w:val="24"/>
          <w:lang w:eastAsia="ru-RU"/>
        </w:rPr>
        <w:t>и</w:t>
      </w:r>
      <w:r w:rsidRPr="00A003D4">
        <w:rPr>
          <w:color w:val="000000"/>
          <w:sz w:val="24"/>
          <w:szCs w:val="24"/>
          <w:lang w:eastAsia="ru-RU"/>
        </w:rPr>
        <w:t>йно</w:t>
      </w:r>
      <w:r w:rsidRPr="00A003D4">
        <w:rPr>
          <w:color w:val="000000"/>
          <w:spacing w:val="1"/>
          <w:sz w:val="24"/>
          <w:szCs w:val="24"/>
          <w:lang w:eastAsia="ru-RU"/>
        </w:rPr>
        <w:t>н</w:t>
      </w:r>
      <w:r w:rsidRPr="00A003D4">
        <w:rPr>
          <w:color w:val="000000"/>
          <w:sz w:val="24"/>
          <w:szCs w:val="24"/>
          <w:lang w:eastAsia="ru-RU"/>
        </w:rPr>
        <w:t>а</w:t>
      </w:r>
      <w:r w:rsidRPr="00A003D4">
        <w:rPr>
          <w:color w:val="000000"/>
          <w:spacing w:val="-1"/>
          <w:sz w:val="24"/>
          <w:szCs w:val="24"/>
          <w:lang w:eastAsia="ru-RU"/>
        </w:rPr>
        <w:t>с</w:t>
      </w:r>
      <w:r w:rsidRPr="00A003D4">
        <w:rPr>
          <w:color w:val="000000"/>
          <w:sz w:val="24"/>
          <w:szCs w:val="24"/>
          <w:lang w:eastAsia="ru-RU"/>
        </w:rPr>
        <w:t>ыщ</w:t>
      </w:r>
      <w:r w:rsidRPr="00A003D4">
        <w:rPr>
          <w:color w:val="000000"/>
          <w:spacing w:val="-1"/>
          <w:sz w:val="24"/>
          <w:szCs w:val="24"/>
          <w:lang w:eastAsia="ru-RU"/>
        </w:rPr>
        <w:t>е</w:t>
      </w:r>
      <w:r w:rsidRPr="00A003D4">
        <w:rPr>
          <w:color w:val="000000"/>
          <w:sz w:val="24"/>
          <w:szCs w:val="24"/>
          <w:lang w:eastAsia="ru-RU"/>
        </w:rPr>
        <w:t>н</w:t>
      </w:r>
      <w:r w:rsidRPr="00A003D4">
        <w:rPr>
          <w:color w:val="000000"/>
          <w:spacing w:val="4"/>
          <w:sz w:val="24"/>
          <w:szCs w:val="24"/>
          <w:lang w:eastAsia="ru-RU"/>
        </w:rPr>
        <w:t>н</w:t>
      </w:r>
      <w:r w:rsidRPr="00A003D4">
        <w:rPr>
          <w:color w:val="000000"/>
          <w:spacing w:val="-6"/>
          <w:sz w:val="24"/>
          <w:szCs w:val="24"/>
          <w:lang w:eastAsia="ru-RU"/>
        </w:rPr>
        <w:t>у</w:t>
      </w:r>
      <w:r w:rsidRPr="00A003D4">
        <w:rPr>
          <w:color w:val="000000"/>
          <w:sz w:val="24"/>
          <w:szCs w:val="24"/>
          <w:lang w:eastAsia="ru-RU"/>
        </w:rPr>
        <w:t>южи</w:t>
      </w:r>
      <w:r w:rsidRPr="00A003D4">
        <w:rPr>
          <w:color w:val="000000"/>
          <w:spacing w:val="1"/>
          <w:sz w:val="24"/>
          <w:szCs w:val="24"/>
          <w:lang w:eastAsia="ru-RU"/>
        </w:rPr>
        <w:t>зн</w:t>
      </w:r>
      <w:r w:rsidRPr="00A003D4">
        <w:rPr>
          <w:color w:val="000000"/>
          <w:sz w:val="24"/>
          <w:szCs w:val="24"/>
          <w:lang w:eastAsia="ru-RU"/>
        </w:rPr>
        <w:t>ьдетейи</w:t>
      </w:r>
      <w:r w:rsidRPr="00A003D4">
        <w:rPr>
          <w:color w:val="000000"/>
          <w:spacing w:val="1"/>
          <w:sz w:val="24"/>
          <w:szCs w:val="24"/>
          <w:lang w:eastAsia="ru-RU"/>
        </w:rPr>
        <w:t>п</w:t>
      </w:r>
      <w:r w:rsidRPr="00A003D4">
        <w:rPr>
          <w:color w:val="000000"/>
          <w:sz w:val="24"/>
          <w:szCs w:val="24"/>
          <w:lang w:eastAsia="ru-RU"/>
        </w:rPr>
        <w:t>едагогов,чтостанетэ</w:t>
      </w:r>
      <w:r w:rsidRPr="00A003D4">
        <w:rPr>
          <w:color w:val="000000"/>
          <w:spacing w:val="3"/>
          <w:sz w:val="24"/>
          <w:szCs w:val="24"/>
          <w:lang w:eastAsia="ru-RU"/>
        </w:rPr>
        <w:t>ф</w:t>
      </w:r>
      <w:r w:rsidRPr="00A003D4">
        <w:rPr>
          <w:color w:val="000000"/>
          <w:sz w:val="24"/>
          <w:szCs w:val="24"/>
          <w:lang w:eastAsia="ru-RU"/>
        </w:rPr>
        <w:t>фек</w:t>
      </w:r>
      <w:r w:rsidRPr="00A003D4">
        <w:rPr>
          <w:color w:val="000000"/>
          <w:spacing w:val="1"/>
          <w:sz w:val="24"/>
          <w:szCs w:val="24"/>
          <w:lang w:eastAsia="ru-RU"/>
        </w:rPr>
        <w:t>т</w:t>
      </w:r>
      <w:r w:rsidRPr="00A003D4">
        <w:rPr>
          <w:color w:val="000000"/>
          <w:sz w:val="24"/>
          <w:szCs w:val="24"/>
          <w:lang w:eastAsia="ru-RU"/>
        </w:rPr>
        <w:t>ив</w:t>
      </w:r>
      <w:r w:rsidRPr="00A003D4">
        <w:rPr>
          <w:color w:val="000000"/>
          <w:spacing w:val="1"/>
          <w:sz w:val="24"/>
          <w:szCs w:val="24"/>
          <w:lang w:eastAsia="ru-RU"/>
        </w:rPr>
        <w:t>н</w:t>
      </w:r>
      <w:r w:rsidRPr="00A003D4">
        <w:rPr>
          <w:color w:val="000000"/>
          <w:sz w:val="24"/>
          <w:szCs w:val="24"/>
          <w:lang w:eastAsia="ru-RU"/>
        </w:rPr>
        <w:t>ымспособом проф</w:t>
      </w:r>
      <w:r w:rsidRPr="00A003D4">
        <w:rPr>
          <w:color w:val="000000"/>
          <w:spacing w:val="1"/>
          <w:sz w:val="24"/>
          <w:szCs w:val="24"/>
          <w:lang w:eastAsia="ru-RU"/>
        </w:rPr>
        <w:t>и</w:t>
      </w:r>
      <w:r w:rsidRPr="00A003D4">
        <w:rPr>
          <w:color w:val="000000"/>
          <w:sz w:val="24"/>
          <w:szCs w:val="24"/>
          <w:lang w:eastAsia="ru-RU"/>
        </w:rPr>
        <w:t>лактики ан</w:t>
      </w:r>
      <w:r w:rsidRPr="00A003D4">
        <w:rPr>
          <w:color w:val="000000"/>
          <w:spacing w:val="-1"/>
          <w:sz w:val="24"/>
          <w:szCs w:val="24"/>
          <w:lang w:eastAsia="ru-RU"/>
        </w:rPr>
        <w:t>т</w:t>
      </w:r>
      <w:r w:rsidRPr="00A003D4">
        <w:rPr>
          <w:color w:val="000000"/>
          <w:sz w:val="24"/>
          <w:szCs w:val="24"/>
          <w:lang w:eastAsia="ru-RU"/>
        </w:rPr>
        <w:t>исо</w:t>
      </w:r>
      <w:r w:rsidRPr="00A003D4">
        <w:rPr>
          <w:color w:val="000000"/>
          <w:spacing w:val="-1"/>
          <w:sz w:val="24"/>
          <w:szCs w:val="24"/>
          <w:lang w:eastAsia="ru-RU"/>
        </w:rPr>
        <w:t>ц</w:t>
      </w:r>
      <w:r w:rsidRPr="00A003D4">
        <w:rPr>
          <w:color w:val="000000"/>
          <w:sz w:val="24"/>
          <w:szCs w:val="24"/>
          <w:lang w:eastAsia="ru-RU"/>
        </w:rPr>
        <w:t>иал</w:t>
      </w:r>
      <w:r w:rsidRPr="00A003D4">
        <w:rPr>
          <w:color w:val="000000"/>
          <w:spacing w:val="1"/>
          <w:sz w:val="24"/>
          <w:szCs w:val="24"/>
          <w:lang w:eastAsia="ru-RU"/>
        </w:rPr>
        <w:t>ьн</w:t>
      </w:r>
      <w:r w:rsidRPr="00A003D4">
        <w:rPr>
          <w:color w:val="000000"/>
          <w:sz w:val="24"/>
          <w:szCs w:val="24"/>
          <w:lang w:eastAsia="ru-RU"/>
        </w:rPr>
        <w:t>огоповеден</w:t>
      </w:r>
      <w:r w:rsidRPr="00A003D4">
        <w:rPr>
          <w:color w:val="000000"/>
          <w:spacing w:val="1"/>
          <w:sz w:val="24"/>
          <w:szCs w:val="24"/>
          <w:lang w:eastAsia="ru-RU"/>
        </w:rPr>
        <w:t>и</w:t>
      </w:r>
      <w:r w:rsidRPr="00A003D4">
        <w:rPr>
          <w:color w:val="000000"/>
          <w:sz w:val="24"/>
          <w:szCs w:val="24"/>
          <w:lang w:eastAsia="ru-RU"/>
        </w:rPr>
        <w:t>я школь</w:t>
      </w:r>
      <w:r w:rsidRPr="00A003D4">
        <w:rPr>
          <w:color w:val="000000"/>
          <w:spacing w:val="1"/>
          <w:sz w:val="24"/>
          <w:szCs w:val="24"/>
          <w:lang w:eastAsia="ru-RU"/>
        </w:rPr>
        <w:t>н</w:t>
      </w:r>
      <w:r w:rsidRPr="00A003D4">
        <w:rPr>
          <w:color w:val="000000"/>
          <w:spacing w:val="-1"/>
          <w:sz w:val="24"/>
          <w:szCs w:val="24"/>
          <w:lang w:eastAsia="ru-RU"/>
        </w:rPr>
        <w:t>и</w:t>
      </w:r>
      <w:r w:rsidRPr="00A003D4">
        <w:rPr>
          <w:color w:val="000000"/>
          <w:sz w:val="24"/>
          <w:szCs w:val="24"/>
          <w:lang w:eastAsia="ru-RU"/>
        </w:rPr>
        <w:t>ков.</w:t>
      </w:r>
    </w:p>
    <w:p w:rsidR="00375B1A" w:rsidRPr="00A3679A" w:rsidRDefault="00FB235E" w:rsidP="0052638D">
      <w:pPr>
        <w:pStyle w:val="a4"/>
        <w:ind w:left="0" w:firstLine="567"/>
      </w:pPr>
      <w:r w:rsidRPr="00A3679A">
        <w:t>ПрограммавоспитанияисоциализацииобучающихсяпостроенавсоответствиисоСтратегией развития воспитания в РФ И РТ на 2015-2025 г.г. и предусматривает формированиенравственногоукладашкольнойжизни,обеспечивающегосозданиесоответствующейсоциальнойсредыдляразвитияобучающихся,включающеговоспитательную,учебную,внеучебную,социальнозначимуюдеятельностьобучающихся,основанногонасистемедуховныхидеаловмногонациональногонародаРоссии,базовыхнациональныхценностей,традиционныхморальныхнорм.</w:t>
      </w:r>
    </w:p>
    <w:p w:rsidR="00375B1A" w:rsidRPr="00A3679A" w:rsidRDefault="00FB235E" w:rsidP="0052638D">
      <w:pPr>
        <w:pStyle w:val="a4"/>
        <w:ind w:left="0" w:firstLine="567"/>
      </w:pPr>
      <w:r w:rsidRPr="00A3679A">
        <w:t>Программавоспитанияисоциализацииобучающихсянаправленанаобеспечениедуховно-нравственного развития и воспитания, социализации, профессиональной ориентации,формированиеэкологическойкультуры,культурыздоровогоибезопасногообразажизни,развитиедвижениядетскойобщественнойорганизации «Российскоедвижениешкольников».</w:t>
      </w:r>
    </w:p>
    <w:p w:rsidR="00375B1A" w:rsidRPr="00A3679A" w:rsidRDefault="00FB235E" w:rsidP="0052638D">
      <w:pPr>
        <w:pStyle w:val="a4"/>
        <w:ind w:left="0" w:firstLine="567"/>
      </w:pPr>
      <w:r w:rsidRPr="00A3679A">
        <w:t>Деятельностьпедагогическогоколлективанаправленанасозданиеобразовательно-воспитательнойсредыдляличностногоразвитияиформированияглубокихразностороннихтеоретическихипрофильныхзнаний,практическихнавыков,обеспечивающихуспешноеполучениевысшегопрофессиональногообразованияидеятельностьвсференаукоемкихпроизводств.Напротяжениимногихлетидеисистемно-функциональногоподходакорганизациивоспитательнойработыразвивалисьпедагогическимколлективом</w:t>
      </w:r>
      <w:r w:rsidR="002F61FC" w:rsidRPr="00A3679A">
        <w:t>школы</w:t>
      </w:r>
      <w:r w:rsidRPr="00A3679A">
        <w:t>сучетом опыта практической работы. Совершенствовались содержание, структура и критерииоценкивоспитательнойдеятельности.</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131"/>
          <w:tab w:val="left" w:pos="6951"/>
          <w:tab w:val="left" w:pos="8692"/>
        </w:tabs>
        <w:ind w:left="0" w:firstLine="0"/>
        <w:jc w:val="center"/>
      </w:pPr>
      <w:r w:rsidRPr="00A3679A">
        <w:t>Цельизадачидуховно-нравственногоразвития,</w:t>
      </w:r>
      <w:r w:rsidRPr="00A3679A">
        <w:tab/>
        <w:t>воспитания</w:t>
      </w:r>
      <w:r w:rsidR="00A003D4">
        <w:t xml:space="preserve">и </w:t>
      </w:r>
      <w:r w:rsidRPr="00A3679A">
        <w:t>социализации</w:t>
      </w:r>
    </w:p>
    <w:p w:rsidR="00375B1A" w:rsidRPr="00A3679A" w:rsidRDefault="00FB235E" w:rsidP="00A003D4">
      <w:pPr>
        <w:jc w:val="center"/>
        <w:rPr>
          <w:b/>
          <w:sz w:val="24"/>
          <w:szCs w:val="24"/>
        </w:rPr>
      </w:pPr>
      <w:r w:rsidRPr="00A3679A">
        <w:rPr>
          <w:b/>
          <w:sz w:val="24"/>
          <w:szCs w:val="24"/>
        </w:rPr>
        <w:t>обучающихся</w:t>
      </w:r>
    </w:p>
    <w:p w:rsidR="00375B1A" w:rsidRPr="00A3679A" w:rsidRDefault="00FB235E" w:rsidP="00A003D4">
      <w:pPr>
        <w:pStyle w:val="a4"/>
        <w:ind w:left="0" w:firstLine="567"/>
      </w:pPr>
      <w:r w:rsidRPr="00A3679A">
        <w:t>Цельюдуховно-нравственного развития,воспитания исоциализации,обучающихся являетсявоспитаниевысоконравственного,творческого,компетентногогражданинаРоссии,принима</w:t>
      </w:r>
      <w:r w:rsidRPr="00A3679A">
        <w:lastRenderedPageBreak/>
        <w:t>ющегосудьбусвоейстраныкаксвоюличную,осознающегоответственностьзаеенастоящее и будущее, укорененного в духовных и культурных традициях многонациональногонародаРоссийскойФедерации,подготовленногокжизненномусамоопределению.Важным</w:t>
      </w:r>
    </w:p>
    <w:p w:rsidR="00375B1A" w:rsidRPr="00A3679A" w:rsidRDefault="00FB235E" w:rsidP="00A003D4">
      <w:pPr>
        <w:pStyle w:val="a4"/>
        <w:ind w:left="0" w:firstLine="567"/>
      </w:pPr>
      <w:r w:rsidRPr="00A3679A">
        <w:t>аспектом духовно-нравственного развития, воспитания и социализации, обучающихся являетсяподготовкаобучающегосякреализациисвоегопотенциалавусловияхсовременногообщества.</w:t>
      </w:r>
    </w:p>
    <w:p w:rsidR="00A003D4" w:rsidRDefault="00FB235E" w:rsidP="00A003D4">
      <w:pPr>
        <w:pStyle w:val="a4"/>
        <w:ind w:left="0" w:firstLine="567"/>
      </w:pPr>
      <w:r w:rsidRPr="00A3679A">
        <w:t>Задачи духовно-нравственного развития, воспитания и социализации обучающихся:</w:t>
      </w:r>
    </w:p>
    <w:p w:rsidR="00A003D4" w:rsidRDefault="00FB235E" w:rsidP="00A003D4">
      <w:pPr>
        <w:pStyle w:val="a4"/>
        <w:ind w:left="0" w:firstLine="567"/>
      </w:pPr>
      <w:r w:rsidRPr="00A3679A">
        <w:t xml:space="preserve">– освоениеобучающимисяценностно-нормативногоидеятельностно-практическогоаспектаотношенийчеловека с человеком, патриота с Родиной, гражданина с правовым государством и гражданскимобществом, человека с природой, с искусством и т.д.; </w:t>
      </w:r>
    </w:p>
    <w:p w:rsidR="00A003D4" w:rsidRDefault="00FB235E" w:rsidP="00A003D4">
      <w:pPr>
        <w:pStyle w:val="a4"/>
        <w:ind w:left="0" w:firstLine="567"/>
      </w:pPr>
      <w:r w:rsidRPr="00A3679A">
        <w:t>– вовлечение обучающегося в процессысамопознания,самопонимания,содействиеобучающимсявсоотнесениипредставленийособственных возможностях, интересах, ограничениях с запросами и требованиями окружающихлюдей,общества,государства;помощьвличностномсамоопределении,проектированиииндивидуальныхобразовательныхтраекторийиобразабудущейпрофессиональнойдеятельности,поддержкадеятельностиобучающегосяпосаморазвитию;</w:t>
      </w:r>
    </w:p>
    <w:p w:rsidR="00375B1A" w:rsidRPr="00A3679A" w:rsidRDefault="00FB235E" w:rsidP="00A003D4">
      <w:pPr>
        <w:pStyle w:val="a4"/>
        <w:ind w:left="0" w:firstLine="567"/>
      </w:pPr>
      <w:r w:rsidRPr="00A3679A">
        <w:t>–овладениеобучающимсясоциальными,регулятивнымиикоммуникативнымикомпетенциями,обеспечивающимиемуиндивидуальнуюуспешностьвобщениисокружающими,результативностьвсоциальныхпрактиках,впроцессесотрудничествасосверстниками,старшимии младшими</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071"/>
        </w:tabs>
        <w:ind w:left="0" w:firstLine="0"/>
      </w:pPr>
      <w:r w:rsidRPr="00A3679A">
        <w:t>Основные направления и ценностные основы духовно-нравственного развития,воспитанияи социализации</w:t>
      </w:r>
    </w:p>
    <w:p w:rsidR="0089796E" w:rsidRPr="00A3679A" w:rsidRDefault="0089796E" w:rsidP="008362F6">
      <w:pPr>
        <w:pStyle w:val="a4"/>
        <w:ind w:left="0"/>
      </w:pPr>
      <w:r w:rsidRPr="00A3679A">
        <w:t>Организация духовно-нравственного развития и воспитания обучающихся осуществляется последующимнаправлениям:</w:t>
      </w:r>
    </w:p>
    <w:p w:rsidR="0089796E" w:rsidRPr="00A3679A" w:rsidRDefault="0089796E" w:rsidP="008362F6">
      <w:pPr>
        <w:pStyle w:val="a4"/>
        <w:ind w:left="0"/>
      </w:pPr>
      <w:r w:rsidRPr="00A3679A">
        <w:rPr>
          <w:b/>
        </w:rPr>
        <w:t xml:space="preserve">Школа и общение </w:t>
      </w:r>
      <w:r w:rsidRPr="00A3679A">
        <w:t>- формирование личности с активной жизненной позицией; воспитаниесоциальнойответственностиикомпетентности(ценности:правовоегосударство,демократическоегосударство,социальноегосударство,закониправопорядок,социальнаякомпетентность,социальнаяответственность,служениеОтечеству,ответственностьзанастоящее ибудущеесвоейстраны);</w:t>
      </w:r>
    </w:p>
    <w:p w:rsidR="0089796E" w:rsidRPr="00A3679A" w:rsidRDefault="0089796E" w:rsidP="008362F6">
      <w:pPr>
        <w:pStyle w:val="a4"/>
        <w:ind w:left="0"/>
      </w:pPr>
      <w:r w:rsidRPr="00A3679A">
        <w:rPr>
          <w:b/>
        </w:rPr>
        <w:t xml:space="preserve">Мир и гармония - </w:t>
      </w:r>
      <w:r w:rsidRPr="00A3679A">
        <w:t>воспитание ценностного отношения к прекрасному, формирование основэстетической культуры — эстетическое воспитание (ценности: красота, гармония, духовныймирчеловека,самовыражениеличностивтворчествеиискусстве,эстетическоеразвитиеличности).</w:t>
      </w:r>
    </w:p>
    <w:p w:rsidR="0089796E" w:rsidRPr="00A3679A" w:rsidRDefault="0089796E" w:rsidP="008362F6">
      <w:pPr>
        <w:pStyle w:val="a4"/>
        <w:ind w:left="0"/>
      </w:pPr>
      <w:r w:rsidRPr="00A3679A">
        <w:rPr>
          <w:b/>
        </w:rPr>
        <w:t xml:space="preserve">Я - Личность </w:t>
      </w:r>
      <w:r w:rsidRPr="00A3679A">
        <w:t>- формирование творческой личности; воспитание трудолюбия, сознательного,творческого отношения к образованию, труду и жизни, подготовка к сознательному выборупрофессии (ценности: научное знание, стремление к познанию и истине, научная картинамира, нравственный смысл учения и самообразования, интеллектуальное развитие личности;уважениектрудуилюдямтруда;нравственныйсмыслтруда,творчествоисозидание;целеустремлённостьинастойчивость,бережливость,выборпрофессии);</w:t>
      </w:r>
    </w:p>
    <w:p w:rsidR="0089796E" w:rsidRPr="00A3679A" w:rsidRDefault="0089796E" w:rsidP="0006393C">
      <w:pPr>
        <w:pStyle w:val="a4"/>
        <w:numPr>
          <w:ilvl w:val="0"/>
          <w:numId w:val="36"/>
        </w:numPr>
        <w:ind w:left="0" w:firstLine="0"/>
      </w:pPr>
      <w:r w:rsidRPr="00A3679A">
        <w:rPr>
          <w:b/>
        </w:rPr>
        <w:t>Семьяиздоровье</w:t>
      </w:r>
      <w:r w:rsidRPr="00A3679A">
        <w:t>-формирование личностис высокимуровнемкультурыздоровогоибезопасного образа жизни; воспитание нравственных чувств, убеждений, этического сознания(ценности: нравственный выбор; жизнь и смысл жизни; справедливость; милосердие; честь;достоинство;уважениеродителей;уважениедостоинствадругогочеловека,равноправие,ответственность,любовьиверность;заботаостаршихимладших;свободасовестиивероисповедания;толерантность,представлениеосветскойэтике,вере,духовности,религиозной жизни человека, ценностях религиозного мировоззрения, формируемое на основемежконфессиональногодиалога;духовно-нравственное развитие личности);</w:t>
      </w:r>
    </w:p>
    <w:p w:rsidR="0089796E" w:rsidRPr="00A3679A" w:rsidRDefault="0089796E" w:rsidP="008362F6">
      <w:pPr>
        <w:pStyle w:val="a4"/>
        <w:ind w:left="0"/>
      </w:pPr>
      <w:r w:rsidRPr="00A3679A">
        <w:rPr>
          <w:b/>
        </w:rPr>
        <w:t>Обществоиприрода</w:t>
      </w:r>
      <w:r w:rsidRPr="00A3679A">
        <w:t>-воспитаниеэкологическойкультуры,культурыздоровогоибезопасногообразажизни(ценности:жизньвовсехеёпроявлениях;экологическаябезопасность;экологическаяграмотность;физическое,физиолог</w:t>
      </w:r>
      <w:r w:rsidRPr="00A3679A">
        <w:lastRenderedPageBreak/>
        <w:t>ическое,репродуктивное,психическое,социально-психологическое,духовноездоровье;экологическаякультура;экологическицелесообразныйздоровыйибезопасныйобразжизни;ресурсосбережение;экологическая этика; экологическая ответственность; социальное партнёрство для улучшенияэкологического качества окружающей среды; устойчивое развитие общества в гармонии сприродой);воспитание гражданственности, патриотизма,уваженияк правам, свободам иобязанностямчеловека(ценности:любовькРоссии,своемународу,своемукраю,гражданскоеобщество,поликультурныймир,свободаличнаяинациональная,довериеклюдям, институтам государства и гражданского общества, социальная солидарность, мир вовсёммире,многообразиеиуважение культуринародов).</w:t>
      </w:r>
    </w:p>
    <w:p w:rsidR="0089796E" w:rsidRPr="00A3679A" w:rsidRDefault="0089796E" w:rsidP="008362F6">
      <w:pPr>
        <w:pStyle w:val="a4"/>
        <w:ind w:left="0"/>
      </w:pPr>
      <w:r w:rsidRPr="00A3679A">
        <w:t>Все направления воспитания и социализации важны, дополняют друг друга и обеспечиваютразвитие личности на основе отечественных духовных, нравственных и культурных традиций.Покаждомунаправлениювзависимостиотпсихолого-возрастныхиличностныхособенностей ребят классных коллективов определены общие и частные задачи, содержаниевоспитательнойдеятельностидлякаждойобразовательнойступени.</w:t>
      </w:r>
    </w:p>
    <w:p w:rsidR="00375B1A" w:rsidRPr="00A3679A" w:rsidRDefault="00FB235E" w:rsidP="008362F6">
      <w:pPr>
        <w:pStyle w:val="a4"/>
        <w:ind w:left="0"/>
      </w:pPr>
      <w:r w:rsidRPr="00A3679A">
        <w:t>Основные направления духовно-нравственного развития, воспитания и социализации на уровнесреднегообщегообразования реализуются всферах:</w:t>
      </w:r>
    </w:p>
    <w:p w:rsidR="00375B1A" w:rsidRPr="00A3679A" w:rsidRDefault="00FB235E" w:rsidP="0006393C">
      <w:pPr>
        <w:pStyle w:val="a5"/>
        <w:numPr>
          <w:ilvl w:val="0"/>
          <w:numId w:val="44"/>
        </w:numPr>
        <w:tabs>
          <w:tab w:val="left" w:pos="735"/>
        </w:tabs>
        <w:ind w:left="0" w:firstLine="0"/>
        <w:rPr>
          <w:sz w:val="24"/>
          <w:szCs w:val="24"/>
        </w:rPr>
      </w:pPr>
      <w:r w:rsidRPr="00A3679A">
        <w:rPr>
          <w:sz w:val="24"/>
          <w:szCs w:val="24"/>
        </w:rPr>
        <w:t>отношенияобучающихсякРоссиикаккРодине(Отечеству)(включаетподготовкукпатриотическомуслужению);</w:t>
      </w:r>
    </w:p>
    <w:p w:rsidR="00375B1A" w:rsidRPr="00A3679A" w:rsidRDefault="00FB235E" w:rsidP="0006393C">
      <w:pPr>
        <w:pStyle w:val="a5"/>
        <w:numPr>
          <w:ilvl w:val="0"/>
          <w:numId w:val="44"/>
        </w:numPr>
        <w:tabs>
          <w:tab w:val="left" w:pos="714"/>
        </w:tabs>
        <w:ind w:left="0" w:firstLine="0"/>
        <w:rPr>
          <w:sz w:val="24"/>
          <w:szCs w:val="24"/>
        </w:rPr>
      </w:pPr>
      <w:r w:rsidRPr="00A3679A">
        <w:rPr>
          <w:sz w:val="24"/>
          <w:szCs w:val="24"/>
        </w:rPr>
        <w:t>отношенияобучающихсясокружающимилюдьми(включаетподготовкукобщениюсосверстниками,старшими и младшими);</w:t>
      </w:r>
    </w:p>
    <w:p w:rsidR="00375B1A" w:rsidRPr="00A3679A" w:rsidRDefault="00FB235E" w:rsidP="0006393C">
      <w:pPr>
        <w:pStyle w:val="a5"/>
        <w:numPr>
          <w:ilvl w:val="0"/>
          <w:numId w:val="44"/>
        </w:numPr>
        <w:tabs>
          <w:tab w:val="left" w:pos="683"/>
        </w:tabs>
        <w:ind w:left="0" w:firstLine="0"/>
        <w:rPr>
          <w:sz w:val="24"/>
          <w:szCs w:val="24"/>
        </w:rPr>
      </w:pPr>
      <w:r w:rsidRPr="00A3679A">
        <w:rPr>
          <w:sz w:val="24"/>
          <w:szCs w:val="24"/>
        </w:rPr>
        <w:t>отношения обучающихся к семье и родителям (включает подготовку личности к семейнойжизни);</w:t>
      </w:r>
    </w:p>
    <w:p w:rsidR="00375B1A" w:rsidRPr="00A3679A" w:rsidRDefault="00FB235E" w:rsidP="0006393C">
      <w:pPr>
        <w:pStyle w:val="a5"/>
        <w:numPr>
          <w:ilvl w:val="0"/>
          <w:numId w:val="44"/>
        </w:numPr>
        <w:tabs>
          <w:tab w:val="left" w:pos="726"/>
        </w:tabs>
        <w:ind w:left="0" w:firstLine="0"/>
        <w:rPr>
          <w:sz w:val="24"/>
          <w:szCs w:val="24"/>
        </w:rPr>
      </w:pPr>
      <w:r w:rsidRPr="00A3679A">
        <w:rPr>
          <w:sz w:val="24"/>
          <w:szCs w:val="24"/>
        </w:rPr>
        <w:t>отношенияобучающихсякзакону,государствуикгражданскомуобществу(включаетподготовкуличностикобщественной жизни);</w:t>
      </w:r>
    </w:p>
    <w:p w:rsidR="00375B1A" w:rsidRPr="00A3679A" w:rsidRDefault="00FB235E" w:rsidP="0006393C">
      <w:pPr>
        <w:pStyle w:val="a5"/>
        <w:numPr>
          <w:ilvl w:val="0"/>
          <w:numId w:val="44"/>
        </w:numPr>
        <w:tabs>
          <w:tab w:val="left" w:pos="699"/>
        </w:tabs>
        <w:ind w:left="0" w:firstLine="0"/>
        <w:rPr>
          <w:sz w:val="24"/>
          <w:szCs w:val="24"/>
        </w:rPr>
      </w:pPr>
      <w:r w:rsidRPr="00A3679A">
        <w:rPr>
          <w:sz w:val="24"/>
          <w:szCs w:val="24"/>
        </w:rPr>
        <w:t>отношенияобучающихсяксебе,своемуздоровью,кпознаниюсебя,самоопределениюисамосовершенствованию(включаетподготовкукнепрерывномуобразованиюврамкахосуществленияжизненныхпланов);</w:t>
      </w:r>
    </w:p>
    <w:p w:rsidR="00375B1A" w:rsidRPr="00A3679A" w:rsidRDefault="00FB235E" w:rsidP="0006393C">
      <w:pPr>
        <w:pStyle w:val="a5"/>
        <w:numPr>
          <w:ilvl w:val="0"/>
          <w:numId w:val="44"/>
        </w:numPr>
        <w:tabs>
          <w:tab w:val="left" w:pos="663"/>
        </w:tabs>
        <w:ind w:left="0" w:firstLine="0"/>
        <w:rPr>
          <w:sz w:val="24"/>
          <w:szCs w:val="24"/>
        </w:rPr>
      </w:pPr>
      <w:r w:rsidRPr="00A3679A">
        <w:rPr>
          <w:sz w:val="24"/>
          <w:szCs w:val="24"/>
        </w:rPr>
        <w:t>отношения обучающихся к окружающему миру, к живой природе, художественной культуре(включаетформированиеуобучающихсянаучного мировоззрения);</w:t>
      </w:r>
    </w:p>
    <w:p w:rsidR="00375B1A" w:rsidRPr="00A3679A" w:rsidRDefault="00FB235E" w:rsidP="0006393C">
      <w:pPr>
        <w:pStyle w:val="a5"/>
        <w:numPr>
          <w:ilvl w:val="0"/>
          <w:numId w:val="44"/>
        </w:numPr>
        <w:tabs>
          <w:tab w:val="left" w:pos="654"/>
        </w:tabs>
        <w:ind w:left="0" w:firstLine="0"/>
        <w:rPr>
          <w:sz w:val="24"/>
          <w:szCs w:val="24"/>
        </w:rPr>
      </w:pPr>
      <w:r w:rsidRPr="00A3679A">
        <w:rPr>
          <w:sz w:val="24"/>
          <w:szCs w:val="24"/>
        </w:rPr>
        <w:t>трудовых и социально-экономических отношений (включает подготовку личности к трудовойдеятельности)</w:t>
      </w:r>
    </w:p>
    <w:p w:rsidR="00375B1A" w:rsidRPr="00A3679A" w:rsidRDefault="00FB235E" w:rsidP="008362F6">
      <w:pPr>
        <w:jc w:val="both"/>
        <w:rPr>
          <w:sz w:val="24"/>
          <w:szCs w:val="24"/>
        </w:rPr>
      </w:pPr>
      <w:r w:rsidRPr="00A3679A">
        <w:rPr>
          <w:b/>
          <w:sz w:val="24"/>
          <w:szCs w:val="24"/>
        </w:rPr>
        <w:t>Ценностныеосновыдуховно-нравственногоразвития,воспитанияисоциализации,обучающихся</w:t>
      </w:r>
      <w:r w:rsidRPr="00A3679A">
        <w:rPr>
          <w:sz w:val="24"/>
          <w:szCs w:val="24"/>
        </w:rPr>
        <w:t>науровнесреднегообщегообразования–базовыенациональныеценностироссийскогообщества,сформулированныевКонституцииРоссийскойФедерации,вФедеральномзаконеот29декабря2012г.№273-ФЗ«ОбобразованиивРоссийскойФедерации»,втексте ФГОС СОО.</w:t>
      </w:r>
    </w:p>
    <w:p w:rsidR="00375B1A" w:rsidRPr="00A3679A" w:rsidRDefault="00FB235E" w:rsidP="008362F6">
      <w:pPr>
        <w:pStyle w:val="a4"/>
        <w:ind w:left="0"/>
      </w:pPr>
      <w:r w:rsidRPr="00A3679A">
        <w:t>БазовыенациональныеценностироссийскогообществаопределяютсяположениямиКонституцииРоссийской Федерации.</w:t>
      </w:r>
    </w:p>
    <w:p w:rsidR="00375B1A" w:rsidRPr="00A3679A" w:rsidRDefault="00FB235E" w:rsidP="008362F6">
      <w:pPr>
        <w:pStyle w:val="a4"/>
        <w:ind w:left="0"/>
      </w:pPr>
      <w:r w:rsidRPr="00A3679A">
        <w:t>Базовые национальные ценности российского общества применительно к системе образованияопределеныположениямиФедеральногозаконаот29декабря2012г. №273-ФЗ«ОбобразованиивРоссийскойФедерации»:</w:t>
      </w:r>
    </w:p>
    <w:p w:rsidR="00375B1A" w:rsidRPr="00A3679A" w:rsidRDefault="00FB235E" w:rsidP="008362F6">
      <w:pPr>
        <w:pStyle w:val="a4"/>
        <w:ind w:left="0"/>
      </w:pPr>
      <w:r w:rsidRPr="00A3679A">
        <w:rPr>
          <w:spacing w:val="-2"/>
        </w:rPr>
        <w:t xml:space="preserve">«…гуманистический характер образования, приоритет жизни издоровья человека, прав </w:t>
      </w:r>
      <w:r w:rsidRPr="00A3679A">
        <w:rPr>
          <w:spacing w:val="-1"/>
        </w:rPr>
        <w:t>и свобод</w:t>
      </w:r>
      <w:r w:rsidRPr="00A3679A">
        <w:t xml:space="preserve"> личности,свободногоразвитияличности,воспитаниевзаимоуважения,трудолюбия,</w:t>
      </w:r>
      <w:r w:rsidRPr="00A3679A">
        <w:rPr>
          <w:spacing w:val="-3"/>
        </w:rPr>
        <w:t xml:space="preserve">гражданственности, патриотизма, ответственности, правовой культуры, </w:t>
      </w:r>
      <w:r w:rsidRPr="00A3679A">
        <w:rPr>
          <w:spacing w:val="-2"/>
        </w:rPr>
        <w:t>бережного отношения к</w:t>
      </w:r>
      <w:r w:rsidRPr="00A3679A">
        <w:rPr>
          <w:spacing w:val="-6"/>
        </w:rPr>
        <w:t xml:space="preserve">природе и окружающей </w:t>
      </w:r>
      <w:r w:rsidRPr="00A3679A">
        <w:rPr>
          <w:spacing w:val="-5"/>
        </w:rPr>
        <w:t>среде, рационального природопользования &lt;…&gt;; демократическийхарактер</w:t>
      </w:r>
      <w:r w:rsidRPr="00A3679A">
        <w:t>управленияобразованием,обеспечениеправпедагогических</w:t>
      </w:r>
    </w:p>
    <w:p w:rsidR="00375B1A" w:rsidRPr="00A3679A" w:rsidRDefault="00FB235E" w:rsidP="008362F6">
      <w:pPr>
        <w:pStyle w:val="a4"/>
        <w:ind w:left="0"/>
      </w:pPr>
      <w:r w:rsidRPr="00A3679A">
        <w:rPr>
          <w:spacing w:val="-8"/>
        </w:rPr>
        <w:t xml:space="preserve">работников, обучающихся, родителей (законных представителей) несовершеннолетних </w:t>
      </w:r>
      <w:r w:rsidRPr="00A3679A">
        <w:rPr>
          <w:spacing w:val="-7"/>
        </w:rPr>
        <w:t>обучающихся на</w:t>
      </w:r>
      <w:r w:rsidRPr="00A3679A">
        <w:rPr>
          <w:spacing w:val="-2"/>
        </w:rPr>
        <w:t>участиевуправленииобразовательными</w:t>
      </w:r>
      <w:r w:rsidRPr="00A3679A">
        <w:rPr>
          <w:spacing w:val="-1"/>
        </w:rPr>
        <w:t xml:space="preserve"> организациями;…недопустимостьограниченияили</w:t>
      </w:r>
      <w:r w:rsidRPr="00A3679A">
        <w:t xml:space="preserve"> устраненияконкуренциивсфереобразования;сочетаниегосударственногоидоговорногорегулирован</w:t>
      </w:r>
      <w:r w:rsidRPr="00A3679A">
        <w:lastRenderedPageBreak/>
        <w:t>ияотношенийвсфереобразования»(ст.3).</w:t>
      </w:r>
    </w:p>
    <w:p w:rsidR="00375B1A" w:rsidRPr="00A3679A" w:rsidRDefault="00FB235E" w:rsidP="008362F6">
      <w:pPr>
        <w:pStyle w:val="a4"/>
        <w:ind w:left="0"/>
      </w:pPr>
      <w:r w:rsidRPr="00A3679A">
        <w:t>В</w:t>
      </w:r>
      <w:r w:rsidRPr="00A3679A">
        <w:rPr>
          <w:spacing w:val="-7"/>
        </w:rPr>
        <w:t>тексте</w:t>
      </w:r>
      <w:r w:rsidRPr="00A3679A">
        <w:rPr>
          <w:spacing w:val="-9"/>
        </w:rPr>
        <w:t>«Стратегии</w:t>
      </w:r>
      <w:r w:rsidRPr="00A3679A">
        <w:rPr>
          <w:spacing w:val="-8"/>
        </w:rPr>
        <w:t>развитиявоспитания</w:t>
      </w:r>
      <w:r w:rsidRPr="00A3679A">
        <w:t>в</w:t>
      </w:r>
      <w:r w:rsidRPr="00A3679A">
        <w:rPr>
          <w:spacing w:val="-8"/>
        </w:rPr>
        <w:t>РоссийскойФедерации</w:t>
      </w:r>
      <w:r w:rsidRPr="00A3679A">
        <w:rPr>
          <w:spacing w:val="-4"/>
        </w:rPr>
        <w:t>на</w:t>
      </w:r>
      <w:r w:rsidRPr="00A3679A">
        <w:rPr>
          <w:spacing w:val="-8"/>
        </w:rPr>
        <w:t>период</w:t>
      </w:r>
      <w:r w:rsidRPr="00A3679A">
        <w:rPr>
          <w:spacing w:val="-4"/>
        </w:rPr>
        <w:t>до</w:t>
      </w:r>
      <w:r w:rsidRPr="00A3679A">
        <w:rPr>
          <w:spacing w:val="-7"/>
        </w:rPr>
        <w:t>2025года»</w:t>
      </w:r>
      <w:r w:rsidRPr="00A3679A">
        <w:rPr>
          <w:spacing w:val="-8"/>
        </w:rPr>
        <w:t>(утверждена</w:t>
      </w:r>
      <w:r w:rsidRPr="00A3679A">
        <w:t>распоряжениемПравительстваРоссийскойФедерацииот29мая2015г.№996-р)отмечается:</w:t>
      </w:r>
    </w:p>
    <w:p w:rsidR="00375B1A" w:rsidRPr="00A3679A" w:rsidRDefault="00FB235E" w:rsidP="008362F6">
      <w:pPr>
        <w:pStyle w:val="a4"/>
        <w:ind w:left="0"/>
      </w:pPr>
      <w:r w:rsidRPr="00A3679A">
        <w:rPr>
          <w:spacing w:val="-1"/>
        </w:rPr>
        <w:t>«Стратегияопираетсянасистему духовно-нравственныхценностей,сложившихся</w:t>
      </w:r>
      <w:r w:rsidRPr="00A3679A">
        <w:t xml:space="preserve"> в процессе</w:t>
      </w:r>
      <w:r w:rsidRPr="00A3679A">
        <w:rPr>
          <w:spacing w:val="-5"/>
        </w:rPr>
        <w:t xml:space="preserve">культурного развития России, таких, как человеколюбие, справедливость, честь, совесть, </w:t>
      </w:r>
      <w:r w:rsidRPr="00A3679A">
        <w:rPr>
          <w:spacing w:val="-4"/>
        </w:rPr>
        <w:t>воля, личное</w:t>
      </w:r>
      <w:r w:rsidRPr="00A3679A">
        <w:rPr>
          <w:spacing w:val="-5"/>
        </w:rPr>
        <w:t>достоинство,веравдоброистремлениекисполнению</w:t>
      </w:r>
      <w:r w:rsidRPr="00A3679A">
        <w:rPr>
          <w:spacing w:val="-4"/>
        </w:rPr>
        <w:t>нравственногодолгапередсамимсобой,своей</w:t>
      </w:r>
      <w:r w:rsidRPr="00A3679A">
        <w:t>семьейисвоимОтечеством».</w:t>
      </w:r>
    </w:p>
    <w:p w:rsidR="00375B1A" w:rsidRPr="00A3679A" w:rsidRDefault="00FB235E" w:rsidP="008362F6">
      <w:pPr>
        <w:pStyle w:val="a4"/>
        <w:ind w:left="0"/>
      </w:pPr>
      <w:r w:rsidRPr="00A3679A">
        <w:rPr>
          <w:spacing w:val="-2"/>
        </w:rPr>
        <w:t xml:space="preserve">В «Стратегии развития воспитания </w:t>
      </w:r>
      <w:r w:rsidRPr="00A3679A">
        <w:rPr>
          <w:spacing w:val="-1"/>
        </w:rPr>
        <w:t>в Российской Федерации на период до 2025 года» определены</w:t>
      </w:r>
      <w:r w:rsidRPr="00A3679A">
        <w:rPr>
          <w:spacing w:val="-8"/>
        </w:rPr>
        <w:t>приоритетыгосударственнойполитикивобласти</w:t>
      </w:r>
      <w:r w:rsidRPr="00A3679A">
        <w:rPr>
          <w:spacing w:val="-7"/>
        </w:rPr>
        <w:t>воспитания:</w:t>
      </w:r>
    </w:p>
    <w:p w:rsidR="00375B1A" w:rsidRPr="00A3679A" w:rsidRDefault="00FB235E" w:rsidP="008362F6">
      <w:pPr>
        <w:pStyle w:val="a4"/>
        <w:ind w:left="0"/>
      </w:pPr>
      <w:r w:rsidRPr="00A3679A">
        <w:rPr>
          <w:b/>
          <w:spacing w:val="-2"/>
        </w:rPr>
        <w:t>–</w:t>
      </w:r>
      <w:r w:rsidRPr="00A3679A">
        <w:rPr>
          <w:spacing w:val="-2"/>
        </w:rPr>
        <w:t xml:space="preserve">создание условий для воспитания </w:t>
      </w:r>
      <w:r w:rsidRPr="00A3679A">
        <w:rPr>
          <w:spacing w:val="-1"/>
        </w:rPr>
        <w:t>здоровой, счастливой, свободной, ориентированной на труд</w:t>
      </w:r>
      <w:r w:rsidRPr="00A3679A">
        <w:t>личности;</w:t>
      </w:r>
    </w:p>
    <w:p w:rsidR="00375B1A" w:rsidRPr="00A3679A" w:rsidRDefault="00FB235E" w:rsidP="008362F6">
      <w:pPr>
        <w:pStyle w:val="a4"/>
        <w:ind w:left="0"/>
      </w:pPr>
      <w:r w:rsidRPr="00A3679A">
        <w:rPr>
          <w:b/>
          <w:spacing w:val="-4"/>
        </w:rPr>
        <w:t xml:space="preserve">– </w:t>
      </w:r>
      <w:r w:rsidRPr="00A3679A">
        <w:rPr>
          <w:spacing w:val="-4"/>
        </w:rPr>
        <w:t xml:space="preserve">формирование </w:t>
      </w:r>
      <w:r w:rsidRPr="00A3679A">
        <w:rPr>
          <w:spacing w:val="-3"/>
        </w:rPr>
        <w:t>у детей высокого уровня духовно-нравственного развития, чувства причастности к</w:t>
      </w:r>
      <w:r w:rsidRPr="00A3679A">
        <w:rPr>
          <w:spacing w:val="-8"/>
        </w:rPr>
        <w:t>историко-культурнойобщностироссийского</w:t>
      </w:r>
      <w:r w:rsidRPr="00A3679A">
        <w:rPr>
          <w:spacing w:val="-7"/>
        </w:rPr>
        <w:t>народаисудьбеРоссии;</w:t>
      </w:r>
    </w:p>
    <w:p w:rsidR="00375B1A" w:rsidRPr="00A3679A" w:rsidRDefault="00FB235E" w:rsidP="008362F6">
      <w:pPr>
        <w:pStyle w:val="a4"/>
        <w:ind w:left="0"/>
      </w:pPr>
      <w:r w:rsidRPr="00A3679A">
        <w:rPr>
          <w:b/>
          <w:spacing w:val="-8"/>
        </w:rPr>
        <w:t>–</w:t>
      </w:r>
      <w:r w:rsidRPr="00A3679A">
        <w:rPr>
          <w:spacing w:val="-8"/>
        </w:rPr>
        <w:t>поддержкаединстваицелостности,преемственности</w:t>
      </w:r>
      <w:r w:rsidRPr="00A3679A">
        <w:rPr>
          <w:spacing w:val="-7"/>
        </w:rPr>
        <w:t>инепрерывностивоспитания;</w:t>
      </w:r>
    </w:p>
    <w:p w:rsidR="00375B1A" w:rsidRPr="00A3679A" w:rsidRDefault="00FB235E" w:rsidP="008362F6">
      <w:pPr>
        <w:pStyle w:val="a4"/>
        <w:ind w:left="0"/>
      </w:pPr>
      <w:r w:rsidRPr="00A3679A">
        <w:rPr>
          <w:b/>
          <w:spacing w:val="-8"/>
        </w:rPr>
        <w:t>–</w:t>
      </w:r>
      <w:r w:rsidRPr="00A3679A">
        <w:rPr>
          <w:spacing w:val="-8"/>
        </w:rPr>
        <w:t>поддержкаобщественныхинститутов,которыеявляются</w:t>
      </w:r>
      <w:r w:rsidRPr="00A3679A">
        <w:rPr>
          <w:spacing w:val="-7"/>
        </w:rPr>
        <w:t>носителямидуховныхценностей;</w:t>
      </w:r>
    </w:p>
    <w:p w:rsidR="00375B1A" w:rsidRPr="00A3679A" w:rsidRDefault="00FB235E" w:rsidP="008362F6">
      <w:pPr>
        <w:pStyle w:val="a4"/>
        <w:ind w:left="0"/>
      </w:pPr>
      <w:r w:rsidRPr="00A3679A">
        <w:rPr>
          <w:b/>
          <w:spacing w:val="-3"/>
        </w:rPr>
        <w:t>–</w:t>
      </w:r>
      <w:r w:rsidRPr="00A3679A">
        <w:rPr>
          <w:spacing w:val="-3"/>
        </w:rPr>
        <w:t xml:space="preserve">формирование </w:t>
      </w:r>
      <w:r w:rsidRPr="00A3679A">
        <w:rPr>
          <w:spacing w:val="-2"/>
        </w:rPr>
        <w:t xml:space="preserve">уважения к русскому языку как государственному языку Российской Федерации,являющемуся основой гражданской идентичности россиян и главным фактором </w:t>
      </w:r>
      <w:r w:rsidRPr="00A3679A">
        <w:rPr>
          <w:spacing w:val="-1"/>
        </w:rPr>
        <w:t>национального</w:t>
      </w:r>
      <w:r w:rsidRPr="00A3679A">
        <w:t xml:space="preserve"> самоопределения;</w:t>
      </w:r>
    </w:p>
    <w:p w:rsidR="00375B1A" w:rsidRPr="00A3679A" w:rsidRDefault="00FB235E" w:rsidP="008362F6">
      <w:pPr>
        <w:pStyle w:val="a4"/>
        <w:ind w:left="0"/>
      </w:pPr>
      <w:r w:rsidRPr="00A3679A">
        <w:rPr>
          <w:b/>
          <w:spacing w:val="-4"/>
        </w:rPr>
        <w:t>–</w:t>
      </w:r>
      <w:r w:rsidRPr="00A3679A">
        <w:rPr>
          <w:spacing w:val="-4"/>
        </w:rPr>
        <w:t>обеспечениезащитыправисоблюдениезаконныхинтересовкаждогоребенка,втом</w:t>
      </w:r>
      <w:r w:rsidRPr="00A3679A">
        <w:rPr>
          <w:spacing w:val="-3"/>
        </w:rPr>
        <w:t>числегарантий</w:t>
      </w:r>
      <w:r w:rsidRPr="00A3679A">
        <w:rPr>
          <w:spacing w:val="-8"/>
        </w:rPr>
        <w:t>доступностиресурсовсистемыобразования,физическойкультуры</w:t>
      </w:r>
      <w:r w:rsidRPr="00A3679A">
        <w:rPr>
          <w:spacing w:val="-7"/>
        </w:rPr>
        <w:t>испорта,культурыивоспитания;</w:t>
      </w:r>
    </w:p>
    <w:p w:rsidR="00375B1A" w:rsidRPr="00A3679A" w:rsidRDefault="00FB235E" w:rsidP="008362F6">
      <w:pPr>
        <w:pStyle w:val="a4"/>
        <w:ind w:left="0"/>
      </w:pPr>
      <w:r w:rsidRPr="00A3679A">
        <w:rPr>
          <w:b/>
        </w:rPr>
        <w:t>–</w:t>
      </w:r>
      <w:r w:rsidRPr="00A3679A">
        <w:t>формированиевнутреннейпозицииличностипоотношениюкокружающейсоциальнойдействительности;</w:t>
      </w:r>
    </w:p>
    <w:p w:rsidR="00375B1A" w:rsidRPr="00A3679A" w:rsidRDefault="00FB235E" w:rsidP="008362F6">
      <w:pPr>
        <w:pStyle w:val="a4"/>
        <w:ind w:left="0"/>
      </w:pPr>
      <w:r w:rsidRPr="00A3679A">
        <w:rPr>
          <w:b/>
          <w:spacing w:val="-7"/>
        </w:rPr>
        <w:t>–</w:t>
      </w:r>
      <w:r w:rsidRPr="00A3679A">
        <w:rPr>
          <w:spacing w:val="-7"/>
        </w:rPr>
        <w:t xml:space="preserve">развитие кооперации и сотрудничества субъектов системы </w:t>
      </w:r>
      <w:r w:rsidRPr="00A3679A">
        <w:rPr>
          <w:spacing w:val="-6"/>
        </w:rPr>
        <w:t xml:space="preserve">воспитания (семьи, общества, государства,образовательных, научных, </w:t>
      </w:r>
      <w:r w:rsidRPr="00A3679A">
        <w:rPr>
          <w:spacing w:val="-5"/>
        </w:rPr>
        <w:t>традиционных религиозных организаций, учреждений культуры и спорта,</w:t>
      </w:r>
      <w:r w:rsidRPr="00A3679A">
        <w:rPr>
          <w:spacing w:val="-4"/>
        </w:rPr>
        <w:t xml:space="preserve">средств массовой информации, бизнес-сообществ) на основе признания определяющей </w:t>
      </w:r>
      <w:r w:rsidRPr="00A3679A">
        <w:rPr>
          <w:spacing w:val="-3"/>
        </w:rPr>
        <w:t>роли семьи и</w:t>
      </w:r>
      <w:r w:rsidRPr="00A3679A">
        <w:t>соблюденияправродителейсцельюсовершенствованиясодержанияиусловийвоспитанияподрастающегопоколенияРоссии.</w:t>
      </w:r>
    </w:p>
    <w:p w:rsidR="00375B1A" w:rsidRPr="00A3679A" w:rsidRDefault="00FB235E" w:rsidP="008362F6">
      <w:pPr>
        <w:pStyle w:val="a4"/>
        <w:ind w:left="0"/>
      </w:pPr>
      <w:r w:rsidRPr="00A3679A">
        <w:rPr>
          <w:spacing w:val="-3"/>
        </w:rPr>
        <w:t xml:space="preserve">Во ФГОС СОО обозначены базовые </w:t>
      </w:r>
      <w:r w:rsidRPr="00A3679A">
        <w:rPr>
          <w:spacing w:val="-2"/>
        </w:rPr>
        <w:t>национальные ценности российского общества: патриотизм,</w:t>
      </w:r>
      <w:r w:rsidRPr="00A3679A">
        <w:t>социальнуюсолидарность,гражданственность,семью,здоровье,трудитворчество,науку,</w:t>
      </w:r>
      <w:r w:rsidRPr="00A3679A">
        <w:rPr>
          <w:spacing w:val="-8"/>
        </w:rPr>
        <w:t>традиционныерелигииРоссии,искусство,природу,</w:t>
      </w:r>
      <w:r w:rsidRPr="00A3679A">
        <w:rPr>
          <w:spacing w:val="-7"/>
        </w:rPr>
        <w:t>человечество.</w:t>
      </w:r>
    </w:p>
    <w:p w:rsidR="00375B1A" w:rsidRPr="00A3679A" w:rsidRDefault="00FB235E" w:rsidP="008362F6">
      <w:pPr>
        <w:pStyle w:val="a4"/>
        <w:ind w:left="0"/>
      </w:pPr>
      <w:r w:rsidRPr="00A3679A">
        <w:rPr>
          <w:spacing w:val="-2"/>
        </w:rPr>
        <w:t xml:space="preserve">ФГОС СОО определяет базовые национальные ценности российского общества </w:t>
      </w:r>
      <w:r w:rsidRPr="00A3679A">
        <w:rPr>
          <w:spacing w:val="-1"/>
        </w:rPr>
        <w:t>в формулировке</w:t>
      </w:r>
      <w:r w:rsidRPr="00A3679A">
        <w:rPr>
          <w:spacing w:val="-8"/>
        </w:rPr>
        <w:t>личностных результатовосвоения основнойобразовательной программы среднего</w:t>
      </w:r>
      <w:r w:rsidRPr="00A3679A">
        <w:rPr>
          <w:spacing w:val="-7"/>
        </w:rPr>
        <w:t xml:space="preserve"> общего образования:</w:t>
      </w:r>
    </w:p>
    <w:p w:rsidR="00375B1A" w:rsidRPr="00A3679A" w:rsidRDefault="00FB235E" w:rsidP="008362F6">
      <w:pPr>
        <w:pStyle w:val="a4"/>
        <w:ind w:left="0"/>
      </w:pPr>
      <w:r w:rsidRPr="00A3679A">
        <w:rPr>
          <w:spacing w:val="-4"/>
        </w:rPr>
        <w:t>«Усвоение</w:t>
      </w:r>
      <w:r w:rsidRPr="00A3679A">
        <w:rPr>
          <w:spacing w:val="-3"/>
        </w:rPr>
        <w:t xml:space="preserve"> гуманистических,демократическихитрадиционныхценностеймногонационального</w:t>
      </w:r>
      <w:r w:rsidRPr="00A3679A">
        <w:rPr>
          <w:spacing w:val="-8"/>
        </w:rPr>
        <w:t xml:space="preserve">российского общества… формирование осознанного, уважительного </w:t>
      </w:r>
      <w:r w:rsidRPr="00A3679A">
        <w:rPr>
          <w:spacing w:val="-7"/>
        </w:rPr>
        <w:t>и доброжелательного отношения к</w:t>
      </w:r>
      <w:r w:rsidRPr="00A3679A">
        <w:rPr>
          <w:spacing w:val="-8"/>
        </w:rPr>
        <w:t xml:space="preserve">другому человеку, его мнению, мировоззрению, </w:t>
      </w:r>
      <w:r w:rsidRPr="00A3679A">
        <w:rPr>
          <w:spacing w:val="-7"/>
        </w:rPr>
        <w:t>культуре, языку, вере, гражданской позиции, к истории,</w:t>
      </w:r>
      <w:r w:rsidRPr="00A3679A">
        <w:rPr>
          <w:spacing w:val="-2"/>
        </w:rPr>
        <w:t xml:space="preserve">культуре, религии, традициям, языкам, </w:t>
      </w:r>
      <w:r w:rsidRPr="00A3679A">
        <w:rPr>
          <w:spacing w:val="-1"/>
        </w:rPr>
        <w:t>ценностям народов России и народов мира; готовности и</w:t>
      </w:r>
      <w:r w:rsidRPr="00A3679A">
        <w:rPr>
          <w:spacing w:val="-8"/>
        </w:rPr>
        <w:t>способностивести</w:t>
      </w:r>
      <w:r w:rsidRPr="00A3679A">
        <w:rPr>
          <w:spacing w:val="-7"/>
        </w:rPr>
        <w:t>диалогсдругимилюдьмиидостигатьвнемвзаимопонимания».</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062"/>
          <w:tab w:val="left" w:pos="2220"/>
          <w:tab w:val="left" w:pos="5142"/>
          <w:tab w:val="left" w:pos="6562"/>
          <w:tab w:val="left" w:pos="8183"/>
          <w:tab w:val="left" w:pos="8663"/>
        </w:tabs>
        <w:ind w:left="0" w:firstLine="0"/>
      </w:pPr>
      <w:r w:rsidRPr="00A3679A">
        <w:t>Содержание, виды деятельности и формы занятий с обучающимися по каждому изнаправлений</w:t>
      </w:r>
      <w:r w:rsidRPr="00A3679A">
        <w:tab/>
        <w:t>духовно-нравственного</w:t>
      </w:r>
      <w:r w:rsidRPr="00A3679A">
        <w:tab/>
        <w:t>развития,</w:t>
      </w:r>
      <w:r w:rsidRPr="00A3679A">
        <w:tab/>
        <w:t>воспитания</w:t>
      </w:r>
      <w:r w:rsidRPr="00A3679A">
        <w:tab/>
        <w:t>и</w:t>
      </w:r>
      <w:r w:rsidRPr="00A3679A">
        <w:tab/>
      </w:r>
      <w:r w:rsidRPr="00A3679A">
        <w:rPr>
          <w:spacing w:val="-1"/>
        </w:rPr>
        <w:t>социализации</w:t>
      </w:r>
      <w:r w:rsidRPr="00A3679A">
        <w:t>обучающихся</w:t>
      </w:r>
    </w:p>
    <w:p w:rsidR="00375B1A" w:rsidRPr="00A3679A" w:rsidRDefault="00FB235E" w:rsidP="008362F6">
      <w:pPr>
        <w:pStyle w:val="a4"/>
        <w:ind w:left="0"/>
      </w:pPr>
      <w:r w:rsidRPr="00A3679A">
        <w:t xml:space="preserve">Воспитание, социализация и духовно-нравственноеразвитиев сфере отношения обучающихся кРоссии как к Родине (Отечеству) предполагают: воспитание патриотизма, чувства гордости засвойкрай,засвоюРодину,прошлоеинастоящеенародовРоссийскойФедерации,ответственностизабудущееРоссии,уваженияксвоему народу,народамРоссии,уважениягосударственных символов </w:t>
      </w:r>
      <w:r w:rsidRPr="00A3679A">
        <w:lastRenderedPageBreak/>
        <w:t>(герба, флага, гимна); готовности к защите интересов Отечества. ДлявоспитанияобучающихсявсфереотношениякРоссиикаккРодине(Отечеству)используются:</w:t>
      </w:r>
    </w:p>
    <w:p w:rsidR="00375B1A" w:rsidRPr="00A3679A" w:rsidRDefault="00FB235E" w:rsidP="008362F6">
      <w:pPr>
        <w:pStyle w:val="a4"/>
        <w:ind w:left="0"/>
      </w:pPr>
      <w:r w:rsidRPr="00A3679A">
        <w:t>–туристско-краеведческая,художественно-эстетическаяспортивная,познавательнаяидругиевидыдеятельности;</w:t>
      </w:r>
    </w:p>
    <w:p w:rsidR="00375B1A" w:rsidRPr="00A3679A" w:rsidRDefault="00FB235E" w:rsidP="008362F6">
      <w:pPr>
        <w:pStyle w:val="a4"/>
        <w:ind w:left="0"/>
      </w:pPr>
      <w:r w:rsidRPr="00A3679A">
        <w:t>–туристическиепоходы,краеведческиеэкспедиции,работапоисковыхотрядов,детскийпознавательныйтуризм(сборматериаловобисторииикультуреродногокрая;работавшкольныхмузеях;подготовкаипроведениесамодеятельныхконцертов,театральныхпостановок;просмотрспортивныхсоревнованийсучастиемсборнойРоссии,региональныхкоманд;просмотркинофильмовисторическогоипатриотическогосодержания;участиевпатриотическихакциях и другиеформызанятий);</w:t>
      </w:r>
    </w:p>
    <w:p w:rsidR="0052638D" w:rsidRDefault="00FB235E" w:rsidP="008362F6">
      <w:pPr>
        <w:pStyle w:val="a4"/>
        <w:ind w:left="0"/>
      </w:pPr>
      <w:r w:rsidRPr="00A3679A">
        <w:t xml:space="preserve">–общегосударственные,региональныеикорпоративныеритуалы(ритуалыобразовательнойорганизации,предприятия,общественногообъединенияит.д.);развитиеуподрастающегопоколения уважения к историческим символам и памятникам Отечества; </w:t>
      </w:r>
    </w:p>
    <w:p w:rsidR="00375B1A" w:rsidRPr="00A3679A" w:rsidRDefault="00FB235E" w:rsidP="008362F6">
      <w:pPr>
        <w:pStyle w:val="a4"/>
        <w:ind w:left="0"/>
      </w:pPr>
      <w:r w:rsidRPr="00A3679A">
        <w:t>– потенциал учебныхпредметовпредметныхобластей«Русскийязыки литература»,«Роднойязык и родная литература», «Общественные науки», обеспечивающих ориентацию обучающихсявсовременных общественно-политическихпроцессах,происходящихвРоссии</w:t>
      </w:r>
    </w:p>
    <w:p w:rsidR="0052638D" w:rsidRDefault="00FB235E" w:rsidP="008362F6">
      <w:pPr>
        <w:pStyle w:val="a4"/>
        <w:ind w:left="0"/>
        <w:rPr>
          <w:spacing w:val="1"/>
        </w:rPr>
      </w:pPr>
      <w:r w:rsidRPr="00A3679A">
        <w:t>и мире;</w:t>
      </w:r>
    </w:p>
    <w:p w:rsidR="00375B1A" w:rsidRPr="00A3679A" w:rsidRDefault="00FB235E" w:rsidP="008362F6">
      <w:pPr>
        <w:pStyle w:val="a4"/>
        <w:ind w:left="0"/>
      </w:pPr>
      <w:r w:rsidRPr="00A3679A">
        <w:t>–этническиекультурныетрадицииинародноетворчество;уникальноероссийскоекультурноенаследие(литературное,музыкальное,художественное,театральноеикинематографическое);</w:t>
      </w:r>
    </w:p>
    <w:p w:rsidR="0052638D" w:rsidRDefault="00FB235E" w:rsidP="008362F6">
      <w:pPr>
        <w:pStyle w:val="a4"/>
        <w:ind w:left="0"/>
      </w:pPr>
      <w:r w:rsidRPr="00A3679A">
        <w:t>–детская литература (приобщение детей к классическим и современным высокохудожественнымотечественным и мировым произведениям искусства и литературы). Воспитание обучающихся всфереотношениякРоссиикаккРодине(Отечеству)включает:</w:t>
      </w:r>
    </w:p>
    <w:p w:rsidR="00375B1A" w:rsidRPr="00A3679A" w:rsidRDefault="00FB235E" w:rsidP="008362F6">
      <w:pPr>
        <w:pStyle w:val="a4"/>
        <w:ind w:left="0"/>
      </w:pPr>
      <w:r w:rsidRPr="00A3679A">
        <w:t>–воспитаниеуваженияккультуре, языкам, традициям и обычаям народов, проживающих в Российской Федерации;–взаимодействиесбиблиотеками,приобщениексокровищницемировойиотечественнойкультуры,втомчислес использованиеминформационныхтехнологий;</w:t>
      </w:r>
    </w:p>
    <w:p w:rsidR="0052638D" w:rsidRDefault="00FB235E" w:rsidP="008362F6">
      <w:pPr>
        <w:pStyle w:val="a4"/>
        <w:ind w:left="0"/>
      </w:pPr>
      <w:r w:rsidRPr="00A3679A">
        <w:t xml:space="preserve">–обеспечение доступности музейной и театральной культуры для детей, развитие музейной итеатральной педагогики. Воспитание, социализация и духовно-нравственное развитие в сфереотношений с окружающими людьми предполагают формирование: </w:t>
      </w:r>
    </w:p>
    <w:p w:rsidR="0052638D" w:rsidRDefault="00FB235E" w:rsidP="008362F6">
      <w:pPr>
        <w:pStyle w:val="a4"/>
        <w:ind w:left="0"/>
      </w:pPr>
      <w:r w:rsidRPr="00A3679A">
        <w:t xml:space="preserve">– толерантного сознания иповедения в поликультурном мире, готовности и способности вести диалог с другими людьми,достигать в нем взаимопонимания, находить общие цели и сотрудничать для их достижения; </w:t>
      </w:r>
    </w:p>
    <w:p w:rsidR="00375B1A" w:rsidRPr="00A3679A" w:rsidRDefault="00FB235E" w:rsidP="008362F6">
      <w:pPr>
        <w:pStyle w:val="a4"/>
        <w:ind w:left="0"/>
      </w:pPr>
      <w:r w:rsidRPr="00A3679A">
        <w:t>–способностейксопереживаниюиформированиюпозитивногоотношенияклюдям,втомчислеклицамсограниченнымивозможностями здоровья и инвалидам;</w:t>
      </w:r>
    </w:p>
    <w:p w:rsidR="0052638D" w:rsidRDefault="00FB235E" w:rsidP="008362F6">
      <w:pPr>
        <w:pStyle w:val="a4"/>
        <w:ind w:left="0"/>
      </w:pPr>
      <w:r w:rsidRPr="00A3679A">
        <w:t xml:space="preserve">–мировоззрения,соответствующегосовременномууровнюразвитиянаукииобщественнойпрактики,основанногонадиалогекультур,атакженапризнанииразличныхформобщественного сознания, предполагающего осознание своего места в поликультурном мире; </w:t>
      </w:r>
    </w:p>
    <w:p w:rsidR="00375B1A" w:rsidRPr="00A3679A" w:rsidRDefault="00FB235E" w:rsidP="008362F6">
      <w:pPr>
        <w:pStyle w:val="a4"/>
        <w:ind w:left="0"/>
      </w:pPr>
      <w:r w:rsidRPr="00A3679A">
        <w:t>–выраженнойвповедениинравственнойпозиции,втомчислеспособностиксознательномувыборудобра,нравственногосознанияиповедениянаосновеусвоенияобщечеловеческихценностейинравственныхчувств(чести,долга,справедливости,милосердияидружелюбия);</w:t>
      </w:r>
    </w:p>
    <w:p w:rsidR="00375B1A" w:rsidRPr="00A3679A" w:rsidRDefault="00FB235E" w:rsidP="008362F6">
      <w:pPr>
        <w:pStyle w:val="a4"/>
        <w:ind w:left="0"/>
      </w:pPr>
      <w:r w:rsidRPr="00A3679A">
        <w:t>–компетенцийсотрудничествасосверстниками,детьмимладшеговозраста,взрослымивобразовательной, общественно полезной, учебно-исследовательской, проектной и других видахдеятельности;</w:t>
      </w:r>
    </w:p>
    <w:p w:rsidR="00A003D4" w:rsidRDefault="00FB235E" w:rsidP="008362F6">
      <w:pPr>
        <w:pStyle w:val="a4"/>
        <w:ind w:left="0"/>
      </w:pPr>
      <w:r w:rsidRPr="00A3679A">
        <w:t>–развитие культуры межнационального общения;</w:t>
      </w:r>
    </w:p>
    <w:p w:rsidR="00375B1A" w:rsidRPr="00A3679A" w:rsidRDefault="00FB235E" w:rsidP="008362F6">
      <w:pPr>
        <w:pStyle w:val="a4"/>
        <w:ind w:left="0"/>
      </w:pPr>
      <w:r w:rsidRPr="00A3679A">
        <w:t xml:space="preserve"> – развитие в детской среде ответственности,принциповколлективизмаи социальнойсолидарности.</w:t>
      </w:r>
    </w:p>
    <w:p w:rsidR="00A003D4" w:rsidRDefault="00FB235E" w:rsidP="008362F6">
      <w:pPr>
        <w:pStyle w:val="a4"/>
        <w:ind w:left="0"/>
        <w:rPr>
          <w:spacing w:val="1"/>
        </w:rPr>
      </w:pPr>
      <w:r w:rsidRPr="00A3679A">
        <w:t>Воспитание,социализацияидуховно-</w:t>
      </w:r>
      <w:r w:rsidRPr="00A3679A">
        <w:lastRenderedPageBreak/>
        <w:t>нравственноеразвитиевсфересемейныхотношенийпредполагаютформированиеуобучающихся:</w:t>
      </w:r>
    </w:p>
    <w:p w:rsidR="00A003D4" w:rsidRDefault="00FB235E" w:rsidP="008362F6">
      <w:pPr>
        <w:pStyle w:val="a4"/>
        <w:ind w:left="0"/>
        <w:rPr>
          <w:spacing w:val="1"/>
        </w:rPr>
      </w:pPr>
      <w:r w:rsidRPr="00A3679A">
        <w:t>–уважительногоотношениякродителям,готовности понять их позицию, принять их заботу, готовности договариваться с родителями ичленами семьи в решении вопросов ведения домашнего хозяйства, распределения семейныхобязанностей;</w:t>
      </w:r>
    </w:p>
    <w:p w:rsidR="00375B1A" w:rsidRPr="00A3679A" w:rsidRDefault="00FB235E" w:rsidP="008362F6">
      <w:pPr>
        <w:pStyle w:val="a4"/>
        <w:ind w:left="0"/>
      </w:pPr>
      <w:r w:rsidRPr="00A3679A">
        <w:t>–ответственногоотношенияксозданиюисохранениюсемьинаосновеосознанного принятия ценностей семейной жизни. Для воспитания, социализации и духовно-нравственногоразвития всфереотношенийсокружающими людьмии всемье</w:t>
      </w:r>
    </w:p>
    <w:p w:rsidR="00A003D4" w:rsidRDefault="00FB235E" w:rsidP="008362F6">
      <w:pPr>
        <w:pStyle w:val="a4"/>
        <w:ind w:left="0"/>
        <w:rPr>
          <w:spacing w:val="1"/>
        </w:rPr>
      </w:pPr>
      <w:r w:rsidRPr="00A3679A">
        <w:t>используются:</w:t>
      </w:r>
    </w:p>
    <w:p w:rsidR="00A003D4" w:rsidRDefault="00FB235E" w:rsidP="008362F6">
      <w:pPr>
        <w:pStyle w:val="a4"/>
        <w:ind w:left="0"/>
      </w:pPr>
      <w:r w:rsidRPr="00A3679A">
        <w:t>–добровольческая,коммуникативная,познавательная,игровая,рефлексивно-оценочная, художественно-эстетическая и другие виды деятельности;</w:t>
      </w:r>
    </w:p>
    <w:p w:rsidR="0052638D" w:rsidRDefault="00FB235E" w:rsidP="008362F6">
      <w:pPr>
        <w:pStyle w:val="a4"/>
        <w:ind w:left="0"/>
      </w:pPr>
      <w:r w:rsidRPr="00A3679A">
        <w:t xml:space="preserve"> – дискуссионные формы,просмотриобсуждениеактуальныхфильмов,театральныхспектаклей,постановкаобучающимися спектаклей в школьном театре, разыгрывание ситуаций для решения моральныхдилемм и осуществления нравственного выбора и иные разновидности занятий;</w:t>
      </w:r>
    </w:p>
    <w:p w:rsidR="00A003D4" w:rsidRDefault="00FB235E" w:rsidP="008362F6">
      <w:pPr>
        <w:pStyle w:val="a4"/>
        <w:ind w:left="0"/>
        <w:rPr>
          <w:spacing w:val="1"/>
        </w:rPr>
      </w:pPr>
      <w:r w:rsidRPr="00A3679A">
        <w:t xml:space="preserve"> – потенциалучебных предметов предметных областей «Русский язык и литература», «Общественные науки»,обеспечивающихориентациюобучающихсявсфереотношенийс окружающимилюдьми;</w:t>
      </w:r>
    </w:p>
    <w:p w:rsidR="00375B1A" w:rsidRPr="00A3679A" w:rsidRDefault="00FB235E" w:rsidP="008362F6">
      <w:pPr>
        <w:pStyle w:val="a4"/>
        <w:ind w:left="0"/>
      </w:pPr>
      <w:r w:rsidRPr="00A3679A">
        <w:t>–сотрудничествострадиционными религиозными общинами.</w:t>
      </w:r>
    </w:p>
    <w:p w:rsidR="00375B1A" w:rsidRPr="00A3679A" w:rsidRDefault="00FB235E" w:rsidP="008362F6">
      <w:pPr>
        <w:pStyle w:val="a4"/>
        <w:ind w:left="0"/>
      </w:pPr>
      <w:r w:rsidRPr="00A3679A">
        <w:t>Воспитание,социализацияидуховно-нравственноеразвитиевсфереотношениякзакону,государствуи гражданскомуобществупредусматривают:</w:t>
      </w:r>
    </w:p>
    <w:p w:rsidR="00375B1A" w:rsidRPr="00A3679A" w:rsidRDefault="00FB235E" w:rsidP="008362F6">
      <w:pPr>
        <w:pStyle w:val="a4"/>
        <w:ind w:left="0"/>
      </w:pPr>
      <w:r w:rsidRPr="00A3679A">
        <w:t>–формированиероссийскойгражданскойидентичности,гражданскойпозицииактивногоиответственного члена российскогообщества,осознающегосвоиконституционныеправаиобязанности,уважающегозакониправопорядок,обладающегочувствомсобственногодостоинства,осознаннопринимающеготрадиционныенациональныеиобщечеловеческиегуманистическиеи демократическиеценности;</w:t>
      </w:r>
    </w:p>
    <w:p w:rsidR="00375B1A" w:rsidRPr="00A3679A" w:rsidRDefault="00FB235E" w:rsidP="008362F6">
      <w:pPr>
        <w:pStyle w:val="a4"/>
        <w:ind w:left="0"/>
      </w:pPr>
      <w:r w:rsidRPr="00A3679A">
        <w:t>–развитие правовой и политической культуры детей, расширение конструктивного участия впринятиирешений,затрагивающихихправаиинтересы,втомчислевразличныхформахобщественнойсамоорганизации,самоуправления,общественнозначимойдеятельности;развитиевдетскойсредеответственности,принциповколлективизмаисоциальнойсолидарности;</w:t>
      </w:r>
    </w:p>
    <w:p w:rsidR="00375B1A" w:rsidRPr="00A3679A" w:rsidRDefault="00FB235E" w:rsidP="008362F6">
      <w:pPr>
        <w:pStyle w:val="a4"/>
        <w:ind w:left="0"/>
      </w:pPr>
      <w:r w:rsidRPr="00A3679A">
        <w:t>–формирование приверженности идеям интернационализма, дружбы, равенства, взаимопомощинародов;воспитаниеуважительногоотношениякнациональномудостоинствулюдей,ихчувствам,религиознымубеждениям;</w:t>
      </w:r>
    </w:p>
    <w:p w:rsidR="00375B1A" w:rsidRPr="00A3679A" w:rsidRDefault="00FB235E" w:rsidP="008362F6">
      <w:pPr>
        <w:pStyle w:val="a4"/>
        <w:ind w:left="0"/>
      </w:pPr>
      <w:r w:rsidRPr="00A3679A">
        <w:t>–формированиеустановокличности,позволяющихпротивостоятьидеологииэкстремизма,национализма, ксенофобии, коррупции, дискриминации по социальным, религиозным, расовым,национальнымпризнакамидругимнегативнымсоциальнымявлениям.Формированиеантикоррупционногомировоззрения.Воспитание,социализацияидуховно-нравственноеразвитиевданной областиосуществляются:</w:t>
      </w:r>
    </w:p>
    <w:p w:rsidR="00375B1A" w:rsidRPr="00A3679A" w:rsidRDefault="00FB235E" w:rsidP="008362F6">
      <w:pPr>
        <w:pStyle w:val="a4"/>
        <w:ind w:left="0"/>
      </w:pPr>
      <w:r w:rsidRPr="00A3679A">
        <w:t>–в рамках общественной (участие в самоуправлении), проектной, добровольческой, игровой,коммуникативнойи другихвидов деятельности;</w:t>
      </w:r>
    </w:p>
    <w:p w:rsidR="00375B1A" w:rsidRPr="00A3679A" w:rsidRDefault="00FB235E" w:rsidP="008362F6">
      <w:pPr>
        <w:pStyle w:val="a4"/>
        <w:ind w:left="0"/>
      </w:pPr>
      <w:r w:rsidRPr="00A3679A">
        <w:t>–в следующих формах занятий: деловые игры, имитационные модели, социальные тренажеры; –с использованием потенциала учебных предметов предметной области «Общественные науки»,обеспечивающихориентациюобучающихсявсфереотношенийкзакону,государствуигражданскомуобществу.</w:t>
      </w:r>
    </w:p>
    <w:p w:rsidR="00375B1A" w:rsidRPr="00A3679A" w:rsidRDefault="00FB235E" w:rsidP="008362F6">
      <w:pPr>
        <w:jc w:val="both"/>
        <w:rPr>
          <w:sz w:val="24"/>
          <w:szCs w:val="24"/>
        </w:rPr>
      </w:pPr>
      <w:r w:rsidRPr="00A3679A">
        <w:rPr>
          <w:sz w:val="24"/>
          <w:szCs w:val="24"/>
        </w:rPr>
        <w:t>Воспитание, социализация и духовно-нравственное развитие в сфере отношения обучающихсяксебе, своему здоровью, познанию себя, обеспечение самоопределения, самосовершенствованияпредполагают:</w:t>
      </w:r>
    </w:p>
    <w:p w:rsidR="00375B1A" w:rsidRPr="00A3679A" w:rsidRDefault="00FB235E" w:rsidP="008362F6">
      <w:pPr>
        <w:pStyle w:val="a4"/>
        <w:ind w:left="0"/>
      </w:pPr>
      <w:r w:rsidRPr="00A3679A">
        <w:t>–воспитаниездоровой, счастливой,свободнойличности,формированиеспособностиставитьцели и строитьжизненныепланы;</w:t>
      </w:r>
    </w:p>
    <w:p w:rsidR="00375B1A" w:rsidRPr="00A3679A" w:rsidRDefault="00FB235E" w:rsidP="008362F6">
      <w:pPr>
        <w:pStyle w:val="a4"/>
        <w:ind w:left="0"/>
      </w:pPr>
      <w:r w:rsidRPr="00A3679A">
        <w:t>–</w:t>
      </w:r>
      <w:r w:rsidRPr="00A3679A">
        <w:lastRenderedPageBreak/>
        <w:t>реализациюобучающимисяпрактиксаморазвитияисамовоспитаниявсоответствиисобщечеловеческими ценностями и идеалами гражданского общества; формирование позитивныхжизненныхориентирови планов;</w:t>
      </w:r>
    </w:p>
    <w:p w:rsidR="00375B1A" w:rsidRPr="00A3679A" w:rsidRDefault="00FB235E" w:rsidP="008362F6">
      <w:pPr>
        <w:pStyle w:val="a4"/>
        <w:ind w:left="0"/>
      </w:pPr>
      <w:r w:rsidRPr="00A3679A">
        <w:t>–формированиеу обучающихсяготовностииспособностиксамостоятельной,творческойиответственнойдеятельности;</w:t>
      </w:r>
    </w:p>
    <w:p w:rsidR="0052638D" w:rsidRDefault="00FB235E" w:rsidP="008362F6">
      <w:pPr>
        <w:pStyle w:val="a4"/>
        <w:ind w:left="0"/>
      </w:pPr>
      <w:r w:rsidRPr="00A3679A">
        <w:t>–формированиеуобучающихсяготовностииспособностикобразованию,втомчислесамообразованию,напротяжениивсейжизни;сознательноеотношениекнепрерывномуобразованиюкакусловиюуспешнойпрофессиональнойиобщественнойдеятельности;</w:t>
      </w:r>
    </w:p>
    <w:p w:rsidR="00375B1A" w:rsidRPr="00A3679A" w:rsidRDefault="00FB235E" w:rsidP="008362F6">
      <w:pPr>
        <w:pStyle w:val="a4"/>
        <w:ind w:left="0"/>
      </w:pPr>
      <w:r w:rsidRPr="00A3679A">
        <w:t>–формированиеу подрастающего поколенияответственногоотношенияксвоему здоровьюипотребностивздоровомобразежизни,физическомсамосовершенствовании,занятияхспортивно-оздоровительной деятельностью; развитие культуры безопасной жизнедеятельности,профилактикунаркотическойиалкогольнойзависимости,табакокуренияидругихвредныхпривычек;формированиебережного,ответственногоикомпетентногоотношениякфизическому и психологическому здоровью – как собственному, так и других людей; умениеоказывать первую помощь; развитиекультурыздорового питания;</w:t>
      </w:r>
    </w:p>
    <w:p w:rsidR="00375B1A" w:rsidRPr="00A3679A" w:rsidRDefault="00FB235E" w:rsidP="008362F6">
      <w:pPr>
        <w:pStyle w:val="a4"/>
        <w:ind w:left="0"/>
      </w:pPr>
      <w:r w:rsidRPr="00A3679A">
        <w:t>–содействиевосознаннойвыработкесобственнойпозициипоотношениюкобщественно-политическим событиям прошлого и настоящего на основе осознания и осмысления истории,духовныхценностейидостиженийнашей страны.</w:t>
      </w:r>
    </w:p>
    <w:p w:rsidR="00375B1A" w:rsidRPr="00A3679A" w:rsidRDefault="00FB235E" w:rsidP="008362F6">
      <w:pPr>
        <w:pStyle w:val="a4"/>
        <w:ind w:left="0"/>
      </w:pPr>
      <w:r w:rsidRPr="00A3679A">
        <w:t>Дляосуществлениявоспитания,социализацииидуховно-нравственногоразвитиявсфереотношенияобучающихсяксебе,своемуздоровью,познаниюсебя,дляобеспечениясамоопределения,самосовершенствования используются:</w:t>
      </w:r>
    </w:p>
    <w:p w:rsidR="00375B1A" w:rsidRPr="00A3679A" w:rsidRDefault="00FB235E" w:rsidP="008362F6">
      <w:pPr>
        <w:pStyle w:val="a4"/>
        <w:ind w:left="0"/>
      </w:pPr>
      <w:r w:rsidRPr="00A3679A">
        <w:t>–проектная (индивидуальные и коллективные проекты), учебно-познавательная, рефлексивно-оценочная,коммуникативная,физкультурно-оздоровительнаяидругиевидыдеятельности;</w:t>
      </w:r>
    </w:p>
    <w:p w:rsidR="00375B1A" w:rsidRPr="00A3679A" w:rsidRDefault="00FB235E" w:rsidP="008362F6">
      <w:pPr>
        <w:pStyle w:val="a4"/>
        <w:ind w:left="0"/>
      </w:pPr>
      <w:r w:rsidRPr="00A3679A">
        <w:t>–индивидуальныепроектысамосовершенствования,читательскиеконференции,дискуссии,просветительские беседы, встречи с экспертами (психологами, врачами, людьми, получившимиобщественноепризнание);</w:t>
      </w:r>
    </w:p>
    <w:p w:rsidR="00375B1A" w:rsidRPr="00A3679A" w:rsidRDefault="00FB235E" w:rsidP="008362F6">
      <w:pPr>
        <w:jc w:val="both"/>
        <w:rPr>
          <w:sz w:val="24"/>
          <w:szCs w:val="24"/>
        </w:rPr>
      </w:pPr>
      <w:r w:rsidRPr="00A3679A">
        <w:rPr>
          <w:sz w:val="24"/>
          <w:szCs w:val="24"/>
        </w:rPr>
        <w:t>–массовыеобщественно-спортивныемероприятияипривлечениек участиювнихдетей;</w:t>
      </w:r>
    </w:p>
    <w:p w:rsidR="00375B1A" w:rsidRPr="00A3679A" w:rsidRDefault="00FB235E" w:rsidP="008362F6">
      <w:pPr>
        <w:pStyle w:val="a4"/>
        <w:ind w:left="0"/>
      </w:pPr>
      <w:r w:rsidRPr="00A3679A">
        <w:t>–потенциалучебных  предметов  предметных  областей  «Русский  язык  и  литература»,</w:t>
      </w:r>
    </w:p>
    <w:p w:rsidR="00375B1A" w:rsidRPr="00A3679A" w:rsidRDefault="00FB235E" w:rsidP="008362F6">
      <w:pPr>
        <w:pStyle w:val="a4"/>
        <w:ind w:left="0"/>
      </w:pPr>
      <w:r w:rsidRPr="00A3679A">
        <w:t>«Общественныенауки»,«Физическаякультура»,«Экологическаякультура»и«Основыбезопасностижизнедеятельности»,обеспечивающихориентациюобучающихсявсфереотношенияЧеловекаксебе, ксвоемуздоровью, к познанию себя.</w:t>
      </w:r>
    </w:p>
    <w:p w:rsidR="0052638D" w:rsidRDefault="00FB235E" w:rsidP="008362F6">
      <w:pPr>
        <w:pStyle w:val="a4"/>
        <w:ind w:left="0"/>
        <w:rPr>
          <w:spacing w:val="1"/>
        </w:rPr>
      </w:pPr>
      <w:r w:rsidRPr="00A3679A">
        <w:t>Воспитание,социализацияидуховно-нравственноеразвитиевсфереотношениякокружающемумиру,кживойприроде,художественнойкультурепредусматривают:</w:t>
      </w:r>
    </w:p>
    <w:p w:rsidR="0052638D" w:rsidRDefault="00FB235E" w:rsidP="008362F6">
      <w:pPr>
        <w:pStyle w:val="a4"/>
        <w:ind w:left="0"/>
      </w:pPr>
      <w:r w:rsidRPr="00A3679A">
        <w:t>–формированиемировоззрения,соответствующегосовременномууровнюразвитиянауки;</w:t>
      </w:r>
    </w:p>
    <w:p w:rsidR="00375B1A" w:rsidRPr="00A3679A" w:rsidRDefault="00FB235E" w:rsidP="008362F6">
      <w:pPr>
        <w:pStyle w:val="a4"/>
        <w:ind w:left="0"/>
      </w:pPr>
      <w:r w:rsidRPr="00A3679A">
        <w:t>–развитиеуобучающихсяэкологическойкультуры,бережногоотношениякроднойземле,природным богатствам России и мира, понимание влияния социально-экономических процессовна состояние природной и социальной среды; воспитание чувства ответственности за состояниеприродныхресурсов,формированиеуменийинавыковразумногоприродопользования,нетерпимого отношения к действиям, приносящим вред экологии; приобретение опыта эколого-направленнойдеятельности;</w:t>
      </w:r>
    </w:p>
    <w:p w:rsidR="00375B1A" w:rsidRPr="00A3679A" w:rsidRDefault="00FB235E" w:rsidP="008362F6">
      <w:pPr>
        <w:pStyle w:val="a4"/>
        <w:ind w:left="0"/>
      </w:pPr>
      <w:r w:rsidRPr="00A3679A">
        <w:t>–воспитание эстетического отношения к миру, включая эстетику быта, научного и техническоготворчества,спорта,общественныхотношений.Дляреализациизадачвоспитания,социализациии духовно-нравственного развития в сфере отношения к окружающему миру, живой природе,художественнойкультуреиспользуются:</w:t>
      </w:r>
    </w:p>
    <w:p w:rsidR="0052638D" w:rsidRDefault="00FB235E" w:rsidP="008362F6">
      <w:pPr>
        <w:pStyle w:val="a4"/>
        <w:ind w:left="0"/>
        <w:rPr>
          <w:spacing w:val="1"/>
        </w:rPr>
      </w:pPr>
      <w:r w:rsidRPr="00A3679A">
        <w:t>–художественно-эстетическая(втомчислепродуктивная),научно-исследовательская,проектная,природоохранная,коммуникативнаяидругиевидыдеятельности;</w:t>
      </w:r>
    </w:p>
    <w:p w:rsidR="0052638D" w:rsidRDefault="00FB235E" w:rsidP="008362F6">
      <w:pPr>
        <w:pStyle w:val="a4"/>
        <w:ind w:left="0"/>
        <w:rPr>
          <w:spacing w:val="1"/>
        </w:rPr>
      </w:pPr>
      <w:r w:rsidRPr="00A3679A">
        <w:t>–экскурсиивмузеи,навыставки,экологическиеакции,другиеформызанятий;</w:t>
      </w:r>
    </w:p>
    <w:p w:rsidR="00375B1A" w:rsidRPr="00A3679A" w:rsidRDefault="00FB235E" w:rsidP="008362F6">
      <w:pPr>
        <w:pStyle w:val="a4"/>
        <w:ind w:left="0"/>
      </w:pPr>
      <w:r w:rsidRPr="00A3679A">
        <w:t>–</w:t>
      </w:r>
      <w:r w:rsidRPr="00A3679A">
        <w:lastRenderedPageBreak/>
        <w:t>потенциалучебныхпредметовпредметныхобластей«Общественныенауки»,«Физическаякультура,экологияиосновыбезопасности жизнедеятельности»,«Естественныенауки»,«Русский языки литература»,</w:t>
      </w:r>
    </w:p>
    <w:p w:rsidR="00375B1A" w:rsidRPr="00A3679A" w:rsidRDefault="00FB235E" w:rsidP="008362F6">
      <w:pPr>
        <w:pStyle w:val="a4"/>
        <w:ind w:left="0"/>
      </w:pPr>
      <w:r w:rsidRPr="00A3679A">
        <w:t>«Иностранныеязыки»,обеспечивающийориентациюобучающихсявсфереотношениякокружающемумиру, живой природе,художественнойкультуре.</w:t>
      </w:r>
    </w:p>
    <w:p w:rsidR="00375B1A" w:rsidRPr="00A3679A" w:rsidRDefault="00FB235E" w:rsidP="008362F6">
      <w:pPr>
        <w:pStyle w:val="a4"/>
        <w:ind w:left="0"/>
      </w:pPr>
      <w:r w:rsidRPr="00A3679A">
        <w:t>Воспитание, социализация и духовно-нравственное развитие в сфере трудовых и социально-экономическихотношенийпредполагают:</w:t>
      </w:r>
    </w:p>
    <w:p w:rsidR="00375B1A" w:rsidRPr="00A3679A" w:rsidRDefault="00FB235E" w:rsidP="008362F6">
      <w:pPr>
        <w:pStyle w:val="a4"/>
        <w:ind w:left="0"/>
      </w:pPr>
      <w:r w:rsidRPr="00A3679A">
        <w:t>–осознанный выбор будущей профессии и возможностей реализации собственных жизненныхпланов;</w:t>
      </w:r>
    </w:p>
    <w:p w:rsidR="00375B1A" w:rsidRPr="00A3679A" w:rsidRDefault="00FB235E" w:rsidP="008362F6">
      <w:pPr>
        <w:pStyle w:val="a4"/>
        <w:ind w:left="0"/>
      </w:pPr>
      <w:r w:rsidRPr="00A3679A">
        <w:t>–формированиеотношениякпрофессиональнойдеятельностикаквозможностиучастияврешенииличных,общественных,государственных,общенациональныхпроблем;</w:t>
      </w:r>
    </w:p>
    <w:p w:rsidR="00375B1A" w:rsidRPr="00A3679A" w:rsidRDefault="00FB235E" w:rsidP="008362F6">
      <w:pPr>
        <w:jc w:val="both"/>
        <w:rPr>
          <w:sz w:val="24"/>
          <w:szCs w:val="24"/>
        </w:rPr>
      </w:pPr>
      <w:r w:rsidRPr="00A3679A">
        <w:rPr>
          <w:sz w:val="24"/>
          <w:szCs w:val="24"/>
        </w:rPr>
        <w:t>–воспитание удетейуваженияктрудуилюдямтруда,трудовымдостижениям;</w:t>
      </w:r>
    </w:p>
    <w:p w:rsidR="00375B1A" w:rsidRPr="00A3679A" w:rsidRDefault="00FB235E" w:rsidP="008362F6">
      <w:pPr>
        <w:pStyle w:val="a4"/>
        <w:ind w:left="0"/>
      </w:pPr>
      <w:r w:rsidRPr="00A3679A">
        <w:t>–формированиеудетейуменийинавыковсамообслуживания,потребноститрудиться,добросовестно, ответственно и творчески относиться к разным видам трудовой деятельности,включаяобучениеи выполнениедомашнихобязанностей.</w:t>
      </w:r>
    </w:p>
    <w:p w:rsidR="00375B1A" w:rsidRPr="00A3679A" w:rsidRDefault="00FB235E" w:rsidP="008362F6">
      <w:pPr>
        <w:pStyle w:val="a4"/>
        <w:ind w:left="0"/>
      </w:pPr>
      <w:r w:rsidRPr="00A3679A">
        <w:t>Длявоспитания,социализацииидуховно-нравственногоразвитиявсферетрудовыхисоциально-экономическихотношений используются:</w:t>
      </w:r>
    </w:p>
    <w:p w:rsidR="00375B1A" w:rsidRPr="00A3679A" w:rsidRDefault="00FB235E" w:rsidP="008362F6">
      <w:pPr>
        <w:jc w:val="both"/>
        <w:rPr>
          <w:sz w:val="24"/>
          <w:szCs w:val="24"/>
        </w:rPr>
      </w:pPr>
      <w:r w:rsidRPr="00A3679A">
        <w:rPr>
          <w:sz w:val="24"/>
          <w:szCs w:val="24"/>
        </w:rPr>
        <w:t>–познавательная,коммуникативнаяидругиевидыдеятельности;</w:t>
      </w:r>
    </w:p>
    <w:p w:rsidR="00375B1A" w:rsidRPr="00A3679A" w:rsidRDefault="00FB235E" w:rsidP="008362F6">
      <w:pPr>
        <w:pStyle w:val="a4"/>
        <w:ind w:left="0"/>
      </w:pPr>
      <w:r w:rsidRPr="00A3679A">
        <w:t>–формызанятий:профориентационноетестированиеиконсультирование,экскурсиинапроизводство,встречиспредставителямиразличныхпрофессий,работникамиипредпринимателями,формированиеинформационныхбанков</w:t>
      </w:r>
    </w:p>
    <w:p w:rsidR="00375B1A" w:rsidRPr="00A3679A" w:rsidRDefault="00FB235E" w:rsidP="008362F6">
      <w:pPr>
        <w:pStyle w:val="a4"/>
        <w:ind w:left="0"/>
      </w:pPr>
      <w:r w:rsidRPr="00A3679A">
        <w:t>–сиспользованиеминтерактивныхформ,имитационныхмоделей,социальныхтренажеров,деловых игр;</w:t>
      </w:r>
    </w:p>
    <w:p w:rsidR="00375B1A" w:rsidRPr="00A3679A" w:rsidRDefault="00FB235E" w:rsidP="008362F6">
      <w:pPr>
        <w:pStyle w:val="a4"/>
        <w:ind w:left="0"/>
      </w:pPr>
      <w:r w:rsidRPr="00A3679A">
        <w:t>–потенциал учебных предметов предметной области «Общественные науки», обеспечивающейориентацию обучающихся в сфере трудовых и социально-экономических отношений. В этойобласти воспитания обеспечивается привлекательность науки для подрастающего поколения,поддержка научно-технического творчествадетей, создаютсяусловия дляполучения детьмидостовернойинформацииопередовыхдостиженияхи открытияхмировойиотечественнойнауки,повышаетсязаинтересованностьподрастающегопоколениявнаучныхпознанияхобустройстве мираи общества.</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141"/>
        </w:tabs>
        <w:ind w:left="0" w:firstLine="0"/>
      </w:pPr>
      <w:r w:rsidRPr="00A3679A">
        <w:t>Модель организации работы по духовно-нравственному развитию, воспитанию исоциализацииобучающихся</w:t>
      </w:r>
    </w:p>
    <w:p w:rsidR="00375B1A" w:rsidRPr="00A3679A" w:rsidRDefault="00FB235E" w:rsidP="008362F6">
      <w:pPr>
        <w:pStyle w:val="a4"/>
        <w:ind w:left="0"/>
        <w:jc w:val="left"/>
      </w:pPr>
      <w:r w:rsidRPr="00A3679A">
        <w:t>Деятельность гимназии представлена в виде организационной модели духовно-нравственногоразвития,воспитанияисоциализации обучающихсяи осуществляется:</w:t>
      </w:r>
    </w:p>
    <w:p w:rsidR="00375B1A" w:rsidRPr="00A3679A" w:rsidRDefault="00FB235E" w:rsidP="008362F6">
      <w:pPr>
        <w:rPr>
          <w:sz w:val="24"/>
          <w:szCs w:val="24"/>
        </w:rPr>
      </w:pPr>
      <w:r w:rsidRPr="00A3679A">
        <w:rPr>
          <w:sz w:val="24"/>
          <w:szCs w:val="24"/>
        </w:rPr>
        <w:t>–наосновебазовыхнациональныхценностейроссийскогообщества;</w:t>
      </w:r>
    </w:p>
    <w:p w:rsidR="00375B1A" w:rsidRPr="00A3679A" w:rsidRDefault="00FB235E" w:rsidP="008362F6">
      <w:pPr>
        <w:pStyle w:val="a4"/>
        <w:tabs>
          <w:tab w:val="left" w:pos="1240"/>
          <w:tab w:val="left" w:pos="3051"/>
          <w:tab w:val="left" w:pos="4027"/>
          <w:tab w:val="left" w:pos="4967"/>
          <w:tab w:val="left" w:pos="6605"/>
          <w:tab w:val="left" w:pos="8684"/>
        </w:tabs>
        <w:ind w:left="0"/>
        <w:jc w:val="left"/>
      </w:pPr>
      <w:r w:rsidRPr="00A3679A">
        <w:t>–при</w:t>
      </w:r>
      <w:r w:rsidRPr="00A3679A">
        <w:tab/>
        <w:t>формировании</w:t>
      </w:r>
      <w:r w:rsidRPr="00A3679A">
        <w:tab/>
        <w:t>уклада</w:t>
      </w:r>
      <w:r w:rsidRPr="00A3679A">
        <w:tab/>
        <w:t>жизни</w:t>
      </w:r>
      <w:r w:rsidRPr="00A3679A">
        <w:tab/>
        <w:t>организации,</w:t>
      </w:r>
      <w:r w:rsidRPr="00A3679A">
        <w:tab/>
        <w:t>осуществляющей</w:t>
      </w:r>
      <w:r w:rsidRPr="00A3679A">
        <w:tab/>
      </w:r>
      <w:r w:rsidRPr="00A3679A">
        <w:rPr>
          <w:spacing w:val="-1"/>
        </w:rPr>
        <w:t>образовательную</w:t>
      </w:r>
      <w:r w:rsidRPr="00A3679A">
        <w:t>деятельность;</w:t>
      </w:r>
    </w:p>
    <w:p w:rsidR="00375B1A" w:rsidRPr="00A3679A" w:rsidRDefault="00FB235E" w:rsidP="008362F6">
      <w:pPr>
        <w:rPr>
          <w:sz w:val="24"/>
          <w:szCs w:val="24"/>
        </w:rPr>
      </w:pPr>
      <w:r w:rsidRPr="00A3679A">
        <w:rPr>
          <w:sz w:val="24"/>
          <w:szCs w:val="24"/>
        </w:rPr>
        <w:t>–впроцессеурочнойивнеурочнойдеятельности;</w:t>
      </w:r>
    </w:p>
    <w:p w:rsidR="00375B1A" w:rsidRPr="00A3679A" w:rsidRDefault="00FB235E" w:rsidP="008362F6">
      <w:pPr>
        <w:pStyle w:val="a4"/>
        <w:ind w:left="0"/>
        <w:jc w:val="left"/>
      </w:pPr>
      <w:r w:rsidRPr="00A3679A">
        <w:t>–врамкахсетевойформыреализацииобразовательныхпрограмм,образовательныхтехнологий,</w:t>
      </w:r>
    </w:p>
    <w:p w:rsidR="00375B1A" w:rsidRPr="00A3679A" w:rsidRDefault="00FB235E" w:rsidP="008362F6">
      <w:pPr>
        <w:pStyle w:val="a4"/>
        <w:ind w:left="0"/>
      </w:pPr>
      <w:r w:rsidRPr="00A3679A">
        <w:t>–с учетом историко-культурной и этнической специфики региона, потребностей всех участниковобразовательныхотношений(обучающихсяиих родителей(законных представителей)ит.д.),</w:t>
      </w:r>
    </w:p>
    <w:p w:rsidR="00375B1A" w:rsidRPr="00A3679A" w:rsidRDefault="00FB235E" w:rsidP="008362F6">
      <w:pPr>
        <w:pStyle w:val="a4"/>
        <w:ind w:left="0"/>
      </w:pPr>
      <w:r w:rsidRPr="00A3679A">
        <w:t>–с созданием специальных условий для различных категорий, обучающихся (в том числе детей сограниченнымивозможностямиздоровьяидетей-инвалидов,атакжеодаренныхдетей).Определяющимспособом деятельности по духовно-нравственномуразвитию,</w:t>
      </w:r>
    </w:p>
    <w:p w:rsidR="00375B1A" w:rsidRPr="00A3679A" w:rsidRDefault="00FB235E" w:rsidP="008362F6">
      <w:pPr>
        <w:pStyle w:val="a4"/>
        <w:ind w:left="0"/>
      </w:pPr>
      <w:r w:rsidRPr="00A3679A">
        <w:t>воспитаниюисоциализацииявляетсяформированиеукладашкольнойжизни:–обеспечивающегосозданиесоциальной средыразвития обучающихся;</w:t>
      </w:r>
    </w:p>
    <w:p w:rsidR="00375B1A" w:rsidRPr="00A3679A" w:rsidRDefault="00FB235E" w:rsidP="008362F6">
      <w:pPr>
        <w:pStyle w:val="a4"/>
        <w:ind w:left="0"/>
      </w:pPr>
      <w:r w:rsidRPr="00A3679A">
        <w:lastRenderedPageBreak/>
        <w:t>–включающего урочную и внеурочную деятельность (общественно значимую работу, системувоспитательныхмероприятий, культурных и социальныхпрактик);</w:t>
      </w:r>
    </w:p>
    <w:p w:rsidR="00375B1A" w:rsidRPr="00A3679A" w:rsidRDefault="00FB235E" w:rsidP="008362F6">
      <w:pPr>
        <w:jc w:val="both"/>
        <w:rPr>
          <w:sz w:val="24"/>
          <w:szCs w:val="24"/>
        </w:rPr>
      </w:pPr>
      <w:r w:rsidRPr="00A3679A">
        <w:rPr>
          <w:sz w:val="24"/>
          <w:szCs w:val="24"/>
        </w:rPr>
        <w:t>–основанногонасистемебазовыхнациональныхценностейроссийскогообщества;</w:t>
      </w:r>
    </w:p>
    <w:p w:rsidR="00375B1A" w:rsidRPr="00A3679A" w:rsidRDefault="00FB235E" w:rsidP="008362F6">
      <w:pPr>
        <w:pStyle w:val="a4"/>
        <w:ind w:left="0"/>
      </w:pPr>
      <w:r w:rsidRPr="00A3679A">
        <w:t>–учитывающегоисторико-культурнуюиэтническуюспецификурегиона,потребностиобучающихсяиихродителей (законныхпредставителей).</w:t>
      </w:r>
    </w:p>
    <w:p w:rsidR="00375B1A" w:rsidRPr="00A3679A" w:rsidRDefault="00FB235E" w:rsidP="008362F6">
      <w:pPr>
        <w:pStyle w:val="a4"/>
        <w:ind w:left="0"/>
      </w:pPr>
      <w:r w:rsidRPr="00A3679A">
        <w:t>Вформированииукладажизни</w:t>
      </w:r>
      <w:r w:rsidR="00A003D4">
        <w:t>школы</w:t>
      </w:r>
      <w:r w:rsidRPr="00A3679A">
        <w:t>,определяющуюрольпризванаигратьобщностьучастниковобразовательныхотношений:обучающихся,ученическихколлективов,педагогическогоколлективашколы,администрации,родительскогосообщества,общественности.Важнымэлементомформированияукладашкольнойжизниявляютсяколлективныеобсуждения,дискуссии,позволяющиенаиболееточноопределитьспецификуценностныхицелевыхориентироворганизации,осуществляющейобразовательнуюдеятельность,элементовколлективнойжизнедеятельности,обеспечивающихреализациюценностейи целей.</w:t>
      </w:r>
    </w:p>
    <w:p w:rsidR="00375B1A" w:rsidRPr="00A3679A" w:rsidRDefault="00FB235E" w:rsidP="008362F6">
      <w:pPr>
        <w:pStyle w:val="a4"/>
        <w:ind w:left="0"/>
      </w:pPr>
      <w:r w:rsidRPr="00A3679A">
        <w:t>Основныепринципыреализациивоспитательнойработы:</w:t>
      </w:r>
    </w:p>
    <w:p w:rsidR="00375B1A" w:rsidRPr="00A3679A" w:rsidRDefault="00FB235E" w:rsidP="008362F6">
      <w:pPr>
        <w:pStyle w:val="a4"/>
        <w:ind w:left="0"/>
      </w:pPr>
      <w:r w:rsidRPr="00A3679A">
        <w:rPr>
          <w:b/>
          <w:i/>
        </w:rPr>
        <w:t xml:space="preserve">Принцип ориентации на идеал. </w:t>
      </w:r>
      <w:r w:rsidRPr="00A3679A">
        <w:t>Идеалы определяют смыслы воспитания, то, ради чего оноорганизуется. Идеалы сохраняются в традициях и служат основными ориентирами человеческойжизни,духовно-нравственного и социальногоразвития личности.</w:t>
      </w:r>
    </w:p>
    <w:p w:rsidR="00375B1A" w:rsidRPr="00A3679A" w:rsidRDefault="00FB235E" w:rsidP="008362F6">
      <w:pPr>
        <w:pStyle w:val="a4"/>
        <w:ind w:left="0"/>
      </w:pPr>
      <w:r w:rsidRPr="00A3679A">
        <w:rPr>
          <w:b/>
          <w:i/>
        </w:rPr>
        <w:t>Аксиологическийпринцип.</w:t>
      </w:r>
      <w:r w:rsidRPr="00A3679A">
        <w:t>Позволяетдифференцироватьсоциально-педагогическоепространствогимназии,включитьвнегоразныеобщественныесубъектыдляоказания,впределах системы базовых национальных ценностей, содействия гимназии в формировании уобучающихсятой илииной группы ценностей.</w:t>
      </w:r>
    </w:p>
    <w:p w:rsidR="00375B1A" w:rsidRPr="00A3679A" w:rsidRDefault="00FB235E" w:rsidP="008362F6">
      <w:pPr>
        <w:pStyle w:val="a4"/>
        <w:ind w:left="0"/>
      </w:pPr>
      <w:r w:rsidRPr="00A3679A">
        <w:rPr>
          <w:b/>
          <w:i/>
        </w:rPr>
        <w:t>Принципследованиянравственномупримеру.</w:t>
      </w:r>
      <w:r w:rsidRPr="00A3679A">
        <w:t>Этовозможнаямодельвыстраиванияотношенийподросткасдругимилюдьмииссамимсобой,образецценностноговыбора,совершённогозначимымдругим.Содержаниеучебногопроцесса,внеурочнойивнеучебнойдеятельности повсеместно наполняется примерами нравственного поведения. Демонстрируетсяустремлённостьлюдейквершинамдуха,персонифицируются,наполняютсяконкретнымжизненнымсодержаниемидеалыиценности.Особоезначениедлядуховно-нравственногоразвитияобучающегося имеет примеручителя.</w:t>
      </w:r>
    </w:p>
    <w:p w:rsidR="00375B1A" w:rsidRPr="00A3679A" w:rsidRDefault="00FB235E" w:rsidP="008362F6">
      <w:pPr>
        <w:jc w:val="both"/>
        <w:rPr>
          <w:sz w:val="24"/>
          <w:szCs w:val="24"/>
        </w:rPr>
      </w:pPr>
      <w:r w:rsidRPr="00A3679A">
        <w:rPr>
          <w:b/>
          <w:i/>
          <w:sz w:val="24"/>
          <w:szCs w:val="24"/>
        </w:rPr>
        <w:t>Принципдиалогическогообщениясозначимымидругими.</w:t>
      </w:r>
      <w:r w:rsidRPr="00A3679A">
        <w:rPr>
          <w:sz w:val="24"/>
          <w:szCs w:val="24"/>
        </w:rPr>
        <w:t>Вформированииценностейбольшую роль играет диалогическое общение подростка со сверстниками, родителями, учителемидругимизначимыми взрослыми.Наличиезначимого другоговвоспитательном</w:t>
      </w:r>
    </w:p>
    <w:p w:rsidR="00375B1A" w:rsidRPr="00A3679A" w:rsidRDefault="00FB235E" w:rsidP="008362F6">
      <w:pPr>
        <w:pStyle w:val="a4"/>
        <w:ind w:left="0"/>
      </w:pPr>
      <w:r w:rsidRPr="00A3679A">
        <w:t>процессе делает возможным его организацию на диалогической основе. Выработка личностьюсобственнойсистемыценностей,поискисмыслажизниневозможнывнедиалогическогообщенияподросткасо значимымдругим.</w:t>
      </w:r>
    </w:p>
    <w:p w:rsidR="00375B1A" w:rsidRPr="00A3679A" w:rsidRDefault="00FB235E" w:rsidP="008362F6">
      <w:pPr>
        <w:pStyle w:val="a4"/>
        <w:ind w:left="0"/>
      </w:pPr>
      <w:r w:rsidRPr="00A3679A">
        <w:rPr>
          <w:b/>
          <w:i/>
        </w:rPr>
        <w:t>Принципидентификации.</w:t>
      </w:r>
      <w:r w:rsidRPr="00A3679A">
        <w:t>Духовно-нравственноеразвитиеличностиподросткаподдерживаетсяпримерами.Вэтомслучаесрабатываетидентификационныймеханизм—происходит проекция собственных возможностей на образ значимого другого, что позволяетподросткуувидетьсвоилучшиекачества,покаещёскрытыевнёмсамом,ноужеосуществившиеся в образе другого. Идентификация в сочетании со следованием нравственномупримеруукрепляетсовесть—нравственнуюрефлексиюличности,мораль—способностьподросткаформулироватьсобственныенравственныеобязательства,социальнуюответственность — готовность личности поступать в соответствии с моралью и требовать этогоотдругих.</w:t>
      </w:r>
    </w:p>
    <w:p w:rsidR="00375B1A" w:rsidRPr="00A3679A" w:rsidRDefault="00FB235E" w:rsidP="008362F6">
      <w:pPr>
        <w:pStyle w:val="a4"/>
        <w:ind w:left="0"/>
        <w:rPr>
          <w:b/>
          <w:i/>
        </w:rPr>
      </w:pPr>
      <w:r w:rsidRPr="00A3679A">
        <w:rPr>
          <w:b/>
          <w:i/>
        </w:rPr>
        <w:t>Принципполисубъектностивоспитанияисоциализации.</w:t>
      </w:r>
      <w:r w:rsidRPr="00A3679A">
        <w:t>Эффективнаяорганизациявоспитанияисоциализациисовременныхподростковвозможнаприусловиисогласования(прежде всего,на основе общихдуховныхиобщественныхидеалов, ценностей) социально-педагогической деятельности различных общественных субъектов: школы, семьи, учрежденийдополнительного образования, культуры и спорта, традиционных религиозных и общественныхорганизацийидр.Приэтомдеятельностьобразовательногоучреждения,педагогическогоколлектива гимназии в организации социально-педагогического партнёрства является ведущей,определяющейценности,содержание,формыиметодывоспитанияисоциализацииобучающи</w:t>
      </w:r>
      <w:r w:rsidRPr="00A3679A">
        <w:lastRenderedPageBreak/>
        <w:t>хсявучебной,внеучебной,внешкольной,общественнозначимойдеятельности.Социально-педагогическоевзаимодействиегимназииидругихобщественныхсубъектовосуществляетсяврамкахПрограммывоспитанияи социализацииобучающихся</w:t>
      </w:r>
      <w:r w:rsidRPr="00A3679A">
        <w:rPr>
          <w:b/>
          <w:i/>
        </w:rPr>
        <w:t>.</w:t>
      </w:r>
    </w:p>
    <w:p w:rsidR="00375B1A" w:rsidRPr="00A3679A" w:rsidRDefault="00FB235E" w:rsidP="008362F6">
      <w:pPr>
        <w:pStyle w:val="2"/>
        <w:spacing w:line="240" w:lineRule="auto"/>
        <w:ind w:left="0"/>
        <w:jc w:val="both"/>
        <w:rPr>
          <w:b w:val="0"/>
          <w:i w:val="0"/>
        </w:rPr>
      </w:pPr>
      <w:r w:rsidRPr="00A3679A">
        <w:t>Принципсовместногорешенияличностноиобщественнозначимыхпроблем.</w:t>
      </w:r>
      <w:r w:rsidRPr="00A3679A">
        <w:rPr>
          <w:b w:val="0"/>
          <w:i w:val="0"/>
        </w:rPr>
        <w:t>Воспитание</w:t>
      </w:r>
    </w:p>
    <w:p w:rsidR="00375B1A" w:rsidRPr="00A3679A" w:rsidRDefault="00FB235E" w:rsidP="0006393C">
      <w:pPr>
        <w:pStyle w:val="a5"/>
        <w:numPr>
          <w:ilvl w:val="0"/>
          <w:numId w:val="24"/>
        </w:numPr>
        <w:tabs>
          <w:tab w:val="left" w:pos="635"/>
        </w:tabs>
        <w:ind w:left="0" w:firstLine="0"/>
        <w:rPr>
          <w:sz w:val="24"/>
          <w:szCs w:val="24"/>
        </w:rPr>
      </w:pPr>
      <w:r w:rsidRPr="00A3679A">
        <w:rPr>
          <w:sz w:val="24"/>
          <w:szCs w:val="24"/>
        </w:rPr>
        <w:t>этооказываемаязначимым другимпедагогическаяподдержкапроцесса развитияличностивоспитанника в процессе совместного решения стоящих перед ним личностно и общественнозначимыхпроблем.</w:t>
      </w:r>
    </w:p>
    <w:p w:rsidR="00375B1A" w:rsidRPr="00A3679A" w:rsidRDefault="00FB235E" w:rsidP="008362F6">
      <w:pPr>
        <w:jc w:val="both"/>
        <w:rPr>
          <w:sz w:val="24"/>
          <w:szCs w:val="24"/>
        </w:rPr>
      </w:pPr>
      <w:r w:rsidRPr="00A3679A">
        <w:rPr>
          <w:b/>
          <w:i/>
          <w:sz w:val="24"/>
          <w:szCs w:val="24"/>
        </w:rPr>
        <w:t>Принципсистемно-деятельностнойорганизациивоспитания.</w:t>
      </w:r>
      <w:r w:rsidRPr="00A3679A">
        <w:rPr>
          <w:sz w:val="24"/>
          <w:szCs w:val="24"/>
        </w:rPr>
        <w:t>Интеграциясодержанияразличных видов деятельности обучающихся в рамках программы их духовно-нравственногоразвитияивоспитанияосуществляетсянаосновебазовыхнациональныхценностей.Длярешениявоспитательныхзадачобучающиесявместеспедагогами,родителями,инымисубъектамикультурной, гражданскойжизни обращаютсяк содержанию:</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общеобразовательныхдисциплин;</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произведенийискусства;</w:t>
      </w:r>
    </w:p>
    <w:p w:rsidR="00375B1A" w:rsidRPr="00A3679A" w:rsidRDefault="00FB235E" w:rsidP="0006393C">
      <w:pPr>
        <w:pStyle w:val="a5"/>
        <w:numPr>
          <w:ilvl w:val="0"/>
          <w:numId w:val="23"/>
        </w:numPr>
        <w:tabs>
          <w:tab w:val="left" w:pos="563"/>
        </w:tabs>
        <w:ind w:left="0" w:firstLine="0"/>
        <w:jc w:val="left"/>
        <w:rPr>
          <w:sz w:val="24"/>
          <w:szCs w:val="24"/>
        </w:rPr>
      </w:pPr>
      <w:r w:rsidRPr="00A3679A">
        <w:rPr>
          <w:sz w:val="24"/>
          <w:szCs w:val="24"/>
        </w:rPr>
        <w:t>периодическойпечати,публикаций,радио-ителепередач,отражающихсовременнуюжизнь;</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духовнойкультурыифольклоранародовРоссии;</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истории,традицийисовременнойжизнисвоейРодины,своегокрая,своейсемьи;</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жизненногоопытасвоихродителейипрародителей;</w:t>
      </w:r>
    </w:p>
    <w:p w:rsidR="00375B1A" w:rsidRPr="00A3679A" w:rsidRDefault="00FB235E" w:rsidP="0006393C">
      <w:pPr>
        <w:pStyle w:val="a5"/>
        <w:numPr>
          <w:ilvl w:val="0"/>
          <w:numId w:val="23"/>
        </w:numPr>
        <w:tabs>
          <w:tab w:val="left" w:pos="563"/>
        </w:tabs>
        <w:ind w:left="0" w:firstLine="0"/>
        <w:jc w:val="left"/>
        <w:rPr>
          <w:sz w:val="24"/>
          <w:szCs w:val="24"/>
        </w:rPr>
      </w:pPr>
      <w:r w:rsidRPr="00A3679A">
        <w:rPr>
          <w:sz w:val="24"/>
          <w:szCs w:val="24"/>
        </w:rPr>
        <w:t>общественнополезной,личностнозначимойдеятельностиврамкахпедагогическиорганизованныхсоциальныхикультурныхпрактик;</w:t>
      </w:r>
    </w:p>
    <w:p w:rsidR="00375B1A" w:rsidRPr="00A3679A" w:rsidRDefault="00FB235E" w:rsidP="0006393C">
      <w:pPr>
        <w:pStyle w:val="a5"/>
        <w:numPr>
          <w:ilvl w:val="0"/>
          <w:numId w:val="23"/>
        </w:numPr>
        <w:tabs>
          <w:tab w:val="left" w:pos="573"/>
        </w:tabs>
        <w:ind w:left="0" w:firstLine="0"/>
        <w:jc w:val="left"/>
        <w:rPr>
          <w:sz w:val="24"/>
          <w:szCs w:val="24"/>
        </w:rPr>
      </w:pPr>
      <w:r w:rsidRPr="00A3679A">
        <w:rPr>
          <w:sz w:val="24"/>
          <w:szCs w:val="24"/>
        </w:rPr>
        <w:t>другихисточниковинформацииинаучногознания.</w:t>
      </w:r>
    </w:p>
    <w:p w:rsidR="00375B1A" w:rsidRPr="00A3679A" w:rsidRDefault="00FB235E" w:rsidP="008362F6">
      <w:pPr>
        <w:pStyle w:val="a4"/>
        <w:ind w:left="0"/>
      </w:pPr>
      <w:r w:rsidRPr="00A3679A">
        <w:t>Системно-деятельностнаяорганизациявоспитаниянаправленанапреодолениеизоляцииподростковых сообществ от мира старших и младших и призвана обеспечивать их полноценнуюи своевременную социализацию. В социальном плане подростковый возраст представляет собойпереходотзависимогодетстваксамостоятельнойиответственнойвзрослости.Лицеюкаксоциальному субъекту-носителюпедагогическойкультуры-принадлежитведущаярольвосуществлениивоспитания иуспешной социализацииподростка.</w:t>
      </w:r>
    </w:p>
    <w:p w:rsidR="00C82B25" w:rsidRPr="00A3679A" w:rsidRDefault="00FB235E" w:rsidP="008362F6">
      <w:pPr>
        <w:pStyle w:val="a4"/>
        <w:tabs>
          <w:tab w:val="left" w:pos="1647"/>
          <w:tab w:val="left" w:pos="2516"/>
          <w:tab w:val="left" w:pos="4766"/>
          <w:tab w:val="left" w:pos="4882"/>
          <w:tab w:val="left" w:pos="5149"/>
          <w:tab w:val="left" w:pos="7142"/>
          <w:tab w:val="left" w:pos="8454"/>
          <w:tab w:val="left" w:pos="10260"/>
        </w:tabs>
        <w:ind w:left="0"/>
      </w:pPr>
      <w:r w:rsidRPr="00A3679A">
        <w:t>Отслеживаниесостояниявоспитательногопроцесса,своевременнаяегокорректировкаипрогнозированиедальнейшегоразвития</w:t>
      </w:r>
      <w:r w:rsidRPr="00A3679A">
        <w:tab/>
      </w:r>
      <w:r w:rsidRPr="00A3679A">
        <w:tab/>
        <w:t>проводится ежегодно</w:t>
      </w:r>
      <w:r w:rsidRPr="00A3679A">
        <w:rPr>
          <w:i/>
        </w:rPr>
        <w:t xml:space="preserve">. </w:t>
      </w:r>
      <w:r w:rsidRPr="00A3679A">
        <w:t>Осуществляется постоянноеизучение</w:t>
      </w:r>
      <w:r w:rsidRPr="00A3679A">
        <w:tab/>
        <w:t>среды</w:t>
      </w:r>
      <w:r w:rsidRPr="00A3679A">
        <w:tab/>
        <w:t>жизнедеятельности</w:t>
      </w:r>
      <w:r w:rsidRPr="00A3679A">
        <w:tab/>
        <w:t>и</w:t>
      </w:r>
      <w:r w:rsidRPr="00A3679A">
        <w:tab/>
        <w:t>жизнетворчества</w:t>
      </w:r>
      <w:r w:rsidRPr="00A3679A">
        <w:tab/>
        <w:t>учащихся,</w:t>
      </w:r>
      <w:r w:rsidRPr="00A3679A">
        <w:tab/>
        <w:t>анализируются</w:t>
      </w:r>
      <w:r w:rsidRPr="00A3679A">
        <w:tab/>
      </w:r>
    </w:p>
    <w:p w:rsidR="00375B1A" w:rsidRPr="00A3679A" w:rsidRDefault="00FB235E" w:rsidP="008362F6">
      <w:pPr>
        <w:pStyle w:val="a4"/>
        <w:tabs>
          <w:tab w:val="left" w:pos="1647"/>
          <w:tab w:val="left" w:pos="2516"/>
          <w:tab w:val="left" w:pos="4766"/>
          <w:tab w:val="left" w:pos="4882"/>
          <w:tab w:val="left" w:pos="5149"/>
          <w:tab w:val="left" w:pos="7142"/>
          <w:tab w:val="left" w:pos="8454"/>
          <w:tab w:val="left" w:pos="10260"/>
        </w:tabs>
        <w:ind w:left="0"/>
      </w:pPr>
      <w:r w:rsidRPr="00A3679A">
        <w:rPr>
          <w:spacing w:val="-2"/>
        </w:rPr>
        <w:t>ее</w:t>
      </w:r>
      <w:r w:rsidRPr="00A3679A">
        <w:t>воспитательныевозможности.</w:t>
      </w:r>
    </w:p>
    <w:p w:rsidR="00375B1A" w:rsidRPr="00A3679A" w:rsidRDefault="00FB235E" w:rsidP="008362F6">
      <w:pPr>
        <w:pStyle w:val="a4"/>
        <w:ind w:left="0"/>
      </w:pPr>
      <w:r w:rsidRPr="00A3679A">
        <w:t>Покаждомуизнаправленийвоспитанияисоциализацииобучающихсянауровнесреднегообщего образования предусмотрены иобучающимися могутбытьдостигнуты определённыерезультаты.</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163"/>
        </w:tabs>
        <w:ind w:left="0" w:firstLine="0"/>
      </w:pPr>
      <w:r w:rsidRPr="00A3679A">
        <w:t>Описаниеформ  иметодоворганизации  социально  значимой  деятельности</w:t>
      </w:r>
    </w:p>
    <w:p w:rsidR="00375B1A" w:rsidRPr="00A3679A" w:rsidRDefault="00FB235E" w:rsidP="008362F6">
      <w:pPr>
        <w:rPr>
          <w:b/>
          <w:sz w:val="24"/>
          <w:szCs w:val="24"/>
        </w:rPr>
      </w:pPr>
      <w:r w:rsidRPr="00A3679A">
        <w:rPr>
          <w:b/>
          <w:sz w:val="24"/>
          <w:szCs w:val="24"/>
        </w:rPr>
        <w:t>обучающихся</w:t>
      </w:r>
    </w:p>
    <w:p w:rsidR="00375B1A" w:rsidRPr="00A3679A" w:rsidRDefault="00FB235E" w:rsidP="008362F6">
      <w:pPr>
        <w:pStyle w:val="a4"/>
        <w:ind w:left="0"/>
        <w:jc w:val="left"/>
      </w:pPr>
      <w:r w:rsidRPr="00A3679A">
        <w:t>Организациясоциальнозначимойдеятельностиобучающихсяосуществляетсявгимназииврамкахихучастия:</w:t>
      </w:r>
    </w:p>
    <w:p w:rsidR="00375B1A" w:rsidRPr="00A3679A" w:rsidRDefault="00FB235E" w:rsidP="008362F6">
      <w:pPr>
        <w:pStyle w:val="a4"/>
        <w:ind w:left="0"/>
        <w:jc w:val="left"/>
      </w:pPr>
      <w:r w:rsidRPr="00A3679A">
        <w:rPr>
          <w:b/>
        </w:rPr>
        <w:t>–</w:t>
      </w:r>
      <w:r w:rsidRPr="00A3679A">
        <w:t>вобщественныхобъединениях,гдепроисходитсодействиереализациииразвитиюлидерскогоитворческого потенциаладетей;</w:t>
      </w:r>
    </w:p>
    <w:p w:rsidR="00375B1A" w:rsidRPr="00A3679A" w:rsidRDefault="00FB235E" w:rsidP="008362F6">
      <w:pPr>
        <w:rPr>
          <w:sz w:val="24"/>
          <w:szCs w:val="24"/>
        </w:rPr>
      </w:pPr>
      <w:r w:rsidRPr="00A3679A">
        <w:rPr>
          <w:b/>
          <w:sz w:val="24"/>
          <w:szCs w:val="24"/>
        </w:rPr>
        <w:t>–</w:t>
      </w:r>
      <w:r w:rsidRPr="00A3679A">
        <w:rPr>
          <w:sz w:val="24"/>
          <w:szCs w:val="24"/>
        </w:rPr>
        <w:t>ученическомсамоуправлениииуправленииобразовательнойдеятельностью;</w:t>
      </w:r>
    </w:p>
    <w:p w:rsidR="00375B1A" w:rsidRPr="00A3679A" w:rsidRDefault="00FB235E" w:rsidP="008362F6">
      <w:pPr>
        <w:pStyle w:val="a4"/>
        <w:ind w:left="0"/>
      </w:pPr>
      <w:r w:rsidRPr="00A3679A">
        <w:rPr>
          <w:b/>
        </w:rPr>
        <w:t>–</w:t>
      </w:r>
      <w:r w:rsidRPr="00A3679A">
        <w:t>социально значимых познавательных, творческих, культурных, краеведческих, спортивных иблаготворительныхпроектах, вволонтерскомдвижении.</w:t>
      </w:r>
    </w:p>
    <w:p w:rsidR="00375B1A" w:rsidRPr="00A3679A" w:rsidRDefault="00FB235E" w:rsidP="008362F6">
      <w:pPr>
        <w:pStyle w:val="a4"/>
        <w:ind w:left="0"/>
      </w:pPr>
      <w:r w:rsidRPr="00A3679A">
        <w:t>Приобретениеопытаобщественнойдеятельностиобучающихсяосуществляетсявпроцессеучастия в преобразовании среды образовательной организации и социальной среды населенногопунктапутемразработкииреализациишкольникамисоциальныхпроектовипрограмм.</w:t>
      </w:r>
    </w:p>
    <w:p w:rsidR="00375B1A" w:rsidRPr="00A3679A" w:rsidRDefault="00FB235E" w:rsidP="008362F6">
      <w:pPr>
        <w:pStyle w:val="a4"/>
        <w:ind w:left="0"/>
      </w:pPr>
      <w:r w:rsidRPr="00A3679A">
        <w:t>Разработкасоциальныхпроектовипрограммвключаетследующиеформыиметодыорганизациисоциальнозначимой деятельности:</w:t>
      </w:r>
    </w:p>
    <w:p w:rsidR="00375B1A" w:rsidRPr="00A3679A" w:rsidRDefault="00FB235E" w:rsidP="008362F6">
      <w:pPr>
        <w:pStyle w:val="a4"/>
        <w:ind w:left="0"/>
      </w:pPr>
      <w:r w:rsidRPr="00A3679A">
        <w:rPr>
          <w:b/>
        </w:rPr>
        <w:t>–</w:t>
      </w:r>
      <w:r w:rsidRPr="00A3679A">
        <w:t xml:space="preserve">определение обучающимися своей позиции в образовательной организации и в </w:t>
      </w:r>
      <w:r w:rsidRPr="00A3679A">
        <w:lastRenderedPageBreak/>
        <w:t>населенномпункте;</w:t>
      </w:r>
    </w:p>
    <w:p w:rsidR="00375B1A" w:rsidRPr="00A3679A" w:rsidRDefault="00FB235E" w:rsidP="008362F6">
      <w:pPr>
        <w:pStyle w:val="a4"/>
        <w:ind w:left="0"/>
      </w:pPr>
      <w:r w:rsidRPr="00A3679A">
        <w:rPr>
          <w:b/>
        </w:rPr>
        <w:t>–</w:t>
      </w:r>
      <w:r w:rsidRPr="00A3679A">
        <w:t>определение границ среды как объекта социально значимой деятельности обучающихся (средаобразовательнойорганизации,микрорайона,социальнаясреданаселенногопунктаидр.);</w:t>
      </w:r>
    </w:p>
    <w:p w:rsidR="00375B1A" w:rsidRPr="00A3679A" w:rsidRDefault="00FB235E" w:rsidP="008362F6">
      <w:pPr>
        <w:pStyle w:val="a4"/>
        <w:ind w:left="0"/>
      </w:pPr>
      <w:r w:rsidRPr="00A3679A">
        <w:rPr>
          <w:b/>
        </w:rPr>
        <w:t>–</w:t>
      </w:r>
      <w:r w:rsidRPr="00A3679A">
        <w:t>определениезначимыхлиц–источниковинформациииобщественныхэкспертов(педагогическихработниковобразовательнойорганизации,родителей,представителейразличныхорганизацийи общественностии др.);</w:t>
      </w:r>
    </w:p>
    <w:p w:rsidR="00375B1A" w:rsidRPr="00A3679A" w:rsidRDefault="00FB235E" w:rsidP="008362F6">
      <w:pPr>
        <w:pStyle w:val="a4"/>
        <w:ind w:left="0"/>
      </w:pPr>
      <w:r w:rsidRPr="00A3679A">
        <w:rPr>
          <w:b/>
        </w:rPr>
        <w:t>–</w:t>
      </w:r>
      <w:r w:rsidRPr="00A3679A">
        <w:t>разработку форм и организационную подготовку непосредственных и виртуальных интервью иконсультаций;</w:t>
      </w:r>
    </w:p>
    <w:p w:rsidR="00375B1A" w:rsidRPr="00A3679A" w:rsidRDefault="00FB235E" w:rsidP="008362F6">
      <w:pPr>
        <w:pStyle w:val="a4"/>
        <w:ind w:left="0"/>
      </w:pPr>
      <w:r w:rsidRPr="00A3679A">
        <w:rPr>
          <w:b/>
        </w:rPr>
        <w:t>–</w:t>
      </w:r>
      <w:r w:rsidRPr="00A3679A">
        <w:t>проведениенепосредственныхивиртуальныхинтервьюиконсультацийсисточникамиинформациииобщественнымиэкспертамиосуществующихсоциальныхпроблемах;</w:t>
      </w:r>
    </w:p>
    <w:p w:rsidR="00375B1A" w:rsidRPr="00A3679A" w:rsidRDefault="00FB235E" w:rsidP="008362F6">
      <w:pPr>
        <w:pStyle w:val="a4"/>
        <w:ind w:left="0"/>
      </w:pPr>
      <w:r w:rsidRPr="00A3679A">
        <w:rPr>
          <w:b/>
        </w:rPr>
        <w:t>–</w:t>
      </w:r>
      <w:r w:rsidRPr="00A3679A">
        <w:t>обработкусобраннойинформации,анализирефлексию,формулированиеобучающимисядебютныхидейиразработкусоциальныхинициатив(общественнаяактуальностьпроблем,степеньсоответствия интересамобучающихся,наличие ресурсов,готовностьк социальномудействию);</w:t>
      </w:r>
    </w:p>
    <w:p w:rsidR="00375B1A" w:rsidRPr="00A3679A" w:rsidRDefault="00FB235E" w:rsidP="008362F6">
      <w:pPr>
        <w:pStyle w:val="a4"/>
        <w:ind w:left="0"/>
      </w:pPr>
      <w:r w:rsidRPr="00A3679A">
        <w:rPr>
          <w:b/>
        </w:rPr>
        <w:t>–</w:t>
      </w:r>
      <w:r w:rsidRPr="00A3679A">
        <w:t>разработку,публичнуюобщественнуюэкспертизусоциальныхпроектов,реализациясоциальныхпроектов ипрограмм;</w:t>
      </w:r>
    </w:p>
    <w:p w:rsidR="00375B1A" w:rsidRPr="00A3679A" w:rsidRDefault="00FB235E" w:rsidP="008362F6">
      <w:pPr>
        <w:pStyle w:val="a4"/>
        <w:ind w:left="0"/>
      </w:pPr>
      <w:r w:rsidRPr="00A3679A">
        <w:rPr>
          <w:b/>
        </w:rPr>
        <w:t>–</w:t>
      </w:r>
      <w:r w:rsidRPr="00A3679A">
        <w:t>планирование и контроль за исполнением совместных действий, обучающихся по реализациисоциальногопроекта;</w:t>
      </w:r>
    </w:p>
    <w:p w:rsidR="00375B1A" w:rsidRPr="00A3679A" w:rsidRDefault="00FB235E" w:rsidP="008362F6">
      <w:pPr>
        <w:pStyle w:val="a4"/>
        <w:ind w:left="0"/>
        <w:jc w:val="left"/>
      </w:pPr>
      <w:r w:rsidRPr="00A3679A">
        <w:rPr>
          <w:b/>
        </w:rPr>
        <w:t>–</w:t>
      </w:r>
      <w:r w:rsidRPr="00A3679A">
        <w:t>завершениереализациисоциальногопроекта,публичнуюпрезентациюрезультатов(втомчислевСМИ, всетиИнтернет), анализирефлексию совместныхдействий.</w:t>
      </w:r>
    </w:p>
    <w:p w:rsidR="00375B1A" w:rsidRPr="00A3679A" w:rsidRDefault="00FB235E" w:rsidP="008362F6">
      <w:pPr>
        <w:pStyle w:val="a4"/>
        <w:ind w:left="0"/>
        <w:jc w:val="left"/>
      </w:pPr>
      <w:r w:rsidRPr="00A3679A">
        <w:t>Формамиорганизациисоциальнозначимойдеятельностиобучающихсяявляются:</w:t>
      </w:r>
    </w:p>
    <w:p w:rsidR="00375B1A" w:rsidRPr="00A3679A" w:rsidRDefault="00FB235E" w:rsidP="008362F6">
      <w:pPr>
        <w:pStyle w:val="a4"/>
        <w:ind w:left="0"/>
        <w:jc w:val="left"/>
      </w:pPr>
      <w:r w:rsidRPr="00A3679A">
        <w:rPr>
          <w:b/>
        </w:rPr>
        <w:t>–</w:t>
      </w:r>
      <w:r w:rsidRPr="00A3679A">
        <w:t>деятельностьворганахученическогосамоуправления,вуправляющемсоветеобразовательнойорганизации;</w:t>
      </w:r>
    </w:p>
    <w:p w:rsidR="00375B1A" w:rsidRPr="00A3679A" w:rsidRDefault="00FB235E" w:rsidP="008362F6">
      <w:pPr>
        <w:pStyle w:val="a4"/>
        <w:ind w:left="0"/>
        <w:jc w:val="left"/>
      </w:pPr>
      <w:r w:rsidRPr="00A3679A">
        <w:rPr>
          <w:b/>
        </w:rPr>
        <w:t>–</w:t>
      </w:r>
      <w:r w:rsidRPr="00A3679A">
        <w:t>деятельностьвпроектнойкоманде(посоциальномуикультурномупроектированию)науровнеобразовательнойорганизации;</w:t>
      </w:r>
    </w:p>
    <w:p w:rsidR="00375B1A" w:rsidRPr="00A3679A" w:rsidRDefault="00FB235E" w:rsidP="008362F6">
      <w:pPr>
        <w:pStyle w:val="a4"/>
        <w:ind w:left="0"/>
        <w:jc w:val="left"/>
      </w:pPr>
      <w:r w:rsidRPr="00A3679A">
        <w:rPr>
          <w:b/>
        </w:rPr>
        <w:t>–</w:t>
      </w:r>
      <w:r w:rsidRPr="00A3679A">
        <w:t>подготовкаипроведениесоциальныхопросовпоразличнымтемамидляразличныхаудиторийпозаказуорганизацийи отдельныхлиц;</w:t>
      </w:r>
    </w:p>
    <w:p w:rsidR="00375B1A" w:rsidRPr="00A3679A" w:rsidRDefault="00FB235E" w:rsidP="008362F6">
      <w:pPr>
        <w:rPr>
          <w:sz w:val="24"/>
          <w:szCs w:val="24"/>
        </w:rPr>
      </w:pPr>
      <w:r w:rsidRPr="00A3679A">
        <w:rPr>
          <w:b/>
          <w:sz w:val="24"/>
          <w:szCs w:val="24"/>
        </w:rPr>
        <w:t>–</w:t>
      </w:r>
      <w:r w:rsidRPr="00A3679A">
        <w:rPr>
          <w:sz w:val="24"/>
          <w:szCs w:val="24"/>
        </w:rPr>
        <w:t>сотрудничествосошкольнымиитерриториальнымиСМИ;</w:t>
      </w:r>
    </w:p>
    <w:p w:rsidR="00375B1A" w:rsidRPr="00A3679A" w:rsidRDefault="00FB235E" w:rsidP="008362F6">
      <w:pPr>
        <w:pStyle w:val="a4"/>
        <w:ind w:left="0"/>
        <w:jc w:val="left"/>
      </w:pPr>
      <w:r w:rsidRPr="00A3679A">
        <w:rPr>
          <w:b/>
        </w:rPr>
        <w:t>–</w:t>
      </w:r>
      <w:r w:rsidRPr="00A3679A">
        <w:t>участиевподготовкеипроведениивнеурочныхмероприятий (тематическихвечеров,диспутов,предметныхнедель, выставок и пр.);</w:t>
      </w:r>
    </w:p>
    <w:p w:rsidR="00375B1A" w:rsidRPr="00A3679A" w:rsidRDefault="00FB235E" w:rsidP="008362F6">
      <w:pPr>
        <w:rPr>
          <w:sz w:val="24"/>
          <w:szCs w:val="24"/>
        </w:rPr>
      </w:pPr>
      <w:r w:rsidRPr="00A3679A">
        <w:rPr>
          <w:b/>
          <w:sz w:val="24"/>
          <w:szCs w:val="24"/>
        </w:rPr>
        <w:t>–</w:t>
      </w:r>
      <w:r w:rsidRPr="00A3679A">
        <w:rPr>
          <w:sz w:val="24"/>
          <w:szCs w:val="24"/>
        </w:rPr>
        <w:t>участиевработеклубовпоинтересам;</w:t>
      </w:r>
    </w:p>
    <w:p w:rsidR="00375B1A" w:rsidRPr="00A3679A" w:rsidRDefault="00FB235E" w:rsidP="008362F6">
      <w:pPr>
        <w:pStyle w:val="a4"/>
        <w:ind w:left="0"/>
        <w:jc w:val="left"/>
      </w:pPr>
      <w:r w:rsidRPr="00A3679A">
        <w:rPr>
          <w:b/>
        </w:rPr>
        <w:t>–</w:t>
      </w:r>
      <w:r w:rsidRPr="00A3679A">
        <w:t>участиевсоциальныхакциях(школьныхивнешкольных),врейдах,трудовыхдесантах,экспедициях,походахвобразовательной организациии заеепределами;</w:t>
      </w:r>
    </w:p>
    <w:p w:rsidR="00375B1A" w:rsidRPr="00A3679A" w:rsidRDefault="00FB235E" w:rsidP="008362F6">
      <w:pPr>
        <w:pStyle w:val="a4"/>
        <w:ind w:left="0"/>
        <w:jc w:val="left"/>
      </w:pPr>
      <w:r w:rsidRPr="00A3679A">
        <w:rPr>
          <w:b/>
        </w:rPr>
        <w:t>–</w:t>
      </w:r>
      <w:r w:rsidRPr="00A3679A">
        <w:t>организацияиучастиевблаготворительныхпрограммахиакцияхнаразличномуровне,участиевволонтерскомдвижении</w:t>
      </w:r>
    </w:p>
    <w:p w:rsidR="00375B1A" w:rsidRDefault="00375B1A" w:rsidP="008362F6">
      <w:pPr>
        <w:pStyle w:val="a4"/>
        <w:ind w:left="0"/>
        <w:jc w:val="left"/>
      </w:pPr>
    </w:p>
    <w:p w:rsidR="0052638D" w:rsidRPr="00A3679A" w:rsidRDefault="0052638D" w:rsidP="008362F6">
      <w:pPr>
        <w:pStyle w:val="a4"/>
        <w:ind w:left="0"/>
        <w:jc w:val="left"/>
      </w:pPr>
    </w:p>
    <w:p w:rsidR="00375B1A" w:rsidRPr="00A3679A" w:rsidRDefault="00FB235E" w:rsidP="0006393C">
      <w:pPr>
        <w:pStyle w:val="1"/>
        <w:numPr>
          <w:ilvl w:val="2"/>
          <w:numId w:val="36"/>
        </w:numPr>
        <w:tabs>
          <w:tab w:val="left" w:pos="1179"/>
        </w:tabs>
        <w:ind w:left="0" w:firstLine="0"/>
      </w:pPr>
      <w:r w:rsidRPr="00A3679A">
        <w:t>Описаниеосновныхтехнологийвзаимодействияисотрудничествасубъектоввоспитательногопроцесса и социальных институтов</w:t>
      </w:r>
    </w:p>
    <w:p w:rsidR="00375B1A" w:rsidRPr="00A3679A" w:rsidRDefault="00FB235E" w:rsidP="008362F6">
      <w:pPr>
        <w:pStyle w:val="a4"/>
        <w:ind w:left="0"/>
      </w:pPr>
      <w:r w:rsidRPr="00A3679A">
        <w:t>В гимназии создана система, которая ориентирована на развитие способностей, склонностей иинтересовучащихся,ихсоциальногоипрофессиональногосамоопределения.Обеспечениеединства основного и дополнительного образования и внеурочной деятельности осуществляетсянаосновесистемно-</w:t>
      </w:r>
      <w:r w:rsidRPr="00A3679A">
        <w:lastRenderedPageBreak/>
        <w:t>функциональногоподхода,чтоспособствуетвключениюучащихсявпродуктивную (учебную, трудовую, научную, профессиональную, творческую, общественную идр.) деятельность, направленную на подготовку личности к выполнению социальных ролей вразличныхсферахжизнедеятельности.</w:t>
      </w:r>
    </w:p>
    <w:p w:rsidR="00375B1A" w:rsidRPr="00A3679A" w:rsidRDefault="00FB235E" w:rsidP="008362F6">
      <w:pPr>
        <w:pStyle w:val="a4"/>
        <w:ind w:left="0"/>
      </w:pPr>
      <w:r w:rsidRPr="00A3679A">
        <w:t>Технологиивзаимодействиясубъектоввоспитательногопроцессаисоциальныхинститутовразворачиваются в рамках двух парадигм: парадигмы традиционного содружества и парадигмывзаимовыгодногопартнерства.</w:t>
      </w:r>
    </w:p>
    <w:p w:rsidR="00375B1A" w:rsidRPr="00A3679A" w:rsidRDefault="00FB235E" w:rsidP="008362F6">
      <w:pPr>
        <w:pStyle w:val="a4"/>
        <w:ind w:left="0"/>
      </w:pPr>
      <w:r w:rsidRPr="00A3679A">
        <w:rPr>
          <w:b/>
        </w:rPr>
        <w:t xml:space="preserve">Парадигма традиционного содружества </w:t>
      </w:r>
      <w:r w:rsidRPr="00A3679A">
        <w:t>субъектов воспитательного процесса и социальныхинститутовстроитсянапредставленииоединствевзглядовиинтересовучастников,чьивзаимоотношения имеют бескорыстный характер, основаны на доверии, искренности. Примеромтрадиционногосодружествавыступаетшефство:шефствовоинскойчастинадобщеобразовательнойорганизацией,шефствошколынаддетскимдомом.Врамкахтрадиционного содружества реализуется технология разовых благотворительных акций, когдапредставителисоциальногоинститута(например,шефствующеепредприятие)вкачествеподарка обучающимся организуют праздник, экскурсию и пр.; в свою очередь школьники подруководством педагогических работников организуют субботник на территории шефствующейорганизации,проводятконцертит.п.Парадигматрадиционногосодружестваможетреализовываться как обмен подарками. Если отношения между образовательной организацией ишефамистановятсярегулярными(вднитехилииныхпраздниковилипамятныхдат),тообучающиесяипредставителишефствующейорганизациивоспринимаютдругдругакакхорошихзнакомых,стараютсяпорадоватьдобрыхзнакомых.Такаяпрактикаможетбытьописана как технология дружеского общения. В случае дружеского общения взаимодействие сшефами(подшефными)становитсяважныматрибутомукладажизниобразовательнойорганизации; субъекты воспитательного процесса апеллируют в общении со старшеклассникамик социальным ожиданиям шефов (подшефных). Технологии разовых благотворительных акций идружеского общения могут реализовываться во взаимодействии родительского сообщества исообществаобучающихся,рольклассногоруководителябудетсостоятьвформированииположительныхсоциальныхожиданий,стимулированиидоверияи искренности.</w:t>
      </w:r>
    </w:p>
    <w:p w:rsidR="00375B1A" w:rsidRPr="00A3679A" w:rsidRDefault="00FB235E" w:rsidP="008362F6">
      <w:pPr>
        <w:pStyle w:val="a4"/>
        <w:ind w:left="0"/>
      </w:pPr>
      <w:r w:rsidRPr="00A3679A">
        <w:rPr>
          <w:b/>
        </w:rPr>
        <w:t xml:space="preserve">Парадигма взаимовыгодного партнерства </w:t>
      </w:r>
      <w:r w:rsidRPr="00A3679A">
        <w:t>предусматривает признание неполного совпадениявзглядовиинтересовучастниковотношений,болеетого,наличиевзаимоисключающихинтересов; в то же время допускается возможность нахождения отдельных ситуаций, когда целиучастников близки или может быть достигнут временный компромисс. В этом случае в ходепереговоровдостигаютсядоговоренности,разрабатываютсяиреализуютсяотдельныесоциальныепроекты.Потребностьвпереговорахсубъектоввоспитательногопроцессаипредставителейсоциальныхинститутоввозникаетрегулярно,поэтомутехнологиядостижения</w:t>
      </w:r>
    </w:p>
    <w:p w:rsidR="00375B1A" w:rsidRPr="00A3679A" w:rsidRDefault="00FB235E" w:rsidP="008362F6">
      <w:pPr>
        <w:pStyle w:val="a4"/>
        <w:ind w:left="0"/>
      </w:pPr>
      <w:r w:rsidRPr="00A3679A">
        <w:t>соглашения постоянно является актуальной. Технология социального проектирования в этомслучае призвана обеспечить эффективность расходования ресурсов всеми партнерами, так каккаждыйориентированнанаиболееполнуюреализациюсвоихинтересов.Такможетскладыватьсявзаимодействиемеждупедагогическимиработникамиобразовательнойорганизациии семьей обучающегосявэтойорганизации.</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071"/>
        </w:tabs>
        <w:ind w:left="0" w:firstLine="0"/>
      </w:pPr>
      <w:r w:rsidRPr="00A3679A">
        <w:t>Описаниеметодовиформпрофессиональнойориентациив</w:t>
      </w:r>
      <w:r w:rsidR="0052638D">
        <w:t>школе</w:t>
      </w:r>
    </w:p>
    <w:p w:rsidR="00375B1A" w:rsidRPr="00A3679A" w:rsidRDefault="00FB235E" w:rsidP="008362F6">
      <w:pPr>
        <w:pStyle w:val="a4"/>
        <w:ind w:left="0"/>
      </w:pPr>
      <w:r w:rsidRPr="00A3679A">
        <w:t>Реализацияпрограммынаправленанасозданиесистемыдейственнойпрофориентациив</w:t>
      </w:r>
      <w:r w:rsidR="0052638D">
        <w:t>школе</w:t>
      </w:r>
      <w:r w:rsidRPr="00A3679A">
        <w:t>,котораябыспособствовалаформированиюуподростковпрофессиональногосамоопределениявсоответствиисжеланиями,способностями,индивидуальнымиособенностямикаждойличностиисучетомсоциокультурнойситуацииврегионе.</w:t>
      </w:r>
    </w:p>
    <w:p w:rsidR="00375B1A" w:rsidRPr="00A3679A" w:rsidRDefault="00FB235E" w:rsidP="008362F6">
      <w:pPr>
        <w:pStyle w:val="a4"/>
        <w:ind w:left="0"/>
      </w:pPr>
      <w:r w:rsidRPr="00A3679A">
        <w:t>Исходяизцели,былиопределеныследующиезадачи:</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формированиезнанийпоосновамэкономики,трудовогоправа,представленийохозяйственной деятельности, знакомство со спецификой профдеятельности и новыми формамиорганизациитрудавусловияхрыночныхотношенийи конкуренциикадров;</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расширениезнанийосистемеучрежденийначального,среднегоивысшегопрофессиональн</w:t>
      </w:r>
      <w:r w:rsidRPr="00A3679A">
        <w:rPr>
          <w:sz w:val="24"/>
          <w:szCs w:val="24"/>
        </w:rPr>
        <w:lastRenderedPageBreak/>
        <w:t>огообразования,ихтребованияхквыпускникам</w:t>
      </w:r>
      <w:r w:rsidR="0052638D">
        <w:rPr>
          <w:sz w:val="24"/>
          <w:szCs w:val="24"/>
        </w:rPr>
        <w:t>школы</w:t>
      </w:r>
      <w:r w:rsidRPr="00A3679A">
        <w:rPr>
          <w:sz w:val="24"/>
          <w:szCs w:val="24"/>
        </w:rPr>
        <w:t>;</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формированиенавыковкоммуникативнойиуправленческойдеятельностивпроцессеколлективнойработы;</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развитиепотребностивтрудовойдеятельности,самовоспитании,саморазвитииисамореализацииижеланияучащихсяжитьиработать наблагосвоегоОтечества.</w:t>
      </w:r>
    </w:p>
    <w:p w:rsidR="00375B1A" w:rsidRPr="00A3679A" w:rsidRDefault="00FB235E" w:rsidP="008362F6">
      <w:pPr>
        <w:pStyle w:val="a4"/>
        <w:ind w:left="0"/>
      </w:pPr>
      <w:r w:rsidRPr="00A3679A">
        <w:t>Длядостиженияпоставленныхцелейизадачбылразработанкомплексныйпланмероприятийпо тремнаправлениям:</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профпросвещениепедагогов,родителей,учащихсячерезучебнуюивнеурочнуюдеятельность.</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диагностикаиконсультированиеспециалистовсцельюформированияспособностисоотносить свои индивидуально-психологические особенности и возможности с требованиямивыбираемойпрофессии.</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взаимодействиессоциумомдлясозданияэффективнойсистемыпрофориентациивгимназии.</w:t>
      </w:r>
    </w:p>
    <w:p w:rsidR="00375B1A" w:rsidRPr="00A3679A" w:rsidRDefault="00FB235E" w:rsidP="008362F6">
      <w:pPr>
        <w:pStyle w:val="a4"/>
        <w:ind w:left="0"/>
      </w:pPr>
      <w:r w:rsidRPr="00A3679A">
        <w:t>Каждое направление предполагает использование педагогами в своей работе разнообразияформи методов, которыепредусматривали:</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информационноеобеспечениепрофориентационнойработывклассеишколе;</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работу в пространстве расширенного социального действия – познавательные интернет-ресурсы,социальныепознавательныесети,дистанционныеобразовательныепрограммыикурсы;</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индивидуальнуюработупопроектированиюиндивидуальныхобразовательныхпрограмм,отслеживанию индивидуальных достиженийучащихся;</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работуврамкахучебных занятий;</w:t>
      </w:r>
    </w:p>
    <w:p w:rsidR="00375B1A" w:rsidRPr="00A3679A" w:rsidRDefault="00FB235E" w:rsidP="0006393C">
      <w:pPr>
        <w:pStyle w:val="a5"/>
        <w:numPr>
          <w:ilvl w:val="3"/>
          <w:numId w:val="36"/>
        </w:numPr>
        <w:tabs>
          <w:tab w:val="left" w:pos="1182"/>
        </w:tabs>
        <w:ind w:left="0" w:firstLine="0"/>
        <w:rPr>
          <w:sz w:val="24"/>
          <w:szCs w:val="24"/>
        </w:rPr>
      </w:pPr>
      <w:r w:rsidRPr="00A3679A">
        <w:rPr>
          <w:sz w:val="24"/>
          <w:szCs w:val="24"/>
        </w:rPr>
        <w:t>работу в метапредметной области – исследовательские и социальные проекты, кружки,занятиявстудиях,занятия вклубных пространствах,производительный труд;</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профориентационныеурокиипрофориентационныебеседыс учащимися;</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психологическоетестирование, участиевтренингах;</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проведениепрофконсультацийшкольниковиразработкапрофессиограмм;</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осуществлениепсихофизиологическойдиагностикиспособностейобучающихся;</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проведениеработысродителямиовыборепрофессииихдетьми;</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проведениеэкскурсийнапредприятия,ворганизации;</w:t>
      </w:r>
    </w:p>
    <w:p w:rsidR="00375B1A"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встречиспредставителямиобразовательных учреждений;</w:t>
      </w:r>
    </w:p>
    <w:p w:rsidR="002F61FC" w:rsidRPr="00A3679A" w:rsidRDefault="00FB235E" w:rsidP="0006393C">
      <w:pPr>
        <w:pStyle w:val="a5"/>
        <w:numPr>
          <w:ilvl w:val="3"/>
          <w:numId w:val="36"/>
        </w:numPr>
        <w:tabs>
          <w:tab w:val="left" w:pos="1181"/>
          <w:tab w:val="left" w:pos="1182"/>
        </w:tabs>
        <w:ind w:left="0" w:firstLine="0"/>
        <w:jc w:val="left"/>
        <w:rPr>
          <w:sz w:val="24"/>
          <w:szCs w:val="24"/>
        </w:rPr>
      </w:pPr>
      <w:r w:rsidRPr="00A3679A">
        <w:rPr>
          <w:sz w:val="24"/>
          <w:szCs w:val="24"/>
        </w:rPr>
        <w:t>работу в разновозрастных группах в рамках детских объединений.</w:t>
      </w:r>
    </w:p>
    <w:p w:rsidR="00375B1A" w:rsidRPr="00A3679A" w:rsidRDefault="00FB235E" w:rsidP="002F61FC">
      <w:pPr>
        <w:pStyle w:val="a5"/>
        <w:tabs>
          <w:tab w:val="left" w:pos="1181"/>
          <w:tab w:val="left" w:pos="1182"/>
        </w:tabs>
        <w:ind w:left="0" w:firstLine="0"/>
        <w:jc w:val="left"/>
        <w:rPr>
          <w:sz w:val="24"/>
          <w:szCs w:val="24"/>
        </w:rPr>
      </w:pPr>
      <w:r w:rsidRPr="00A3679A">
        <w:rPr>
          <w:sz w:val="24"/>
          <w:szCs w:val="24"/>
        </w:rPr>
        <w:t>Методамипрофессиональнойориентацииобучающихсяв</w:t>
      </w:r>
      <w:r w:rsidR="002F61FC" w:rsidRPr="00A3679A">
        <w:rPr>
          <w:sz w:val="24"/>
          <w:szCs w:val="24"/>
        </w:rPr>
        <w:t>школе</w:t>
      </w:r>
      <w:r w:rsidRPr="00A3679A">
        <w:rPr>
          <w:sz w:val="24"/>
          <w:szCs w:val="24"/>
        </w:rPr>
        <w:t>являются:</w:t>
      </w:r>
    </w:p>
    <w:p w:rsidR="00375B1A" w:rsidRPr="00A3679A" w:rsidRDefault="00FB235E" w:rsidP="008362F6">
      <w:pPr>
        <w:pStyle w:val="a4"/>
        <w:ind w:left="0"/>
      </w:pPr>
      <w:r w:rsidRPr="00A3679A">
        <w:rPr>
          <w:b/>
        </w:rPr>
        <w:t>Методпрофконсультирования</w:t>
      </w:r>
      <w:r w:rsidRPr="00A3679A">
        <w:t>обучающихся–организациякоммуникацииотносительнопозиционированияобучающегосявпрофессионально-трудовойобласти.Дляосуществленияпрофконсультированияпривлекаютсяквалифицированныеспециалисты–работникисоответствующихслужб.</w:t>
      </w:r>
    </w:p>
    <w:p w:rsidR="00375B1A" w:rsidRPr="00A3679A" w:rsidRDefault="00FB235E" w:rsidP="008362F6">
      <w:pPr>
        <w:pStyle w:val="a4"/>
        <w:ind w:left="0"/>
      </w:pPr>
      <w:r w:rsidRPr="00A3679A">
        <w:rPr>
          <w:b/>
        </w:rPr>
        <w:t>Методисследования</w:t>
      </w:r>
      <w:r w:rsidRPr="00A3679A">
        <w:t>обучающимсяпрофессионально-трудовойобластиисебякакпотенциальногоучастникаэтихотношений (активноепознание).</w:t>
      </w:r>
    </w:p>
    <w:p w:rsidR="00375B1A" w:rsidRPr="00A3679A" w:rsidRDefault="00FB235E" w:rsidP="008362F6">
      <w:pPr>
        <w:pStyle w:val="1"/>
        <w:ind w:left="0"/>
        <w:rPr>
          <w:b w:val="0"/>
        </w:rPr>
      </w:pPr>
      <w:r w:rsidRPr="00A3679A">
        <w:t>Методпредъявленияобучающемуся сведенийопрофессиях,спецификетруда</w:t>
      </w:r>
      <w:r w:rsidRPr="00A3679A">
        <w:rPr>
          <w:b w:val="0"/>
        </w:rPr>
        <w:t>.</w:t>
      </w:r>
    </w:p>
    <w:p w:rsidR="00375B1A" w:rsidRPr="00A3679A" w:rsidRDefault="00FB235E" w:rsidP="008362F6">
      <w:pPr>
        <w:pStyle w:val="a4"/>
        <w:ind w:left="0"/>
      </w:pPr>
      <w:r w:rsidRPr="00A3679A">
        <w:t>«Ярмаркапрофессий»какформаорганизациипрофессиональнойориентацииобучающихсяпредполагаетпубличнуюпрезентациюразличныхпрофессиональныхзанятийсцельюактуализировать,расширить,уточнить,закрепитьушкольниковпредставленияопрофессиях.В</w:t>
      </w:r>
    </w:p>
    <w:p w:rsidR="00375B1A" w:rsidRPr="00A3679A" w:rsidRDefault="00FB235E" w:rsidP="008362F6">
      <w:pPr>
        <w:pStyle w:val="a4"/>
        <w:ind w:left="0"/>
      </w:pPr>
      <w:r w:rsidRPr="00A3679A">
        <w:t>«Ярмарке профессий» могут приниматьучастие не только обучающиеся, но и их родители,специальноприглашенныеквалифицированныепризнанныеспециалисты.</w:t>
      </w:r>
    </w:p>
    <w:p w:rsidR="00375B1A" w:rsidRPr="00A3679A" w:rsidRDefault="00FB235E" w:rsidP="008362F6">
      <w:pPr>
        <w:pStyle w:val="a4"/>
        <w:ind w:left="0"/>
      </w:pPr>
      <w:r w:rsidRPr="00A3679A">
        <w:t>Экскурсия как форма организации профессиональной ориентации обучающихся представляетсобой путешествие с познавательной целью, в ходе которого экскурсанту предъявляются (в томчислеспециальноподготовленнымпрофессионалом-экскурсоводом)объектыиматериалы,освещающиетеилииныевидыпрофессиональнойдеятельности.Профориентационныеэкскурсииорганизуютсянапредприятия(посещениепроизводства),вмузеиили</w:t>
      </w:r>
      <w:r w:rsidRPr="00A3679A">
        <w:lastRenderedPageBreak/>
        <w:t>натематическиеэкспозиции,ворганизациипрофессиональногообразования.Опираясьнавозможностисовременныхэлектронныхустройств,следуетиспользоватьтакуюформу,каквиртуальнаяэкскурсияпо производствам,образовательныморганизациям.</w:t>
      </w:r>
    </w:p>
    <w:p w:rsidR="00375B1A" w:rsidRPr="00A3679A" w:rsidRDefault="00FB235E" w:rsidP="008362F6">
      <w:pPr>
        <w:pStyle w:val="a4"/>
        <w:tabs>
          <w:tab w:val="left" w:pos="2421"/>
          <w:tab w:val="left" w:pos="2777"/>
          <w:tab w:val="left" w:pos="3802"/>
          <w:tab w:val="left" w:pos="4360"/>
          <w:tab w:val="left" w:pos="5382"/>
          <w:tab w:val="left" w:pos="6159"/>
          <w:tab w:val="left" w:pos="6922"/>
          <w:tab w:val="left" w:pos="8003"/>
          <w:tab w:val="left" w:pos="8363"/>
          <w:tab w:val="left" w:pos="9533"/>
        </w:tabs>
        <w:ind w:left="0"/>
        <w:jc w:val="left"/>
      </w:pPr>
      <w:r w:rsidRPr="00A3679A">
        <w:rPr>
          <w:b/>
        </w:rPr>
        <w:t>Олимпиадыпо</w:t>
      </w:r>
      <w:r w:rsidRPr="00A3679A">
        <w:rPr>
          <w:b/>
        </w:rPr>
        <w:tab/>
        <w:t>предметам</w:t>
      </w:r>
      <w:r w:rsidRPr="00A3679A">
        <w:rPr>
          <w:b/>
        </w:rPr>
        <w:tab/>
      </w:r>
      <w:r w:rsidRPr="00A3679A">
        <w:t>(предметным</w:t>
      </w:r>
      <w:r w:rsidRPr="00A3679A">
        <w:tab/>
        <w:t>областям)  в</w:t>
      </w:r>
      <w:r w:rsidRPr="00A3679A">
        <w:tab/>
        <w:t>качестве</w:t>
      </w:r>
      <w:r w:rsidRPr="00A3679A">
        <w:tab/>
        <w:t>формыорганизациипрофессиональной</w:t>
      </w:r>
      <w:r w:rsidRPr="00A3679A">
        <w:tab/>
      </w:r>
      <w:r w:rsidRPr="00A3679A">
        <w:tab/>
        <w:t>ориентации</w:t>
      </w:r>
      <w:r w:rsidRPr="00A3679A">
        <w:tab/>
        <w:t>обучающихся</w:t>
      </w:r>
      <w:r w:rsidRPr="00A3679A">
        <w:tab/>
        <w:t>преду</w:t>
      </w:r>
      <w:r w:rsidR="002F61FC" w:rsidRPr="00A3679A">
        <w:t>сматривают</w:t>
      </w:r>
      <w:r w:rsidR="002F61FC" w:rsidRPr="00A3679A">
        <w:tab/>
      </w:r>
      <w:r w:rsidR="002F61FC" w:rsidRPr="00A3679A">
        <w:tab/>
        <w:t xml:space="preserve">участие </w:t>
      </w:r>
      <w:r w:rsidRPr="00A3679A">
        <w:t>наиболееподготовленныхилиспособныхвданнойсфере.Олимпиадыпопредмету(предметнымобластям)стимулируют познавательный интерес.</w:t>
      </w:r>
    </w:p>
    <w:p w:rsidR="00375B1A" w:rsidRPr="00A3679A" w:rsidRDefault="00FB235E" w:rsidP="0006393C">
      <w:pPr>
        <w:pStyle w:val="1"/>
        <w:numPr>
          <w:ilvl w:val="2"/>
          <w:numId w:val="36"/>
        </w:numPr>
        <w:tabs>
          <w:tab w:val="left" w:pos="1062"/>
        </w:tabs>
        <w:ind w:left="0" w:firstLine="0"/>
      </w:pPr>
      <w:r w:rsidRPr="00A3679A">
        <w:t>Описание форм и методов формирования у обучающихся экологической культуры,культурыздоровогоибезопасногообразажизни,включаямероприятияпообучениюправиламбезопасного поведения на дорогах</w:t>
      </w:r>
    </w:p>
    <w:p w:rsidR="00375B1A" w:rsidRPr="00A3679A" w:rsidRDefault="00FB235E" w:rsidP="008362F6">
      <w:pPr>
        <w:pStyle w:val="a4"/>
        <w:ind w:left="0"/>
      </w:pPr>
      <w:r w:rsidRPr="00A3679A">
        <w:t>Реализация данногонаправленияработывыстраиваетсявформеурочнойивнекласснойработы. Методической основой являются целевые программы по формированию экологическицелесообразного,здоровогоибезопасногообразажизни,профилактикиупотребленияПАВ:</w:t>
      </w:r>
    </w:p>
    <w:p w:rsidR="00375B1A" w:rsidRPr="00A3679A" w:rsidRDefault="00FB235E" w:rsidP="008362F6">
      <w:pPr>
        <w:pStyle w:val="a4"/>
        <w:ind w:left="0"/>
      </w:pPr>
      <w:r w:rsidRPr="00A3679A">
        <w:t>«Разговор о правильном питании», «Все цвета, кроме чёрного», «Твоё здоровье», «Мой выбор».Данноенаправленияработыреализовываютклассныеруководитель,преподавательОБЖ,преподавательфизическойкультуры,педагог-психолог,медицинскиеработники,значимыевзрослыеизчисласоциальныхпартнёров.Формированиеосознанногоотношенияксобственномуздоровью,устойчивыхпредставленийоздоровьеиздоровомобразежизни;факторах, оказывающих позитивное и негативное влияние на здоровье; формирование личныхубеждений, качеств и привычек, способствующих снижению риска здоровью в повседневнойжизни,включает несколько модулей.</w:t>
      </w:r>
    </w:p>
    <w:p w:rsidR="002F61FC" w:rsidRPr="00A3679A" w:rsidRDefault="002F61FC" w:rsidP="008362F6">
      <w:pPr>
        <w:pStyle w:val="a4"/>
        <w:ind w:left="0"/>
      </w:pPr>
    </w:p>
    <w:p w:rsidR="00375B1A" w:rsidRPr="00A3679A" w:rsidRDefault="00FB235E" w:rsidP="008362F6">
      <w:pPr>
        <w:pStyle w:val="a4"/>
        <w:ind w:left="0"/>
      </w:pPr>
      <w:r w:rsidRPr="00A3679A">
        <w:t>МОДУЛЬ1-комплексмероприятий,позволяющихсформировать уобучающихся:</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способность составлять рациональный режим дня и отдыха; следовать рациональномурежимудняиотдыханаосновезнанийодинамикеработоспособности,утомляемости,напряжённостиразныхвидовдеятельности;выбиратьоптимальныйрежимднясучётомучебных и внеучебныхнагрузок;</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умение планировать и рационально распределять учебные нагрузки и отдых в периодподготовкикэкзаменам;знаниеиумениеэффективногоиспользованияиндивидуальныхособенностейработоспособности;</w:t>
      </w:r>
    </w:p>
    <w:p w:rsidR="00375B1A" w:rsidRPr="00A3679A" w:rsidRDefault="00FB235E" w:rsidP="0006393C">
      <w:pPr>
        <w:pStyle w:val="a5"/>
        <w:numPr>
          <w:ilvl w:val="0"/>
          <w:numId w:val="22"/>
        </w:numPr>
        <w:tabs>
          <w:tab w:val="left" w:pos="1191"/>
        </w:tabs>
        <w:ind w:left="0" w:firstLine="0"/>
        <w:rPr>
          <w:sz w:val="24"/>
          <w:szCs w:val="24"/>
        </w:rPr>
      </w:pPr>
      <w:r w:rsidRPr="00A3679A">
        <w:rPr>
          <w:sz w:val="24"/>
          <w:szCs w:val="24"/>
        </w:rPr>
        <w:t>знаниеосновпрофилактикипереутомленияиперенапряжения.</w:t>
      </w:r>
    </w:p>
    <w:p w:rsidR="00375B1A" w:rsidRPr="00A3679A" w:rsidRDefault="00FB235E" w:rsidP="008362F6">
      <w:pPr>
        <w:pStyle w:val="a4"/>
        <w:ind w:left="0"/>
      </w:pPr>
      <w:r w:rsidRPr="00A3679A">
        <w:t>МОДУЛЬ 2 (интеграция с курсом физической культуры) - комплекс мероприятий, позволяющихсформироватьуобучающихся:</w:t>
      </w:r>
    </w:p>
    <w:p w:rsidR="00375B1A" w:rsidRPr="00A3679A" w:rsidRDefault="00FB235E" w:rsidP="0006393C">
      <w:pPr>
        <w:pStyle w:val="a5"/>
        <w:numPr>
          <w:ilvl w:val="0"/>
          <w:numId w:val="22"/>
        </w:numPr>
        <w:tabs>
          <w:tab w:val="left" w:pos="1182"/>
        </w:tabs>
        <w:ind w:left="0" w:firstLine="0"/>
        <w:jc w:val="left"/>
        <w:rPr>
          <w:sz w:val="24"/>
          <w:szCs w:val="24"/>
        </w:rPr>
      </w:pPr>
      <w:r w:rsidRPr="00A3679A">
        <w:rPr>
          <w:sz w:val="24"/>
          <w:szCs w:val="24"/>
        </w:rPr>
        <w:t>представлениеонеобходимойидостаточнойдвигательнойактивности,элементахиправилахзакаливания,выборсоответствующихвозрастуфизическихнагрузокиихвидов;</w:t>
      </w:r>
    </w:p>
    <w:p w:rsidR="00375B1A" w:rsidRPr="00A3679A" w:rsidRDefault="00FB235E" w:rsidP="0006393C">
      <w:pPr>
        <w:pStyle w:val="a5"/>
        <w:numPr>
          <w:ilvl w:val="0"/>
          <w:numId w:val="22"/>
        </w:numPr>
        <w:tabs>
          <w:tab w:val="left" w:pos="1182"/>
          <w:tab w:val="left" w:pos="2896"/>
          <w:tab w:val="left" w:pos="3234"/>
          <w:tab w:val="left" w:pos="4154"/>
          <w:tab w:val="left" w:pos="4725"/>
          <w:tab w:val="left" w:pos="5856"/>
          <w:tab w:val="left" w:pos="7495"/>
          <w:tab w:val="left" w:pos="8617"/>
          <w:tab w:val="left" w:pos="8964"/>
        </w:tabs>
        <w:ind w:left="0" w:firstLine="0"/>
        <w:jc w:val="left"/>
        <w:rPr>
          <w:sz w:val="24"/>
          <w:szCs w:val="24"/>
        </w:rPr>
      </w:pPr>
      <w:r w:rsidRPr="00A3679A">
        <w:rPr>
          <w:sz w:val="24"/>
          <w:szCs w:val="24"/>
        </w:rPr>
        <w:t>представление</w:t>
      </w:r>
      <w:r w:rsidRPr="00A3679A">
        <w:rPr>
          <w:sz w:val="24"/>
          <w:szCs w:val="24"/>
        </w:rPr>
        <w:tab/>
        <w:t>о</w:t>
      </w:r>
      <w:r w:rsidRPr="00A3679A">
        <w:rPr>
          <w:sz w:val="24"/>
          <w:szCs w:val="24"/>
        </w:rPr>
        <w:tab/>
        <w:t>рисках</w:t>
      </w:r>
      <w:r w:rsidRPr="00A3679A">
        <w:rPr>
          <w:sz w:val="24"/>
          <w:szCs w:val="24"/>
        </w:rPr>
        <w:tab/>
        <w:t>для</w:t>
      </w:r>
      <w:r w:rsidRPr="00A3679A">
        <w:rPr>
          <w:sz w:val="24"/>
          <w:szCs w:val="24"/>
        </w:rPr>
        <w:tab/>
        <w:t>здоровья</w:t>
      </w:r>
      <w:r w:rsidRPr="00A3679A">
        <w:rPr>
          <w:sz w:val="24"/>
          <w:szCs w:val="24"/>
        </w:rPr>
        <w:tab/>
        <w:t>неадекватных</w:t>
      </w:r>
      <w:r w:rsidRPr="00A3679A">
        <w:rPr>
          <w:sz w:val="24"/>
          <w:szCs w:val="24"/>
        </w:rPr>
        <w:tab/>
        <w:t>нагрузок</w:t>
      </w:r>
      <w:r w:rsidRPr="00A3679A">
        <w:rPr>
          <w:sz w:val="24"/>
          <w:szCs w:val="24"/>
        </w:rPr>
        <w:tab/>
        <w:t>и</w:t>
      </w:r>
      <w:r w:rsidRPr="00A3679A">
        <w:rPr>
          <w:sz w:val="24"/>
          <w:szCs w:val="24"/>
        </w:rPr>
        <w:tab/>
      </w:r>
      <w:r w:rsidRPr="00A3679A">
        <w:rPr>
          <w:spacing w:val="-1"/>
          <w:sz w:val="24"/>
          <w:szCs w:val="24"/>
        </w:rPr>
        <w:t>использования</w:t>
      </w:r>
      <w:r w:rsidRPr="00A3679A">
        <w:rPr>
          <w:sz w:val="24"/>
          <w:szCs w:val="24"/>
        </w:rPr>
        <w:t>биостимуляторов;</w:t>
      </w:r>
    </w:p>
    <w:p w:rsidR="00375B1A" w:rsidRPr="00A3679A" w:rsidRDefault="00FB235E" w:rsidP="0006393C">
      <w:pPr>
        <w:pStyle w:val="a5"/>
        <w:numPr>
          <w:ilvl w:val="0"/>
          <w:numId w:val="22"/>
        </w:numPr>
        <w:tabs>
          <w:tab w:val="left" w:pos="1191"/>
        </w:tabs>
        <w:ind w:left="0" w:firstLine="0"/>
        <w:jc w:val="left"/>
        <w:rPr>
          <w:sz w:val="24"/>
          <w:szCs w:val="24"/>
        </w:rPr>
      </w:pPr>
      <w:r w:rsidRPr="00A3679A">
        <w:rPr>
          <w:sz w:val="24"/>
          <w:szCs w:val="24"/>
        </w:rPr>
        <w:t>потребностьвдвигательнойактивностииежедневныхзанятияхфизическойкультурой;</w:t>
      </w:r>
    </w:p>
    <w:p w:rsidR="00375B1A" w:rsidRPr="00A3679A" w:rsidRDefault="00FB235E" w:rsidP="0006393C">
      <w:pPr>
        <w:pStyle w:val="a5"/>
        <w:numPr>
          <w:ilvl w:val="0"/>
          <w:numId w:val="22"/>
        </w:numPr>
        <w:tabs>
          <w:tab w:val="left" w:pos="1182"/>
        </w:tabs>
        <w:ind w:left="0" w:firstLine="0"/>
        <w:jc w:val="left"/>
        <w:rPr>
          <w:sz w:val="24"/>
          <w:szCs w:val="24"/>
        </w:rPr>
      </w:pPr>
      <w:r w:rsidRPr="00A3679A">
        <w:rPr>
          <w:sz w:val="24"/>
          <w:szCs w:val="24"/>
        </w:rPr>
        <w:t>умениеосознанновыбиратьиндивидуальныепрограммыдвигательнойактивности,включающиемалыевидыфизкультуры (зарядка) ирегулярныезанятияспортом.</w:t>
      </w:r>
    </w:p>
    <w:p w:rsidR="00375B1A" w:rsidRPr="00A3679A" w:rsidRDefault="00FB235E" w:rsidP="008362F6">
      <w:pPr>
        <w:pStyle w:val="a4"/>
        <w:ind w:left="0"/>
      </w:pPr>
      <w:r w:rsidRPr="00A3679A">
        <w:t>МОДУЛЬ3-комплексмероприятий,позволяющихсформировать уобучающихся:</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навыкиоценкисобственногофункциональногосостояния(напряжения,утомления,переутомления) по субъективным показателям (пульс, дыхание, состояние кожных покровов) сучётомсобственныхиндивидуальныхособенностей;</w:t>
      </w:r>
    </w:p>
    <w:p w:rsidR="00375B1A" w:rsidRPr="00A3679A" w:rsidRDefault="00FB235E" w:rsidP="0006393C">
      <w:pPr>
        <w:pStyle w:val="a5"/>
        <w:numPr>
          <w:ilvl w:val="0"/>
          <w:numId w:val="22"/>
        </w:numPr>
        <w:tabs>
          <w:tab w:val="left" w:pos="1191"/>
        </w:tabs>
        <w:ind w:left="0" w:firstLine="0"/>
        <w:rPr>
          <w:sz w:val="24"/>
          <w:szCs w:val="24"/>
        </w:rPr>
      </w:pPr>
      <w:r w:rsidRPr="00A3679A">
        <w:rPr>
          <w:sz w:val="24"/>
          <w:szCs w:val="24"/>
        </w:rPr>
        <w:t>навыкиработывусловияхстрессовыхситуаций;</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владениеэлементамисаморегуляциидляснятияэмоциональногоифизическогонапряжения;</w:t>
      </w:r>
    </w:p>
    <w:p w:rsidR="00375B1A" w:rsidRPr="00A3679A" w:rsidRDefault="00FB235E" w:rsidP="0006393C">
      <w:pPr>
        <w:pStyle w:val="a5"/>
        <w:numPr>
          <w:ilvl w:val="0"/>
          <w:numId w:val="22"/>
        </w:numPr>
        <w:tabs>
          <w:tab w:val="left" w:pos="1191"/>
        </w:tabs>
        <w:ind w:left="0" w:firstLine="0"/>
        <w:rPr>
          <w:sz w:val="24"/>
          <w:szCs w:val="24"/>
        </w:rPr>
      </w:pPr>
      <w:r w:rsidRPr="00A3679A">
        <w:rPr>
          <w:sz w:val="24"/>
          <w:szCs w:val="24"/>
        </w:rPr>
        <w:t>навыкисамоконтролязасобственнымсостоянием,чувствамивстрессовых ситуациях;</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 xml:space="preserve">представления о влиянии позитивных и негативных эмоций на здоровье, факторах, </w:t>
      </w:r>
      <w:r w:rsidRPr="00A3679A">
        <w:rPr>
          <w:sz w:val="24"/>
          <w:szCs w:val="24"/>
        </w:rPr>
        <w:lastRenderedPageBreak/>
        <w:t>ихвызывающих,иусловияхснижения рисканегативныхвлияний;</w:t>
      </w:r>
    </w:p>
    <w:p w:rsidR="00375B1A" w:rsidRPr="00A3679A" w:rsidRDefault="00FB235E" w:rsidP="0006393C">
      <w:pPr>
        <w:pStyle w:val="a5"/>
        <w:numPr>
          <w:ilvl w:val="0"/>
          <w:numId w:val="22"/>
        </w:numPr>
        <w:tabs>
          <w:tab w:val="left" w:pos="1191"/>
        </w:tabs>
        <w:ind w:left="0" w:firstLine="0"/>
        <w:rPr>
          <w:sz w:val="24"/>
          <w:szCs w:val="24"/>
        </w:rPr>
      </w:pPr>
      <w:r w:rsidRPr="00A3679A">
        <w:rPr>
          <w:sz w:val="24"/>
          <w:szCs w:val="24"/>
        </w:rPr>
        <w:t>навыкиэмоциональнойразгрузкииихиспользованиевповседневнойжизни;</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навыкиуправлениясвоимэмоциональнымсостояниемиповедением.Врезультатереализации данного модуля обучающиеся должны иметь чёткие представления о возможностяхуправлениясвоимфизическимипсихологическимсостояниембезиспользованиямедикаментозныхитонизирующихсредств.</w:t>
      </w:r>
    </w:p>
    <w:p w:rsidR="00375B1A" w:rsidRPr="00A3679A" w:rsidRDefault="00FB235E" w:rsidP="008362F6">
      <w:pPr>
        <w:pStyle w:val="a4"/>
        <w:ind w:left="0"/>
      </w:pPr>
      <w:r w:rsidRPr="00A3679A">
        <w:rPr>
          <w:spacing w:val="-4"/>
        </w:rPr>
        <w:t>МОДУЛЬ4-комплексмероприятий,позволяющих</w:t>
      </w:r>
      <w:r w:rsidRPr="00A3679A">
        <w:rPr>
          <w:spacing w:val="-3"/>
        </w:rPr>
        <w:t>сформироватьуобучающихся:</w:t>
      </w:r>
    </w:p>
    <w:p w:rsidR="00375B1A" w:rsidRPr="00A3679A" w:rsidRDefault="00FB235E" w:rsidP="0006393C">
      <w:pPr>
        <w:pStyle w:val="a5"/>
        <w:numPr>
          <w:ilvl w:val="0"/>
          <w:numId w:val="22"/>
        </w:numPr>
        <w:tabs>
          <w:tab w:val="left" w:pos="1182"/>
        </w:tabs>
        <w:ind w:left="0" w:firstLine="0"/>
        <w:rPr>
          <w:sz w:val="24"/>
          <w:szCs w:val="24"/>
        </w:rPr>
      </w:pPr>
      <w:r w:rsidRPr="00A3679A">
        <w:rPr>
          <w:spacing w:val="-1"/>
          <w:sz w:val="24"/>
          <w:szCs w:val="24"/>
        </w:rPr>
        <w:t>представление</w:t>
      </w:r>
      <w:r w:rsidRPr="00A3679A">
        <w:rPr>
          <w:sz w:val="24"/>
          <w:szCs w:val="24"/>
        </w:rPr>
        <w:t>орациональномпитаниикакважнойсоставляющейчастиздоровогообраза</w:t>
      </w:r>
      <w:r w:rsidRPr="00A3679A">
        <w:rPr>
          <w:spacing w:val="-3"/>
          <w:sz w:val="24"/>
          <w:szCs w:val="24"/>
        </w:rPr>
        <w:t>жизни;знанияоправилахпитания,направленных</w:t>
      </w:r>
      <w:r w:rsidRPr="00A3679A">
        <w:rPr>
          <w:spacing w:val="-2"/>
          <w:sz w:val="24"/>
          <w:szCs w:val="24"/>
        </w:rPr>
        <w:t>насохранениеиукреплениездоровья;готовность</w:t>
      </w:r>
      <w:r w:rsidRPr="00A3679A">
        <w:rPr>
          <w:sz w:val="24"/>
          <w:szCs w:val="24"/>
        </w:rPr>
        <w:t>соблюдатьправиларациональногопитания;</w:t>
      </w:r>
    </w:p>
    <w:p w:rsidR="00375B1A" w:rsidRPr="00A3679A" w:rsidRDefault="00FB235E" w:rsidP="0006393C">
      <w:pPr>
        <w:pStyle w:val="a5"/>
        <w:numPr>
          <w:ilvl w:val="0"/>
          <w:numId w:val="22"/>
        </w:numPr>
        <w:tabs>
          <w:tab w:val="left" w:pos="1182"/>
        </w:tabs>
        <w:ind w:left="0" w:firstLine="0"/>
        <w:rPr>
          <w:sz w:val="24"/>
          <w:szCs w:val="24"/>
        </w:rPr>
      </w:pPr>
      <w:r w:rsidRPr="00A3679A">
        <w:rPr>
          <w:spacing w:val="-2"/>
          <w:sz w:val="24"/>
          <w:szCs w:val="24"/>
        </w:rPr>
        <w:t>знаниеправилэтикета,связанных</w:t>
      </w:r>
      <w:r w:rsidRPr="00A3679A">
        <w:rPr>
          <w:spacing w:val="-1"/>
          <w:sz w:val="24"/>
          <w:szCs w:val="24"/>
        </w:rPr>
        <w:t>спитанием,осознаниетого,чтонавыкиэтикетаявляются</w:t>
      </w:r>
      <w:r w:rsidRPr="00A3679A">
        <w:rPr>
          <w:sz w:val="24"/>
          <w:szCs w:val="24"/>
        </w:rPr>
        <w:t>неотъемлемой частью общей культуры личности; представление о социокультурных аспектахпитания,егосвязискультуройиисториейнарода;</w:t>
      </w:r>
    </w:p>
    <w:p w:rsidR="00375B1A" w:rsidRPr="00A3679A" w:rsidRDefault="00FB235E" w:rsidP="0006393C">
      <w:pPr>
        <w:pStyle w:val="a5"/>
        <w:numPr>
          <w:ilvl w:val="0"/>
          <w:numId w:val="22"/>
        </w:numPr>
        <w:tabs>
          <w:tab w:val="left" w:pos="1191"/>
        </w:tabs>
        <w:ind w:left="0" w:firstLine="0"/>
        <w:rPr>
          <w:sz w:val="24"/>
          <w:szCs w:val="24"/>
        </w:rPr>
      </w:pPr>
      <w:r w:rsidRPr="00A3679A">
        <w:rPr>
          <w:sz w:val="24"/>
          <w:szCs w:val="24"/>
        </w:rPr>
        <w:t>интерескнароднымтрадициям,связаннымспитаниемиздоровьем,расширениезнанийобистории и традициях своего народа; чувство уважения к культуре своего народа, культуре итрадициям других народов. В результате реализации данного модуля обучающиеся должны бытьспособны самостоятельно оценивать и контролировать свой рацион питания с точки зрения его</w:t>
      </w:r>
      <w:r w:rsidRPr="00A3679A">
        <w:rPr>
          <w:spacing w:val="-4"/>
          <w:sz w:val="24"/>
          <w:szCs w:val="24"/>
        </w:rPr>
        <w:t>адекватностии соответствия</w:t>
      </w:r>
      <w:r w:rsidRPr="00A3679A">
        <w:rPr>
          <w:spacing w:val="-3"/>
          <w:sz w:val="24"/>
          <w:szCs w:val="24"/>
        </w:rPr>
        <w:t>образужизни(учебнойивнеучебнойнагрузке).МОДУЛЬ5-комплекс</w:t>
      </w:r>
      <w:r w:rsidRPr="00A3679A">
        <w:rPr>
          <w:sz w:val="24"/>
          <w:szCs w:val="24"/>
        </w:rPr>
        <w:t>мероприятий,позволяющихпровестипрофилактикуразногородазависимостей:•развитие</w:t>
      </w:r>
      <w:r w:rsidRPr="00A3679A">
        <w:rPr>
          <w:spacing w:val="-4"/>
          <w:sz w:val="24"/>
          <w:szCs w:val="24"/>
        </w:rPr>
        <w:t>представленийподростковоценности</w:t>
      </w:r>
      <w:r w:rsidRPr="00A3679A">
        <w:rPr>
          <w:spacing w:val="-3"/>
          <w:sz w:val="24"/>
          <w:szCs w:val="24"/>
        </w:rPr>
        <w:t>здоровья,важностиинеобходимостибережногоотношениякнему;расширениезнанийобучающихсяоправилахздоровогообразажизни,воспитание</w:t>
      </w:r>
      <w:r w:rsidRPr="00A3679A">
        <w:rPr>
          <w:spacing w:val="-2"/>
          <w:sz w:val="24"/>
          <w:szCs w:val="24"/>
        </w:rPr>
        <w:t>готовности</w:t>
      </w:r>
      <w:r w:rsidRPr="00A3679A">
        <w:rPr>
          <w:sz w:val="24"/>
          <w:szCs w:val="24"/>
        </w:rPr>
        <w:t>соблюдатьэтиправила;</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формирование адекватной самооценки, развитие навыков регуляции своего поведения,эмоциональногосостояния;формированиеуменийоцениватьситуациюипротивостоятьнегативномудавлениюсостороныокружающих;</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формирование представлений о наркотизации как поведении, опасном для здоровья, онеизбежныхнегативныхпоследствияхнаркотизациидлятворческих,интеллектуальных</w:t>
      </w:r>
      <w:r w:rsidRPr="00A3679A">
        <w:rPr>
          <w:spacing w:val="-4"/>
          <w:sz w:val="24"/>
          <w:szCs w:val="24"/>
        </w:rPr>
        <w:t>способностейчеловека,возможности</w:t>
      </w:r>
      <w:r w:rsidRPr="00A3679A">
        <w:rPr>
          <w:spacing w:val="-3"/>
          <w:sz w:val="24"/>
          <w:szCs w:val="24"/>
        </w:rPr>
        <w:t>самореализации,достижениясоциальногоуспеха;</w:t>
      </w:r>
    </w:p>
    <w:p w:rsidR="00375B1A" w:rsidRPr="00A3679A" w:rsidRDefault="00FB235E" w:rsidP="0006393C">
      <w:pPr>
        <w:pStyle w:val="a5"/>
        <w:numPr>
          <w:ilvl w:val="0"/>
          <w:numId w:val="22"/>
        </w:numPr>
        <w:tabs>
          <w:tab w:val="left" w:pos="1182"/>
        </w:tabs>
        <w:ind w:left="0" w:firstLine="0"/>
        <w:rPr>
          <w:sz w:val="24"/>
          <w:szCs w:val="24"/>
        </w:rPr>
      </w:pPr>
      <w:r w:rsidRPr="00A3679A">
        <w:rPr>
          <w:spacing w:val="-1"/>
          <w:sz w:val="24"/>
          <w:szCs w:val="24"/>
        </w:rPr>
        <w:t>включениеподростковвсоциальнозначимуюдеятельность,</w:t>
      </w:r>
      <w:r w:rsidRPr="00A3679A">
        <w:rPr>
          <w:sz w:val="24"/>
          <w:szCs w:val="24"/>
        </w:rPr>
        <w:t>позволяющуюимреализовать</w:t>
      </w:r>
      <w:r w:rsidRPr="00A3679A">
        <w:rPr>
          <w:spacing w:val="-3"/>
          <w:sz w:val="24"/>
          <w:szCs w:val="24"/>
        </w:rPr>
        <w:t>потребностьвпризнании</w:t>
      </w:r>
      <w:r w:rsidRPr="00A3679A">
        <w:rPr>
          <w:spacing w:val="-2"/>
          <w:sz w:val="24"/>
          <w:szCs w:val="24"/>
        </w:rPr>
        <w:t>окружающих,проявитьсвоилучшиекачестваиспособности;</w:t>
      </w:r>
    </w:p>
    <w:p w:rsidR="00375B1A" w:rsidRPr="00A3679A" w:rsidRDefault="00FB235E" w:rsidP="0006393C">
      <w:pPr>
        <w:pStyle w:val="a5"/>
        <w:numPr>
          <w:ilvl w:val="0"/>
          <w:numId w:val="22"/>
        </w:numPr>
        <w:tabs>
          <w:tab w:val="left" w:pos="1182"/>
        </w:tabs>
        <w:ind w:left="0" w:firstLine="0"/>
        <w:rPr>
          <w:sz w:val="24"/>
          <w:szCs w:val="24"/>
        </w:rPr>
      </w:pPr>
      <w:r w:rsidRPr="00A3679A">
        <w:rPr>
          <w:sz w:val="24"/>
          <w:szCs w:val="24"/>
        </w:rPr>
        <w:t>ознакомление подростков с разнообразными формами проведения досуга; формирование</w:t>
      </w:r>
      <w:r w:rsidRPr="00A3679A">
        <w:rPr>
          <w:spacing w:val="-3"/>
          <w:sz w:val="24"/>
          <w:szCs w:val="24"/>
        </w:rPr>
        <w:t>уменийрациональнопроводитьсвободноевремя(времяотдыха)наоснове</w:t>
      </w:r>
      <w:r w:rsidRPr="00A3679A">
        <w:rPr>
          <w:spacing w:val="-2"/>
          <w:sz w:val="24"/>
          <w:szCs w:val="24"/>
        </w:rPr>
        <w:t>анализасвоегорежима;•</w:t>
      </w:r>
      <w:r w:rsidRPr="00A3679A">
        <w:rPr>
          <w:sz w:val="24"/>
          <w:szCs w:val="24"/>
        </w:rPr>
        <w:t>развитиеспособностиконтролироватьвремя,проведённоезакомпьютером.</w:t>
      </w:r>
    </w:p>
    <w:p w:rsidR="00375B1A" w:rsidRPr="00A3679A" w:rsidRDefault="00FB235E" w:rsidP="008362F6">
      <w:pPr>
        <w:pStyle w:val="a4"/>
        <w:ind w:left="0"/>
      </w:pPr>
      <w:r w:rsidRPr="00A3679A">
        <w:t>МОДУЛЬ6-комплексмероприятий,позволяющиховладетьосновамипозитивногокоммуникативногообщения:</w:t>
      </w:r>
    </w:p>
    <w:p w:rsidR="00375B1A" w:rsidRPr="00A3679A" w:rsidRDefault="00FB235E" w:rsidP="0006393C">
      <w:pPr>
        <w:pStyle w:val="a5"/>
        <w:numPr>
          <w:ilvl w:val="0"/>
          <w:numId w:val="22"/>
        </w:numPr>
        <w:tabs>
          <w:tab w:val="left" w:pos="1182"/>
        </w:tabs>
        <w:ind w:left="0" w:firstLine="0"/>
        <w:jc w:val="left"/>
        <w:rPr>
          <w:sz w:val="24"/>
          <w:szCs w:val="24"/>
        </w:rPr>
      </w:pPr>
      <w:r w:rsidRPr="00A3679A">
        <w:rPr>
          <w:spacing w:val="-2"/>
          <w:sz w:val="24"/>
          <w:szCs w:val="24"/>
        </w:rPr>
        <w:t>развитиекоммуникативныхнавыковподростков,уменийэффективно</w:t>
      </w:r>
      <w:r w:rsidRPr="00A3679A">
        <w:rPr>
          <w:spacing w:val="-1"/>
          <w:sz w:val="24"/>
          <w:szCs w:val="24"/>
        </w:rPr>
        <w:t>взаимодействоватьсо</w:t>
      </w:r>
      <w:r w:rsidRPr="00A3679A">
        <w:rPr>
          <w:sz w:val="24"/>
          <w:szCs w:val="24"/>
        </w:rPr>
        <w:t>сверстникамиивзрослымивповседневнойжизнивразныхситуациях;</w:t>
      </w:r>
    </w:p>
    <w:p w:rsidR="00375B1A" w:rsidRPr="00A3679A" w:rsidRDefault="00FB235E" w:rsidP="0006393C">
      <w:pPr>
        <w:pStyle w:val="a5"/>
        <w:numPr>
          <w:ilvl w:val="0"/>
          <w:numId w:val="22"/>
        </w:numPr>
        <w:tabs>
          <w:tab w:val="left" w:pos="1191"/>
        </w:tabs>
        <w:ind w:left="0" w:firstLine="0"/>
        <w:jc w:val="left"/>
        <w:rPr>
          <w:sz w:val="24"/>
          <w:szCs w:val="24"/>
        </w:rPr>
      </w:pPr>
      <w:r w:rsidRPr="00A3679A">
        <w:rPr>
          <w:spacing w:val="-4"/>
          <w:sz w:val="24"/>
          <w:szCs w:val="24"/>
        </w:rPr>
        <w:t>развитиеумениябесконфликтногорешения</w:t>
      </w:r>
      <w:r w:rsidRPr="00A3679A">
        <w:rPr>
          <w:spacing w:val="-3"/>
          <w:sz w:val="24"/>
          <w:szCs w:val="24"/>
        </w:rPr>
        <w:t>спорныхвопросов;</w:t>
      </w:r>
    </w:p>
    <w:p w:rsidR="00375B1A" w:rsidRPr="00A3679A" w:rsidRDefault="00FB235E" w:rsidP="0006393C">
      <w:pPr>
        <w:pStyle w:val="a5"/>
        <w:numPr>
          <w:ilvl w:val="0"/>
          <w:numId w:val="22"/>
        </w:numPr>
        <w:tabs>
          <w:tab w:val="left" w:pos="1182"/>
        </w:tabs>
        <w:ind w:left="0" w:firstLine="0"/>
        <w:jc w:val="left"/>
        <w:rPr>
          <w:sz w:val="24"/>
          <w:szCs w:val="24"/>
        </w:rPr>
      </w:pPr>
      <w:r w:rsidRPr="00A3679A">
        <w:rPr>
          <w:sz w:val="24"/>
          <w:szCs w:val="24"/>
        </w:rPr>
        <w:t>формированиеуменияоцениватьсебя(своёсостояние,поступки,поведение),атакжепоступкииповедениедругихлюдей.</w:t>
      </w:r>
    </w:p>
    <w:p w:rsidR="00375B1A" w:rsidRPr="00A3679A" w:rsidRDefault="00FB235E" w:rsidP="008362F6">
      <w:pPr>
        <w:pStyle w:val="a4"/>
        <w:ind w:left="0"/>
      </w:pPr>
      <w:r w:rsidRPr="00A3679A">
        <w:rPr>
          <w:b/>
        </w:rPr>
        <w:t>Методы рациональной организации</w:t>
      </w:r>
      <w:r w:rsidRPr="00A3679A">
        <w:t>урочной и внеурочной деятельности предусматривают</w:t>
      </w:r>
      <w:r w:rsidRPr="00A3679A">
        <w:rPr>
          <w:spacing w:val="-3"/>
        </w:rPr>
        <w:t>объединениеучастниковобразовательныхотношенийвпрактиках</w:t>
      </w:r>
      <w:r w:rsidRPr="00A3679A">
        <w:rPr>
          <w:spacing w:val="-2"/>
        </w:rPr>
        <w:t>общественно-профессиональной</w:t>
      </w:r>
      <w:r w:rsidRPr="00A3679A">
        <w:rPr>
          <w:spacing w:val="-4"/>
        </w:rPr>
        <w:t>экспертизыобразовательной</w:t>
      </w:r>
      <w:r w:rsidRPr="00A3679A">
        <w:rPr>
          <w:spacing w:val="-3"/>
        </w:rPr>
        <w:t>средыотдельногоученическогокласса,гдеролькоординаторапризван</w:t>
      </w:r>
      <w:r w:rsidRPr="00A3679A">
        <w:t>сыграть классный руководитель. Сферами рационализации урочной и внеурочной деятельностиявляются:организациязанятий(уроков);обеспечениеиспользованияразличныхканаловвосприятияинформации;учетзоныработоспособностиобучающихся;распределение</w:t>
      </w:r>
      <w:r w:rsidRPr="00A3679A">
        <w:rPr>
          <w:spacing w:val="-5"/>
        </w:rPr>
        <w:t>интенсивности</w:t>
      </w:r>
      <w:r w:rsidRPr="00A3679A">
        <w:rPr>
          <w:spacing w:val="-4"/>
        </w:rPr>
        <w:t>умственнойдеятельности;использованиездоровьесберегающихтехнологий.</w:t>
      </w:r>
    </w:p>
    <w:p w:rsidR="00375B1A" w:rsidRPr="00A3679A" w:rsidRDefault="00FB235E" w:rsidP="008362F6">
      <w:pPr>
        <w:pStyle w:val="a4"/>
        <w:ind w:left="0"/>
      </w:pPr>
      <w:r w:rsidRPr="00A3679A">
        <w:rPr>
          <w:b/>
        </w:rPr>
        <w:t xml:space="preserve">Мероприятия </w:t>
      </w:r>
      <w:r w:rsidRPr="00A3679A">
        <w:t>формируют у обучающихся: способность составлять рациональный режим дня иотдыха;следоватьрациональномурежимудняиотдыханаосновезнанийодинамикеработоспособности,утомляемости,напряженностиразныхвидовдеятельности;выбиратьоптимальныйрежимднясучетомучебныхивнеучебныхнагрузок;умениепланироватьирациональнораспределятьучебныенагрузкии</w:t>
      </w:r>
      <w:r w:rsidRPr="00A3679A">
        <w:lastRenderedPageBreak/>
        <w:t>отдыхвпериодподготовкикэкзаменам;знаниеи умение эффективно использовать индивидуальные особенности работоспособности; знаниеосновпрофилактики переутомления и перенапряжения.</w:t>
      </w:r>
    </w:p>
    <w:p w:rsidR="00375B1A" w:rsidRPr="00A3679A" w:rsidRDefault="00FB235E" w:rsidP="008362F6">
      <w:pPr>
        <w:pStyle w:val="a4"/>
        <w:ind w:left="0"/>
      </w:pPr>
      <w:r w:rsidRPr="00A3679A">
        <w:rPr>
          <w:b/>
        </w:rPr>
        <w:t xml:space="preserve">Методы организации физкультурно-спортивной и оздоровительной работы </w:t>
      </w:r>
      <w:r w:rsidRPr="00A3679A">
        <w:t>предполагаютформирование групп школьников на основе их интересов в сфере физической культуры и спорта</w:t>
      </w:r>
      <w:r w:rsidRPr="00A3679A">
        <w:rPr>
          <w:spacing w:val="-3"/>
        </w:rPr>
        <w:t>(спортивныеклубыисекции),организациютренировоквклубах</w:t>
      </w:r>
      <w:r w:rsidRPr="00A3679A">
        <w:rPr>
          <w:spacing w:val="-2"/>
        </w:rPr>
        <w:t>исекциях,проведениерегулярных</w:t>
      </w:r>
      <w:r w:rsidRPr="00A3679A">
        <w:t>оздоровительныхпроцедурипериодическихакций,подготовкуипроведениеспортивныхсоревнований.Формамифизкультурно-спортивнойиоздоровительнойработыявляются:спартакиада,спортивнаяэстафета,спортивныйпраздник.</w:t>
      </w:r>
    </w:p>
    <w:p w:rsidR="00375B1A" w:rsidRPr="00A3679A" w:rsidRDefault="00FB235E" w:rsidP="008362F6">
      <w:pPr>
        <w:pStyle w:val="a4"/>
        <w:ind w:left="0"/>
      </w:pPr>
      <w:r w:rsidRPr="00A3679A">
        <w:rPr>
          <w:b/>
        </w:rPr>
        <w:t xml:space="preserve">Методы профилактической работы </w:t>
      </w:r>
      <w:r w:rsidRPr="00A3679A">
        <w:t>предусматривают определение«зон риска» (выявление</w:t>
      </w:r>
      <w:r w:rsidRPr="00A3679A">
        <w:rPr>
          <w:spacing w:val="-1"/>
        </w:rPr>
        <w:t>обучающихся,вызывающихнаибольшееопасение;выявлениеисточников</w:t>
      </w:r>
      <w:r w:rsidRPr="00A3679A">
        <w:t>опасений–группилиц,</w:t>
      </w:r>
      <w:r w:rsidRPr="00A3679A">
        <w:rPr>
          <w:spacing w:val="-1"/>
        </w:rPr>
        <w:t>объектовит.д.),</w:t>
      </w:r>
      <w:r w:rsidRPr="00A3679A">
        <w:t>разработкуиреализациюкомплексаадресныхмер;использованиевозможностей</w:t>
      </w:r>
      <w:r w:rsidRPr="00A3679A">
        <w:rPr>
          <w:spacing w:val="-1"/>
        </w:rPr>
        <w:t xml:space="preserve">профильных организаций </w:t>
      </w:r>
      <w:r w:rsidRPr="00A3679A">
        <w:t>– медицинских, правоохранительных, социальных и др. Профилактикачаще всего связана с предупреждением употребления психоактивных веществ обучающимися, атакжеспроблемамидетскогодорожно-транспортноготравматизма.Вученическомклассепрофилактическуюработуорганизуетклассныйруководитель.</w:t>
      </w:r>
    </w:p>
    <w:p w:rsidR="00375B1A" w:rsidRPr="00A3679A" w:rsidRDefault="00FB235E" w:rsidP="008362F6">
      <w:pPr>
        <w:pStyle w:val="a4"/>
        <w:ind w:left="0"/>
      </w:pPr>
      <w:r w:rsidRPr="00A3679A">
        <w:rPr>
          <w:b/>
          <w:spacing w:val="-1"/>
        </w:rPr>
        <w:t>Методыпросветительскойиметодическойработы</w:t>
      </w:r>
      <w:r w:rsidRPr="00A3679A">
        <w:rPr>
          <w:spacing w:val="-1"/>
        </w:rPr>
        <w:t>сучастникамиобразовательных</w:t>
      </w:r>
      <w:r w:rsidRPr="00A3679A">
        <w:t>отношенийрассчитаны на большие, не расчлененные на устойчивые учебные группы и неоформленные(официально не зарегистрированные) аудитории. В гимназии они реализованы в следующихформах:</w:t>
      </w:r>
    </w:p>
    <w:p w:rsidR="0052638D" w:rsidRDefault="00FB235E" w:rsidP="008362F6">
      <w:pPr>
        <w:pStyle w:val="a4"/>
        <w:ind w:left="0"/>
      </w:pPr>
      <w:r w:rsidRPr="00A3679A">
        <w:rPr>
          <w:b/>
        </w:rPr>
        <w:t>–</w:t>
      </w:r>
      <w:r w:rsidRPr="00A3679A">
        <w:t xml:space="preserve">внешней (привлечение возможностей других учреждений и организаций </w:t>
      </w:r>
    </w:p>
    <w:p w:rsidR="00375B1A" w:rsidRPr="00A3679A" w:rsidRDefault="00FB235E" w:rsidP="008362F6">
      <w:pPr>
        <w:pStyle w:val="a4"/>
        <w:ind w:left="0"/>
      </w:pPr>
      <w:r w:rsidRPr="00A3679A">
        <w:t>– спортивных клубов,лечебныхучреждений,стадионов,библиотекидр.);</w:t>
      </w:r>
    </w:p>
    <w:p w:rsidR="00375B1A" w:rsidRPr="00A3679A" w:rsidRDefault="00FB235E" w:rsidP="008362F6">
      <w:pPr>
        <w:pStyle w:val="a4"/>
        <w:ind w:left="0"/>
      </w:pPr>
      <w:r w:rsidRPr="00A3679A">
        <w:rPr>
          <w:b/>
          <w:spacing w:val="-1"/>
        </w:rPr>
        <w:t>–</w:t>
      </w:r>
      <w:r w:rsidRPr="00A3679A">
        <w:rPr>
          <w:spacing w:val="-1"/>
        </w:rPr>
        <w:t>внутренней(получениеинформации</w:t>
      </w:r>
      <w:r w:rsidRPr="00A3679A">
        <w:t>организуетсявобщеобразовательнойшколе,приэтомодин</w:t>
      </w:r>
      <w:r w:rsidRPr="00A3679A">
        <w:rPr>
          <w:spacing w:val="-3"/>
        </w:rPr>
        <w:t>коллективобучающихсявыступаетисточником</w:t>
      </w:r>
      <w:r w:rsidRPr="00A3679A">
        <w:rPr>
          <w:spacing w:val="-2"/>
        </w:rPr>
        <w:t>информациидлядругогоколлектива);</w:t>
      </w:r>
    </w:p>
    <w:p w:rsidR="00375B1A" w:rsidRPr="00A3679A" w:rsidRDefault="00FB235E" w:rsidP="008362F6">
      <w:pPr>
        <w:pStyle w:val="a4"/>
        <w:ind w:left="0"/>
      </w:pPr>
      <w:r w:rsidRPr="00A3679A">
        <w:rPr>
          <w:b/>
        </w:rPr>
        <w:t>–</w:t>
      </w:r>
      <w:r w:rsidRPr="00A3679A">
        <w:t>программной(системной,органическивписаннойвобразовательнуюдеятельность,служитраскрытиюценностныхаспектовздоровогоибезопасногообразажизни,обеспечиваетмежпредметныесвязи);</w:t>
      </w:r>
    </w:p>
    <w:p w:rsidR="00375B1A" w:rsidRPr="00A3679A" w:rsidRDefault="00FB235E" w:rsidP="008362F6">
      <w:pPr>
        <w:pStyle w:val="a4"/>
        <w:ind w:left="0"/>
      </w:pPr>
      <w:r w:rsidRPr="00A3679A">
        <w:rPr>
          <w:b/>
          <w:spacing w:val="-1"/>
        </w:rPr>
        <w:t>–</w:t>
      </w:r>
      <w:r w:rsidRPr="00A3679A">
        <w:rPr>
          <w:spacing w:val="-1"/>
        </w:rPr>
        <w:t>стихийной(осуществляется</w:t>
      </w:r>
      <w:r w:rsidRPr="00A3679A">
        <w:t>ситуативнокакответнавозникающиевжизнишколы,ученического</w:t>
      </w:r>
      <w:r w:rsidRPr="00A3679A">
        <w:rPr>
          <w:spacing w:val="-1"/>
        </w:rPr>
        <w:t>сообществапроблемныеситуации,вопросы,затруднения,несовпадениемнений</w:t>
      </w:r>
      <w:r w:rsidRPr="00A3679A">
        <w:t>ит.д.;можетбыть</w:t>
      </w:r>
      <w:r w:rsidRPr="00A3679A">
        <w:rPr>
          <w:spacing w:val="-1"/>
        </w:rPr>
        <w:t>организованакакнекотороесобытие,выходящееизрядатрадиционныхзанятийи</w:t>
      </w:r>
      <w:r w:rsidRPr="00A3679A">
        <w:t>совместныхдел,илиорганизованакакестественноеразрешениепроблемнойситуации).</w:t>
      </w:r>
    </w:p>
    <w:p w:rsidR="00375B1A" w:rsidRPr="00A3679A" w:rsidRDefault="00FB235E" w:rsidP="008362F6">
      <w:pPr>
        <w:pStyle w:val="a4"/>
        <w:ind w:left="0"/>
      </w:pPr>
      <w:r w:rsidRPr="00A3679A">
        <w:rPr>
          <w:spacing w:val="-1"/>
        </w:rPr>
        <w:t xml:space="preserve">Просвещение осуществляется </w:t>
      </w:r>
      <w:r w:rsidRPr="00A3679A">
        <w:t>через лекции, беседы, диспуты, выступления в средствах массовой</w:t>
      </w:r>
      <w:r w:rsidRPr="00A3679A">
        <w:rPr>
          <w:spacing w:val="-1"/>
        </w:rPr>
        <w:t xml:space="preserve">информации, экскурсионные программы, библиотечные и концертные абонементы, </w:t>
      </w:r>
      <w:r w:rsidRPr="00A3679A">
        <w:t>передвижные</w:t>
      </w:r>
      <w:r w:rsidRPr="00A3679A">
        <w:rPr>
          <w:spacing w:val="-1"/>
        </w:rPr>
        <w:t>выставки.Впросветительскойработецелесообразноиспользоватьинформационныересурсы</w:t>
      </w:r>
      <w:r w:rsidRPr="00A3679A">
        <w:t>сетиИнтернет.</w:t>
      </w:r>
    </w:p>
    <w:p w:rsidR="00375B1A" w:rsidRPr="00A3679A" w:rsidRDefault="00FB235E" w:rsidP="008362F6">
      <w:pPr>
        <w:pStyle w:val="a4"/>
        <w:ind w:left="0"/>
      </w:pPr>
      <w:r w:rsidRPr="00A3679A">
        <w:t>Мероприятияформируютуобучающихся:представлениеонеобходимойидостаточной</w:t>
      </w:r>
      <w:r w:rsidRPr="00A3679A">
        <w:rPr>
          <w:spacing w:val="-1"/>
        </w:rPr>
        <w:t>двигательнойактивности,элементахиправилахзакаливания,овыборесоответствующих</w:t>
      </w:r>
      <w:r w:rsidRPr="00A3679A">
        <w:t>возрастуфизических нагрузок и их видов; представление о рисках для здоровья неадекватных нагрузок и</w:t>
      </w:r>
      <w:r w:rsidRPr="00A3679A">
        <w:rPr>
          <w:spacing w:val="-1"/>
        </w:rPr>
        <w:t xml:space="preserve">использования биостимуляторов; потребность в двигательной активности и ежедневных </w:t>
      </w:r>
      <w:r w:rsidRPr="00A3679A">
        <w:t>занятияхфизической культурой; умение осознанно выбирать индивидуальные программы двигательнойактивности,включающиемалыевидыфизкультуры(зарядка)ирегулярныезанятияспортом.Для</w:t>
      </w:r>
      <w:r w:rsidRPr="00A3679A">
        <w:rPr>
          <w:spacing w:val="-4"/>
        </w:rPr>
        <w:t>реализацииэтогокомплексанеобходимаинтеграцияскурсомфизической</w:t>
      </w:r>
      <w:r w:rsidRPr="00A3679A">
        <w:rPr>
          <w:spacing w:val="-3"/>
        </w:rPr>
        <w:t>культуры.</w:t>
      </w:r>
    </w:p>
    <w:p w:rsidR="00375B1A" w:rsidRPr="00A3679A" w:rsidRDefault="00FB235E" w:rsidP="008362F6">
      <w:pPr>
        <w:pStyle w:val="a4"/>
        <w:ind w:left="0"/>
      </w:pPr>
      <w:r w:rsidRPr="00A3679A">
        <w:t>Мероприятияформируютуобучающихся:навыкиоценкисобственногофункционального</w:t>
      </w:r>
      <w:r w:rsidRPr="00A3679A">
        <w:rPr>
          <w:spacing w:val="-4"/>
        </w:rPr>
        <w:t>состояния</w:t>
      </w:r>
      <w:r w:rsidRPr="00A3679A">
        <w:rPr>
          <w:spacing w:val="-3"/>
        </w:rPr>
        <w:t>(напряжения,утомления,переутомления)посубъективнымпоказателям(пульс,дыхание,состояниекожных</w:t>
      </w:r>
      <w:r w:rsidRPr="00A3679A">
        <w:rPr>
          <w:spacing w:val="-2"/>
        </w:rPr>
        <w:t>покровов)сучетомсобственныхиндивидуальныхособенностей;навыкиработы</w:t>
      </w:r>
      <w:r w:rsidRPr="00A3679A">
        <w:rPr>
          <w:spacing w:val="-4"/>
        </w:rPr>
        <w:t xml:space="preserve">в условиях стрессовых ситуаций; владение элементами саморегуляции </w:t>
      </w:r>
      <w:r w:rsidRPr="00A3679A">
        <w:rPr>
          <w:spacing w:val="-3"/>
        </w:rPr>
        <w:t>для снятия эмоционального и</w:t>
      </w:r>
      <w:r w:rsidRPr="00A3679A">
        <w:t xml:space="preserve">физического напряжения; навыки контроля за собственным состоянием, чувствами в </w:t>
      </w:r>
      <w:r w:rsidRPr="00A3679A">
        <w:lastRenderedPageBreak/>
        <w:t>стрессовых</w:t>
      </w:r>
      <w:r w:rsidRPr="00A3679A">
        <w:rPr>
          <w:spacing w:val="-1"/>
        </w:rPr>
        <w:t>ситуациях;представлениеовлияниипозитивныхинегативных</w:t>
      </w:r>
      <w:r w:rsidRPr="00A3679A">
        <w:t>эмоцийназдоровье,офакторах,их</w:t>
      </w:r>
      <w:r w:rsidRPr="00A3679A">
        <w:rPr>
          <w:spacing w:val="-2"/>
        </w:rPr>
        <w:t>вызывающих,иусловияхснижениярисканегативныхвлияний;навыкиэмоциональнойразгрузки</w:t>
      </w:r>
      <w:r w:rsidRPr="00A3679A">
        <w:rPr>
          <w:spacing w:val="-1"/>
        </w:rPr>
        <w:t>иихиспользованиевповседневной</w:t>
      </w:r>
      <w:r w:rsidRPr="00A3679A">
        <w:t>жизни;навыкиуправлениясвоимэмоциональнымсостояниеми</w:t>
      </w:r>
      <w:r w:rsidRPr="00A3679A">
        <w:rPr>
          <w:spacing w:val="-1"/>
        </w:rPr>
        <w:t>поведением.Врезультатереализацииданногокомплексаобучающиеся</w:t>
      </w:r>
      <w:r w:rsidRPr="00A3679A">
        <w:t>получаютпредставлениеовозможностях управления своим физическим и психологическим состоянием без использованиямедикаментозныхитонизирующихсредств.</w:t>
      </w:r>
    </w:p>
    <w:p w:rsidR="00375B1A" w:rsidRPr="00A3679A" w:rsidRDefault="00FB235E" w:rsidP="008362F6">
      <w:pPr>
        <w:pStyle w:val="a4"/>
        <w:ind w:left="0"/>
      </w:pPr>
      <w:r w:rsidRPr="00A3679A">
        <w:t>Мероприятия формируют у обучающихся: представление о рациональном питании как важнойсоставляющейчастиздоровогообразажизни;знаниеоправилахпитания,способствующих</w:t>
      </w:r>
      <w:r w:rsidRPr="00A3679A">
        <w:rPr>
          <w:spacing w:val="-3"/>
        </w:rPr>
        <w:t>сохранениюиукреплениюздоровья;готовностьсоблюдатьправиларационального</w:t>
      </w:r>
      <w:r w:rsidRPr="00A3679A">
        <w:rPr>
          <w:spacing w:val="-2"/>
        </w:rPr>
        <w:t>питания;знаниеправилэтикета,связанныхспитанием,осознаниетого,чтонавыкиэтикетаявляются</w:t>
      </w:r>
      <w:r w:rsidRPr="00A3679A">
        <w:rPr>
          <w:spacing w:val="-1"/>
        </w:rPr>
        <w:t>неотъемлемой</w:t>
      </w:r>
      <w:r w:rsidRPr="00A3679A">
        <w:rPr>
          <w:spacing w:val="-2"/>
        </w:rPr>
        <w:t>частьюобщейкультурыличности;представлениеосоциокультурныхаспектахпитания,</w:t>
      </w:r>
      <w:r w:rsidRPr="00A3679A">
        <w:rPr>
          <w:spacing w:val="-1"/>
        </w:rPr>
        <w:t>егосвязискультуройиисториейнарода;</w:t>
      </w:r>
      <w:r w:rsidRPr="00A3679A">
        <w:t>интерескнароднымтрадициям,связаннымспитаниемиздоровьем,расширениезнанийобисторииитрадицияхсвоегонарода.</w:t>
      </w:r>
    </w:p>
    <w:p w:rsidR="00375B1A" w:rsidRPr="00A3679A" w:rsidRDefault="00FB235E" w:rsidP="0006393C">
      <w:pPr>
        <w:pStyle w:val="1"/>
        <w:numPr>
          <w:ilvl w:val="2"/>
          <w:numId w:val="36"/>
        </w:numPr>
        <w:tabs>
          <w:tab w:val="left" w:pos="1141"/>
        </w:tabs>
        <w:ind w:left="0" w:firstLine="0"/>
      </w:pPr>
      <w:r w:rsidRPr="00A3679A">
        <w:t>Описаниеформиметодовповышенияпедагогическойкультурыродителей</w:t>
      </w:r>
    </w:p>
    <w:p w:rsidR="00375B1A" w:rsidRPr="00A3679A" w:rsidRDefault="00FB235E" w:rsidP="008362F6">
      <w:pPr>
        <w:jc w:val="both"/>
        <w:rPr>
          <w:b/>
          <w:sz w:val="24"/>
          <w:szCs w:val="24"/>
        </w:rPr>
      </w:pPr>
      <w:r w:rsidRPr="00A3679A">
        <w:rPr>
          <w:b/>
          <w:sz w:val="24"/>
          <w:szCs w:val="24"/>
        </w:rPr>
        <w:t>(законныхпредставителей)обучающихся</w:t>
      </w:r>
    </w:p>
    <w:p w:rsidR="00375B1A" w:rsidRPr="00A3679A" w:rsidRDefault="00FB235E" w:rsidP="008362F6">
      <w:pPr>
        <w:pStyle w:val="a4"/>
        <w:ind w:left="0"/>
      </w:pPr>
      <w:r w:rsidRPr="00A3679A">
        <w:t>Повышениепедагогическойкультурыродителей(законныхпредставителей)обучающихсяосуществляетсясучетоммногообразияихпозицийисоциальных ролей:</w:t>
      </w:r>
    </w:p>
    <w:p w:rsidR="00375B1A" w:rsidRPr="00A3679A" w:rsidRDefault="00FB235E" w:rsidP="0006393C">
      <w:pPr>
        <w:pStyle w:val="a5"/>
        <w:numPr>
          <w:ilvl w:val="0"/>
          <w:numId w:val="21"/>
        </w:numPr>
        <w:tabs>
          <w:tab w:val="left" w:pos="1503"/>
        </w:tabs>
        <w:ind w:left="0" w:firstLine="0"/>
        <w:rPr>
          <w:sz w:val="24"/>
          <w:szCs w:val="24"/>
        </w:rPr>
      </w:pPr>
      <w:r w:rsidRPr="00A3679A">
        <w:rPr>
          <w:sz w:val="24"/>
          <w:szCs w:val="24"/>
        </w:rPr>
        <w:t>какисточникародительскогозапросакобщеобразовательнойорганизациинафизическое,социально-психологическое,академическое(всфереобучения)благополучиеребенка;экспертарезультатов деятельности общеобразовательнойорганизации;</w:t>
      </w:r>
    </w:p>
    <w:p w:rsidR="00375B1A" w:rsidRPr="00A3679A" w:rsidRDefault="00FB235E" w:rsidP="0006393C">
      <w:pPr>
        <w:pStyle w:val="a5"/>
        <w:numPr>
          <w:ilvl w:val="0"/>
          <w:numId w:val="21"/>
        </w:numPr>
        <w:tabs>
          <w:tab w:val="left" w:pos="1362"/>
        </w:tabs>
        <w:ind w:left="0" w:firstLine="0"/>
        <w:rPr>
          <w:sz w:val="24"/>
          <w:szCs w:val="24"/>
        </w:rPr>
      </w:pPr>
      <w:r w:rsidRPr="00A3679A">
        <w:rPr>
          <w:sz w:val="24"/>
          <w:szCs w:val="24"/>
        </w:rPr>
        <w:t>какобладателяираспорядителяресурсовдля воспитанияисоциализации;</w:t>
      </w:r>
    </w:p>
    <w:p w:rsidR="00375B1A" w:rsidRPr="00A3679A" w:rsidRDefault="00FB235E" w:rsidP="0006393C">
      <w:pPr>
        <w:pStyle w:val="a5"/>
        <w:numPr>
          <w:ilvl w:val="0"/>
          <w:numId w:val="20"/>
        </w:numPr>
        <w:tabs>
          <w:tab w:val="left" w:pos="642"/>
        </w:tabs>
        <w:ind w:left="0" w:firstLine="0"/>
        <w:rPr>
          <w:sz w:val="24"/>
          <w:szCs w:val="24"/>
        </w:rPr>
      </w:pPr>
      <w:r w:rsidRPr="00A3679A">
        <w:rPr>
          <w:sz w:val="24"/>
          <w:szCs w:val="24"/>
        </w:rPr>
        <w:t>какнепосредственноговоспитателя(врамкахшкольногоисемейноговоспитания).</w:t>
      </w:r>
    </w:p>
    <w:p w:rsidR="00375B1A" w:rsidRPr="00A3679A" w:rsidRDefault="00FB235E" w:rsidP="008362F6">
      <w:pPr>
        <w:pStyle w:val="a4"/>
        <w:ind w:left="0"/>
      </w:pPr>
      <w:r w:rsidRPr="00A3679A">
        <w:t>Формамииметодамиповышенияпедагогическойкультурыродителей(законныхпредставителей)обучающихся являются:</w:t>
      </w:r>
    </w:p>
    <w:p w:rsidR="00375B1A" w:rsidRPr="00A3679A" w:rsidRDefault="00FB235E" w:rsidP="0006393C">
      <w:pPr>
        <w:pStyle w:val="a5"/>
        <w:numPr>
          <w:ilvl w:val="1"/>
          <w:numId w:val="20"/>
        </w:numPr>
        <w:tabs>
          <w:tab w:val="left" w:pos="1371"/>
        </w:tabs>
        <w:ind w:left="0" w:firstLine="0"/>
        <w:rPr>
          <w:sz w:val="24"/>
          <w:szCs w:val="24"/>
        </w:rPr>
      </w:pPr>
      <w:r w:rsidRPr="00A3679A">
        <w:rPr>
          <w:sz w:val="24"/>
          <w:szCs w:val="24"/>
        </w:rPr>
        <w:t>вовлечение родителей в управление образовательной деятельностью, решение проблем,возникающих в жизни образовательной организации; участие в решении и анализе проблем,принятиирешенийи дажеихреализации втойилиинойформе;</w:t>
      </w:r>
    </w:p>
    <w:p w:rsidR="00375B1A" w:rsidRPr="00A3679A" w:rsidRDefault="00FB235E" w:rsidP="0006393C">
      <w:pPr>
        <w:pStyle w:val="a5"/>
        <w:numPr>
          <w:ilvl w:val="1"/>
          <w:numId w:val="20"/>
        </w:numPr>
        <w:tabs>
          <w:tab w:val="left" w:pos="1518"/>
        </w:tabs>
        <w:ind w:left="0" w:firstLine="0"/>
        <w:rPr>
          <w:sz w:val="24"/>
          <w:szCs w:val="24"/>
        </w:rPr>
      </w:pPr>
      <w:r w:rsidRPr="00A3679A">
        <w:rPr>
          <w:sz w:val="24"/>
          <w:szCs w:val="24"/>
        </w:rPr>
        <w:t>переговорыпедагоговсродителямисучетомнедопустимостидирективногонавязыванияродителямобучающихсявзглядов,оценок,помощиввоспитанииихдетей;использование педагогами по отношению к родителям методов требования и убеждения какисключительнокрайней меры;</w:t>
      </w:r>
    </w:p>
    <w:p w:rsidR="00375B1A" w:rsidRPr="00A3679A" w:rsidRDefault="00FB235E" w:rsidP="0006393C">
      <w:pPr>
        <w:pStyle w:val="a5"/>
        <w:numPr>
          <w:ilvl w:val="1"/>
          <w:numId w:val="20"/>
        </w:numPr>
        <w:tabs>
          <w:tab w:val="left" w:pos="1527"/>
        </w:tabs>
        <w:ind w:left="0" w:firstLine="0"/>
        <w:rPr>
          <w:sz w:val="24"/>
          <w:szCs w:val="24"/>
        </w:rPr>
      </w:pPr>
      <w:r w:rsidRPr="00A3679A">
        <w:rPr>
          <w:sz w:val="24"/>
          <w:szCs w:val="24"/>
        </w:rPr>
        <w:t>консультированиепедагогическимиработникамиродителей(тольковслучаевербализованногозапросасостороны родителей);</w:t>
      </w:r>
    </w:p>
    <w:p w:rsidR="007E6F97" w:rsidRPr="00A3679A" w:rsidRDefault="00FB235E" w:rsidP="0006393C">
      <w:pPr>
        <w:pStyle w:val="a5"/>
        <w:numPr>
          <w:ilvl w:val="1"/>
          <w:numId w:val="20"/>
        </w:numPr>
        <w:tabs>
          <w:tab w:val="left" w:pos="914"/>
          <w:tab w:val="left" w:pos="1390"/>
          <w:tab w:val="left" w:pos="1981"/>
          <w:tab w:val="left" w:pos="2075"/>
          <w:tab w:val="left" w:pos="2439"/>
          <w:tab w:val="left" w:pos="3568"/>
          <w:tab w:val="left" w:pos="3861"/>
          <w:tab w:val="left" w:pos="3971"/>
          <w:tab w:val="left" w:pos="4597"/>
          <w:tab w:val="left" w:pos="4715"/>
          <w:tab w:val="left" w:pos="4978"/>
          <w:tab w:val="left" w:pos="5777"/>
          <w:tab w:val="left" w:pos="5878"/>
          <w:tab w:val="left" w:pos="7208"/>
          <w:tab w:val="left" w:pos="7589"/>
          <w:tab w:val="left" w:pos="9099"/>
          <w:tab w:val="left" w:pos="9326"/>
          <w:tab w:val="left" w:pos="10361"/>
        </w:tabs>
        <w:ind w:left="0" w:firstLine="0"/>
        <w:rPr>
          <w:sz w:val="24"/>
          <w:szCs w:val="24"/>
        </w:rPr>
      </w:pPr>
      <w:r w:rsidRPr="00A3679A">
        <w:rPr>
          <w:sz w:val="24"/>
          <w:szCs w:val="24"/>
        </w:rPr>
        <w:t>содействиевформулированииродительскогозапросаобразовательнойорганизации,вопределенииродителямиобъемасобственныхресурсов,которыеониготовыпередаватьииспользовать</w:t>
      </w:r>
      <w:r w:rsidRPr="00A3679A">
        <w:rPr>
          <w:sz w:val="24"/>
          <w:szCs w:val="24"/>
        </w:rPr>
        <w:tab/>
      </w:r>
      <w:r w:rsidRPr="00A3679A">
        <w:rPr>
          <w:sz w:val="24"/>
          <w:szCs w:val="24"/>
        </w:rPr>
        <w:tab/>
        <w:t>в</w:t>
      </w:r>
      <w:r w:rsidRPr="00A3679A">
        <w:rPr>
          <w:sz w:val="24"/>
          <w:szCs w:val="24"/>
        </w:rPr>
        <w:tab/>
        <w:t>реализации</w:t>
      </w:r>
      <w:r w:rsidRPr="00A3679A">
        <w:rPr>
          <w:sz w:val="24"/>
          <w:szCs w:val="24"/>
        </w:rPr>
        <w:tab/>
        <w:t>цели</w:t>
      </w:r>
      <w:r w:rsidRPr="00A3679A">
        <w:rPr>
          <w:sz w:val="24"/>
          <w:szCs w:val="24"/>
        </w:rPr>
        <w:tab/>
        <w:t>и</w:t>
      </w:r>
      <w:r w:rsidRPr="00A3679A">
        <w:rPr>
          <w:sz w:val="24"/>
          <w:szCs w:val="24"/>
        </w:rPr>
        <w:tab/>
        <w:t>задач</w:t>
      </w:r>
      <w:r w:rsidRPr="00A3679A">
        <w:rPr>
          <w:sz w:val="24"/>
          <w:szCs w:val="24"/>
        </w:rPr>
        <w:tab/>
        <w:t>воспитания</w:t>
      </w:r>
      <w:r w:rsidRPr="00A3679A">
        <w:rPr>
          <w:sz w:val="24"/>
          <w:szCs w:val="24"/>
        </w:rPr>
        <w:tab/>
        <w:t>и</w:t>
      </w:r>
      <w:r w:rsidRPr="00A3679A">
        <w:rPr>
          <w:sz w:val="24"/>
          <w:szCs w:val="24"/>
        </w:rPr>
        <w:tab/>
        <w:t>социализации.</w:t>
      </w:r>
      <w:r w:rsidRPr="00A3679A">
        <w:rPr>
          <w:sz w:val="24"/>
          <w:szCs w:val="24"/>
        </w:rPr>
        <w:tab/>
      </w:r>
      <w:r w:rsidRPr="00A3679A">
        <w:rPr>
          <w:sz w:val="24"/>
          <w:szCs w:val="24"/>
        </w:rPr>
        <w:tab/>
        <w:t>Условиямирезультативностиработысродителямиобучающихся(законнымипредставителями)являетсяпониманиепедагогическимиработникамииучетимиприпроектированиииконструированиивзаимодействияследующихаспектов:</w:t>
      </w:r>
      <w:r w:rsidRPr="00A3679A">
        <w:rPr>
          <w:sz w:val="24"/>
          <w:szCs w:val="24"/>
        </w:rPr>
        <w:tab/>
      </w:r>
      <w:r w:rsidRPr="00A3679A">
        <w:rPr>
          <w:sz w:val="24"/>
          <w:szCs w:val="24"/>
        </w:rPr>
        <w:tab/>
        <w:t>вовлечениеродителейвуправлениеобразовательнымпроцессом,решениепроблем,участиеврешенииианализепроблем,принятиирешенийидажеихреализациивтойилиинойформе,возникающихвжизниобразовательнойорганизации);недопустимостьдирективногонавязыванияродителямобучающихсявзглядов,оценок,помощив воспитании их детей (без вербализированного запроса со стороны родителей), использованиепедагогамипоотношениюкродителямметодовтребованияиубеждениякакисключительнокрайняямера;наличиеграницсотрудничествапедагоговсродителямиивероятностьконфликтаинтересовсемьиишколы,умеренностьожиданийактивностиизаинтересованностиродителейобучающегосявразрешениитехилииныхпротиворечий,возникающихвпроцессеобразованияих</w:t>
      </w:r>
      <w:r w:rsidRPr="00A3679A">
        <w:rPr>
          <w:sz w:val="24"/>
          <w:szCs w:val="24"/>
        </w:rPr>
        <w:tab/>
        <w:t>ребенка,</w:t>
      </w:r>
      <w:r w:rsidRPr="00A3679A">
        <w:rPr>
          <w:sz w:val="24"/>
          <w:szCs w:val="24"/>
        </w:rPr>
        <w:tab/>
        <w:t>неэффективность</w:t>
      </w:r>
      <w:r w:rsidRPr="00A3679A">
        <w:rPr>
          <w:sz w:val="24"/>
          <w:szCs w:val="24"/>
        </w:rPr>
        <w:tab/>
      </w:r>
      <w:r w:rsidRPr="00A3679A">
        <w:rPr>
          <w:sz w:val="24"/>
          <w:szCs w:val="24"/>
        </w:rPr>
        <w:tab/>
        <w:t>тактики</w:t>
      </w:r>
      <w:r w:rsidRPr="00A3679A">
        <w:rPr>
          <w:sz w:val="24"/>
          <w:szCs w:val="24"/>
        </w:rPr>
        <w:tab/>
        <w:t>просто</w:t>
      </w:r>
      <w:r w:rsidRPr="00A3679A">
        <w:rPr>
          <w:sz w:val="24"/>
          <w:szCs w:val="24"/>
        </w:rPr>
        <w:tab/>
      </w:r>
      <w:r w:rsidRPr="00A3679A">
        <w:rPr>
          <w:sz w:val="24"/>
          <w:szCs w:val="24"/>
        </w:rPr>
        <w:tab/>
        <w:t>информирования  педагогом</w:t>
      </w:r>
      <w:r w:rsidRPr="00A3679A">
        <w:rPr>
          <w:sz w:val="24"/>
          <w:szCs w:val="24"/>
        </w:rPr>
        <w:tab/>
        <w:t>родителей</w:t>
      </w:r>
      <w:r w:rsidRPr="00A3679A">
        <w:rPr>
          <w:sz w:val="24"/>
          <w:szCs w:val="24"/>
        </w:rPr>
        <w:tab/>
      </w:r>
    </w:p>
    <w:p w:rsidR="00375B1A" w:rsidRPr="00A3679A" w:rsidRDefault="00FB235E" w:rsidP="0006393C">
      <w:pPr>
        <w:pStyle w:val="a5"/>
        <w:numPr>
          <w:ilvl w:val="1"/>
          <w:numId w:val="20"/>
        </w:numPr>
        <w:tabs>
          <w:tab w:val="left" w:pos="914"/>
          <w:tab w:val="left" w:pos="1390"/>
          <w:tab w:val="left" w:pos="1981"/>
          <w:tab w:val="left" w:pos="2075"/>
          <w:tab w:val="left" w:pos="2439"/>
          <w:tab w:val="left" w:pos="3568"/>
          <w:tab w:val="left" w:pos="3861"/>
          <w:tab w:val="left" w:pos="3971"/>
          <w:tab w:val="left" w:pos="4597"/>
          <w:tab w:val="left" w:pos="4715"/>
          <w:tab w:val="left" w:pos="4978"/>
          <w:tab w:val="left" w:pos="5777"/>
          <w:tab w:val="left" w:pos="5878"/>
          <w:tab w:val="left" w:pos="7208"/>
          <w:tab w:val="left" w:pos="7589"/>
          <w:tab w:val="left" w:pos="9099"/>
          <w:tab w:val="left" w:pos="9326"/>
          <w:tab w:val="left" w:pos="10361"/>
        </w:tabs>
        <w:ind w:left="0" w:firstLine="0"/>
        <w:rPr>
          <w:sz w:val="24"/>
          <w:szCs w:val="24"/>
        </w:rPr>
      </w:pPr>
      <w:r w:rsidRPr="00A3679A">
        <w:rPr>
          <w:spacing w:val="-3"/>
          <w:sz w:val="24"/>
          <w:szCs w:val="24"/>
        </w:rPr>
        <w:t>о</w:t>
      </w:r>
      <w:r w:rsidRPr="00A3679A">
        <w:rPr>
          <w:sz w:val="24"/>
          <w:szCs w:val="24"/>
        </w:rPr>
        <w:t>недостаткахвобученииилиповеденииихребенка,безальтернативностьпереговоров какметодавзаимодействия педагогов с родителями, восприятие переговоров как необходимой и регулярнойситуациивзаимодействия.</w:t>
      </w:r>
      <w:r w:rsidRPr="00A3679A">
        <w:rPr>
          <w:sz w:val="24"/>
          <w:szCs w:val="24"/>
        </w:rPr>
        <w:tab/>
        <w:t xml:space="preserve">Развитиепедагогическойкомпетентностиродителей(законныхпредставителей)вцеляхсодействиясоциализацииобучающихсявсемьепредусматриваетсодействие в формулировке </w:t>
      </w:r>
      <w:r w:rsidRPr="00A3679A">
        <w:rPr>
          <w:sz w:val="24"/>
          <w:szCs w:val="24"/>
        </w:rPr>
        <w:lastRenderedPageBreak/>
        <w:t>родительского запроса образовательной организации, в определенииродителямиобъемасобственныхресурсов,которыеониготовыпередаватьииспользоватьвреализациицелиизадачвоспитанияи социализации.</w:t>
      </w:r>
    </w:p>
    <w:p w:rsidR="007E6F97" w:rsidRPr="00A3679A" w:rsidRDefault="00FB235E" w:rsidP="008362F6">
      <w:pPr>
        <w:pStyle w:val="a4"/>
        <w:ind w:left="0"/>
      </w:pPr>
      <w:r w:rsidRPr="00A3679A">
        <w:t>Организацияработыпоповышениюпедагогическойкультурыродителей(законныхпредставителей) обучающихся регламентируется Уставом и иными локальными документамиМАОУ«</w:t>
      </w:r>
      <w:r w:rsidR="0089796E" w:rsidRPr="00A3679A">
        <w:t>СОШ№48</w:t>
      </w:r>
      <w:r w:rsidRPr="00A3679A">
        <w:t>»,предполагаетиспользованиеразличныхформдеятельностипопривлечениюродителейкрешениюзадач,связанныхсуправлениемобразовательнойдеятельностью.Актуальнымиформамиповышенияпедагогическойкультурыродителей(законных представителей) обучающихся МАОУ«</w:t>
      </w:r>
      <w:r w:rsidR="0089796E" w:rsidRPr="00A3679A">
        <w:t>СОШ№</w:t>
      </w:r>
      <w:r w:rsidR="0052638D">
        <w:t>4</w:t>
      </w:r>
      <w:r w:rsidR="0089796E" w:rsidRPr="00A3679A">
        <w:t>8</w:t>
      </w:r>
      <w:r w:rsidRPr="00A3679A">
        <w:t>» являются:родительскоесобрание(классноеродительскоесобрание,общешкольноеродительскоесобрание,собраниеродительскогокомитета);родительскиеконференции,семинары,практикумы,лектории,тренинги;Дниоткрытыхдверей;ДнисамоуправлениявМАОУ«</w:t>
      </w:r>
      <w:r w:rsidR="0089796E" w:rsidRPr="00A3679A">
        <w:t>СОШ№48</w:t>
      </w:r>
      <w:r w:rsidRPr="00A3679A">
        <w:t>»;индивидуальные и групповые тематические консультации, беседы, встречи со специалистамиразличных направлений: врачами, юристами, психологами, учителями-предметниками и др., втомчислесиспользованиемдистанционныхтехнологий;информирование(уведомление,анонсирование, социально-правовое, психолого-педагогическое просвещение и др. посредствоминформационных стендов, размещения и</w:t>
      </w:r>
      <w:r w:rsidR="0052638D">
        <w:t>нформации на официальном сайте школы</w:t>
      </w:r>
      <w:r w:rsidRPr="00A3679A">
        <w:t>, странице всоциальной сети «Вконтакте», в групповых / личных беседах с использованием приложениймессенджеров,выпускпечатныхматериалов(буклетов,памяток,рекомендацийидр.);подготовкаипроведениемероприятий,праздников,социальныхакций;содействиедеятельности общественных объединений обучающихся, родителей (законных представителей)несовершеннолетних обучающихся, осуществляемой в общеобразовательной организации и незапрещенной законодательством Российской Федерации; выставки педагогической литературыдля родителей (в том числе, виртуальные);организация выездов классных коллективов (походывыходногодня);экспертированиепрограммвоспитанияисоциализации;</w:t>
      </w:r>
    </w:p>
    <w:p w:rsidR="002F61FC" w:rsidRPr="00A3679A" w:rsidRDefault="002F61FC" w:rsidP="008362F6">
      <w:pPr>
        <w:pStyle w:val="a4"/>
        <w:ind w:left="0"/>
      </w:pPr>
    </w:p>
    <w:p w:rsidR="00375B1A" w:rsidRPr="00A3679A" w:rsidRDefault="00FB235E" w:rsidP="0006393C">
      <w:pPr>
        <w:pStyle w:val="1"/>
        <w:numPr>
          <w:ilvl w:val="2"/>
          <w:numId w:val="36"/>
        </w:numPr>
        <w:tabs>
          <w:tab w:val="left" w:pos="1302"/>
        </w:tabs>
        <w:ind w:left="0" w:firstLine="0"/>
      </w:pPr>
      <w:r w:rsidRPr="00A3679A">
        <w:t>Планируемыерезультатыдуховно-нравственногоразвития,воспитанияисоциализацииобучающихся,ихпрофессиональнойориентации,формированиябезопасного,здорового иэкологически целесообразногообразажизни</w:t>
      </w:r>
    </w:p>
    <w:p w:rsidR="00375B1A" w:rsidRPr="00A3679A" w:rsidRDefault="00FB235E" w:rsidP="008362F6">
      <w:pPr>
        <w:pStyle w:val="a4"/>
        <w:ind w:left="0"/>
      </w:pPr>
      <w:r w:rsidRPr="00A3679A">
        <w:t>Результаты духовно-нравственного развития, воспитания и социализация в сфере отношенияобучающихсяк себе, своемуздоровью, познанию себя («Я»):</w:t>
      </w:r>
    </w:p>
    <w:p w:rsidR="00375B1A" w:rsidRPr="00A3679A" w:rsidRDefault="00FB235E" w:rsidP="0006393C">
      <w:pPr>
        <w:pStyle w:val="a5"/>
        <w:numPr>
          <w:ilvl w:val="0"/>
          <w:numId w:val="20"/>
        </w:numPr>
        <w:tabs>
          <w:tab w:val="left" w:pos="647"/>
        </w:tabs>
        <w:ind w:left="0" w:firstLine="0"/>
        <w:rPr>
          <w:sz w:val="24"/>
          <w:szCs w:val="24"/>
        </w:rPr>
      </w:pPr>
      <w:r w:rsidRPr="00A3679A">
        <w:rPr>
          <w:sz w:val="24"/>
          <w:szCs w:val="24"/>
        </w:rPr>
        <w:t>ориентация обучающихся на достижение личного счастья, реализацию позитивных жизненныхперспектив, готовность и способность к личностному самоопределению, способность ставитьцели и строитьжизненныепланы;</w:t>
      </w:r>
    </w:p>
    <w:p w:rsidR="00375B1A" w:rsidRPr="00A3679A" w:rsidRDefault="00FB235E" w:rsidP="0006393C">
      <w:pPr>
        <w:pStyle w:val="a5"/>
        <w:numPr>
          <w:ilvl w:val="0"/>
          <w:numId w:val="20"/>
        </w:numPr>
        <w:tabs>
          <w:tab w:val="left" w:pos="697"/>
        </w:tabs>
        <w:ind w:left="0" w:firstLine="0"/>
        <w:rPr>
          <w:sz w:val="24"/>
          <w:szCs w:val="24"/>
        </w:rPr>
      </w:pPr>
      <w:r w:rsidRPr="00A3679A">
        <w:rPr>
          <w:sz w:val="24"/>
          <w:szCs w:val="24"/>
        </w:rPr>
        <w:t>готовность и способность обеспечить себе и своим близким достойную жизнь в процессесамостоятельной,творческой и ответственнойдеятельности;</w:t>
      </w:r>
    </w:p>
    <w:p w:rsidR="00375B1A" w:rsidRPr="00A3679A" w:rsidRDefault="00FB235E" w:rsidP="0006393C">
      <w:pPr>
        <w:pStyle w:val="a5"/>
        <w:numPr>
          <w:ilvl w:val="0"/>
          <w:numId w:val="20"/>
        </w:numPr>
        <w:tabs>
          <w:tab w:val="left" w:pos="690"/>
        </w:tabs>
        <w:ind w:left="0" w:firstLine="0"/>
        <w:rPr>
          <w:sz w:val="24"/>
          <w:szCs w:val="24"/>
        </w:rPr>
      </w:pPr>
      <w:r w:rsidRPr="00A3679A">
        <w:rPr>
          <w:sz w:val="24"/>
          <w:szCs w:val="24"/>
        </w:rPr>
        <w:t>готовность и способность обучающихся к отстаиванию личного достоинства, собственногомнения,готовностьиспособностьвырабатыватьсобственнуюпозициюпоотношениюкобщественно-политическимсобытиямпрошлогоинастоящегонаосновеосознанияиосмысленияистории, духовных ценностейи достиженийнашей страны;</w:t>
      </w:r>
    </w:p>
    <w:p w:rsidR="00375B1A" w:rsidRPr="00A3679A" w:rsidRDefault="00FB235E" w:rsidP="0006393C">
      <w:pPr>
        <w:pStyle w:val="a5"/>
        <w:numPr>
          <w:ilvl w:val="0"/>
          <w:numId w:val="20"/>
        </w:numPr>
        <w:tabs>
          <w:tab w:val="left" w:pos="668"/>
        </w:tabs>
        <w:ind w:left="0" w:firstLine="0"/>
        <w:rPr>
          <w:sz w:val="24"/>
          <w:szCs w:val="24"/>
        </w:rPr>
      </w:pPr>
      <w:r w:rsidRPr="00A3679A">
        <w:rPr>
          <w:sz w:val="24"/>
          <w:szCs w:val="24"/>
        </w:rPr>
        <w:t>готовность и способность обучающихся к саморазвитию и самовоспитанию в соответствии собщечеловеческими ценностями и идеалами гражданского общества; потребность в физическомсамосовершенствовании,занятияхспортивно-оздоровительнойдеятельностью;</w:t>
      </w:r>
    </w:p>
    <w:p w:rsidR="00375B1A" w:rsidRPr="00A3679A" w:rsidRDefault="00FB235E" w:rsidP="0006393C">
      <w:pPr>
        <w:pStyle w:val="a5"/>
        <w:numPr>
          <w:ilvl w:val="0"/>
          <w:numId w:val="20"/>
        </w:numPr>
        <w:tabs>
          <w:tab w:val="left" w:pos="759"/>
        </w:tabs>
        <w:ind w:left="0" w:firstLine="0"/>
        <w:rPr>
          <w:sz w:val="24"/>
          <w:szCs w:val="24"/>
        </w:rPr>
      </w:pPr>
      <w:r w:rsidRPr="00A3679A">
        <w:rPr>
          <w:sz w:val="24"/>
          <w:szCs w:val="24"/>
        </w:rPr>
        <w:t>принятиеиреализацияценностейздоровогоибезопасногообразажизни,бережное,ответственное икомпетентное отношение к собственному физическому ипсихологическомуздоровью;–неприятиевредных привычек:курения,употребленияалкоголя,наркотиков.</w:t>
      </w:r>
    </w:p>
    <w:p w:rsidR="00375B1A" w:rsidRPr="00A3679A" w:rsidRDefault="00FB235E" w:rsidP="008362F6">
      <w:pPr>
        <w:pStyle w:val="a4"/>
        <w:ind w:left="0"/>
      </w:pPr>
      <w:r w:rsidRPr="00A3679A">
        <w:t>Результатыдуховно-нравственногоразвития,воспитанияисоциализациивсфереотношенияобучающихсякРоссии каккРодине(Отечеству)(«Россияимир»):</w:t>
      </w:r>
    </w:p>
    <w:p w:rsidR="00375B1A" w:rsidRPr="00A3679A" w:rsidRDefault="00FB235E" w:rsidP="0006393C">
      <w:pPr>
        <w:pStyle w:val="a5"/>
        <w:numPr>
          <w:ilvl w:val="1"/>
          <w:numId w:val="20"/>
        </w:numPr>
        <w:tabs>
          <w:tab w:val="left" w:pos="1470"/>
        </w:tabs>
        <w:ind w:left="0" w:firstLine="0"/>
        <w:rPr>
          <w:sz w:val="24"/>
          <w:szCs w:val="24"/>
        </w:rPr>
      </w:pPr>
      <w:r w:rsidRPr="00A3679A">
        <w:rPr>
          <w:sz w:val="24"/>
          <w:szCs w:val="24"/>
        </w:rPr>
        <w:lastRenderedPageBreak/>
        <w:t>российскаяидентичность,способностькосознаниюроссийскойидентичностивполикультурном социуме, чувство причастности к историкокультурной общности российскогонародаисудьбеРоссии,патриотизм,готовностькслужениюОтечеству,егозащите;</w:t>
      </w:r>
    </w:p>
    <w:p w:rsidR="00375B1A" w:rsidRPr="00A3679A" w:rsidRDefault="00FB235E" w:rsidP="0006393C">
      <w:pPr>
        <w:pStyle w:val="a5"/>
        <w:numPr>
          <w:ilvl w:val="1"/>
          <w:numId w:val="20"/>
        </w:numPr>
        <w:tabs>
          <w:tab w:val="left" w:pos="1393"/>
        </w:tabs>
        <w:ind w:left="0" w:firstLine="0"/>
        <w:rPr>
          <w:sz w:val="24"/>
          <w:szCs w:val="24"/>
        </w:rPr>
      </w:pPr>
      <w:r w:rsidRPr="00A3679A">
        <w:rPr>
          <w:sz w:val="24"/>
          <w:szCs w:val="24"/>
        </w:rPr>
        <w:t>уважение к своему народу, чувство ответственности перед Родиной, гордости за свойкрай,своюРодину,прошлоеинастоящеемногонациональногонародаРоссии,уважениекгосударственнымсимволам(гербу, флагу, гимну);</w:t>
      </w:r>
    </w:p>
    <w:p w:rsidR="00375B1A" w:rsidRPr="00A3679A" w:rsidRDefault="00FB235E" w:rsidP="0006393C">
      <w:pPr>
        <w:pStyle w:val="a5"/>
        <w:numPr>
          <w:ilvl w:val="1"/>
          <w:numId w:val="20"/>
        </w:numPr>
        <w:tabs>
          <w:tab w:val="left" w:pos="1414"/>
        </w:tabs>
        <w:ind w:left="0" w:firstLine="0"/>
        <w:rPr>
          <w:sz w:val="24"/>
          <w:szCs w:val="24"/>
        </w:rPr>
      </w:pPr>
      <w:r w:rsidRPr="00A3679A">
        <w:rPr>
          <w:sz w:val="24"/>
          <w:szCs w:val="24"/>
        </w:rPr>
        <w:t>формирование уважения к русскому языку как государственному языку РоссийскойФедерации,являющемусяосновойроссийскойидентичностииглавнымфакторомнациональногосамоопределения;</w:t>
      </w:r>
    </w:p>
    <w:p w:rsidR="00375B1A" w:rsidRPr="00A3679A" w:rsidRDefault="00FB235E" w:rsidP="0006393C">
      <w:pPr>
        <w:pStyle w:val="a5"/>
        <w:numPr>
          <w:ilvl w:val="1"/>
          <w:numId w:val="20"/>
        </w:numPr>
        <w:tabs>
          <w:tab w:val="left" w:pos="1364"/>
        </w:tabs>
        <w:ind w:left="0" w:firstLine="0"/>
        <w:rPr>
          <w:sz w:val="24"/>
          <w:szCs w:val="24"/>
        </w:rPr>
      </w:pPr>
      <w:r w:rsidRPr="00A3679A">
        <w:rPr>
          <w:sz w:val="24"/>
          <w:szCs w:val="24"/>
        </w:rPr>
        <w:t>воспитание уважения к культуре, языкам, традициям и обычаям народов, проживающихвРоссийской Федерации.</w:t>
      </w:r>
    </w:p>
    <w:p w:rsidR="00375B1A" w:rsidRPr="00A3679A" w:rsidRDefault="00FB235E" w:rsidP="008362F6">
      <w:pPr>
        <w:pStyle w:val="a4"/>
        <w:ind w:left="0"/>
      </w:pPr>
      <w:r w:rsidRPr="00A3679A">
        <w:t>Результатыдуховно-нравственногоразвития,воспитанияисоциализациивсфереотношенияобучающихсякзакону,государствуикгражданскомуобществу(«Мойроднойкрай»,«Россия и мир»):</w:t>
      </w:r>
    </w:p>
    <w:p w:rsidR="00375B1A" w:rsidRPr="00A3679A" w:rsidRDefault="00FB235E" w:rsidP="0006393C">
      <w:pPr>
        <w:pStyle w:val="a5"/>
        <w:numPr>
          <w:ilvl w:val="1"/>
          <w:numId w:val="20"/>
        </w:numPr>
        <w:tabs>
          <w:tab w:val="left" w:pos="1544"/>
        </w:tabs>
        <w:ind w:left="0" w:firstLine="0"/>
        <w:rPr>
          <w:sz w:val="24"/>
          <w:szCs w:val="24"/>
        </w:rPr>
      </w:pPr>
      <w:r w:rsidRPr="00A3679A">
        <w:rPr>
          <w:sz w:val="24"/>
          <w:szCs w:val="24"/>
        </w:rPr>
        <w:t>гражданственность,гражданскаяпозицияактивногоиответственногочленароссийского общества, осознающего свои конституционные права и обязанности, уважающегозакониправопорядок,осознаннопринимающеготрадиционныенациональныеиобщечеловеческиегуманистическиеидемократическиеценности,готовогокучастиювобщественнойжизни;</w:t>
      </w:r>
    </w:p>
    <w:p w:rsidR="00375B1A" w:rsidRPr="00A3679A" w:rsidRDefault="00FB235E" w:rsidP="0006393C">
      <w:pPr>
        <w:pStyle w:val="a5"/>
        <w:numPr>
          <w:ilvl w:val="1"/>
          <w:numId w:val="20"/>
        </w:numPr>
        <w:tabs>
          <w:tab w:val="left" w:pos="1386"/>
        </w:tabs>
        <w:ind w:left="0" w:firstLine="0"/>
        <w:rPr>
          <w:sz w:val="24"/>
          <w:szCs w:val="24"/>
        </w:rPr>
      </w:pPr>
      <w:r w:rsidRPr="00A3679A">
        <w:rPr>
          <w:sz w:val="24"/>
          <w:szCs w:val="24"/>
        </w:rPr>
        <w:t>признание не отчуждаемости основных прав и свобод человека, которые принадлежаткаждому от рождения, готовность к осуществлению собственных прав и свобод без нарушенияправ исвобод других лиц, готовностьотстаиватьсобственные права исвободы человека игражданинасогласнообщепризнаннымпринципаминормаммеждународногоправаивсоответствиисКонституциейРоссийскойФедерации;правоваяиполитическаяграмотность;</w:t>
      </w:r>
    </w:p>
    <w:p w:rsidR="00375B1A" w:rsidRPr="00A3679A" w:rsidRDefault="00FB235E" w:rsidP="0006393C">
      <w:pPr>
        <w:pStyle w:val="a5"/>
        <w:numPr>
          <w:ilvl w:val="1"/>
          <w:numId w:val="20"/>
        </w:numPr>
        <w:tabs>
          <w:tab w:val="left" w:pos="1573"/>
        </w:tabs>
        <w:ind w:left="0" w:firstLine="0"/>
        <w:rPr>
          <w:sz w:val="24"/>
          <w:szCs w:val="24"/>
        </w:rPr>
      </w:pPr>
      <w:r w:rsidRPr="00A3679A">
        <w:rPr>
          <w:sz w:val="24"/>
          <w:szCs w:val="24"/>
        </w:rPr>
        <w:t>мировоззрение,соответствующеесовременномууровнюразвитиянаукииобщественнойпрактики,основанноенадиалогекультур,атакжеразличныхформобщественногосознания;осознаниесвоегоместавполикультурноммире;интериоризацияценностей демократии и социальной солидарности, готовность к договорному регулированиюотношенийвгруппеилисоциальнойорганизации;</w:t>
      </w:r>
    </w:p>
    <w:p w:rsidR="00375B1A" w:rsidRPr="00A3679A" w:rsidRDefault="00FB235E" w:rsidP="0006393C">
      <w:pPr>
        <w:pStyle w:val="a5"/>
        <w:numPr>
          <w:ilvl w:val="1"/>
          <w:numId w:val="20"/>
        </w:numPr>
        <w:tabs>
          <w:tab w:val="left" w:pos="1527"/>
        </w:tabs>
        <w:ind w:left="0" w:firstLine="0"/>
        <w:rPr>
          <w:sz w:val="24"/>
          <w:szCs w:val="24"/>
        </w:rPr>
      </w:pPr>
      <w:r w:rsidRPr="00A3679A">
        <w:rPr>
          <w:sz w:val="24"/>
          <w:szCs w:val="24"/>
        </w:rPr>
        <w:t>готовностьобучающихсякконструктивномуучастиювпринятиирешений,затрагивающихихправаиинтересы,втомчислевразличныхформахобщественнойсамоорганизации,самоуправления, общественнозначимойдеятельности;</w:t>
      </w:r>
    </w:p>
    <w:p w:rsidR="00375B1A" w:rsidRPr="00A3679A" w:rsidRDefault="00FB235E" w:rsidP="0006393C">
      <w:pPr>
        <w:pStyle w:val="a5"/>
        <w:numPr>
          <w:ilvl w:val="1"/>
          <w:numId w:val="20"/>
        </w:numPr>
        <w:tabs>
          <w:tab w:val="left" w:pos="1518"/>
        </w:tabs>
        <w:ind w:left="0" w:firstLine="0"/>
        <w:rPr>
          <w:sz w:val="24"/>
          <w:szCs w:val="24"/>
        </w:rPr>
      </w:pPr>
      <w:r w:rsidRPr="00A3679A">
        <w:rPr>
          <w:sz w:val="24"/>
          <w:szCs w:val="24"/>
        </w:rPr>
        <w:t>приверженностьидеяминтернационализма,дружбы,равенства,взаимопомощинародов;воспитаниеуважительногоотношениякнациональномудостоинствулюдей,ихчувствам,религиознымубеждениям;</w:t>
      </w:r>
    </w:p>
    <w:p w:rsidR="00375B1A" w:rsidRPr="00A3679A" w:rsidRDefault="00FB235E" w:rsidP="0006393C">
      <w:pPr>
        <w:pStyle w:val="a5"/>
        <w:numPr>
          <w:ilvl w:val="1"/>
          <w:numId w:val="20"/>
        </w:numPr>
        <w:tabs>
          <w:tab w:val="left" w:pos="1503"/>
        </w:tabs>
        <w:ind w:left="0" w:firstLine="0"/>
        <w:rPr>
          <w:sz w:val="24"/>
          <w:szCs w:val="24"/>
        </w:rPr>
      </w:pPr>
      <w:r w:rsidRPr="00A3679A">
        <w:rPr>
          <w:sz w:val="24"/>
          <w:szCs w:val="24"/>
        </w:rPr>
        <w:t>готовностьобучающихсяпротивостоятьидеологииэкстремизма,национализма,ксенофобии, коррупции, дискриминации по социальным, религиозным, расовым, национальнымпризнаками другимнегативнымсоциальнымявлениям.</w:t>
      </w:r>
    </w:p>
    <w:p w:rsidR="00375B1A" w:rsidRPr="00A3679A" w:rsidRDefault="00FB235E" w:rsidP="008362F6">
      <w:pPr>
        <w:pStyle w:val="a4"/>
        <w:ind w:left="0"/>
      </w:pPr>
      <w:r w:rsidRPr="00A3679A">
        <w:t>Результатыдуховно-нравственногоразвития,воспитанияисоциализациивсфереотношенийобучающихсясокружающими людьми(«Семья»,«Школа»):</w:t>
      </w:r>
    </w:p>
    <w:p w:rsidR="00375B1A" w:rsidRPr="00A3679A" w:rsidRDefault="00FB235E" w:rsidP="0006393C">
      <w:pPr>
        <w:pStyle w:val="a5"/>
        <w:numPr>
          <w:ilvl w:val="1"/>
          <w:numId w:val="20"/>
        </w:numPr>
        <w:tabs>
          <w:tab w:val="left" w:pos="1388"/>
        </w:tabs>
        <w:ind w:left="0" w:firstLine="0"/>
        <w:rPr>
          <w:sz w:val="24"/>
          <w:szCs w:val="24"/>
        </w:rPr>
      </w:pPr>
      <w:r w:rsidRPr="00A3679A">
        <w:rPr>
          <w:sz w:val="24"/>
          <w:szCs w:val="24"/>
        </w:rPr>
        <w:t>нравственное сознание и поведение на основе усвоения общечеловеческих ценностей,толерантное сознание и поведение в поликультурном мире, готовность и способность вестидиалогсдругимилюдьми,достигатьвнемвзаимопонимания,находитьобщиецелиисотрудничать для ихдостижения;</w:t>
      </w:r>
    </w:p>
    <w:p w:rsidR="00375B1A" w:rsidRPr="00A3679A" w:rsidRDefault="00FB235E" w:rsidP="0006393C">
      <w:pPr>
        <w:pStyle w:val="a5"/>
        <w:numPr>
          <w:ilvl w:val="1"/>
          <w:numId w:val="20"/>
        </w:numPr>
        <w:tabs>
          <w:tab w:val="left" w:pos="1395"/>
        </w:tabs>
        <w:ind w:left="0" w:firstLine="0"/>
        <w:rPr>
          <w:sz w:val="24"/>
          <w:szCs w:val="24"/>
        </w:rPr>
      </w:pPr>
      <w:r w:rsidRPr="00A3679A">
        <w:rPr>
          <w:sz w:val="24"/>
          <w:szCs w:val="24"/>
        </w:rPr>
        <w:t>принятие гуманистических ценностей, осознанное, уважительное и доброжелательноеотношениек другомучеловеку,егомнению, мировоззрению;</w:t>
      </w:r>
    </w:p>
    <w:p w:rsidR="0052638D" w:rsidRPr="0052638D" w:rsidRDefault="00FB235E" w:rsidP="0006393C">
      <w:pPr>
        <w:pStyle w:val="a5"/>
        <w:numPr>
          <w:ilvl w:val="1"/>
          <w:numId w:val="20"/>
        </w:numPr>
        <w:tabs>
          <w:tab w:val="left" w:pos="1371"/>
        </w:tabs>
        <w:ind w:left="0" w:firstLine="0"/>
        <w:rPr>
          <w:sz w:val="24"/>
          <w:szCs w:val="24"/>
        </w:rPr>
      </w:pPr>
      <w:r w:rsidRPr="00A3679A">
        <w:rPr>
          <w:sz w:val="24"/>
          <w:szCs w:val="24"/>
        </w:rPr>
        <w:t xml:space="preserve">способность к сопереживанию и формирование позитивного отношения к людям, в томчисле к лицам с ограниченными возможностями здоровья и инвалидам; бережное, ответственноеи компетентное отношение к физическому и психологическому здоровью </w:t>
      </w:r>
      <w:r w:rsidR="0052638D">
        <w:rPr>
          <w:sz w:val="24"/>
          <w:szCs w:val="24"/>
        </w:rPr>
        <w:t>к</w:t>
      </w:r>
      <w:r w:rsidRPr="00A3679A">
        <w:rPr>
          <w:sz w:val="24"/>
          <w:szCs w:val="24"/>
        </w:rPr>
        <w:t xml:space="preserve"> своему и другихлюдей,умениеоказыватьпервуюпомощь;</w:t>
      </w:r>
    </w:p>
    <w:p w:rsidR="0052638D" w:rsidRPr="0052638D" w:rsidRDefault="00FB235E" w:rsidP="0006393C">
      <w:pPr>
        <w:pStyle w:val="a5"/>
        <w:numPr>
          <w:ilvl w:val="1"/>
          <w:numId w:val="20"/>
        </w:numPr>
        <w:tabs>
          <w:tab w:val="left" w:pos="1371"/>
        </w:tabs>
        <w:ind w:left="0" w:firstLine="0"/>
        <w:rPr>
          <w:sz w:val="24"/>
          <w:szCs w:val="24"/>
        </w:rPr>
      </w:pPr>
      <w:r w:rsidRPr="00A3679A">
        <w:rPr>
          <w:sz w:val="24"/>
          <w:szCs w:val="24"/>
        </w:rPr>
        <w:t xml:space="preserve">–формированиевыраженнойвповедениинравственной позиции, в том числе </w:t>
      </w:r>
      <w:r w:rsidRPr="00A3679A">
        <w:rPr>
          <w:sz w:val="24"/>
          <w:szCs w:val="24"/>
        </w:rPr>
        <w:lastRenderedPageBreak/>
        <w:t>способности к сознательному выбору добра; формированиенравственногосознанияиповедениянаосновеусвоенияобщечеловеческихценностейинравственных чувств (чести, долга, справедливости, милосердия и дружелюбия);</w:t>
      </w:r>
    </w:p>
    <w:p w:rsidR="00375B1A" w:rsidRPr="00A3679A" w:rsidRDefault="00FB235E" w:rsidP="0006393C">
      <w:pPr>
        <w:pStyle w:val="a5"/>
        <w:numPr>
          <w:ilvl w:val="1"/>
          <w:numId w:val="20"/>
        </w:numPr>
        <w:tabs>
          <w:tab w:val="left" w:pos="1371"/>
        </w:tabs>
        <w:ind w:left="0" w:firstLine="0"/>
        <w:rPr>
          <w:sz w:val="24"/>
          <w:szCs w:val="24"/>
        </w:rPr>
      </w:pPr>
      <w:r w:rsidRPr="00A3679A">
        <w:rPr>
          <w:sz w:val="24"/>
          <w:szCs w:val="24"/>
        </w:rPr>
        <w:t>– компетенциясотрудничества со сверстниками, детьми младшего возраста и взрослыми в образовательной,общественнополезной,учебно-исследовательской,проектнойидругих видахдеятельности.</w:t>
      </w:r>
    </w:p>
    <w:p w:rsidR="00375B1A" w:rsidRPr="00A3679A" w:rsidRDefault="00FB235E" w:rsidP="008362F6">
      <w:pPr>
        <w:pStyle w:val="a4"/>
        <w:ind w:left="0"/>
      </w:pPr>
      <w:r w:rsidRPr="00A3679A">
        <w:t>Результатыдуховно-нравственногоразвития,воспитанияисоциализациивсфереотношения обучающихся к окружающему миру, к живой природе, художественной культуре(«Мой родной край», «Культура России»), в том числе формирование у обучающихся научногомировоззрения,эстетическихпредставлений:</w:t>
      </w:r>
    </w:p>
    <w:p w:rsidR="00375B1A" w:rsidRPr="00A3679A" w:rsidRDefault="00FB235E" w:rsidP="0006393C">
      <w:pPr>
        <w:pStyle w:val="a5"/>
        <w:numPr>
          <w:ilvl w:val="1"/>
          <w:numId w:val="20"/>
        </w:numPr>
        <w:tabs>
          <w:tab w:val="left" w:pos="1434"/>
        </w:tabs>
        <w:ind w:left="0" w:firstLine="0"/>
        <w:rPr>
          <w:sz w:val="24"/>
          <w:szCs w:val="24"/>
        </w:rPr>
      </w:pPr>
      <w:r w:rsidRPr="00A3679A">
        <w:rPr>
          <w:sz w:val="24"/>
          <w:szCs w:val="24"/>
        </w:rPr>
        <w:t>мировоззрение,соответствующеесовременномууровнюразвитиянауки,осознаниезначимостинауки,готовностькнаучно-техническомутворчеству,владениедостовернойинформациейопередовыхдостиженияхиоткрытияхмировойиотечественнойнауки,заинтересованность вполучениинаучных знанийобустройстве мираиобщества;</w:t>
      </w:r>
    </w:p>
    <w:p w:rsidR="00375B1A" w:rsidRPr="00A3679A" w:rsidRDefault="00FB235E" w:rsidP="0006393C">
      <w:pPr>
        <w:pStyle w:val="a5"/>
        <w:numPr>
          <w:ilvl w:val="1"/>
          <w:numId w:val="20"/>
        </w:numPr>
        <w:tabs>
          <w:tab w:val="left" w:pos="1366"/>
        </w:tabs>
        <w:ind w:left="0" w:firstLine="0"/>
        <w:rPr>
          <w:sz w:val="24"/>
          <w:szCs w:val="24"/>
        </w:rPr>
      </w:pPr>
      <w:r w:rsidRPr="00A3679A">
        <w:rPr>
          <w:sz w:val="24"/>
          <w:szCs w:val="24"/>
        </w:rPr>
        <w:t>готовность и способность к образованию, в том числе самообразованию, на протяжениивсейжизни;сознательноеотношениекнепрерывномуобразованиюкакусловиюуспешнойпрофессиональнойи общественной деятельности;</w:t>
      </w:r>
    </w:p>
    <w:p w:rsidR="00375B1A" w:rsidRPr="00A3679A" w:rsidRDefault="00FB235E" w:rsidP="0006393C">
      <w:pPr>
        <w:pStyle w:val="a5"/>
        <w:numPr>
          <w:ilvl w:val="1"/>
          <w:numId w:val="20"/>
        </w:numPr>
        <w:tabs>
          <w:tab w:val="left" w:pos="1393"/>
        </w:tabs>
        <w:ind w:left="0" w:firstLine="0"/>
        <w:rPr>
          <w:sz w:val="24"/>
          <w:szCs w:val="24"/>
        </w:rPr>
      </w:pPr>
      <w:r w:rsidRPr="00A3679A">
        <w:rPr>
          <w:sz w:val="24"/>
          <w:szCs w:val="24"/>
        </w:rPr>
        <w:t>экологическая культура, бережное отношение к родной земле, природным богатствамРоссииимира,пониманиевлияниясоциально-экономическихпроцессовнасостояниеприродной и социальной среды; осознание ответственности за состояние природных ресурсов;уменияинавыкиразумногоприродопользования,нетерпимоеотношениекдействиям,приносящимвредэкологии;приобретениеопытаэкологическинаправленнойдеятельности;</w:t>
      </w:r>
    </w:p>
    <w:p w:rsidR="00375B1A" w:rsidRPr="00A3679A" w:rsidRDefault="00FB235E" w:rsidP="0006393C">
      <w:pPr>
        <w:pStyle w:val="a5"/>
        <w:numPr>
          <w:ilvl w:val="1"/>
          <w:numId w:val="20"/>
        </w:numPr>
        <w:tabs>
          <w:tab w:val="left" w:pos="1539"/>
        </w:tabs>
        <w:ind w:left="0" w:firstLine="0"/>
        <w:rPr>
          <w:sz w:val="24"/>
          <w:szCs w:val="24"/>
        </w:rPr>
      </w:pPr>
      <w:r w:rsidRPr="00A3679A">
        <w:rPr>
          <w:sz w:val="24"/>
          <w:szCs w:val="24"/>
        </w:rPr>
        <w:t>эстетическоеотношениекмиру,готовностькэстетическомуобустройствусобственногобыта.</w:t>
      </w:r>
    </w:p>
    <w:p w:rsidR="00375B1A" w:rsidRPr="00A3679A" w:rsidRDefault="00FB235E" w:rsidP="008362F6">
      <w:pPr>
        <w:pStyle w:val="a4"/>
        <w:ind w:left="0"/>
      </w:pPr>
      <w:r w:rsidRPr="00A3679A">
        <w:t>Результатдуховно-нравственногоразвития,воспитанияисоциализациивсфереотношения обучающихся к семье и родителям («Семья»): ответственное отношение к созданиюсемьинаосновеосознанного принятияценностейсемейной жизни.</w:t>
      </w:r>
    </w:p>
    <w:p w:rsidR="00375B1A" w:rsidRPr="00A3679A" w:rsidRDefault="00FB235E" w:rsidP="008362F6">
      <w:pPr>
        <w:pStyle w:val="a4"/>
        <w:ind w:left="0"/>
      </w:pPr>
      <w:r w:rsidRPr="00A3679A">
        <w:t>Результаты духовно-нравственного развития, воспитания и социализации обучающихся всфере трудовых и социально-экономических отношений («Я», «Школа», «Родной край», «Россияимир»):</w:t>
      </w:r>
    </w:p>
    <w:p w:rsidR="00375B1A" w:rsidRPr="00A3679A" w:rsidRDefault="00FB235E" w:rsidP="0006393C">
      <w:pPr>
        <w:pStyle w:val="a5"/>
        <w:numPr>
          <w:ilvl w:val="1"/>
          <w:numId w:val="20"/>
        </w:numPr>
        <w:tabs>
          <w:tab w:val="left" w:pos="1364"/>
        </w:tabs>
        <w:ind w:left="0" w:firstLine="0"/>
        <w:rPr>
          <w:sz w:val="24"/>
          <w:szCs w:val="24"/>
        </w:rPr>
      </w:pPr>
      <w:r w:rsidRPr="00A3679A">
        <w:rPr>
          <w:sz w:val="24"/>
          <w:szCs w:val="24"/>
        </w:rPr>
        <w:t>уважениевсехформсобственности,готовностькзащитесвоейсобственности;</w:t>
      </w:r>
    </w:p>
    <w:p w:rsidR="00375B1A" w:rsidRPr="00A3679A" w:rsidRDefault="00FB235E" w:rsidP="0006393C">
      <w:pPr>
        <w:pStyle w:val="a5"/>
        <w:numPr>
          <w:ilvl w:val="1"/>
          <w:numId w:val="20"/>
        </w:numPr>
        <w:tabs>
          <w:tab w:val="left" w:pos="1422"/>
        </w:tabs>
        <w:ind w:left="0" w:firstLine="0"/>
        <w:rPr>
          <w:sz w:val="24"/>
          <w:szCs w:val="24"/>
        </w:rPr>
      </w:pPr>
      <w:r w:rsidRPr="00A3679A">
        <w:rPr>
          <w:sz w:val="24"/>
          <w:szCs w:val="24"/>
        </w:rPr>
        <w:t>осознанныйвыбор будущейпрофессиикакпутьиспособреализациисобственныхжизненныхпланов;–готовностьобучающихсяктрудовойпрофессиональнойдеятельностикакквозможностиучастияврешенииличных,общественных,государственных,общенациональныхпроблем;</w:t>
      </w:r>
    </w:p>
    <w:p w:rsidR="00375B1A" w:rsidRPr="00A3679A" w:rsidRDefault="00FB235E" w:rsidP="0006393C">
      <w:pPr>
        <w:pStyle w:val="a5"/>
        <w:numPr>
          <w:ilvl w:val="1"/>
          <w:numId w:val="20"/>
        </w:numPr>
        <w:tabs>
          <w:tab w:val="left" w:pos="1426"/>
        </w:tabs>
        <w:ind w:left="0" w:firstLine="0"/>
        <w:rPr>
          <w:sz w:val="24"/>
          <w:szCs w:val="24"/>
        </w:rPr>
      </w:pPr>
      <w:r w:rsidRPr="00A3679A">
        <w:rPr>
          <w:sz w:val="24"/>
          <w:szCs w:val="24"/>
        </w:rPr>
        <w:t>потребностьтрудиться,уважениектрудуилюдямтруда,трудовымдостижениям,добросовестное,ответственноеитворческоеотношениекразнымвидамтрудовойдеятельности;</w:t>
      </w:r>
    </w:p>
    <w:p w:rsidR="00375B1A" w:rsidRPr="00A3679A" w:rsidRDefault="00FB235E" w:rsidP="0006393C">
      <w:pPr>
        <w:pStyle w:val="a5"/>
        <w:numPr>
          <w:ilvl w:val="1"/>
          <w:numId w:val="20"/>
        </w:numPr>
        <w:tabs>
          <w:tab w:val="left" w:pos="1501"/>
        </w:tabs>
        <w:ind w:left="0" w:firstLine="0"/>
        <w:rPr>
          <w:sz w:val="24"/>
          <w:szCs w:val="24"/>
        </w:rPr>
      </w:pPr>
      <w:r w:rsidRPr="00A3679A">
        <w:rPr>
          <w:sz w:val="24"/>
          <w:szCs w:val="24"/>
        </w:rPr>
        <w:t>готовностьксамообслуживанию,включаяобучениеивыполнениедомашнихобязанностей.</w:t>
      </w:r>
    </w:p>
    <w:p w:rsidR="00375B1A" w:rsidRPr="00A3679A" w:rsidRDefault="00FB235E" w:rsidP="008362F6">
      <w:pPr>
        <w:pStyle w:val="a4"/>
        <w:ind w:left="0"/>
      </w:pPr>
      <w:r w:rsidRPr="00A3679A">
        <w:t>Результат духовно-нравственного развития, воспитания и социализации обучающихся всферефизического,психологического,социальногоиакадемическогоблагополучияобучающихся(«Школа»):физическое,эмоционально-психологическое,социальноеблагополучиеобучающихсявжизниобразовательнойорганизации,ощущениедетьмибезопасности ипсихологического комфорта,информационнойбезопасности.</w:t>
      </w:r>
    </w:p>
    <w:p w:rsidR="00375B1A" w:rsidRPr="00A3679A" w:rsidRDefault="00375B1A" w:rsidP="008362F6">
      <w:pPr>
        <w:pStyle w:val="a4"/>
        <w:ind w:left="0"/>
        <w:jc w:val="left"/>
      </w:pPr>
    </w:p>
    <w:p w:rsidR="00375B1A" w:rsidRPr="00A3679A" w:rsidRDefault="00FB235E" w:rsidP="0006393C">
      <w:pPr>
        <w:pStyle w:val="1"/>
        <w:numPr>
          <w:ilvl w:val="2"/>
          <w:numId w:val="36"/>
        </w:numPr>
        <w:tabs>
          <w:tab w:val="left" w:pos="1515"/>
        </w:tabs>
        <w:ind w:left="0" w:firstLine="0"/>
      </w:pPr>
      <w:r w:rsidRPr="00A3679A">
        <w:t>Критерииипоказателиэффективностидеятельностиорганизации,осуществляющейобразовательнуюдеятельность,пообеспечениювоспитанияисоциализации обучающихся</w:t>
      </w:r>
    </w:p>
    <w:p w:rsidR="00375B1A" w:rsidRPr="00A3679A" w:rsidRDefault="00375B1A" w:rsidP="008362F6">
      <w:pPr>
        <w:pStyle w:val="a4"/>
        <w:ind w:left="0"/>
        <w:jc w:val="left"/>
        <w:rPr>
          <w:b/>
        </w:rPr>
      </w:pPr>
    </w:p>
    <w:p w:rsidR="00375B1A" w:rsidRPr="00A3679A" w:rsidRDefault="00FB235E" w:rsidP="008362F6">
      <w:pPr>
        <w:pStyle w:val="a4"/>
        <w:ind w:left="0"/>
      </w:pPr>
      <w:r w:rsidRPr="00A3679A">
        <w:t xml:space="preserve">Критерий1.Достижениеобучающимисяличностныхпланируемыхрезультатовосвоенияосновнойобразовательнойпрограммысреднегообщегообразованияпоследующимпоказателям: уровень </w:t>
      </w:r>
      <w:r w:rsidRPr="00A3679A">
        <w:lastRenderedPageBreak/>
        <w:t>достижения личностных результатов по блоку «Я»; уровень достиженияличностных результатов по блоку «Семья»;уровень достижения личностных результатов поблоку «Школа»; уровень достижения личностных результатов по блоку «Родной край»; уровеньдостиженияличностныхрезультатов поблоку«Россия и мир».</w:t>
      </w:r>
    </w:p>
    <w:p w:rsidR="00375B1A" w:rsidRPr="00A3679A" w:rsidRDefault="00FB235E" w:rsidP="008362F6">
      <w:pPr>
        <w:pStyle w:val="a4"/>
        <w:ind w:left="0"/>
      </w:pPr>
      <w:r w:rsidRPr="00A3679A">
        <w:t>Критерий2.Эффективностьреализациипрограммывоспитанияисоциализациинауровнесреднегообщегообразованияпоследующимпоказателям:реалистичностьколичестваидостаточность мероприятий по каждому из направлений, заявленных в программе воспитания исоциализации;согласованностьмероприятийпоразличнымнаправлениямдеятельности,обеспечивающих обучающимся достижение личностных результатов; наличие мероприятий покаждомунаправлениювпланахдеятельностиклассногоруководителя,ихкомплексностьисистемность;качествоорганизациисоциальнозначимойдеятельностиобучающихся;реалистичностьколичестваидостаточностьмероприятий,обеспечивающихпозитивныемежличностныеотношения.</w:t>
      </w:r>
    </w:p>
    <w:p w:rsidR="00375B1A" w:rsidRPr="00A3679A" w:rsidRDefault="00FB235E" w:rsidP="008362F6">
      <w:pPr>
        <w:pStyle w:val="a4"/>
        <w:ind w:left="0"/>
      </w:pPr>
      <w:r w:rsidRPr="00A3679A">
        <w:t>Критерий 3. Уровень сформированности кадровыхусловий реализации программы воспитанияи социализации на уровне среднего общего образования.Перечень показателей составлен сучетомпрофессиональногостандарта«Педагог(педагогическаядеятельностьвсфередошкольного,начальногообщего,основногообщего,среднегообщегообразования)(воспитатель,учитель)»:владениепедагогическимиработникамиспособамирегулированияповедения обучающихся для обеспечения безопасной образовательной среды; способность креализации современных, в том числе интерактивных, форм и методов воспитательной работы;</w:t>
      </w:r>
      <w:r w:rsidRPr="00A3679A">
        <w:rPr>
          <w:spacing w:val="-3"/>
        </w:rPr>
        <w:t>умениепроектироватьситуацииисобытия,развивающиеэмоционально-ценностнуюсферуребенка</w:t>
      </w:r>
      <w:r w:rsidRPr="00A3679A">
        <w:rPr>
          <w:spacing w:val="-6"/>
        </w:rPr>
        <w:t xml:space="preserve">(культуру переживаний и ценностные ориентации </w:t>
      </w:r>
      <w:r w:rsidRPr="00A3679A">
        <w:rPr>
          <w:spacing w:val="-5"/>
        </w:rPr>
        <w:t>ребенка); умение оказывать помощь и поддержку в</w:t>
      </w:r>
      <w:r w:rsidRPr="00A3679A">
        <w:rPr>
          <w:spacing w:val="-2"/>
        </w:rPr>
        <w:t xml:space="preserve">организации деятельности ученических органов самоуправления; </w:t>
      </w:r>
      <w:r w:rsidRPr="00A3679A">
        <w:rPr>
          <w:spacing w:val="-1"/>
        </w:rPr>
        <w:t>способность к использованию</w:t>
      </w:r>
      <w:r w:rsidRPr="00A3679A">
        <w:rPr>
          <w:spacing w:val="-2"/>
        </w:rPr>
        <w:t>конструктивных</w:t>
      </w:r>
      <w:r w:rsidRPr="00A3679A">
        <w:rPr>
          <w:spacing w:val="-1"/>
        </w:rPr>
        <w:t xml:space="preserve"> воспитательныхусилийродителей(законныхпредставителей)обучающихся,</w:t>
      </w:r>
      <w:r w:rsidRPr="00A3679A">
        <w:t>помощьсемьеврешениивопросоввоспитанияребенка.Отборметодикиинструментария</w:t>
      </w:r>
      <w:r w:rsidRPr="00A3679A">
        <w:rPr>
          <w:spacing w:val="-5"/>
        </w:rPr>
        <w:t xml:space="preserve">мониторинга </w:t>
      </w:r>
      <w:r w:rsidRPr="00A3679A">
        <w:rPr>
          <w:spacing w:val="-4"/>
        </w:rPr>
        <w:t>определяется критериями эффективности деятельности образовательной организации в</w:t>
      </w:r>
      <w:r w:rsidRPr="00A3679A">
        <w:rPr>
          <w:spacing w:val="-7"/>
        </w:rPr>
        <w:t>части</w:t>
      </w:r>
      <w:r w:rsidRPr="00A3679A">
        <w:rPr>
          <w:spacing w:val="-6"/>
        </w:rPr>
        <w:t>духовно-нравственногоразвития,воспитанияисоциализацииобучающихся.</w:t>
      </w:r>
    </w:p>
    <w:p w:rsidR="00375B1A" w:rsidRPr="00A3679A" w:rsidRDefault="00FB235E" w:rsidP="008362F6">
      <w:pPr>
        <w:pStyle w:val="a4"/>
        <w:ind w:left="0"/>
      </w:pPr>
      <w:r w:rsidRPr="00A3679A">
        <w:rPr>
          <w:spacing w:val="-6"/>
        </w:rPr>
        <w:t xml:space="preserve">Для оценки критерия № 1 «Достижение обучающимися личностных </w:t>
      </w:r>
      <w:r w:rsidRPr="00A3679A">
        <w:rPr>
          <w:spacing w:val="-5"/>
        </w:rPr>
        <w:t>планируемых результатов</w:t>
      </w:r>
      <w:r w:rsidRPr="00A3679A">
        <w:t>освоенияосновнойобразовательнойпрограммысреднегообщегообразования»применяется</w:t>
      </w:r>
      <w:r w:rsidRPr="00A3679A">
        <w:rPr>
          <w:spacing w:val="-1"/>
        </w:rPr>
        <w:t>диагностикасформированностиличностныхобразовательныхрезультатовосвоения</w:t>
      </w:r>
      <w:r w:rsidRPr="00A3679A">
        <w:t xml:space="preserve"> основной</w:t>
      </w:r>
      <w:r w:rsidRPr="00A3679A">
        <w:rPr>
          <w:spacing w:val="-4"/>
        </w:rPr>
        <w:t xml:space="preserve">образовательной </w:t>
      </w:r>
      <w:r w:rsidRPr="00A3679A">
        <w:rPr>
          <w:spacing w:val="-3"/>
        </w:rPr>
        <w:t>программы среднего общего образования с использованием диагностических карт.</w:t>
      </w:r>
      <w:r w:rsidRPr="00A3679A">
        <w:rPr>
          <w:spacing w:val="-6"/>
        </w:rPr>
        <w:t>Описаниепроцедурыдиагностикипредставленовцелевом</w:t>
      </w:r>
      <w:r w:rsidRPr="00A3679A">
        <w:rPr>
          <w:spacing w:val="-5"/>
        </w:rPr>
        <w:t>разделе.</w:t>
      </w:r>
    </w:p>
    <w:p w:rsidR="00375B1A" w:rsidRPr="00A3679A" w:rsidRDefault="00FB235E" w:rsidP="008362F6">
      <w:pPr>
        <w:pStyle w:val="a4"/>
        <w:ind w:left="0"/>
      </w:pPr>
      <w:r w:rsidRPr="00A3679A">
        <w:rPr>
          <w:spacing w:val="-6"/>
        </w:rPr>
        <w:t xml:space="preserve">Для оценки критерия № 2 «Эффективность реализации программы воспитания </w:t>
      </w:r>
      <w:r w:rsidRPr="00A3679A">
        <w:rPr>
          <w:spacing w:val="-5"/>
        </w:rPr>
        <w:t>и социализации</w:t>
      </w:r>
      <w:r w:rsidRPr="00A3679A">
        <w:rPr>
          <w:spacing w:val="-3"/>
        </w:rPr>
        <w:t xml:space="preserve">науровнесреднегообщего образованияиспользуются:инструментарий </w:t>
      </w:r>
      <w:r w:rsidRPr="00A3679A">
        <w:rPr>
          <w:spacing w:val="-2"/>
        </w:rPr>
        <w:t>оценкиудовлетворенности</w:t>
      </w:r>
    </w:p>
    <w:p w:rsidR="00375B1A" w:rsidRPr="00A3679A" w:rsidRDefault="00FB235E" w:rsidP="008362F6">
      <w:pPr>
        <w:pStyle w:val="a4"/>
        <w:ind w:left="0"/>
      </w:pPr>
      <w:r w:rsidRPr="00A3679A">
        <w:rPr>
          <w:spacing w:val="-4"/>
        </w:rPr>
        <w:t xml:space="preserve">участников образовательного процесса жизнедеятельностью </w:t>
      </w:r>
      <w:r w:rsidRPr="00A3679A">
        <w:rPr>
          <w:spacing w:val="-3"/>
        </w:rPr>
        <w:t>в общеобразовательной организации (в</w:t>
      </w:r>
      <w:r w:rsidRPr="00A3679A">
        <w:rPr>
          <w:spacing w:val="-6"/>
        </w:rPr>
        <w:t xml:space="preserve">части реализации программ воспитания и социализации); план анализа воспитательного </w:t>
      </w:r>
      <w:r w:rsidRPr="00A3679A">
        <w:rPr>
          <w:spacing w:val="-5"/>
        </w:rPr>
        <w:t xml:space="preserve">мероприятия,отражающий оценку практики использования педагогами современных </w:t>
      </w:r>
      <w:r w:rsidRPr="00A3679A">
        <w:rPr>
          <w:spacing w:val="-4"/>
        </w:rPr>
        <w:t>образовательных технологий</w:t>
      </w:r>
      <w:r w:rsidRPr="00A3679A">
        <w:t>(втомчислеинформационно-коммуникационныхтехнологий)ворганизациивоспитанияисоциализацииобучающихся;схемаанализасистемымероприятийпрограммывоспитанияи</w:t>
      </w:r>
      <w:r w:rsidRPr="00A3679A">
        <w:rPr>
          <w:spacing w:val="-2"/>
        </w:rPr>
        <w:t xml:space="preserve">социализации, включающая оценку наличия мероприятий по всем направлениям </w:t>
      </w:r>
      <w:r w:rsidRPr="00A3679A">
        <w:rPr>
          <w:spacing w:val="-1"/>
        </w:rPr>
        <w:t>деятельности, их</w:t>
      </w:r>
      <w:r w:rsidRPr="00A3679A">
        <w:rPr>
          <w:spacing w:val="-2"/>
        </w:rPr>
        <w:t xml:space="preserve">комплексность и системность, влияние на </w:t>
      </w:r>
      <w:r w:rsidRPr="00A3679A">
        <w:rPr>
          <w:spacing w:val="-1"/>
        </w:rPr>
        <w:t>достижение обучающимися личностных результатов; а</w:t>
      </w:r>
      <w:r w:rsidRPr="00A3679A">
        <w:rPr>
          <w:spacing w:val="-4"/>
        </w:rPr>
        <w:t xml:space="preserve">также оценку таких аспектов реализации программы, как: отражение преемственности </w:t>
      </w:r>
      <w:r w:rsidRPr="00A3679A">
        <w:rPr>
          <w:spacing w:val="-3"/>
        </w:rPr>
        <w:t>в программах</w:t>
      </w:r>
      <w:r w:rsidRPr="00A3679A">
        <w:rPr>
          <w:spacing w:val="-2"/>
        </w:rPr>
        <w:t>воспитанияисоциализации(вчастивоспитательныхцелей,содержанииимеханизмах</w:t>
      </w:r>
      <w:r w:rsidRPr="00A3679A">
        <w:rPr>
          <w:spacing w:val="-1"/>
        </w:rPr>
        <w:t>достижения</w:t>
      </w:r>
      <w:r w:rsidRPr="00A3679A">
        <w:rPr>
          <w:spacing w:val="-6"/>
        </w:rPr>
        <w:t xml:space="preserve">личностных результатов на различных уровнях общего образования); наличие общих </w:t>
      </w:r>
      <w:r w:rsidRPr="00A3679A">
        <w:rPr>
          <w:spacing w:val="-5"/>
        </w:rPr>
        <w:t>воспитательных</w:t>
      </w:r>
      <w:r w:rsidRPr="00A3679A">
        <w:rPr>
          <w:spacing w:val="-1"/>
        </w:rPr>
        <w:t xml:space="preserve">традиций в системе организации воспитания и социализации обучающихся различных </w:t>
      </w:r>
      <w:r w:rsidRPr="00A3679A">
        <w:t>ступенейобразования;наличиесистемообразующихвидовсовместнойдеятельностиучастников</w:t>
      </w:r>
      <w:r w:rsidRPr="00A3679A">
        <w:rPr>
          <w:spacing w:val="-3"/>
        </w:rPr>
        <w:t>образовательногопроцесса(вчастиреализациипрограммвоспитанияисоциализации</w:t>
      </w:r>
      <w:r w:rsidRPr="00A3679A">
        <w:rPr>
          <w:spacing w:val="-2"/>
        </w:rPr>
        <w:t xml:space="preserve">наразличныхуровнях общего образования), </w:t>
      </w:r>
      <w:r w:rsidRPr="00A3679A">
        <w:rPr>
          <w:spacing w:val="-1"/>
        </w:rPr>
        <w:t>которые носят отчетливо выраженный воспитывающий характер;</w:t>
      </w:r>
      <w:r w:rsidRPr="00A3679A">
        <w:rPr>
          <w:spacing w:val="-4"/>
        </w:rPr>
        <w:t xml:space="preserve">организация </w:t>
      </w:r>
      <w:r w:rsidRPr="00A3679A">
        <w:rPr>
          <w:spacing w:val="-3"/>
        </w:rPr>
        <w:lastRenderedPageBreak/>
        <w:t>социального партнерства; схема анализа планов деятельности классного руководителя;</w:t>
      </w:r>
      <w:r w:rsidRPr="00A3679A">
        <w:rPr>
          <w:spacing w:val="-5"/>
        </w:rPr>
        <w:t>мониторинг включенности участников образовательных отношений (педагогов, родителей (законных</w:t>
      </w:r>
      <w:r w:rsidRPr="00A3679A">
        <w:rPr>
          <w:spacing w:val="-2"/>
        </w:rPr>
        <w:t xml:space="preserve">представителей), обучающихся) в разработку </w:t>
      </w:r>
      <w:r w:rsidRPr="00A3679A">
        <w:rPr>
          <w:spacing w:val="-1"/>
        </w:rPr>
        <w:t>и реализацию системной организации воспитания и</w:t>
      </w:r>
      <w:r w:rsidRPr="00A3679A">
        <w:t xml:space="preserve"> социализацииучащихся.</w:t>
      </w:r>
    </w:p>
    <w:p w:rsidR="00375B1A" w:rsidRPr="00A3679A" w:rsidRDefault="00FB235E" w:rsidP="008362F6">
      <w:pPr>
        <w:pStyle w:val="a4"/>
        <w:ind w:left="0"/>
      </w:pPr>
      <w:r w:rsidRPr="00A3679A">
        <w:t>Для оценки критерия № 3 «Уровень сформированности кадровых условий реализации</w:t>
      </w:r>
      <w:r w:rsidRPr="00A3679A">
        <w:rPr>
          <w:spacing w:val="-1"/>
        </w:rPr>
        <w:t>программы воспитания и социализации на уровне среднего общего образования» используются:</w:t>
      </w:r>
      <w:r w:rsidRPr="00A3679A">
        <w:rPr>
          <w:spacing w:val="-3"/>
        </w:rPr>
        <w:t xml:space="preserve">диагностический инструментарий для проведения исследований по выявлению </w:t>
      </w:r>
      <w:r w:rsidRPr="00A3679A">
        <w:rPr>
          <w:spacing w:val="-2"/>
        </w:rPr>
        <w:t>профессиональных</w:t>
      </w:r>
      <w:r w:rsidRPr="00A3679A">
        <w:rPr>
          <w:spacing w:val="-3"/>
        </w:rPr>
        <w:t>затруднений</w:t>
      </w:r>
      <w:r w:rsidRPr="00A3679A">
        <w:rPr>
          <w:spacing w:val="-2"/>
        </w:rPr>
        <w:t>ипотребностейпедагоговвчастиреализациипрограммывоспитанияисоциализации;</w:t>
      </w:r>
      <w:r w:rsidRPr="00A3679A">
        <w:rPr>
          <w:spacing w:val="-6"/>
        </w:rPr>
        <w:t xml:space="preserve">отчетные материалы по организации непрерывного </w:t>
      </w:r>
      <w:r w:rsidRPr="00A3679A">
        <w:rPr>
          <w:spacing w:val="-5"/>
        </w:rPr>
        <w:t>повышения квалификации педагогов по вопросам</w:t>
      </w:r>
      <w:r w:rsidRPr="00A3679A">
        <w:t>организациивоспитанияисоциализацииобучающихся</w:t>
      </w:r>
    </w:p>
    <w:p w:rsidR="00375B1A" w:rsidRPr="00A3679A" w:rsidRDefault="00375B1A" w:rsidP="008362F6">
      <w:pPr>
        <w:pStyle w:val="a4"/>
        <w:ind w:left="0"/>
        <w:jc w:val="left"/>
      </w:pPr>
    </w:p>
    <w:p w:rsidR="0089796E" w:rsidRPr="00A3679A" w:rsidRDefault="0089796E" w:rsidP="008362F6">
      <w:pPr>
        <w:pStyle w:val="1"/>
        <w:tabs>
          <w:tab w:val="left" w:pos="1558"/>
        </w:tabs>
        <w:ind w:left="0"/>
        <w:jc w:val="left"/>
      </w:pPr>
    </w:p>
    <w:p w:rsidR="007E6F97" w:rsidRPr="00A3679A" w:rsidRDefault="00FB235E" w:rsidP="0006393C">
      <w:pPr>
        <w:pStyle w:val="1"/>
        <w:numPr>
          <w:ilvl w:val="1"/>
          <w:numId w:val="36"/>
        </w:numPr>
        <w:tabs>
          <w:tab w:val="left" w:pos="1558"/>
        </w:tabs>
        <w:ind w:left="0" w:firstLine="0"/>
        <w:jc w:val="left"/>
      </w:pPr>
      <w:r w:rsidRPr="00A3679A">
        <w:rPr>
          <w:spacing w:val="-6"/>
        </w:rPr>
        <w:t xml:space="preserve">Программа коррекционной </w:t>
      </w:r>
      <w:r w:rsidRPr="00A3679A">
        <w:rPr>
          <w:spacing w:val="-5"/>
        </w:rPr>
        <w:t>работы</w:t>
      </w:r>
    </w:p>
    <w:p w:rsidR="00375B1A" w:rsidRPr="00A3679A" w:rsidRDefault="00FB235E" w:rsidP="008362F6">
      <w:pPr>
        <w:pStyle w:val="1"/>
        <w:tabs>
          <w:tab w:val="left" w:pos="1558"/>
        </w:tabs>
        <w:ind w:left="0"/>
        <w:jc w:val="left"/>
      </w:pPr>
      <w:r w:rsidRPr="00A3679A">
        <w:t>Содержание:</w:t>
      </w:r>
    </w:p>
    <w:p w:rsidR="00375B1A" w:rsidRPr="00A3679A" w:rsidRDefault="00FB235E" w:rsidP="0006393C">
      <w:pPr>
        <w:pStyle w:val="a4"/>
        <w:numPr>
          <w:ilvl w:val="0"/>
          <w:numId w:val="195"/>
        </w:numPr>
      </w:pPr>
      <w:r w:rsidRPr="00A3679A">
        <w:rPr>
          <w:spacing w:val="-3"/>
        </w:rPr>
        <w:t>Целиизадачипрограммыкоррекционнойработысобучающимисяприполучении</w:t>
      </w:r>
      <w:r w:rsidRPr="00A3679A">
        <w:rPr>
          <w:spacing w:val="-2"/>
        </w:rPr>
        <w:t>среднегообщего</w:t>
      </w:r>
      <w:r w:rsidRPr="00A3679A">
        <w:t>образования.</w:t>
      </w:r>
    </w:p>
    <w:p w:rsidR="00375B1A" w:rsidRPr="00A3679A" w:rsidRDefault="00375B1A" w:rsidP="008362F6">
      <w:pPr>
        <w:pStyle w:val="a4"/>
        <w:ind w:left="0"/>
        <w:jc w:val="left"/>
      </w:pPr>
    </w:p>
    <w:p w:rsidR="00375B1A" w:rsidRPr="00A3679A" w:rsidRDefault="00FB235E" w:rsidP="0006393C">
      <w:pPr>
        <w:pStyle w:val="a4"/>
        <w:numPr>
          <w:ilvl w:val="0"/>
          <w:numId w:val="195"/>
        </w:numPr>
      </w:pPr>
      <w:r w:rsidRPr="00A3679A">
        <w:rPr>
          <w:spacing w:val="-2"/>
        </w:rPr>
        <w:t xml:space="preserve">Перечень и содержание индивидуально </w:t>
      </w:r>
      <w:r w:rsidRPr="00A3679A">
        <w:rPr>
          <w:spacing w:val="-1"/>
        </w:rPr>
        <w:t>ориентированных коррекционных направлений работы,</w:t>
      </w:r>
      <w:r w:rsidRPr="00A3679A">
        <w:rPr>
          <w:spacing w:val="-3"/>
        </w:rPr>
        <w:t xml:space="preserve">способствующих освоению обучающимися с особыми образовательными потребностями </w:t>
      </w:r>
      <w:r w:rsidRPr="00A3679A">
        <w:rPr>
          <w:spacing w:val="-2"/>
        </w:rPr>
        <w:t>основной</w:t>
      </w:r>
      <w:r w:rsidRPr="00A3679A">
        <w:rPr>
          <w:spacing w:val="-6"/>
        </w:rPr>
        <w:t>образовательнойпрограммысреднегообщегообразования.</w:t>
      </w:r>
    </w:p>
    <w:p w:rsidR="00375B1A" w:rsidRPr="00A3679A" w:rsidRDefault="00375B1A" w:rsidP="008362F6">
      <w:pPr>
        <w:pStyle w:val="a4"/>
        <w:ind w:left="0"/>
        <w:jc w:val="left"/>
      </w:pPr>
    </w:p>
    <w:p w:rsidR="00375B1A" w:rsidRPr="00A3679A" w:rsidRDefault="00FB235E" w:rsidP="0006393C">
      <w:pPr>
        <w:pStyle w:val="a4"/>
        <w:numPr>
          <w:ilvl w:val="0"/>
          <w:numId w:val="195"/>
        </w:numPr>
      </w:pPr>
      <w:r w:rsidRPr="00A3679A">
        <w:rPr>
          <w:spacing w:val="-4"/>
        </w:rPr>
        <w:t xml:space="preserve">Система комплексного психолого-медико-социального сопровождения </w:t>
      </w:r>
      <w:r w:rsidRPr="00A3679A">
        <w:rPr>
          <w:spacing w:val="-3"/>
        </w:rPr>
        <w:t>и поддержки обучающихся с</w:t>
      </w:r>
      <w:r w:rsidRPr="00A3679A">
        <w:rPr>
          <w:spacing w:val="-2"/>
        </w:rPr>
        <w:t xml:space="preserve">ограниченными возможностями здоровья, включающая комплексное обследование, </w:t>
      </w:r>
      <w:r w:rsidRPr="00A3679A">
        <w:rPr>
          <w:spacing w:val="-1"/>
        </w:rPr>
        <w:t>мониторинг</w:t>
      </w:r>
      <w:r w:rsidRPr="00A3679A">
        <w:rPr>
          <w:spacing w:val="-3"/>
        </w:rPr>
        <w:t xml:space="preserve">динамики развития, успешности </w:t>
      </w:r>
      <w:r w:rsidRPr="00A3679A">
        <w:rPr>
          <w:spacing w:val="-2"/>
        </w:rPr>
        <w:t>освоения основной образовательной программы среднего общего</w:t>
      </w:r>
      <w:r w:rsidRPr="00A3679A">
        <w:t>образования.</w:t>
      </w:r>
    </w:p>
    <w:p w:rsidR="00375B1A" w:rsidRPr="00A3679A" w:rsidRDefault="00375B1A" w:rsidP="008362F6">
      <w:pPr>
        <w:pStyle w:val="a4"/>
        <w:ind w:left="0"/>
        <w:jc w:val="left"/>
      </w:pPr>
    </w:p>
    <w:p w:rsidR="00375B1A" w:rsidRPr="00A3679A" w:rsidRDefault="00FB235E" w:rsidP="0006393C">
      <w:pPr>
        <w:pStyle w:val="a4"/>
        <w:numPr>
          <w:ilvl w:val="0"/>
          <w:numId w:val="195"/>
        </w:numPr>
      </w:pPr>
      <w:r w:rsidRPr="00A3679A">
        <w:t>Механизмвзаимодействия,предусматривающийобщуюцелевуюиединуюстратегическую</w:t>
      </w:r>
      <w:r w:rsidRPr="00A3679A">
        <w:rPr>
          <w:spacing w:val="-2"/>
        </w:rPr>
        <w:t xml:space="preserve">направленность </w:t>
      </w:r>
      <w:r w:rsidRPr="00A3679A">
        <w:rPr>
          <w:spacing w:val="-1"/>
        </w:rPr>
        <w:t>работы с учетом вариативно-деятельностной тактики учителей, специалистов в</w:t>
      </w:r>
      <w:r w:rsidRPr="00A3679A">
        <w:rPr>
          <w:spacing w:val="-6"/>
        </w:rPr>
        <w:t xml:space="preserve">области коррекционной педагогики, специальной </w:t>
      </w:r>
      <w:r w:rsidRPr="00A3679A">
        <w:rPr>
          <w:spacing w:val="-5"/>
        </w:rPr>
        <w:t xml:space="preserve">психологии, медицинских работников организации,осуществляющей образовательную деятельность, других образовательных </w:t>
      </w:r>
      <w:r w:rsidRPr="00A3679A">
        <w:rPr>
          <w:spacing w:val="-4"/>
        </w:rPr>
        <w:t>организаций и институтов</w:t>
      </w:r>
      <w:r w:rsidRPr="00A3679A">
        <w:rPr>
          <w:spacing w:val="-6"/>
        </w:rPr>
        <w:t>общества,реализующийсявединствеурочной,внеурочнойивнешкольной</w:t>
      </w:r>
      <w:r w:rsidRPr="00A3679A">
        <w:rPr>
          <w:spacing w:val="-5"/>
        </w:rPr>
        <w:t>деятельности.</w:t>
      </w:r>
    </w:p>
    <w:p w:rsidR="00375B1A" w:rsidRPr="00A3679A" w:rsidRDefault="00375B1A" w:rsidP="008362F6">
      <w:pPr>
        <w:pStyle w:val="a4"/>
        <w:ind w:left="0"/>
        <w:jc w:val="left"/>
      </w:pPr>
    </w:p>
    <w:p w:rsidR="00375B1A" w:rsidRPr="00A3679A" w:rsidRDefault="00FB235E" w:rsidP="0006393C">
      <w:pPr>
        <w:pStyle w:val="a4"/>
        <w:numPr>
          <w:ilvl w:val="0"/>
          <w:numId w:val="195"/>
        </w:numPr>
        <w:rPr>
          <w:spacing w:val="-6"/>
        </w:rPr>
      </w:pPr>
      <w:r w:rsidRPr="00A3679A">
        <w:rPr>
          <w:spacing w:val="-6"/>
        </w:rPr>
        <w:t>Планируемыерезультатыкоррекционнойработы.</w:t>
      </w:r>
    </w:p>
    <w:p w:rsidR="007E6F97" w:rsidRPr="00A3679A" w:rsidRDefault="007E6F97" w:rsidP="008362F6">
      <w:pPr>
        <w:pStyle w:val="a4"/>
        <w:ind w:left="0"/>
      </w:pPr>
    </w:p>
    <w:p w:rsidR="00375B1A" w:rsidRPr="00A3679A" w:rsidRDefault="00FB235E" w:rsidP="0006393C">
      <w:pPr>
        <w:pStyle w:val="1"/>
        <w:numPr>
          <w:ilvl w:val="2"/>
          <w:numId w:val="19"/>
        </w:numPr>
        <w:tabs>
          <w:tab w:val="left" w:pos="1143"/>
        </w:tabs>
        <w:ind w:left="0" w:firstLine="0"/>
      </w:pPr>
      <w:r w:rsidRPr="00A3679A">
        <w:t>Целиизадачипрограммыкоррекционнойработысобучающимисясособымиобразовательными потребностями,  в  том   числе с ОВЗ и инвалидами, на уровнесреднегообщего образования</w:t>
      </w:r>
    </w:p>
    <w:p w:rsidR="00375B1A" w:rsidRPr="00A3679A" w:rsidRDefault="00FB235E" w:rsidP="008362F6">
      <w:pPr>
        <w:pStyle w:val="a4"/>
        <w:ind w:left="0"/>
      </w:pPr>
      <w:r w:rsidRPr="00A3679A">
        <w:t>Программакоррекционнойработы(далее-ПКР)являетсянеотъемлемымструктурнымкомпонентом основной образовательной программы. ПКР разрабатывается для обучающихся сограниченнымивозможностями здоровья (далее–ОВЗ).</w:t>
      </w:r>
    </w:p>
    <w:p w:rsidR="00375B1A" w:rsidRPr="00A3679A" w:rsidRDefault="00FB235E" w:rsidP="008362F6">
      <w:pPr>
        <w:pStyle w:val="a4"/>
        <w:ind w:left="0"/>
      </w:pPr>
      <w:r w:rsidRPr="00A3679A">
        <w:t>ОбучающийсясОВЗ–физическоелицо,имеющеенедостаткивфизическоми(или)психологическомразвитии,подтвержденныепсихолого-медико-педагогическойкомиссиейипрепятствующиеполучениюобразованиябез созданияспециальныхусловий.</w:t>
      </w:r>
    </w:p>
    <w:p w:rsidR="00375B1A" w:rsidRPr="00A3679A" w:rsidRDefault="00FB235E" w:rsidP="008362F6">
      <w:pPr>
        <w:pStyle w:val="a4"/>
        <w:ind w:left="0"/>
      </w:pPr>
      <w:r w:rsidRPr="00A3679A">
        <w:t>Восновупрограммыкоррекционнойработыположеныобщедидактическиеиспециальныепринципы общей и специальной педагогики. Общедидактические принципы включают принципнаучности;соответствияцелейисодержанияобучениягосударственнымобразовательнымстандартам;соответствиядидактическогопроцессазакономерностямучения;доступностиипрочности овладения содержанием обучения; сознательности, активности и самостоятельностиобучающихсяприруководящейролиучителя;принципединстваобразовательной,в</w:t>
      </w:r>
      <w:r w:rsidRPr="00A3679A">
        <w:lastRenderedPageBreak/>
        <w:t>оспитательнойи развивающей функцийобучения.</w:t>
      </w:r>
    </w:p>
    <w:p w:rsidR="00375B1A" w:rsidRPr="00A3679A" w:rsidRDefault="00FB235E" w:rsidP="008362F6">
      <w:pPr>
        <w:pStyle w:val="a4"/>
        <w:ind w:left="0"/>
      </w:pPr>
      <w:r w:rsidRPr="00A3679A">
        <w:t>Специальныепринципыучитываютособенностиобучающихсясограниченнымивозможностямиздоровья(принципкоррекционно-развивающейнаправленностиобучения,предполагающийкоррекциюимеющихсянарушенийистимуляциюинтеллектуального,коммуникативногоиличностногоразвития;системности;обходногопути;комплексности).</w:t>
      </w:r>
    </w:p>
    <w:p w:rsidR="00375B1A" w:rsidRPr="00A3679A" w:rsidRDefault="00FB235E" w:rsidP="008362F6">
      <w:pPr>
        <w:pStyle w:val="a4"/>
        <w:ind w:left="0"/>
      </w:pPr>
      <w:r w:rsidRPr="00A3679A">
        <w:t>Содержание образования и условия организации обучения и воспитания обучающихся с ОВЗопределяются адаптированной образовательной программой, сучетом специфики ограниченийздоровья,адляинвалидоввсоответствиис индивидуальнойпрограммой реабилитацииинвалида.</w:t>
      </w:r>
    </w:p>
    <w:p w:rsidR="00375B1A" w:rsidRPr="00A3679A" w:rsidRDefault="00FB235E" w:rsidP="008362F6">
      <w:pPr>
        <w:pStyle w:val="a4"/>
        <w:ind w:left="0"/>
      </w:pPr>
      <w:r w:rsidRPr="00A3679A">
        <w:t>Обучающиеся с ограниченными возможностями здоровья, осваивая основную образовательнуюПрограмму, имеют право на прохождение текущей, промежуточной и государственной итоговойаттестации в иных формах. Специальные условия аттестаций конкретизируются применительноккаждой категории обучающихся сОВЗ.</w:t>
      </w:r>
    </w:p>
    <w:p w:rsidR="00375B1A" w:rsidRPr="00A3679A" w:rsidRDefault="00375B1A" w:rsidP="008362F6">
      <w:pPr>
        <w:pStyle w:val="a4"/>
        <w:ind w:left="0"/>
        <w:jc w:val="left"/>
      </w:pPr>
    </w:p>
    <w:p w:rsidR="00375B1A" w:rsidRPr="00A3679A" w:rsidRDefault="00FB235E" w:rsidP="008362F6">
      <w:pPr>
        <w:pStyle w:val="a4"/>
        <w:ind w:left="0"/>
      </w:pPr>
      <w:r w:rsidRPr="00A3679A">
        <w:t>Сучетомспецификиограниченийздоровьяобучающихсяорганизованасреда:школаоборудованаотдельнымвходомспандусом,имеетсякнопкавызовадлясопровождения.Информационныетехнологиииспециальноеоборудованиерасширяютрамкиимеющихсяуобучающихся возможностей, либо компенсируют их. В кабинете психолога имеются средствадлядистанционногообщениясдетьми,ихродителями:веб-камера,наушники,встроенныймикрофон.Такжекабинетоснащенграфическимпланшетомдлярисованиянакомпьютере,микроскопом,фотокамерой.</w:t>
      </w:r>
    </w:p>
    <w:p w:rsidR="00375B1A" w:rsidRPr="00A3679A" w:rsidRDefault="00FB235E" w:rsidP="008362F6">
      <w:pPr>
        <w:pStyle w:val="a4"/>
        <w:ind w:left="0"/>
      </w:pPr>
      <w:r w:rsidRPr="00A3679A">
        <w:t>Реализация программы коррекционной работы обеспечивает развитие жизненной компетенциишкольникаиобеспечивает:</w:t>
      </w:r>
    </w:p>
    <w:p w:rsidR="00375B1A" w:rsidRPr="00A3679A" w:rsidRDefault="00FB235E" w:rsidP="0006393C">
      <w:pPr>
        <w:pStyle w:val="a5"/>
        <w:numPr>
          <w:ilvl w:val="0"/>
          <w:numId w:val="18"/>
        </w:numPr>
        <w:tabs>
          <w:tab w:val="left" w:pos="596"/>
        </w:tabs>
        <w:ind w:left="0" w:firstLine="0"/>
        <w:rPr>
          <w:sz w:val="24"/>
          <w:szCs w:val="24"/>
        </w:rPr>
      </w:pPr>
      <w:r w:rsidRPr="00A3679A">
        <w:rPr>
          <w:sz w:val="24"/>
          <w:szCs w:val="24"/>
        </w:rPr>
        <w:t>выявление особых образовательных потребностей детей с ОВЗ, обусловленных недостатками вихфизическоми (или)психическомразвитии;</w:t>
      </w:r>
    </w:p>
    <w:p w:rsidR="00375B1A" w:rsidRPr="00A3679A" w:rsidRDefault="00FB235E" w:rsidP="0006393C">
      <w:pPr>
        <w:pStyle w:val="a5"/>
        <w:numPr>
          <w:ilvl w:val="0"/>
          <w:numId w:val="18"/>
        </w:numPr>
        <w:tabs>
          <w:tab w:val="left" w:pos="603"/>
        </w:tabs>
        <w:ind w:left="0" w:firstLine="0"/>
        <w:rPr>
          <w:sz w:val="24"/>
          <w:szCs w:val="24"/>
        </w:rPr>
      </w:pPr>
      <w:r w:rsidRPr="00A3679A">
        <w:rPr>
          <w:sz w:val="24"/>
          <w:szCs w:val="24"/>
        </w:rPr>
        <w:t>осуществлениеиндивидуальноориентированнойпсихолого-медико-педагогическойпомощидетямсОВЗсучетомособенностейпсихофизическогоразвитияииндивидуальныхвозможностейдетей(всоответствиисрекомендациямипсихолого-медико-педагогическойкомиссии);</w:t>
      </w:r>
    </w:p>
    <w:p w:rsidR="00375B1A" w:rsidRPr="00A3679A" w:rsidRDefault="00FB235E" w:rsidP="0006393C">
      <w:pPr>
        <w:pStyle w:val="a5"/>
        <w:numPr>
          <w:ilvl w:val="0"/>
          <w:numId w:val="18"/>
        </w:numPr>
        <w:tabs>
          <w:tab w:val="left" w:pos="603"/>
        </w:tabs>
        <w:ind w:left="0" w:firstLine="0"/>
        <w:rPr>
          <w:sz w:val="24"/>
          <w:szCs w:val="24"/>
        </w:rPr>
      </w:pPr>
      <w:r w:rsidRPr="00A3679A">
        <w:rPr>
          <w:sz w:val="24"/>
          <w:szCs w:val="24"/>
        </w:rPr>
        <w:t>возможность освоения детьми с ОВЗ основной образовательной программы среднего общегообразованияиихинтеграциивобразовательномучреждении.</w:t>
      </w:r>
    </w:p>
    <w:p w:rsidR="00375B1A" w:rsidRPr="00A3679A" w:rsidRDefault="00FB235E" w:rsidP="008362F6">
      <w:pPr>
        <w:pStyle w:val="a4"/>
        <w:ind w:left="0"/>
      </w:pPr>
      <w:r w:rsidRPr="00A3679A">
        <w:t>Цельпрограммыкоррекционнойработызаключаетсявопределениикомплекснойсистемыпсихолого-медико-педагогической и социальной помощи обучающимся с ОВЗ для успешногоосвоения основной образовательной программы на основе компенсации первичных нарушений ипропедевтикипроизводныхотклоненийвразвитии,активизацииресурсовсоциально-психологическойадаптацииличности.</w:t>
      </w:r>
    </w:p>
    <w:p w:rsidR="00375B1A" w:rsidRPr="00A3679A" w:rsidRDefault="00FB235E" w:rsidP="008362F6">
      <w:pPr>
        <w:pStyle w:val="a4"/>
        <w:ind w:left="0"/>
      </w:pPr>
      <w:r w:rsidRPr="00A3679A">
        <w:rPr>
          <w:b/>
        </w:rPr>
        <w:t>Целипрограммы:</w:t>
      </w:r>
      <w:r w:rsidRPr="00A3679A">
        <w:t>оказаниекомплекснойпсихолого-педагогическойисоциальнойпомощиобучающимся с особыми образовательными потребностями, направленной на коррекцию и/иликомпенсацию недостатков в физическом или психическом развитиидляуспешного освоенияимиосновнойобразовательнойпрограммы,профессиональногосамоопределения,социализации, обеспечения психологическойустойчивостистаршеклассников</w:t>
      </w:r>
    </w:p>
    <w:p w:rsidR="00375B1A" w:rsidRPr="00A3679A" w:rsidRDefault="00FB235E" w:rsidP="008362F6">
      <w:pPr>
        <w:pStyle w:val="1"/>
        <w:ind w:left="0"/>
        <w:rPr>
          <w:b w:val="0"/>
        </w:rPr>
      </w:pPr>
      <w:r w:rsidRPr="00A3679A">
        <w:t>Задачи программы</w:t>
      </w:r>
      <w:r w:rsidRPr="00A3679A">
        <w:rPr>
          <w:b w:val="0"/>
        </w:rPr>
        <w:t>:</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выявлениеособыхобразовательныхпотребностейобучающихсясОВЗ,инвалидов,атакжеподростков, попавшихвтруднуюжизненнуюситуацию;</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созданиеусловийдляуспешногоосвоенияпрограммы (ее элементов) ипрохожденияитоговой аттестации;</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коррекция(минимизация)имеющихсянарушений(личностных,регулятивных,когнитивных,коммуникативных);</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обеспечениенепрерывнойкоррекционно-</w:t>
      </w:r>
      <w:r w:rsidRPr="00A3679A">
        <w:rPr>
          <w:sz w:val="24"/>
          <w:szCs w:val="24"/>
        </w:rPr>
        <w:lastRenderedPageBreak/>
        <w:t>развивающейработывединствеурочнойивнеурочной деятельности;</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выявлениепрофессиональныхсклонностей,интересовподростковсособымиобразовательнымипотребностями;проведениеработыпоихпрофессиональномуконсультированию,профессиональной ориентации,профессиональномусамоопределению;</w:t>
      </w:r>
    </w:p>
    <w:p w:rsidR="00375B1A" w:rsidRPr="00A3679A" w:rsidRDefault="00FB235E" w:rsidP="0006393C">
      <w:pPr>
        <w:pStyle w:val="a5"/>
        <w:numPr>
          <w:ilvl w:val="0"/>
          <w:numId w:val="17"/>
        </w:numPr>
        <w:tabs>
          <w:tab w:val="left" w:pos="1182"/>
        </w:tabs>
        <w:ind w:left="0" w:firstLine="0"/>
        <w:rPr>
          <w:sz w:val="24"/>
          <w:szCs w:val="24"/>
        </w:rPr>
      </w:pPr>
      <w:r w:rsidRPr="00A3679A">
        <w:rPr>
          <w:sz w:val="24"/>
          <w:szCs w:val="24"/>
        </w:rPr>
        <w:t>осуществлениеконсультативнойработыспедагогами,родителями,социальнымиработниками, атакже потенциальнымиработодателями;</w:t>
      </w:r>
    </w:p>
    <w:p w:rsidR="00375B1A" w:rsidRPr="00A3679A" w:rsidRDefault="00FB235E" w:rsidP="008362F6">
      <w:pPr>
        <w:pStyle w:val="a4"/>
        <w:ind w:left="0"/>
      </w:pPr>
      <w:r w:rsidRPr="00A3679A">
        <w:t>проведениеинформационно-просветительскихмероприятий</w:t>
      </w:r>
    </w:p>
    <w:p w:rsidR="00375B1A" w:rsidRPr="00A3679A" w:rsidRDefault="00375B1A" w:rsidP="008362F6">
      <w:pPr>
        <w:pStyle w:val="a4"/>
        <w:ind w:left="0"/>
        <w:jc w:val="left"/>
      </w:pPr>
    </w:p>
    <w:p w:rsidR="00375B1A" w:rsidRPr="00A3679A" w:rsidRDefault="00FB235E" w:rsidP="0006393C">
      <w:pPr>
        <w:pStyle w:val="1"/>
        <w:numPr>
          <w:ilvl w:val="2"/>
          <w:numId w:val="19"/>
        </w:numPr>
        <w:tabs>
          <w:tab w:val="left" w:pos="1251"/>
        </w:tabs>
        <w:ind w:left="0" w:firstLine="0"/>
      </w:pPr>
      <w:r w:rsidRPr="00A3679A">
        <w:t>Переченьисодержаниекомплексных,индивидуальноориентированныхкоррекционныхмероприятий,включающихиспользованиеиндивидуальныхметодовобученияивоспитания,проведениеиндивидуальныхигрупповыхзанятийподруководствомспециалистов</w:t>
      </w:r>
    </w:p>
    <w:p w:rsidR="002F61FC" w:rsidRPr="00A3679A" w:rsidRDefault="00FB235E" w:rsidP="008362F6">
      <w:pPr>
        <w:pStyle w:val="a4"/>
        <w:tabs>
          <w:tab w:val="left" w:pos="1543"/>
          <w:tab w:val="left" w:pos="2112"/>
          <w:tab w:val="left" w:pos="2401"/>
          <w:tab w:val="left" w:pos="2737"/>
          <w:tab w:val="left" w:pos="3197"/>
          <w:tab w:val="left" w:pos="3992"/>
          <w:tab w:val="left" w:pos="4365"/>
          <w:tab w:val="left" w:pos="4868"/>
          <w:tab w:val="left" w:pos="5029"/>
          <w:tab w:val="left" w:pos="5446"/>
          <w:tab w:val="left" w:pos="6406"/>
          <w:tab w:val="left" w:pos="6521"/>
          <w:tab w:val="left" w:pos="7521"/>
          <w:tab w:val="left" w:pos="7878"/>
          <w:tab w:val="left" w:pos="9025"/>
          <w:tab w:val="left" w:pos="9168"/>
        </w:tabs>
        <w:ind w:left="0"/>
        <w:rPr>
          <w:spacing w:val="1"/>
        </w:rPr>
      </w:pPr>
      <w:r w:rsidRPr="00A3679A">
        <w:t>Направления</w:t>
      </w:r>
      <w:r w:rsidRPr="00A3679A">
        <w:tab/>
        <w:t>коррекционной</w:t>
      </w:r>
      <w:r w:rsidRPr="00A3679A">
        <w:tab/>
        <w:t>работы</w:t>
      </w:r>
      <w:r w:rsidRPr="00A3679A">
        <w:tab/>
      </w:r>
      <w:r w:rsidRPr="00A3679A">
        <w:tab/>
        <w:t>–</w:t>
      </w:r>
      <w:r w:rsidRPr="00A3679A">
        <w:tab/>
        <w:t>диагностическое,</w:t>
      </w:r>
      <w:r w:rsidRPr="00A3679A">
        <w:tab/>
      </w:r>
      <w:r w:rsidRPr="00A3679A">
        <w:rPr>
          <w:spacing w:val="-1"/>
        </w:rPr>
        <w:t>коррекционно-развивающее,</w:t>
      </w:r>
      <w:r w:rsidRPr="00A3679A">
        <w:t>консультативноеиинформационно-просветительское–способствуютосвоениюобучающимисясособымиобразовательнымипотребностямиосновнойобразовательнойпрограммысреднегообщего</w:t>
      </w:r>
      <w:r w:rsidRPr="00A3679A">
        <w:tab/>
        <w:t>образования,</w:t>
      </w:r>
      <w:r w:rsidRPr="00A3679A">
        <w:tab/>
        <w:t>компенсации</w:t>
      </w:r>
      <w:r w:rsidRPr="00A3679A">
        <w:tab/>
        <w:t>имеющихся</w:t>
      </w:r>
      <w:r w:rsidRPr="00A3679A">
        <w:tab/>
        <w:t>нарушений</w:t>
      </w:r>
      <w:r w:rsidRPr="00A3679A">
        <w:tab/>
        <w:t>развития,</w:t>
      </w:r>
      <w:r w:rsidRPr="00A3679A">
        <w:tab/>
      </w:r>
      <w:r w:rsidRPr="00A3679A">
        <w:tab/>
      </w:r>
      <w:r w:rsidRPr="00A3679A">
        <w:rPr>
          <w:spacing w:val="-1"/>
        </w:rPr>
        <w:t>содействуют</w:t>
      </w:r>
      <w:r w:rsidRPr="00A3679A">
        <w:t>профориентации</w:t>
      </w:r>
      <w:r w:rsidRPr="00A3679A">
        <w:tab/>
        <w:t>и</w:t>
      </w:r>
      <w:r w:rsidRPr="00A3679A">
        <w:tab/>
        <w:t>социализации</w:t>
      </w:r>
      <w:r w:rsidRPr="00A3679A">
        <w:tab/>
        <w:t>старшеклассников.</w:t>
      </w:r>
      <w:r w:rsidRPr="00A3679A">
        <w:tab/>
      </w:r>
      <w:r w:rsidRPr="00A3679A">
        <w:tab/>
        <w:t>Данные</w:t>
      </w:r>
      <w:r w:rsidRPr="00A3679A">
        <w:tab/>
        <w:t>направления</w:t>
      </w:r>
      <w:r w:rsidRPr="00A3679A">
        <w:tab/>
      </w:r>
      <w:r w:rsidRPr="00A3679A">
        <w:rPr>
          <w:spacing w:val="-1"/>
        </w:rPr>
        <w:t>раскрываются</w:t>
      </w:r>
      <w:r w:rsidRPr="00A3679A">
        <w:t>содержательно в разных организационных формах деятельности образовательной организации.</w:t>
      </w:r>
    </w:p>
    <w:p w:rsidR="00375B1A" w:rsidRPr="00A3679A" w:rsidRDefault="00FB235E" w:rsidP="008362F6">
      <w:pPr>
        <w:pStyle w:val="a4"/>
        <w:tabs>
          <w:tab w:val="left" w:pos="1543"/>
          <w:tab w:val="left" w:pos="2112"/>
          <w:tab w:val="left" w:pos="2401"/>
          <w:tab w:val="left" w:pos="2737"/>
          <w:tab w:val="left" w:pos="3197"/>
          <w:tab w:val="left" w:pos="3992"/>
          <w:tab w:val="left" w:pos="4365"/>
          <w:tab w:val="left" w:pos="4868"/>
          <w:tab w:val="left" w:pos="5029"/>
          <w:tab w:val="left" w:pos="5446"/>
          <w:tab w:val="left" w:pos="6406"/>
          <w:tab w:val="left" w:pos="6521"/>
          <w:tab w:val="left" w:pos="7521"/>
          <w:tab w:val="left" w:pos="7878"/>
          <w:tab w:val="left" w:pos="9025"/>
          <w:tab w:val="left" w:pos="9168"/>
        </w:tabs>
        <w:ind w:left="0"/>
      </w:pPr>
      <w:r w:rsidRPr="00A3679A">
        <w:rPr>
          <w:b/>
        </w:rPr>
        <w:t>Диагностическаяработа</w:t>
      </w:r>
      <w:r w:rsidRPr="00A3679A">
        <w:t>включаетвсебя:</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выявлениеособыхобразовательныхпотребностейобучающихсясОВЗ;</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проведениекомплекснойсоциально-психолого-педагогическойдиагностикинарушенийвпсихическоми(или) физическомразвитииобучающихся сОВЗ;</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определениеуровняактуальногоизоныближайшегоразвитияобучающегосясОВЗ,выявлениеегорезервныхвозможностей;</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изучениеразвитияэмоционально-волевой,познавательной,речевойсфериличностныхособенностейобучающихся;</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изучениесоциальнойситуацииразвитияиусловийсемейноговоспитанияребенка;</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изучениеадаптивныхвозможностейиуровнясоциализацииребенкасОВЗ;</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мониторинг динамики развития, успешности освоения образовательной программы среднегообщегообразования.</w:t>
      </w:r>
    </w:p>
    <w:p w:rsidR="00375B1A" w:rsidRPr="00A3679A" w:rsidRDefault="00FB235E" w:rsidP="008362F6">
      <w:pPr>
        <w:jc w:val="both"/>
        <w:rPr>
          <w:sz w:val="24"/>
          <w:szCs w:val="24"/>
        </w:rPr>
      </w:pPr>
      <w:r w:rsidRPr="00A3679A">
        <w:rPr>
          <w:b/>
          <w:sz w:val="24"/>
          <w:szCs w:val="24"/>
        </w:rPr>
        <w:t>Коррекционно-развивающаяработа</w:t>
      </w:r>
      <w:r w:rsidRPr="00A3679A">
        <w:rPr>
          <w:sz w:val="24"/>
          <w:szCs w:val="24"/>
        </w:rPr>
        <w:t>включаетвсебяследующее:</w:t>
      </w:r>
    </w:p>
    <w:p w:rsidR="00375B1A" w:rsidRPr="00A3679A" w:rsidRDefault="00FB235E" w:rsidP="0006393C">
      <w:pPr>
        <w:pStyle w:val="a5"/>
        <w:numPr>
          <w:ilvl w:val="0"/>
          <w:numId w:val="18"/>
        </w:numPr>
        <w:tabs>
          <w:tab w:val="left" w:pos="889"/>
        </w:tabs>
        <w:ind w:left="0" w:firstLine="0"/>
        <w:rPr>
          <w:sz w:val="24"/>
          <w:szCs w:val="24"/>
        </w:rPr>
      </w:pPr>
      <w:r w:rsidRPr="00A3679A">
        <w:rPr>
          <w:sz w:val="24"/>
          <w:szCs w:val="24"/>
        </w:rPr>
        <w:t>разработкуиреализациюиндивидуальноориентированныхкоррекционныхпрограмм;выбор и использование специальных методик, методов и приемов обучения в соответствии сособымиобразовательными потребностями обучающихсясОВЗ;</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организацию и проведение индивидуальных и групповых коррекционноразвивающихзанятий,необходимыхдляпреодолениянарушенийразвитияитрудностейобучения;</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коррекцию и развитие высших психических функций, эмоционально-волевой,познавательнойикоммуникативно-речевой сфер;</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развитиеиукреплениезрелыхличностныхустановок,формированиеадекватныхформутверждениясамостоятельности, личностной автономии;</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формированиеспособоврегуляцииповеденияиэмоциональныхсостояний;</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развитиеформинавыковличностногообщениявгруппесверстников,коммуникативнойкомпетенции;</w:t>
      </w:r>
    </w:p>
    <w:p w:rsidR="00375B1A" w:rsidRPr="00A3679A" w:rsidRDefault="00FB235E" w:rsidP="0006393C">
      <w:pPr>
        <w:pStyle w:val="a5"/>
        <w:numPr>
          <w:ilvl w:val="0"/>
          <w:numId w:val="18"/>
        </w:numPr>
        <w:tabs>
          <w:tab w:val="left" w:pos="888"/>
          <w:tab w:val="left" w:pos="889"/>
        </w:tabs>
        <w:ind w:left="0" w:firstLine="0"/>
        <w:rPr>
          <w:sz w:val="24"/>
          <w:szCs w:val="24"/>
        </w:rPr>
      </w:pPr>
      <w:r w:rsidRPr="00A3679A">
        <w:rPr>
          <w:sz w:val="24"/>
          <w:szCs w:val="24"/>
        </w:rPr>
        <w:t>развитиекомпетенций,необходимыхдляпродолженияобразованияипрофессиональногосамоопределения;</w:t>
      </w:r>
    </w:p>
    <w:p w:rsidR="00375B1A" w:rsidRPr="00A3679A" w:rsidRDefault="00FB235E" w:rsidP="0006393C">
      <w:pPr>
        <w:pStyle w:val="a5"/>
        <w:numPr>
          <w:ilvl w:val="0"/>
          <w:numId w:val="18"/>
        </w:numPr>
        <w:tabs>
          <w:tab w:val="left" w:pos="889"/>
        </w:tabs>
        <w:ind w:left="0" w:firstLine="0"/>
        <w:rPr>
          <w:sz w:val="24"/>
          <w:szCs w:val="24"/>
        </w:rPr>
      </w:pPr>
      <w:r w:rsidRPr="00A3679A">
        <w:rPr>
          <w:sz w:val="24"/>
          <w:szCs w:val="24"/>
        </w:rPr>
        <w:t>совершенствованиенавыковполученияииспользованияинформации(наосновеИКТ),способствующихповышениюсоциальныхкомпетенцийиадаптациивреальныхжизненныхусловиях;</w:t>
      </w:r>
    </w:p>
    <w:p w:rsidR="00375B1A" w:rsidRPr="00A3679A" w:rsidRDefault="00FB235E" w:rsidP="0006393C">
      <w:pPr>
        <w:pStyle w:val="a5"/>
        <w:numPr>
          <w:ilvl w:val="0"/>
          <w:numId w:val="18"/>
        </w:numPr>
        <w:tabs>
          <w:tab w:val="left" w:pos="889"/>
        </w:tabs>
        <w:ind w:left="0" w:firstLine="0"/>
        <w:rPr>
          <w:sz w:val="24"/>
          <w:szCs w:val="24"/>
        </w:rPr>
      </w:pPr>
      <w:r w:rsidRPr="00A3679A">
        <w:rPr>
          <w:spacing w:val="-4"/>
          <w:sz w:val="24"/>
          <w:szCs w:val="24"/>
        </w:rPr>
        <w:t xml:space="preserve">социальную защиту ребенка в случаях неблагоприятных условий жизни </w:t>
      </w:r>
      <w:r w:rsidRPr="00A3679A">
        <w:rPr>
          <w:spacing w:val="-3"/>
          <w:sz w:val="24"/>
          <w:szCs w:val="24"/>
        </w:rPr>
        <w:lastRenderedPageBreak/>
        <w:t>при</w:t>
      </w:r>
      <w:r w:rsidRPr="00A3679A">
        <w:rPr>
          <w:sz w:val="24"/>
          <w:szCs w:val="24"/>
        </w:rPr>
        <w:t>психотравмирующихобстоятельствах.</w:t>
      </w:r>
    </w:p>
    <w:p w:rsidR="00375B1A" w:rsidRPr="00A3679A" w:rsidRDefault="00FB235E" w:rsidP="0006393C">
      <w:pPr>
        <w:pStyle w:val="a5"/>
        <w:numPr>
          <w:ilvl w:val="0"/>
          <w:numId w:val="16"/>
        </w:numPr>
        <w:tabs>
          <w:tab w:val="left" w:pos="889"/>
        </w:tabs>
        <w:ind w:left="0" w:firstLine="0"/>
        <w:rPr>
          <w:sz w:val="24"/>
          <w:szCs w:val="24"/>
        </w:rPr>
      </w:pPr>
      <w:r w:rsidRPr="00A3679A">
        <w:rPr>
          <w:spacing w:val="-3"/>
          <w:sz w:val="24"/>
          <w:szCs w:val="24"/>
        </w:rPr>
        <w:t>Подросткам,попавшимвтруднуюжизненнуюситуацию,рекомендованызанятия</w:t>
      </w:r>
      <w:r w:rsidRPr="00A3679A">
        <w:rPr>
          <w:spacing w:val="-2"/>
          <w:sz w:val="24"/>
          <w:szCs w:val="24"/>
        </w:rPr>
        <w:t>спсихологом</w:t>
      </w:r>
      <w:r w:rsidRPr="00A3679A">
        <w:rPr>
          <w:sz w:val="24"/>
          <w:szCs w:val="24"/>
        </w:rPr>
        <w:t>(каксобщим,такисоспециальным–принеобходимости)поформированиюстрессоустойчивогоповедения, по преодолению фобий и моделированию возможных вариантов решения проблемразличногохарактера(личностных,межличностных,социальныхидр.).</w:t>
      </w:r>
    </w:p>
    <w:p w:rsidR="00375B1A" w:rsidRPr="00A3679A" w:rsidRDefault="00FB235E" w:rsidP="0006393C">
      <w:pPr>
        <w:pStyle w:val="a5"/>
        <w:numPr>
          <w:ilvl w:val="0"/>
          <w:numId w:val="16"/>
        </w:numPr>
        <w:tabs>
          <w:tab w:val="left" w:pos="889"/>
        </w:tabs>
        <w:ind w:left="0" w:firstLine="0"/>
        <w:rPr>
          <w:sz w:val="24"/>
          <w:szCs w:val="24"/>
        </w:rPr>
      </w:pPr>
      <w:r w:rsidRPr="00A3679A">
        <w:rPr>
          <w:sz w:val="24"/>
          <w:szCs w:val="24"/>
        </w:rPr>
        <w:t>Залогомуспешнойреализациипрограммыкоррекционнойработыявляетсятесное</w:t>
      </w:r>
      <w:r w:rsidRPr="00A3679A">
        <w:rPr>
          <w:spacing w:val="-3"/>
          <w:sz w:val="24"/>
          <w:szCs w:val="24"/>
        </w:rPr>
        <w:t>сотрудничествовсехспециалистовипедагогов,</w:t>
      </w:r>
      <w:r w:rsidRPr="00A3679A">
        <w:rPr>
          <w:spacing w:val="-2"/>
          <w:sz w:val="24"/>
          <w:szCs w:val="24"/>
        </w:rPr>
        <w:t>атакжеродителей,представителейадминистрации,</w:t>
      </w:r>
      <w:r w:rsidRPr="00A3679A">
        <w:rPr>
          <w:sz w:val="24"/>
          <w:szCs w:val="24"/>
        </w:rPr>
        <w:t>органовопекиипопечительстваидругихсоциальныхинститутов.</w:t>
      </w:r>
    </w:p>
    <w:p w:rsidR="0052638D" w:rsidRPr="0052638D" w:rsidRDefault="000F63C5" w:rsidP="0006393C">
      <w:pPr>
        <w:pStyle w:val="a5"/>
        <w:numPr>
          <w:ilvl w:val="0"/>
          <w:numId w:val="16"/>
        </w:numPr>
        <w:tabs>
          <w:tab w:val="left" w:pos="888"/>
          <w:tab w:val="left" w:pos="889"/>
          <w:tab w:val="left" w:pos="1615"/>
          <w:tab w:val="left" w:pos="2020"/>
          <w:tab w:val="left" w:pos="3446"/>
          <w:tab w:val="left" w:pos="5310"/>
          <w:tab w:val="left" w:pos="6721"/>
          <w:tab w:val="left" w:pos="7128"/>
          <w:tab w:val="left" w:pos="9358"/>
        </w:tabs>
        <w:ind w:left="0" w:firstLine="0"/>
        <w:rPr>
          <w:sz w:val="24"/>
          <w:szCs w:val="24"/>
        </w:rPr>
      </w:pPr>
      <w:r>
        <w:rPr>
          <w:sz w:val="24"/>
          <w:szCs w:val="24"/>
        </w:rPr>
        <w:pict>
          <v:rect id="_x0000_s1026" style="position:absolute;left:0;text-align:left;margin-left:59.05pt;margin-top:12pt;width:347.6pt;height:14.15pt;z-index:-21081600;mso-position-horizontal-relative:page" stroked="f">
            <w10:wrap anchorx="page"/>
          </v:rect>
        </w:pict>
      </w:r>
      <w:r w:rsidR="00FB235E" w:rsidRPr="00A3679A">
        <w:rPr>
          <w:sz w:val="24"/>
          <w:szCs w:val="24"/>
        </w:rPr>
        <w:t>Спорныевопросы,касающиесяуспеваемостишкольниковсОВЗ,ихповедения,динамики</w:t>
      </w:r>
      <w:r w:rsidR="00FB235E" w:rsidRPr="00A3679A">
        <w:rPr>
          <w:color w:val="212121"/>
          <w:sz w:val="24"/>
          <w:szCs w:val="24"/>
        </w:rPr>
        <w:t>продвиженияврамкахосвоенияосновнойпрограммыобучения</w:t>
      </w:r>
      <w:r w:rsidR="00FB235E" w:rsidRPr="00A3679A">
        <w:rPr>
          <w:sz w:val="24"/>
          <w:szCs w:val="24"/>
        </w:rPr>
        <w:t>(какположительной,такиотрицательной),атакжевопросыпрохожденияитоговойаттестациивыносятсянаобсуждение</w:t>
      </w:r>
      <w:r w:rsidR="00FB235E" w:rsidRPr="00A3679A">
        <w:rPr>
          <w:spacing w:val="-4"/>
          <w:sz w:val="24"/>
          <w:szCs w:val="24"/>
        </w:rPr>
        <w:t xml:space="preserve">психолого-педагогического консилиума организации, методических </w:t>
      </w:r>
      <w:r w:rsidR="00FB235E" w:rsidRPr="00A3679A">
        <w:rPr>
          <w:spacing w:val="-3"/>
          <w:sz w:val="24"/>
          <w:szCs w:val="24"/>
        </w:rPr>
        <w:t>объединений и ПМПК.</w:t>
      </w:r>
    </w:p>
    <w:p w:rsidR="00375B1A" w:rsidRPr="00A3679A" w:rsidRDefault="00FB235E" w:rsidP="0006393C">
      <w:pPr>
        <w:pStyle w:val="a5"/>
        <w:numPr>
          <w:ilvl w:val="0"/>
          <w:numId w:val="16"/>
        </w:numPr>
        <w:tabs>
          <w:tab w:val="left" w:pos="888"/>
          <w:tab w:val="left" w:pos="889"/>
          <w:tab w:val="left" w:pos="1615"/>
          <w:tab w:val="left" w:pos="2020"/>
          <w:tab w:val="left" w:pos="3446"/>
          <w:tab w:val="left" w:pos="5310"/>
          <w:tab w:val="left" w:pos="6721"/>
          <w:tab w:val="left" w:pos="7128"/>
          <w:tab w:val="left" w:pos="9358"/>
        </w:tabs>
        <w:ind w:left="0" w:firstLine="0"/>
        <w:rPr>
          <w:sz w:val="24"/>
          <w:szCs w:val="24"/>
        </w:rPr>
      </w:pPr>
      <w:r w:rsidRPr="00A3679A">
        <w:rPr>
          <w:b/>
          <w:spacing w:val="-4"/>
          <w:sz w:val="24"/>
          <w:szCs w:val="24"/>
        </w:rPr>
        <w:t>Консультативноенаправление</w:t>
      </w:r>
      <w:r w:rsidRPr="00A3679A">
        <w:rPr>
          <w:b/>
          <w:spacing w:val="-3"/>
          <w:sz w:val="24"/>
          <w:szCs w:val="24"/>
        </w:rPr>
        <w:t>работы</w:t>
      </w:r>
      <w:r w:rsidRPr="00A3679A">
        <w:rPr>
          <w:spacing w:val="-3"/>
          <w:sz w:val="24"/>
          <w:szCs w:val="24"/>
        </w:rPr>
        <w:t>решаетзадачиконструктивноговзаимодействияпедагогов</w:t>
      </w:r>
      <w:r w:rsidRPr="00A3679A">
        <w:rPr>
          <w:sz w:val="24"/>
          <w:szCs w:val="24"/>
        </w:rPr>
        <w:t>испециалистовпосозданиюблагоприятныхусловийдляобученияикомпенсациинедостатков</w:t>
      </w:r>
      <w:r w:rsidRPr="00A3679A">
        <w:rPr>
          <w:spacing w:val="-4"/>
          <w:sz w:val="24"/>
          <w:szCs w:val="24"/>
        </w:rPr>
        <w:t xml:space="preserve">старшеклассников с ОВЗ, отбора и адаптации содержания их обучения, прослеживания </w:t>
      </w:r>
      <w:r w:rsidRPr="00A3679A">
        <w:rPr>
          <w:spacing w:val="-3"/>
          <w:sz w:val="24"/>
          <w:szCs w:val="24"/>
        </w:rPr>
        <w:t>динамики их</w:t>
      </w:r>
      <w:r w:rsidR="002F61FC" w:rsidRPr="00A3679A">
        <w:rPr>
          <w:sz w:val="24"/>
          <w:szCs w:val="24"/>
        </w:rPr>
        <w:t>развития и проведения своевременного пересмотра</w:t>
      </w:r>
      <w:r w:rsidR="002F61FC" w:rsidRPr="00A3679A">
        <w:rPr>
          <w:sz w:val="24"/>
          <w:szCs w:val="24"/>
        </w:rPr>
        <w:tab/>
        <w:t>и</w:t>
      </w:r>
      <w:r w:rsidR="002F61FC" w:rsidRPr="00A3679A">
        <w:rPr>
          <w:sz w:val="24"/>
          <w:szCs w:val="24"/>
        </w:rPr>
        <w:tab/>
        <w:t xml:space="preserve">совершенствования </w:t>
      </w:r>
      <w:r w:rsidRPr="00A3679A">
        <w:rPr>
          <w:spacing w:val="-4"/>
          <w:sz w:val="24"/>
          <w:szCs w:val="24"/>
        </w:rPr>
        <w:t>программы</w:t>
      </w:r>
      <w:r w:rsidRPr="00A3679A">
        <w:rPr>
          <w:spacing w:val="-1"/>
          <w:sz w:val="24"/>
          <w:szCs w:val="24"/>
        </w:rPr>
        <w:t>коррекционнойработы;непрерывного</w:t>
      </w:r>
      <w:r w:rsidRPr="00A3679A">
        <w:rPr>
          <w:sz w:val="24"/>
          <w:szCs w:val="24"/>
        </w:rPr>
        <w:t>сопровождениясемейобучающихсясОВЗ,включенияихвактивноесотрудничествоспедагогамииспециалистами:</w:t>
      </w:r>
    </w:p>
    <w:p w:rsidR="00375B1A" w:rsidRPr="00A3679A" w:rsidRDefault="00FB235E" w:rsidP="0006393C">
      <w:pPr>
        <w:pStyle w:val="a5"/>
        <w:numPr>
          <w:ilvl w:val="1"/>
          <w:numId w:val="16"/>
        </w:numPr>
        <w:tabs>
          <w:tab w:val="left" w:pos="1314"/>
        </w:tabs>
        <w:ind w:left="0" w:firstLine="0"/>
        <w:rPr>
          <w:sz w:val="24"/>
          <w:szCs w:val="24"/>
        </w:rPr>
      </w:pPr>
      <w:r w:rsidRPr="00A3679A">
        <w:rPr>
          <w:sz w:val="24"/>
          <w:szCs w:val="24"/>
        </w:rPr>
        <w:t>Консультативноенаправлениепрограммыкоррекционнойработыосуществляетсяво</w:t>
      </w:r>
      <w:r w:rsidRPr="00A3679A">
        <w:rPr>
          <w:spacing w:val="-4"/>
          <w:sz w:val="24"/>
          <w:szCs w:val="24"/>
        </w:rPr>
        <w:t>внеурочнойивнеучебнойдеятельности</w:t>
      </w:r>
      <w:r w:rsidRPr="00A3679A">
        <w:rPr>
          <w:spacing w:val="-3"/>
          <w:sz w:val="24"/>
          <w:szCs w:val="24"/>
        </w:rPr>
        <w:t>педагогомклассаипедагогом-психологом.</w:t>
      </w:r>
    </w:p>
    <w:p w:rsidR="00375B1A" w:rsidRPr="00A3679A" w:rsidRDefault="00FB235E" w:rsidP="0006393C">
      <w:pPr>
        <w:pStyle w:val="a5"/>
        <w:numPr>
          <w:ilvl w:val="1"/>
          <w:numId w:val="16"/>
        </w:numPr>
        <w:tabs>
          <w:tab w:val="left" w:pos="1314"/>
        </w:tabs>
        <w:ind w:left="0" w:firstLine="0"/>
        <w:rPr>
          <w:sz w:val="24"/>
          <w:szCs w:val="24"/>
        </w:rPr>
      </w:pPr>
      <w:r w:rsidRPr="00A3679A">
        <w:rPr>
          <w:sz w:val="24"/>
          <w:szCs w:val="24"/>
        </w:rPr>
        <w:t>Педагог класса проводит консультативную работу с родителями школьников. Данное</w:t>
      </w:r>
      <w:r w:rsidRPr="00A3679A">
        <w:rPr>
          <w:spacing w:val="-3"/>
          <w:sz w:val="24"/>
          <w:szCs w:val="24"/>
        </w:rPr>
        <w:t>направлениекасаетсяобсуждениявопросовуспеваемости</w:t>
      </w:r>
      <w:r w:rsidRPr="00A3679A">
        <w:rPr>
          <w:spacing w:val="-2"/>
          <w:sz w:val="24"/>
          <w:szCs w:val="24"/>
        </w:rPr>
        <w:t>иповеденияподростков,выбораиотбора</w:t>
      </w:r>
      <w:r w:rsidRPr="00A3679A">
        <w:rPr>
          <w:spacing w:val="-1"/>
          <w:sz w:val="24"/>
          <w:szCs w:val="24"/>
        </w:rPr>
        <w:t>необходимыхприемов,способствующихоптимизацииегообучения.Вотдельных</w:t>
      </w:r>
      <w:r w:rsidRPr="00A3679A">
        <w:rPr>
          <w:sz w:val="24"/>
          <w:szCs w:val="24"/>
        </w:rPr>
        <w:t>случаяхпедагогможет предложить методическую консультацию в виде рекомендаций (по изучению отдельныхразделовпрограммы).</w:t>
      </w:r>
    </w:p>
    <w:p w:rsidR="00375B1A" w:rsidRPr="00A3679A" w:rsidRDefault="00FB235E" w:rsidP="0006393C">
      <w:pPr>
        <w:pStyle w:val="a5"/>
        <w:numPr>
          <w:ilvl w:val="1"/>
          <w:numId w:val="16"/>
        </w:numPr>
        <w:tabs>
          <w:tab w:val="left" w:pos="1314"/>
        </w:tabs>
        <w:ind w:left="0" w:firstLine="0"/>
        <w:rPr>
          <w:sz w:val="24"/>
          <w:szCs w:val="24"/>
        </w:rPr>
      </w:pPr>
      <w:r w:rsidRPr="00A3679A">
        <w:rPr>
          <w:sz w:val="24"/>
          <w:szCs w:val="24"/>
        </w:rPr>
        <w:t>Педагог-психологпроводитконсультативнуюработусучителями-предметниками,администрацией школы и родителями. Работа с педагогами касается обсуждения проблемныхситуаций и стратегий взаимодействия. Работа психолога со школьной администрацией включаетпросветительскуюиконсультативнуюдеятельность.</w:t>
      </w:r>
    </w:p>
    <w:p w:rsidR="00375B1A" w:rsidRPr="00A3679A" w:rsidRDefault="00FB235E" w:rsidP="0006393C">
      <w:pPr>
        <w:pStyle w:val="a5"/>
        <w:numPr>
          <w:ilvl w:val="1"/>
          <w:numId w:val="16"/>
        </w:numPr>
        <w:tabs>
          <w:tab w:val="left" w:pos="1314"/>
        </w:tabs>
        <w:ind w:left="0" w:firstLine="0"/>
        <w:rPr>
          <w:sz w:val="24"/>
          <w:szCs w:val="24"/>
        </w:rPr>
      </w:pPr>
      <w:r w:rsidRPr="00A3679A">
        <w:rPr>
          <w:sz w:val="24"/>
          <w:szCs w:val="24"/>
        </w:rPr>
        <w:t>Работа психолога с родителями ориентирована на выявление и коррекцию имеющихся ушкольниковпроблем—академическихиличностных.Крометого,психологпринимаетактивноеучастиевработепопрофессиональномусамоопределениюстаршеклассниковсособымиобразовательнымипотребностями.</w:t>
      </w:r>
    </w:p>
    <w:p w:rsidR="00375B1A" w:rsidRPr="00A3679A" w:rsidRDefault="00FB235E" w:rsidP="008362F6">
      <w:pPr>
        <w:pStyle w:val="a4"/>
        <w:ind w:left="0"/>
      </w:pPr>
      <w:r w:rsidRPr="00A3679A">
        <w:rPr>
          <w:b/>
        </w:rPr>
        <w:t>Информационно-просветительскоенаправлениеработы</w:t>
      </w:r>
      <w:r w:rsidRPr="00A3679A">
        <w:t>способствуетрасширению</w:t>
      </w:r>
      <w:r w:rsidRPr="00A3679A">
        <w:rPr>
          <w:spacing w:val="-1"/>
        </w:rPr>
        <w:t>представленийвсехучастниковобразовательныхотношенийовозможностяхлюдей</w:t>
      </w:r>
      <w:r w:rsidRPr="00A3679A">
        <w:t>сразличныминарушениямиинедостатками,позволяетраскрытьразныевариантыразрешениясложныхжизненныхситуаций.</w:t>
      </w:r>
    </w:p>
    <w:p w:rsidR="00375B1A" w:rsidRPr="00A3679A" w:rsidRDefault="00FB235E" w:rsidP="008362F6">
      <w:pPr>
        <w:pStyle w:val="a4"/>
        <w:ind w:left="0"/>
      </w:pPr>
      <w:r w:rsidRPr="00A3679A">
        <w:t>Данноенаправлениереализуетсячерезметодическиеобъединения,родительскиесобрания,педагогические советы в виде сообщений, презентаций и докладов, а также психологическихтренингов(психолог)илекций.</w:t>
      </w:r>
    </w:p>
    <w:p w:rsidR="00375B1A" w:rsidRPr="00A3679A" w:rsidRDefault="00FB235E" w:rsidP="008362F6">
      <w:pPr>
        <w:pStyle w:val="1"/>
        <w:ind w:left="0"/>
      </w:pPr>
      <w:r w:rsidRPr="00A3679A">
        <w:rPr>
          <w:spacing w:val="-4"/>
        </w:rPr>
        <w:t>Работаскласснымируководителями:</w:t>
      </w:r>
    </w:p>
    <w:p w:rsidR="00375B1A" w:rsidRPr="00A3679A" w:rsidRDefault="00FB235E" w:rsidP="0006393C">
      <w:pPr>
        <w:pStyle w:val="a5"/>
        <w:numPr>
          <w:ilvl w:val="0"/>
          <w:numId w:val="15"/>
        </w:numPr>
        <w:tabs>
          <w:tab w:val="left" w:pos="888"/>
          <w:tab w:val="left" w:pos="889"/>
        </w:tabs>
        <w:ind w:left="0" w:firstLine="0"/>
        <w:rPr>
          <w:sz w:val="24"/>
          <w:szCs w:val="24"/>
        </w:rPr>
      </w:pPr>
      <w:r w:rsidRPr="00A3679A">
        <w:rPr>
          <w:spacing w:val="-4"/>
          <w:sz w:val="24"/>
          <w:szCs w:val="24"/>
        </w:rPr>
        <w:t>организациятворческихиколлективныхсовместныхделшкольников;</w:t>
      </w:r>
    </w:p>
    <w:p w:rsidR="00375B1A" w:rsidRPr="00A3679A" w:rsidRDefault="00FB235E" w:rsidP="0006393C">
      <w:pPr>
        <w:pStyle w:val="a5"/>
        <w:numPr>
          <w:ilvl w:val="0"/>
          <w:numId w:val="15"/>
        </w:numPr>
        <w:tabs>
          <w:tab w:val="left" w:pos="888"/>
          <w:tab w:val="left" w:pos="889"/>
        </w:tabs>
        <w:ind w:left="0" w:firstLine="0"/>
        <w:rPr>
          <w:sz w:val="24"/>
          <w:szCs w:val="24"/>
        </w:rPr>
      </w:pPr>
      <w:r w:rsidRPr="00A3679A">
        <w:rPr>
          <w:spacing w:val="-4"/>
          <w:sz w:val="24"/>
          <w:szCs w:val="24"/>
        </w:rPr>
        <w:t>воспитаниекультурыобщенияшкольникачерезспециальноорганизованныезанятия;</w:t>
      </w:r>
    </w:p>
    <w:p w:rsidR="00375B1A" w:rsidRPr="00A3679A" w:rsidRDefault="00FB235E" w:rsidP="0006393C">
      <w:pPr>
        <w:pStyle w:val="a5"/>
        <w:numPr>
          <w:ilvl w:val="0"/>
          <w:numId w:val="15"/>
        </w:numPr>
        <w:tabs>
          <w:tab w:val="left" w:pos="888"/>
          <w:tab w:val="left" w:pos="889"/>
          <w:tab w:val="left" w:pos="2320"/>
          <w:tab w:val="left" w:pos="3880"/>
          <w:tab w:val="left" w:pos="5493"/>
          <w:tab w:val="left" w:pos="7057"/>
          <w:tab w:val="left" w:pos="8331"/>
          <w:tab w:val="left" w:pos="9617"/>
        </w:tabs>
        <w:ind w:left="0" w:firstLine="0"/>
        <w:rPr>
          <w:sz w:val="24"/>
          <w:szCs w:val="24"/>
        </w:rPr>
      </w:pPr>
      <w:r w:rsidRPr="00A3679A">
        <w:rPr>
          <w:sz w:val="24"/>
          <w:szCs w:val="24"/>
        </w:rPr>
        <w:t>организация</w:t>
      </w:r>
      <w:r w:rsidRPr="00A3679A">
        <w:rPr>
          <w:sz w:val="24"/>
          <w:szCs w:val="24"/>
        </w:rPr>
        <w:tab/>
        <w:t>развивающих</w:t>
      </w:r>
      <w:r w:rsidRPr="00A3679A">
        <w:rPr>
          <w:sz w:val="24"/>
          <w:szCs w:val="24"/>
        </w:rPr>
        <w:tab/>
        <w:t>коллективных</w:t>
      </w:r>
      <w:r w:rsidRPr="00A3679A">
        <w:rPr>
          <w:sz w:val="24"/>
          <w:szCs w:val="24"/>
        </w:rPr>
        <w:tab/>
        <w:t>мероприятий,</w:t>
      </w:r>
      <w:r w:rsidRPr="00A3679A">
        <w:rPr>
          <w:sz w:val="24"/>
          <w:szCs w:val="24"/>
        </w:rPr>
        <w:tab/>
        <w:t>экскурсий,</w:t>
      </w:r>
      <w:r w:rsidRPr="00A3679A">
        <w:rPr>
          <w:sz w:val="24"/>
          <w:szCs w:val="24"/>
        </w:rPr>
        <w:tab/>
        <w:t>посещение</w:t>
      </w:r>
      <w:r w:rsidRPr="00A3679A">
        <w:rPr>
          <w:sz w:val="24"/>
          <w:szCs w:val="24"/>
        </w:rPr>
        <w:tab/>
      </w:r>
      <w:r w:rsidRPr="00A3679A">
        <w:rPr>
          <w:spacing w:val="-4"/>
          <w:sz w:val="24"/>
          <w:szCs w:val="24"/>
        </w:rPr>
        <w:t>театра,</w:t>
      </w:r>
      <w:r w:rsidRPr="00A3679A">
        <w:rPr>
          <w:sz w:val="24"/>
          <w:szCs w:val="24"/>
        </w:rPr>
        <w:t>концертов,выставокипр.;</w:t>
      </w:r>
    </w:p>
    <w:p w:rsidR="00375B1A" w:rsidRPr="00A3679A" w:rsidRDefault="00FB235E" w:rsidP="0006393C">
      <w:pPr>
        <w:pStyle w:val="a5"/>
        <w:numPr>
          <w:ilvl w:val="0"/>
          <w:numId w:val="15"/>
        </w:numPr>
        <w:tabs>
          <w:tab w:val="left" w:pos="888"/>
          <w:tab w:val="left" w:pos="889"/>
        </w:tabs>
        <w:ind w:left="0" w:firstLine="0"/>
        <w:rPr>
          <w:sz w:val="24"/>
          <w:szCs w:val="24"/>
        </w:rPr>
      </w:pPr>
      <w:r w:rsidRPr="00A3679A">
        <w:rPr>
          <w:spacing w:val="-1"/>
          <w:sz w:val="24"/>
          <w:szCs w:val="24"/>
        </w:rPr>
        <w:t>выработкаобщественногомненияколлектива</w:t>
      </w:r>
      <w:r w:rsidRPr="00A3679A">
        <w:rPr>
          <w:sz w:val="24"/>
          <w:szCs w:val="24"/>
        </w:rPr>
        <w:t>черезгрупповые дискуссии,обсуждениедел,проблемиситуацийкласснойжизни.</w:t>
      </w:r>
    </w:p>
    <w:p w:rsidR="00375B1A" w:rsidRPr="00A3679A" w:rsidRDefault="00FB235E" w:rsidP="008362F6">
      <w:pPr>
        <w:pStyle w:val="1"/>
        <w:ind w:left="0"/>
      </w:pPr>
      <w:r w:rsidRPr="00A3679A">
        <w:rPr>
          <w:spacing w:val="-4"/>
        </w:rPr>
        <w:t>Организациявоспитывающейсредыиповседневного</w:t>
      </w:r>
      <w:r w:rsidRPr="00A3679A">
        <w:rPr>
          <w:spacing w:val="-3"/>
        </w:rPr>
        <w:t>школьногобыта:</w:t>
      </w:r>
    </w:p>
    <w:p w:rsidR="00375B1A" w:rsidRPr="00A3679A" w:rsidRDefault="00FB235E" w:rsidP="0006393C">
      <w:pPr>
        <w:pStyle w:val="a5"/>
        <w:numPr>
          <w:ilvl w:val="0"/>
          <w:numId w:val="15"/>
        </w:numPr>
        <w:tabs>
          <w:tab w:val="left" w:pos="888"/>
          <w:tab w:val="left" w:pos="889"/>
        </w:tabs>
        <w:ind w:left="0" w:firstLine="0"/>
        <w:rPr>
          <w:sz w:val="24"/>
          <w:szCs w:val="24"/>
        </w:rPr>
      </w:pPr>
      <w:r w:rsidRPr="00A3679A">
        <w:rPr>
          <w:sz w:val="24"/>
          <w:szCs w:val="24"/>
        </w:rPr>
        <w:t>выработкасовместносребятамиправил(законов)общениявклассномишкольномколлективеивнеего;</w:t>
      </w:r>
    </w:p>
    <w:p w:rsidR="00375B1A" w:rsidRPr="00A3679A" w:rsidRDefault="00FB235E" w:rsidP="0006393C">
      <w:pPr>
        <w:pStyle w:val="a5"/>
        <w:numPr>
          <w:ilvl w:val="0"/>
          <w:numId w:val="15"/>
        </w:numPr>
        <w:tabs>
          <w:tab w:val="left" w:pos="888"/>
          <w:tab w:val="left" w:pos="889"/>
        </w:tabs>
        <w:ind w:left="0" w:firstLine="0"/>
        <w:rPr>
          <w:sz w:val="24"/>
          <w:szCs w:val="24"/>
        </w:rPr>
      </w:pPr>
      <w:r w:rsidRPr="00A3679A">
        <w:rPr>
          <w:spacing w:val="-4"/>
          <w:sz w:val="24"/>
          <w:szCs w:val="24"/>
        </w:rPr>
        <w:lastRenderedPageBreak/>
        <w:t>организациясамообслуживания,текущихтрудовых</w:t>
      </w:r>
      <w:r w:rsidRPr="00A3679A">
        <w:rPr>
          <w:spacing w:val="-3"/>
          <w:sz w:val="24"/>
          <w:szCs w:val="24"/>
        </w:rPr>
        <w:t>дел;</w:t>
      </w:r>
    </w:p>
    <w:p w:rsidR="00375B1A" w:rsidRPr="00A3679A" w:rsidRDefault="00FB235E" w:rsidP="008362F6">
      <w:pPr>
        <w:pStyle w:val="a4"/>
        <w:ind w:left="0"/>
      </w:pPr>
      <w:r w:rsidRPr="00A3679A">
        <w:t>Встаршейшколероль</w:t>
      </w:r>
      <w:r w:rsidR="0063468A" w:rsidRPr="00A3679A">
        <w:t xml:space="preserve">сопровождающих </w:t>
      </w:r>
      <w:r w:rsidRPr="00A3679A">
        <w:t>могутвыполнятьодноклассникиподростковсособыми</w:t>
      </w:r>
      <w:r w:rsidRPr="00A3679A">
        <w:rPr>
          <w:spacing w:val="-1"/>
        </w:rPr>
        <w:t>образовательными</w:t>
      </w:r>
      <w:r w:rsidRPr="00A3679A">
        <w:t>потребностями,помогаяшкольникамвпередвижениипозданиюикабинетам.Этадеятельностьможетосуществлятьсянаосновеволонтерства.</w:t>
      </w:r>
    </w:p>
    <w:p w:rsidR="00375B1A" w:rsidRPr="0052638D" w:rsidRDefault="00FB235E" w:rsidP="0006393C">
      <w:pPr>
        <w:pStyle w:val="1"/>
        <w:numPr>
          <w:ilvl w:val="2"/>
          <w:numId w:val="19"/>
        </w:numPr>
        <w:tabs>
          <w:tab w:val="left" w:pos="1289"/>
          <w:tab w:val="left" w:pos="1290"/>
          <w:tab w:val="left" w:pos="2529"/>
          <w:tab w:val="left" w:pos="4371"/>
          <w:tab w:val="left" w:pos="8092"/>
          <w:tab w:val="left" w:pos="10072"/>
        </w:tabs>
        <w:ind w:left="0" w:firstLine="0"/>
        <w:jc w:val="center"/>
      </w:pPr>
      <w:r w:rsidRPr="00A3679A">
        <w:t>Система</w:t>
      </w:r>
      <w:r w:rsidRPr="00A3679A">
        <w:tab/>
        <w:t>комплексного</w:t>
      </w:r>
      <w:r w:rsidRPr="00A3679A">
        <w:tab/>
        <w:t>психолого-медико-социального</w:t>
      </w:r>
      <w:r w:rsidRPr="00A3679A">
        <w:tab/>
        <w:t>сопровождения</w:t>
      </w:r>
      <w:r w:rsidRPr="00A3679A">
        <w:tab/>
        <w:t>и</w:t>
      </w:r>
      <w:r w:rsidRPr="0052638D">
        <w:t>поддержкиобучающихсясособымиобразовательнымипотребностями,втомчислес</w:t>
      </w:r>
      <w:r w:rsidRPr="0052638D">
        <w:rPr>
          <w:spacing w:val="-6"/>
        </w:rPr>
        <w:t>ограниченнымивозможностямиздоровьяиинвалидов</w:t>
      </w:r>
    </w:p>
    <w:p w:rsidR="00375B1A" w:rsidRPr="00A3679A" w:rsidRDefault="00FB235E" w:rsidP="0052638D">
      <w:pPr>
        <w:pStyle w:val="a4"/>
        <w:tabs>
          <w:tab w:val="left" w:pos="2409"/>
          <w:tab w:val="left" w:pos="3089"/>
          <w:tab w:val="left" w:pos="3411"/>
          <w:tab w:val="left" w:pos="5331"/>
          <w:tab w:val="left" w:pos="6831"/>
          <w:tab w:val="left" w:pos="7830"/>
          <w:tab w:val="left" w:pos="8771"/>
        </w:tabs>
        <w:ind w:left="0" w:firstLine="567"/>
      </w:pPr>
      <w:r w:rsidRPr="00A3679A">
        <w:t>Дляреализации</w:t>
      </w:r>
      <w:r w:rsidRPr="00A3679A">
        <w:tab/>
        <w:t>ПКР</w:t>
      </w:r>
      <w:r w:rsidRPr="00A3679A">
        <w:tab/>
        <w:t>в</w:t>
      </w:r>
      <w:r w:rsidRPr="00A3679A">
        <w:tab/>
        <w:t>образовательной</w:t>
      </w:r>
      <w:r w:rsidRPr="00A3679A">
        <w:tab/>
        <w:t>организации</w:t>
      </w:r>
      <w:r w:rsidRPr="00A3679A">
        <w:tab/>
        <w:t>создана</w:t>
      </w:r>
      <w:r w:rsidRPr="00A3679A">
        <w:tab/>
        <w:t>служба</w:t>
      </w:r>
      <w:r w:rsidRPr="00A3679A">
        <w:tab/>
        <w:t>комплексного</w:t>
      </w:r>
      <w:r w:rsidRPr="00A3679A">
        <w:rPr>
          <w:spacing w:val="-1"/>
        </w:rPr>
        <w:t>психолого-медико-социальногосопровождения</w:t>
      </w:r>
      <w:r w:rsidRPr="00A3679A">
        <w:t>иподдержкиобучающихсясОВЗ,вкоторую</w:t>
      </w:r>
      <w:r w:rsidRPr="00A3679A">
        <w:rPr>
          <w:spacing w:val="-2"/>
        </w:rPr>
        <w:t>нарядусосновнымиучителямивходятследующиеспециалисты:педагог-психолог,социальный</w:t>
      </w:r>
      <w:r w:rsidRPr="00A3679A">
        <w:t>педагог,медперсонал.</w:t>
      </w:r>
    </w:p>
    <w:p w:rsidR="00375B1A" w:rsidRPr="00A3679A" w:rsidRDefault="00FB235E" w:rsidP="0052638D">
      <w:pPr>
        <w:pStyle w:val="a4"/>
        <w:ind w:left="0" w:firstLine="567"/>
      </w:pPr>
      <w:r w:rsidRPr="00A3679A">
        <w:rPr>
          <w:spacing w:val="-6"/>
        </w:rPr>
        <w:t>Психолого-медико-социальнаяпомощьоказываетсядетямнаоснованиизаявления</w:t>
      </w:r>
      <w:r w:rsidRPr="00A3679A">
        <w:rPr>
          <w:spacing w:val="-5"/>
        </w:rPr>
        <w:t>илиссогласияв</w:t>
      </w:r>
      <w:r w:rsidRPr="00A3679A">
        <w:rPr>
          <w:spacing w:val="-6"/>
        </w:rPr>
        <w:t>письменнойформеихродителей(законныхпредставителей).</w:t>
      </w:r>
    </w:p>
    <w:p w:rsidR="00375B1A" w:rsidRPr="00A3679A" w:rsidRDefault="00FB235E" w:rsidP="0052638D">
      <w:pPr>
        <w:pStyle w:val="a4"/>
        <w:ind w:left="0" w:firstLine="567"/>
      </w:pPr>
      <w:r w:rsidRPr="00A3679A">
        <w:t>Одним из условий комплексного сопровождения и поддержки обучающихся является тесное</w:t>
      </w:r>
      <w:r w:rsidRPr="00A3679A">
        <w:rPr>
          <w:spacing w:val="-6"/>
        </w:rPr>
        <w:t xml:space="preserve">взаимодействие специалистов при участии педагогов образовательной </w:t>
      </w:r>
      <w:r w:rsidRPr="00A3679A">
        <w:rPr>
          <w:spacing w:val="-5"/>
        </w:rPr>
        <w:t>организации, представителей</w:t>
      </w:r>
      <w:r w:rsidRPr="00A3679A">
        <w:rPr>
          <w:spacing w:val="-7"/>
        </w:rPr>
        <w:t>администрации</w:t>
      </w:r>
      <w:r w:rsidRPr="00A3679A">
        <w:rPr>
          <w:spacing w:val="-6"/>
        </w:rPr>
        <w:t>иродителей(законныхпредставителей).</w:t>
      </w:r>
    </w:p>
    <w:p w:rsidR="00375B1A" w:rsidRPr="00A3679A" w:rsidRDefault="00FB235E" w:rsidP="0052638D">
      <w:pPr>
        <w:pStyle w:val="a4"/>
        <w:ind w:left="0" w:firstLine="567"/>
      </w:pPr>
      <w:r w:rsidRPr="00A3679A">
        <w:rPr>
          <w:spacing w:val="-1"/>
        </w:rPr>
        <w:t xml:space="preserve">Медицинская поддержка </w:t>
      </w:r>
      <w:r w:rsidRPr="00A3679A">
        <w:t>и сопровождение обучающихся с ОВЗ осуществляются медицинским</w:t>
      </w:r>
      <w:r w:rsidRPr="00A3679A">
        <w:rPr>
          <w:spacing w:val="-3"/>
        </w:rPr>
        <w:t>работником</w:t>
      </w:r>
      <w:r w:rsidRPr="00A3679A">
        <w:rPr>
          <w:spacing w:val="-2"/>
        </w:rPr>
        <w:t>наоснованииДоговорасполиклиникойнаоказаниемедицинскихуслуг.Медицинский</w:t>
      </w:r>
      <w:r w:rsidRPr="00A3679A">
        <w:rPr>
          <w:spacing w:val="-4"/>
        </w:rPr>
        <w:t>работник</w:t>
      </w:r>
      <w:r w:rsidRPr="00A3679A">
        <w:rPr>
          <w:spacing w:val="-3"/>
        </w:rPr>
        <w:t>можетучаствоватьвдиагностикешкольниковсОВЗивопределенииихиндивидуального</w:t>
      </w:r>
      <w:r w:rsidRPr="00A3679A">
        <w:rPr>
          <w:spacing w:val="-2"/>
        </w:rPr>
        <w:t xml:space="preserve">образовательного маршрута, возможно проведение консультаций педагогов и родителей. </w:t>
      </w:r>
      <w:r w:rsidRPr="00A3679A">
        <w:rPr>
          <w:spacing w:val="-1"/>
        </w:rPr>
        <w:t>В случаенеобходимости оказывает экстренную (неотложную) помощь</w:t>
      </w:r>
      <w:r w:rsidRPr="00A3679A">
        <w:t xml:space="preserve"> Медицинский работник, являясь</w:t>
      </w:r>
      <w:r w:rsidRPr="00A3679A">
        <w:rPr>
          <w:spacing w:val="-3"/>
        </w:rPr>
        <w:t xml:space="preserve">сотрудником профильного медицинского учреждения, осуществляет взаимодействие </w:t>
      </w:r>
      <w:r w:rsidRPr="00A3679A">
        <w:rPr>
          <w:spacing w:val="-2"/>
        </w:rPr>
        <w:t>с родителями</w:t>
      </w:r>
      <w:r w:rsidRPr="00A3679A">
        <w:t>детейсОВЗ.</w:t>
      </w:r>
    </w:p>
    <w:p w:rsidR="00375B1A" w:rsidRPr="00A3679A" w:rsidRDefault="00FB235E" w:rsidP="0052638D">
      <w:pPr>
        <w:pStyle w:val="a4"/>
        <w:ind w:left="0" w:firstLine="567"/>
      </w:pPr>
      <w:r w:rsidRPr="00A3679A">
        <w:rPr>
          <w:spacing w:val="-6"/>
        </w:rPr>
        <w:t xml:space="preserve">Психологическое сопровождение обучающихся с ОВЗ осуществляется в рамках </w:t>
      </w:r>
      <w:r w:rsidRPr="00A3679A">
        <w:rPr>
          <w:spacing w:val="-5"/>
        </w:rPr>
        <w:t>реализации основных</w:t>
      </w:r>
      <w:r w:rsidRPr="00A3679A">
        <w:rPr>
          <w:spacing w:val="-1"/>
        </w:rPr>
        <w:t xml:space="preserve">направлений психологической службы. Педагог-психолог </w:t>
      </w:r>
      <w:r w:rsidRPr="00A3679A">
        <w:t>проводит занятия по комплексному</w:t>
      </w:r>
      <w:r w:rsidRPr="00A3679A">
        <w:rPr>
          <w:spacing w:val="-4"/>
        </w:rPr>
        <w:t>изучениюиразвитиюличностишкольниковсОВЗ.Работаможетбытьорганизована</w:t>
      </w:r>
      <w:r w:rsidRPr="00A3679A">
        <w:rPr>
          <w:spacing w:val="-3"/>
        </w:rPr>
        <w:t>индивидуально</w:t>
      </w:r>
      <w:r w:rsidRPr="00A3679A">
        <w:rPr>
          <w:spacing w:val="-2"/>
        </w:rPr>
        <w:t xml:space="preserve">и в мини-группах. Основные </w:t>
      </w:r>
      <w:r w:rsidRPr="00A3679A">
        <w:rPr>
          <w:spacing w:val="-1"/>
        </w:rPr>
        <w:t>направления деятельности школьного педагога-психолога состоят в</w:t>
      </w:r>
      <w:r w:rsidRPr="00A3679A">
        <w:rPr>
          <w:spacing w:val="-3"/>
        </w:rPr>
        <w:t>проведении психодиагностики; развитии и коррекции эмоционально-волевой сферы обучающихся;</w:t>
      </w:r>
      <w:r w:rsidRPr="00A3679A">
        <w:t>совершенствованиинавыковсоциализацииирасширениисоциальноговзаимодействиясо</w:t>
      </w:r>
      <w:r w:rsidRPr="00A3679A">
        <w:rPr>
          <w:spacing w:val="-1"/>
        </w:rPr>
        <w:t xml:space="preserve">сверстниками (совместно с социальным педагогом); разработке и осуществлении </w:t>
      </w:r>
      <w:r w:rsidRPr="00A3679A">
        <w:t>развивающих</w:t>
      </w:r>
      <w:r w:rsidRPr="00A3679A">
        <w:rPr>
          <w:spacing w:val="-2"/>
        </w:rPr>
        <w:t xml:space="preserve">программ; психологической профилактике, </w:t>
      </w:r>
      <w:r w:rsidRPr="00A3679A">
        <w:rPr>
          <w:spacing w:val="-1"/>
        </w:rPr>
        <w:t>направленной на сохранение, укрепление и развитие</w:t>
      </w:r>
      <w:r w:rsidRPr="00A3679A">
        <w:t xml:space="preserve"> психологическогоздоровьяучащихсясОВЗ.</w:t>
      </w:r>
    </w:p>
    <w:p w:rsidR="00375B1A" w:rsidRPr="00A3679A" w:rsidRDefault="00FB235E" w:rsidP="0052638D">
      <w:pPr>
        <w:pStyle w:val="a4"/>
        <w:ind w:left="0" w:firstLine="567"/>
      </w:pPr>
      <w:r w:rsidRPr="00A3679A">
        <w:rPr>
          <w:spacing w:val="-5"/>
        </w:rPr>
        <w:t xml:space="preserve">Помимо работы со школьниками педагог-психолог проводит консультативную </w:t>
      </w:r>
      <w:r w:rsidRPr="00A3679A">
        <w:rPr>
          <w:spacing w:val="-4"/>
        </w:rPr>
        <w:t>работу с педагогами,</w:t>
      </w:r>
      <w:r w:rsidRPr="00A3679A">
        <w:rPr>
          <w:spacing w:val="-6"/>
        </w:rPr>
        <w:t xml:space="preserve">администрацией </w:t>
      </w:r>
      <w:r w:rsidRPr="00A3679A">
        <w:rPr>
          <w:spacing w:val="-5"/>
        </w:rPr>
        <w:t>школы и родителями по вопросам, связанным с обучением и воспитанием учащихся.</w:t>
      </w:r>
      <w:r w:rsidRPr="00A3679A">
        <w:rPr>
          <w:spacing w:val="-8"/>
        </w:rPr>
        <w:t xml:space="preserve">Кроме того, в течение года педагог-психолог осуществляет </w:t>
      </w:r>
      <w:r w:rsidRPr="00A3679A">
        <w:rPr>
          <w:spacing w:val="-7"/>
        </w:rPr>
        <w:t>информационно-просветительскую работу с</w:t>
      </w:r>
      <w:r w:rsidRPr="00A3679A">
        <w:rPr>
          <w:spacing w:val="-8"/>
        </w:rPr>
        <w:t xml:space="preserve">родителями и педагогами. Данная работа включает </w:t>
      </w:r>
      <w:r w:rsidRPr="00A3679A">
        <w:rPr>
          <w:spacing w:val="-7"/>
        </w:rPr>
        <w:t>чтение лекций, проведение обучающих семинаров и</w:t>
      </w:r>
      <w:r w:rsidRPr="00A3679A">
        <w:rPr>
          <w:spacing w:val="-8"/>
        </w:rPr>
        <w:t xml:space="preserve">тренингов. В реализации </w:t>
      </w:r>
      <w:r w:rsidRPr="00A3679A">
        <w:rPr>
          <w:spacing w:val="-7"/>
        </w:rPr>
        <w:t>диагностического направления работы могут принимать участие как учителякласса</w:t>
      </w:r>
      <w:r w:rsidRPr="00A3679A">
        <w:rPr>
          <w:spacing w:val="-8"/>
        </w:rPr>
        <w:t xml:space="preserve"> (аттестацияучащихся</w:t>
      </w:r>
      <w:r w:rsidRPr="00A3679A">
        <w:t>в</w:t>
      </w:r>
      <w:r w:rsidRPr="00A3679A">
        <w:rPr>
          <w:spacing w:val="-8"/>
        </w:rPr>
        <w:t xml:space="preserve">начале,середине </w:t>
      </w:r>
      <w:r w:rsidRPr="00A3679A">
        <w:t>и</w:t>
      </w:r>
      <w:r w:rsidRPr="00A3679A">
        <w:rPr>
          <w:spacing w:val="-7"/>
        </w:rPr>
        <w:t>конце</w:t>
      </w:r>
      <w:r w:rsidRPr="00A3679A">
        <w:rPr>
          <w:spacing w:val="-8"/>
        </w:rPr>
        <w:t>учебного</w:t>
      </w:r>
      <w:r w:rsidRPr="00A3679A">
        <w:rPr>
          <w:spacing w:val="-7"/>
        </w:rPr>
        <w:t xml:space="preserve"> года),</w:t>
      </w:r>
      <w:r w:rsidRPr="00A3679A">
        <w:rPr>
          <w:spacing w:val="-6"/>
        </w:rPr>
        <w:t xml:space="preserve">так </w:t>
      </w:r>
      <w:r w:rsidRPr="00A3679A">
        <w:t>и</w:t>
      </w:r>
      <w:r w:rsidRPr="00A3679A">
        <w:rPr>
          <w:spacing w:val="-8"/>
        </w:rPr>
        <w:t>специалисты(проведение</w:t>
      </w:r>
      <w:r w:rsidRPr="00A3679A">
        <w:t>диагностикивначале,серединеивконцеучебногогода).</w:t>
      </w:r>
    </w:p>
    <w:p w:rsidR="00375B1A" w:rsidRPr="00A3679A" w:rsidRDefault="00FB235E" w:rsidP="0052638D">
      <w:pPr>
        <w:pStyle w:val="a4"/>
        <w:ind w:left="0" w:firstLine="567"/>
      </w:pPr>
      <w:r w:rsidRPr="00A3679A">
        <w:rPr>
          <w:spacing w:val="-4"/>
        </w:rPr>
        <w:t>Значительнаярольворганизациипсихолого-педагогического</w:t>
      </w:r>
      <w:r w:rsidRPr="00A3679A">
        <w:rPr>
          <w:spacing w:val="-3"/>
        </w:rPr>
        <w:t>сопровожденияобучающихсяс</w:t>
      </w:r>
      <w:r w:rsidRPr="00A3679A">
        <w:rPr>
          <w:spacing w:val="-1"/>
        </w:rPr>
        <w:t xml:space="preserve">ОВЗ принадлежит психолого-педагогическому консилиуму (ППк). Его цель – уточнение </w:t>
      </w:r>
      <w:r w:rsidRPr="00A3679A">
        <w:t>особых</w:t>
      </w:r>
      <w:r w:rsidRPr="00A3679A">
        <w:rPr>
          <w:spacing w:val="-6"/>
        </w:rPr>
        <w:t xml:space="preserve">образовательных </w:t>
      </w:r>
      <w:r w:rsidRPr="00A3679A">
        <w:rPr>
          <w:spacing w:val="-5"/>
        </w:rPr>
        <w:t>потребностей обучающихся с ОВЗ и школьников, попавших в сложную жизненную</w:t>
      </w:r>
      <w:r w:rsidRPr="00A3679A">
        <w:rPr>
          <w:spacing w:val="-3"/>
        </w:rPr>
        <w:t xml:space="preserve">ситуацию, оказание им помощи (методической, </w:t>
      </w:r>
      <w:r w:rsidRPr="00A3679A">
        <w:rPr>
          <w:spacing w:val="-2"/>
        </w:rPr>
        <w:t>специализированной и психологической). Помощь</w:t>
      </w:r>
      <w:r w:rsidRPr="00A3679A">
        <w:t>заключается в разработке рекомендаций по обучению и воспитанию; в составлении в случае</w:t>
      </w:r>
      <w:r w:rsidRPr="00A3679A">
        <w:rPr>
          <w:spacing w:val="-2"/>
        </w:rPr>
        <w:t xml:space="preserve">необходимости индивидуальной программы </w:t>
      </w:r>
      <w:r w:rsidRPr="00A3679A">
        <w:rPr>
          <w:spacing w:val="-1"/>
        </w:rPr>
        <w:t>обучения; в выборе специальных приемов, средств и</w:t>
      </w:r>
      <w:r w:rsidRPr="00A3679A">
        <w:t xml:space="preserve"> методовобучения,вадаптациисодержанияучебногопредметногоматериала.Специалисты</w:t>
      </w:r>
      <w:r w:rsidRPr="00A3679A">
        <w:rPr>
          <w:spacing w:val="-4"/>
        </w:rPr>
        <w:t>консилиумаследятзадинамикой</w:t>
      </w:r>
      <w:r w:rsidRPr="00A3679A">
        <w:rPr>
          <w:color w:val="212121"/>
          <w:spacing w:val="-3"/>
        </w:rPr>
        <w:t>продвижения</w:t>
      </w:r>
      <w:r w:rsidRPr="00A3679A">
        <w:rPr>
          <w:spacing w:val="-3"/>
        </w:rPr>
        <w:t>школьников</w:t>
      </w:r>
      <w:r w:rsidRPr="00A3679A">
        <w:rPr>
          <w:color w:val="212121"/>
          <w:spacing w:val="-3"/>
        </w:rPr>
        <w:t>врамкахосвоенияосновнойпрограммы</w:t>
      </w:r>
      <w:r w:rsidRPr="00A3679A">
        <w:rPr>
          <w:color w:val="212121"/>
        </w:rPr>
        <w:t xml:space="preserve">обучения </w:t>
      </w:r>
      <w:r w:rsidRPr="00A3679A">
        <w:t>и своевременно вносят коррективы в программу обучения и в рабочие программы</w:t>
      </w:r>
      <w:r w:rsidRPr="00A3679A">
        <w:rPr>
          <w:spacing w:val="-5"/>
        </w:rPr>
        <w:t xml:space="preserve">коррекционной </w:t>
      </w:r>
      <w:r w:rsidRPr="00A3679A">
        <w:rPr>
          <w:spacing w:val="-5"/>
        </w:rPr>
        <w:lastRenderedPageBreak/>
        <w:t xml:space="preserve">работы; рассматривают спорные </w:t>
      </w:r>
      <w:r w:rsidRPr="00A3679A">
        <w:rPr>
          <w:spacing w:val="-4"/>
        </w:rPr>
        <w:t>и конфликтные случаи, предлагают и осуществляют</w:t>
      </w:r>
      <w:r w:rsidRPr="00A3679A">
        <w:t>отбор необходимых для школьника (школьников) дополнительных дидактических и учебныхпособий.</w:t>
      </w:r>
    </w:p>
    <w:p w:rsidR="00375B1A" w:rsidRPr="00A3679A" w:rsidRDefault="00FB235E" w:rsidP="0052638D">
      <w:pPr>
        <w:pStyle w:val="a4"/>
        <w:ind w:left="0" w:firstLine="567"/>
      </w:pPr>
      <w:r w:rsidRPr="00A3679A">
        <w:t>Деятельностьслужбыкомплексногопсихолого-медико-социальногосопровожденияиподдержкиобучающихсясОВЗосуществляетсянаосновесетевоговзаимодействиясразличнымиорганизациями:медицинскимиучреждениями;центрамипсихолого-педагогической,медицинскойисоциальнойпомощи;образовательнымиорганизациями,реализующимиадаптированныеосновныеобразовательныепрограммы, идр.</w:t>
      </w:r>
    </w:p>
    <w:p w:rsidR="00375B1A" w:rsidRPr="00A3679A" w:rsidRDefault="00FB235E" w:rsidP="0006393C">
      <w:pPr>
        <w:pStyle w:val="1"/>
        <w:numPr>
          <w:ilvl w:val="2"/>
          <w:numId w:val="19"/>
        </w:numPr>
        <w:tabs>
          <w:tab w:val="left" w:pos="1110"/>
        </w:tabs>
        <w:ind w:left="0" w:firstLine="0"/>
      </w:pPr>
      <w:r w:rsidRPr="00A3679A">
        <w:t>Механизм взаимодействия, предусматривающий общую целевую и стратегическуюнаправленность работы учителей, специалистов в области коррекционной и специальнойпедагогики,специальной психологии,медицинских работников</w:t>
      </w:r>
    </w:p>
    <w:p w:rsidR="00375B1A" w:rsidRPr="00A3679A" w:rsidRDefault="00FB235E" w:rsidP="008362F6">
      <w:pPr>
        <w:pStyle w:val="a4"/>
        <w:ind w:left="0"/>
      </w:pPr>
      <w:r w:rsidRPr="00A3679A">
        <w:t>МеханизмреализацииПКРраскрываетсявовзаимодействииразныхпедагогов(учителя,педагог-организатор, педагог дополнительного образования) и специалистов (педагог-психолог,медицинскийработник)внутриобразовательнойорганизации;всетевомвзаимодействиивмногофункциональномкомплексеисобразовательнымиорганизациями,</w:t>
      </w:r>
    </w:p>
    <w:p w:rsidR="002F61FC" w:rsidRPr="00A3679A" w:rsidRDefault="00FB235E" w:rsidP="008362F6">
      <w:pPr>
        <w:jc w:val="both"/>
        <w:rPr>
          <w:sz w:val="24"/>
          <w:szCs w:val="24"/>
        </w:rPr>
      </w:pPr>
      <w:r w:rsidRPr="00A3679A">
        <w:rPr>
          <w:sz w:val="24"/>
          <w:szCs w:val="24"/>
        </w:rPr>
        <w:t>осуществляющими образовательную деятельность.</w:t>
      </w:r>
    </w:p>
    <w:p w:rsidR="002F61FC" w:rsidRPr="00A3679A" w:rsidRDefault="00FB235E" w:rsidP="008362F6">
      <w:pPr>
        <w:jc w:val="both"/>
        <w:rPr>
          <w:b/>
          <w:sz w:val="24"/>
          <w:szCs w:val="24"/>
        </w:rPr>
      </w:pPr>
      <w:r w:rsidRPr="00A3679A">
        <w:rPr>
          <w:b/>
          <w:sz w:val="24"/>
          <w:szCs w:val="24"/>
        </w:rPr>
        <w:t>Требования к условиям реализации программы</w:t>
      </w:r>
    </w:p>
    <w:p w:rsidR="00375B1A" w:rsidRPr="00A3679A" w:rsidRDefault="00FB235E" w:rsidP="008362F6">
      <w:pPr>
        <w:jc w:val="both"/>
        <w:rPr>
          <w:i/>
          <w:sz w:val="24"/>
          <w:szCs w:val="24"/>
        </w:rPr>
      </w:pPr>
      <w:r w:rsidRPr="00A3679A">
        <w:rPr>
          <w:i/>
          <w:sz w:val="24"/>
          <w:szCs w:val="24"/>
        </w:rPr>
        <w:t>Организационныеусловия</w:t>
      </w:r>
    </w:p>
    <w:p w:rsidR="00375B1A" w:rsidRPr="00A3679A" w:rsidRDefault="00FB235E" w:rsidP="008362F6">
      <w:pPr>
        <w:pStyle w:val="a4"/>
        <w:ind w:left="0"/>
        <w:rPr>
          <w:i/>
        </w:rPr>
      </w:pPr>
      <w:r w:rsidRPr="00A3679A">
        <w:t>Программа коррекционной работы может предусматривать как вариативные формы полученияобразования, так и различные варианты специального сопровождения обучающихся с ОВЗ. Этомогутбытьформыобученияпообщейосновнойобразовательнойпрограммеилипоиндивидуальнойпрограмме;втомчислесиспользованиемдистанционныхтехнологий.Варьироваться может степень участия специалистов сопровождения, а также организационныеформы работы (в соответствии с рекомендациями психолого-медико-педагогической комиссии).</w:t>
      </w:r>
      <w:r w:rsidRPr="00A3679A">
        <w:rPr>
          <w:i/>
        </w:rPr>
        <w:t>Психолого-педагогическоеобеспечениевключает:</w:t>
      </w:r>
    </w:p>
    <w:p w:rsidR="00375B1A" w:rsidRPr="00A3679A" w:rsidRDefault="00FB235E" w:rsidP="0006393C">
      <w:pPr>
        <w:pStyle w:val="a5"/>
        <w:numPr>
          <w:ilvl w:val="0"/>
          <w:numId w:val="15"/>
        </w:numPr>
        <w:tabs>
          <w:tab w:val="left" w:pos="1191"/>
        </w:tabs>
        <w:ind w:left="0" w:firstLine="0"/>
        <w:rPr>
          <w:sz w:val="24"/>
          <w:szCs w:val="24"/>
        </w:rPr>
      </w:pPr>
      <w:r w:rsidRPr="00A3679A">
        <w:rPr>
          <w:sz w:val="24"/>
          <w:szCs w:val="24"/>
        </w:rPr>
        <w:t>дифференцированныеусловия(оптимальныйрежимучебныхнагрузок);</w:t>
      </w:r>
    </w:p>
    <w:p w:rsidR="00375B1A" w:rsidRPr="00A3679A" w:rsidRDefault="00FB235E" w:rsidP="0006393C">
      <w:pPr>
        <w:pStyle w:val="a5"/>
        <w:numPr>
          <w:ilvl w:val="0"/>
          <w:numId w:val="15"/>
        </w:numPr>
        <w:tabs>
          <w:tab w:val="left" w:pos="1182"/>
        </w:tabs>
        <w:ind w:left="0" w:firstLine="0"/>
        <w:rPr>
          <w:sz w:val="24"/>
          <w:szCs w:val="24"/>
        </w:rPr>
      </w:pPr>
      <w:r w:rsidRPr="00A3679A">
        <w:rPr>
          <w:sz w:val="24"/>
          <w:szCs w:val="24"/>
        </w:rPr>
        <w:t>психолого-педагогическиеусловия(коррекционнаянаправленностьучебно-воспитательного процесса; учёт индивидуальных особенностей старшеклассника; соблюдениекомфортногопсихоэмоциональногорежима;использованиесовременныхпедагогическихтехнологий, в том числе информационных, компьютерных для оптимизации образовательногопроцесса,повышения егоэффективности,доступности);</w:t>
      </w:r>
    </w:p>
    <w:p w:rsidR="00375B1A" w:rsidRPr="00A3679A" w:rsidRDefault="00FB235E" w:rsidP="0006393C">
      <w:pPr>
        <w:pStyle w:val="a5"/>
        <w:numPr>
          <w:ilvl w:val="0"/>
          <w:numId w:val="15"/>
        </w:numPr>
        <w:tabs>
          <w:tab w:val="left" w:pos="1182"/>
        </w:tabs>
        <w:ind w:left="0" w:firstLine="0"/>
        <w:rPr>
          <w:sz w:val="24"/>
          <w:szCs w:val="24"/>
        </w:rPr>
      </w:pPr>
      <w:r w:rsidRPr="00A3679A">
        <w:rPr>
          <w:sz w:val="24"/>
          <w:szCs w:val="24"/>
        </w:rPr>
        <w:t>специализированныеусловия(выдвижениекомплексаспециальныхзадачобучения,ориентированных на особые образовательные потребности обучающихся с ОВЗ; использованиеспециальных методов,приёмов,средствобучениясучётомспецификинарушенияздоровья;</w:t>
      </w:r>
    </w:p>
    <w:p w:rsidR="00375B1A" w:rsidRPr="00A3679A" w:rsidRDefault="00FB235E" w:rsidP="0006393C">
      <w:pPr>
        <w:pStyle w:val="a5"/>
        <w:numPr>
          <w:ilvl w:val="0"/>
          <w:numId w:val="15"/>
        </w:numPr>
        <w:tabs>
          <w:tab w:val="left" w:pos="1182"/>
        </w:tabs>
        <w:ind w:left="0" w:firstLine="0"/>
        <w:rPr>
          <w:sz w:val="24"/>
          <w:szCs w:val="24"/>
        </w:rPr>
      </w:pPr>
      <w:r w:rsidRPr="00A3679A">
        <w:rPr>
          <w:sz w:val="24"/>
          <w:szCs w:val="24"/>
        </w:rPr>
        <w:t>здоровьесберегающие условия (оздоровительный и охранительный режим, укреплениефизическогоипсихическогоздоровья,профилактикафизических,умственныхипсихологическихперегрузокобучающихся,соблюдениесанитарно-гигиеническихправилинорм);</w:t>
      </w:r>
    </w:p>
    <w:p w:rsidR="00375B1A" w:rsidRPr="00A3679A" w:rsidRDefault="00FB235E" w:rsidP="0006393C">
      <w:pPr>
        <w:pStyle w:val="a5"/>
        <w:numPr>
          <w:ilvl w:val="0"/>
          <w:numId w:val="15"/>
        </w:numPr>
        <w:tabs>
          <w:tab w:val="left" w:pos="1182"/>
        </w:tabs>
        <w:ind w:left="0" w:firstLine="0"/>
        <w:rPr>
          <w:sz w:val="24"/>
          <w:szCs w:val="24"/>
        </w:rPr>
      </w:pPr>
      <w:r w:rsidRPr="00A3679A">
        <w:rPr>
          <w:sz w:val="24"/>
          <w:szCs w:val="24"/>
        </w:rPr>
        <w:t>участиеобучаюшихсясОВЗ,независимоотстепенивыраженностинарушенийихразвитияввоспитательных,культурно-развлекательных,спортивно-оздоровительныхииныхдосуговыхмероприятиях.</w:t>
      </w:r>
    </w:p>
    <w:p w:rsidR="00375B1A" w:rsidRPr="00A3679A" w:rsidRDefault="00FB235E" w:rsidP="008362F6">
      <w:pPr>
        <w:rPr>
          <w:i/>
          <w:sz w:val="24"/>
          <w:szCs w:val="24"/>
        </w:rPr>
      </w:pPr>
      <w:r w:rsidRPr="00A3679A">
        <w:rPr>
          <w:i/>
          <w:sz w:val="24"/>
          <w:szCs w:val="24"/>
        </w:rPr>
        <w:t>Программно-методическоеобеспечение</w:t>
      </w:r>
    </w:p>
    <w:p w:rsidR="00375B1A" w:rsidRPr="00A3679A" w:rsidRDefault="00FB235E" w:rsidP="008362F6">
      <w:pPr>
        <w:pStyle w:val="a4"/>
        <w:tabs>
          <w:tab w:val="left" w:pos="2559"/>
          <w:tab w:val="left" w:pos="3025"/>
          <w:tab w:val="left" w:pos="3877"/>
          <w:tab w:val="left" w:pos="5525"/>
          <w:tab w:val="left" w:pos="6302"/>
          <w:tab w:val="left" w:pos="8381"/>
          <w:tab w:val="left" w:pos="8774"/>
          <w:tab w:val="left" w:pos="10125"/>
        </w:tabs>
        <w:ind w:left="0"/>
        <w:jc w:val="left"/>
      </w:pPr>
      <w:r w:rsidRPr="00A3679A">
        <w:t>В процессе реализации программы коррекционной работы могут быть использованы рабочиекор</w:t>
      </w:r>
      <w:r w:rsidR="002F61FC" w:rsidRPr="00A3679A">
        <w:t>рекционно-развивающие</w:t>
      </w:r>
      <w:r w:rsidR="002F61FC" w:rsidRPr="00A3679A">
        <w:tab/>
        <w:t xml:space="preserve">программы социально-педагогической </w:t>
      </w:r>
      <w:r w:rsidRPr="00A3679A">
        <w:rPr>
          <w:spacing w:val="-1"/>
        </w:rPr>
        <w:t>направленности,</w:t>
      </w:r>
      <w:r w:rsidRPr="00A3679A">
        <w:t>диагностический</w:t>
      </w:r>
      <w:r w:rsidRPr="00A3679A">
        <w:tab/>
        <w:t>и</w:t>
      </w:r>
      <w:r w:rsidRPr="00A3679A">
        <w:tab/>
        <w:t>коррекционно-развиваю</w:t>
      </w:r>
      <w:r w:rsidR="002F61FC" w:rsidRPr="00A3679A">
        <w:t>щий</w:t>
      </w:r>
      <w:r w:rsidR="002F61FC" w:rsidRPr="00A3679A">
        <w:tab/>
        <w:t>инструментарий,</w:t>
      </w:r>
      <w:r w:rsidR="002F61FC" w:rsidRPr="00A3679A">
        <w:tab/>
        <w:t xml:space="preserve">необходимый </w:t>
      </w:r>
      <w:r w:rsidRPr="00A3679A">
        <w:rPr>
          <w:spacing w:val="-1"/>
        </w:rPr>
        <w:t>для</w:t>
      </w:r>
      <w:r w:rsidRPr="00A3679A">
        <w:t>осуществленияпрофессиональнойдеятельностиучителя,педагога-психолога.</w:t>
      </w:r>
    </w:p>
    <w:p w:rsidR="00375B1A" w:rsidRPr="00A3679A" w:rsidRDefault="00FB235E" w:rsidP="008362F6">
      <w:pPr>
        <w:jc w:val="both"/>
        <w:rPr>
          <w:i/>
          <w:sz w:val="24"/>
          <w:szCs w:val="24"/>
        </w:rPr>
      </w:pPr>
      <w:r w:rsidRPr="00A3679A">
        <w:rPr>
          <w:i/>
          <w:sz w:val="24"/>
          <w:szCs w:val="24"/>
        </w:rPr>
        <w:t>Кадровоеобеспечение</w:t>
      </w:r>
    </w:p>
    <w:p w:rsidR="00375B1A" w:rsidRPr="00A3679A" w:rsidRDefault="00FB235E" w:rsidP="008362F6">
      <w:pPr>
        <w:pStyle w:val="a4"/>
        <w:ind w:left="0"/>
      </w:pPr>
      <w:r w:rsidRPr="00A3679A">
        <w:t>Педагог-психолог, учителя-предметники, администрация, прошедшие курсовую подготовку повопросамОВЗ.</w:t>
      </w:r>
    </w:p>
    <w:p w:rsidR="00375B1A" w:rsidRPr="00A3679A" w:rsidRDefault="00FB235E" w:rsidP="008362F6">
      <w:pPr>
        <w:pStyle w:val="a4"/>
        <w:ind w:left="0"/>
      </w:pPr>
      <w:r w:rsidRPr="00A3679A">
        <w:t>СпециалистыипедагогисучастиемсамихобучающихсясОВЗиихродителей(законныхпредставителей</w:t>
      </w:r>
      <w:r w:rsidRPr="00A3679A">
        <w:lastRenderedPageBreak/>
        <w:t>) разрабатывают индивидуальные учебные планы с целью развития потенциалашкольников.</w:t>
      </w:r>
    </w:p>
    <w:p w:rsidR="00375B1A" w:rsidRPr="00A3679A" w:rsidRDefault="00FB235E" w:rsidP="008362F6">
      <w:pPr>
        <w:jc w:val="both"/>
        <w:rPr>
          <w:i/>
          <w:sz w:val="24"/>
          <w:szCs w:val="24"/>
        </w:rPr>
      </w:pPr>
      <w:r w:rsidRPr="00A3679A">
        <w:rPr>
          <w:i/>
          <w:sz w:val="24"/>
          <w:szCs w:val="24"/>
        </w:rPr>
        <w:t>Информационноеобеспечение</w:t>
      </w:r>
    </w:p>
    <w:p w:rsidR="00375B1A" w:rsidRPr="00A3679A" w:rsidRDefault="00FB235E" w:rsidP="008362F6">
      <w:pPr>
        <w:pStyle w:val="a4"/>
        <w:ind w:left="0"/>
      </w:pPr>
      <w:r w:rsidRPr="00A3679A">
        <w:t>В гимназии создана современная информационная образовательная среда, которая позволяетиспользовать современные цифровые образовательные платформы для обучения школьников,имеющихособые образовательные потребности. Обеспечиваетсяширокийдоступксетевымисточникам информации, к информационно-методическим материалам, наглядным пособиям,мультимедийным,аудио-и видеоматериалам.</w:t>
      </w:r>
    </w:p>
    <w:p w:rsidR="00375B1A" w:rsidRPr="00A3679A" w:rsidRDefault="00FB235E" w:rsidP="0006393C">
      <w:pPr>
        <w:pStyle w:val="1"/>
        <w:numPr>
          <w:ilvl w:val="2"/>
          <w:numId w:val="19"/>
        </w:numPr>
        <w:tabs>
          <w:tab w:val="left" w:pos="1122"/>
        </w:tabs>
        <w:ind w:left="0" w:firstLine="0"/>
      </w:pPr>
      <w:r w:rsidRPr="00A3679A">
        <w:t>Планируемыерезультатыработысобучающимисясособымиобразовательнымипотребностями,втомчислесограниченными возможностямиздоровья и инвалидами</w:t>
      </w:r>
    </w:p>
    <w:p w:rsidR="00375B1A" w:rsidRPr="00A3679A" w:rsidRDefault="00FB235E" w:rsidP="008362F6">
      <w:pPr>
        <w:pStyle w:val="a4"/>
        <w:ind w:left="0"/>
      </w:pPr>
      <w:r w:rsidRPr="00A3679A">
        <w:t>В итоге проведения коррекционной работы обучающиеся с ОВЗ в достаточной мере осваиваютосновнуюобразовательную программуФГОССОО.</w:t>
      </w:r>
    </w:p>
    <w:p w:rsidR="00375B1A" w:rsidRPr="00A3679A" w:rsidRDefault="00FB235E" w:rsidP="008362F6">
      <w:pPr>
        <w:pStyle w:val="a4"/>
        <w:ind w:left="0"/>
      </w:pPr>
      <w:r w:rsidRPr="00A3679A">
        <w:t>Результатыобучающихсясособымиобразовательнымипотребностяминауровнесреднегообразования демонстрируют готовность к последующему профессиональному образованию идостаточныеспособностиксамопознанию, саморазвитию,самоопределению.</w:t>
      </w:r>
    </w:p>
    <w:p w:rsidR="00375B1A" w:rsidRPr="00A3679A" w:rsidRDefault="00FB235E" w:rsidP="008362F6">
      <w:pPr>
        <w:pStyle w:val="a4"/>
        <w:ind w:left="0"/>
      </w:pPr>
      <w:r w:rsidRPr="00A3679A">
        <w:t>Планируется преодоление, компенсация или минимизация имеющихся у подростков нарушений;совершенствованиеличностных,регулятивных,познавательныхикоммуникативныхкомпетенций,чтопозволитшкольникамосвоитьосновнуюобразовательнуюпрограмму,успешно пройти итоговую аттестацию и продолжить обучение в выбранных профессиональныхобразовательных организацияхразногоуровня.</w:t>
      </w:r>
    </w:p>
    <w:p w:rsidR="00375B1A" w:rsidRPr="00A3679A" w:rsidRDefault="00FB235E" w:rsidP="008362F6">
      <w:pPr>
        <w:pStyle w:val="a4"/>
        <w:ind w:left="0"/>
      </w:pPr>
      <w:r w:rsidRPr="00A3679A">
        <w:t>Личностныерезультаты:</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сформированнаямотивацияктруду;</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ответственноеотношениеквыполнениюзаданий;</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адекватнаясамооценкаиоценкаокружающихлюдей;</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сформированныйсамоконтрольнаосноверазвитияэмоциональных иволевыхкачеств;</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умениевестидиалогсразнымилюдьми,достигатьвнемвзаимопонимания,находитьобщиецелиисотрудничатьдляихдостижения;</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пониманиеценностейздоровогоибезопасногообразажизни,наличиепотребностивфизическомсамосовершенствовании, занятияхспортивно-оздоровительнойдеятельностью;</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пониманиеинеприятиевредныхпривычек(курения,употребленияалкоголя,наркотиков);</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осознанный выбор будущей профессии и адекватная оценка собственных возможностей пореализациижизненныхпланов;</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ответственное отношение к созданию семьи на основе осмысленного принятия ценностейсемейной жизни.</w:t>
      </w:r>
    </w:p>
    <w:p w:rsidR="00375B1A" w:rsidRPr="00A3679A" w:rsidRDefault="00FB235E" w:rsidP="008362F6">
      <w:pPr>
        <w:pStyle w:val="a4"/>
        <w:ind w:left="0"/>
      </w:pPr>
      <w:r w:rsidRPr="00A3679A">
        <w:t>Метапредметныерезультаты:</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продуктивноеобщениеивзаимодействиевпроцессесовместнойдеятельности,согласованиепозициисдругимиучастникамидеятельности,эффективноеразрешениеипредотвращениеконфликтов;</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овладениенавыкамипознавательной,учебно-исследовательскойипроектнойдеятельности,навыкамиразрешения проблем;</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самостоятельное(принеобходимости–спомощью)нахождениеспособоврешенияпрактическихзадач, применения различныхметодовпознания;</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ориентирование в различных источниках информации, самостоятельное или с помощью;критическоеоцениваниеи интерпретация информациииз различныхисточников;</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владениеязыковымисредствами,умениямиихадекватногоиспользованиявцеляхобщения,устногоиписьменногопредставлениясмысловойпрограммывысказывания,ееоформления;</w:t>
      </w:r>
    </w:p>
    <w:p w:rsidR="00375B1A" w:rsidRPr="00A3679A" w:rsidRDefault="00FB235E" w:rsidP="0006393C">
      <w:pPr>
        <w:pStyle w:val="a5"/>
        <w:numPr>
          <w:ilvl w:val="0"/>
          <w:numId w:val="20"/>
        </w:numPr>
        <w:tabs>
          <w:tab w:val="left" w:pos="1028"/>
        </w:tabs>
        <w:ind w:left="0" w:firstLine="0"/>
        <w:rPr>
          <w:sz w:val="24"/>
          <w:szCs w:val="24"/>
        </w:rPr>
      </w:pPr>
      <w:r w:rsidRPr="00A3679A">
        <w:rPr>
          <w:sz w:val="24"/>
          <w:szCs w:val="24"/>
        </w:rPr>
        <w:t>определениеназначенияифункцийразличныхсоциальныхинститутов.</w:t>
      </w:r>
    </w:p>
    <w:p w:rsidR="00375B1A" w:rsidRPr="00A3679A" w:rsidRDefault="00FB235E" w:rsidP="008362F6">
      <w:pPr>
        <w:jc w:val="both"/>
        <w:rPr>
          <w:sz w:val="24"/>
          <w:szCs w:val="24"/>
        </w:rPr>
      </w:pPr>
      <w:r w:rsidRPr="00A3679A">
        <w:rPr>
          <w:b/>
          <w:sz w:val="24"/>
          <w:szCs w:val="24"/>
        </w:rPr>
        <w:t>Предметныерезультатыосвоенияосновнойобразовательнойпрограммы</w:t>
      </w:r>
      <w:r w:rsidRPr="00A3679A">
        <w:rPr>
          <w:sz w:val="24"/>
          <w:szCs w:val="24"/>
        </w:rPr>
        <w:t>должныобеспечиватьвозможностьдальнейшегоуспешногопрофессиональногообученияи/илипрофессиональнойдеятельностишкольников сОВЗ.</w:t>
      </w:r>
    </w:p>
    <w:p w:rsidR="00375B1A" w:rsidRPr="00A3679A" w:rsidRDefault="00FB235E" w:rsidP="008362F6">
      <w:pPr>
        <w:pStyle w:val="a4"/>
        <w:ind w:left="0"/>
      </w:pPr>
      <w:r w:rsidRPr="00A3679A">
        <w:t xml:space="preserve">Обучающиеся с ОВЗ достигают предметных результатов освоения основной </w:t>
      </w:r>
      <w:r w:rsidRPr="00A3679A">
        <w:lastRenderedPageBreak/>
        <w:t>образовательнойпрограммы на различных уровнях (базовом, углубленном) в зависимости от их индивидуальныхспособностей, вида и выраженности особых образовательных потребностей, а также успешностипроведеннойкоррекционной работы.</w:t>
      </w:r>
    </w:p>
    <w:p w:rsidR="00375B1A" w:rsidRPr="00A3679A" w:rsidRDefault="00FB235E" w:rsidP="008362F6">
      <w:pPr>
        <w:pStyle w:val="a4"/>
        <w:ind w:left="0"/>
      </w:pPr>
      <w:r w:rsidRPr="00A3679A">
        <w:rPr>
          <w:b/>
        </w:rPr>
        <w:t>Набазовомуровне</w:t>
      </w:r>
      <w:r w:rsidRPr="00A3679A">
        <w:t>обучающиесясОВЗовладеваютобщеобразовательнымииобщекультурнымикомпетенциями врамкахпредметных областей ООПСОО.</w:t>
      </w:r>
    </w:p>
    <w:p w:rsidR="00375B1A" w:rsidRPr="00A3679A" w:rsidRDefault="00FB235E" w:rsidP="008362F6">
      <w:pPr>
        <w:pStyle w:val="a4"/>
        <w:ind w:left="0"/>
      </w:pPr>
      <w:r w:rsidRPr="00A3679A">
        <w:rPr>
          <w:b/>
        </w:rPr>
        <w:t>На углубленном уровне</w:t>
      </w:r>
      <w:r w:rsidRPr="00A3679A">
        <w:t>, ориентированном преимущественно на подготовку к последующемупрофессиональному образованию, старшеклассники с ОВЗ достигают предметных результатовпутемболееглубокого,чемэтопредусматриваетсябазовымкурсом,освоенияосновнаук,систематическихзнанийиспособовдействий,присущихданномуучебномупредмету(предметам).</w:t>
      </w:r>
    </w:p>
    <w:p w:rsidR="00375B1A" w:rsidRPr="00A3679A" w:rsidRDefault="00FB235E" w:rsidP="008362F6">
      <w:pPr>
        <w:pStyle w:val="a4"/>
        <w:ind w:left="0"/>
      </w:pPr>
      <w:r w:rsidRPr="00A3679A">
        <w:t>Предметныерезультатыосвоенияинтегрированныхучебныхпредметовориентированынаформированиецелостныхпредставленийомиреиобщейкультурыобучающихсяпутемосвоениясистематических научныхзнанийиспособовдействийнаметапредметнойоснове.</w:t>
      </w:r>
    </w:p>
    <w:p w:rsidR="00375B1A" w:rsidRPr="00A3679A" w:rsidRDefault="00FB235E" w:rsidP="008362F6">
      <w:pPr>
        <w:pStyle w:val="a4"/>
        <w:ind w:left="0"/>
      </w:pPr>
      <w:r w:rsidRPr="00A3679A">
        <w:t>Учитывая разнообразие и вариативность особых образовательных потребностей обучающихся, атакже различную степень их выраженности, прогнозируется достаточно дифференцированныйхарактеросвоения имипредметныхрезультатов.</w:t>
      </w:r>
    </w:p>
    <w:p w:rsidR="00375B1A" w:rsidRPr="00A3679A" w:rsidRDefault="00FB235E" w:rsidP="008362F6">
      <w:pPr>
        <w:pStyle w:val="a4"/>
        <w:ind w:left="0"/>
      </w:pPr>
      <w:r w:rsidRPr="00A3679A">
        <w:t>Предметныерезультаты:</w:t>
      </w:r>
    </w:p>
    <w:p w:rsidR="00375B1A" w:rsidRPr="00A3679A" w:rsidRDefault="00FB235E" w:rsidP="0006393C">
      <w:pPr>
        <w:pStyle w:val="a5"/>
        <w:numPr>
          <w:ilvl w:val="0"/>
          <w:numId w:val="20"/>
        </w:numPr>
        <w:tabs>
          <w:tab w:val="left" w:pos="889"/>
        </w:tabs>
        <w:ind w:left="0" w:firstLine="0"/>
        <w:rPr>
          <w:sz w:val="24"/>
          <w:szCs w:val="24"/>
        </w:rPr>
      </w:pPr>
      <w:r w:rsidRPr="00A3679A">
        <w:rPr>
          <w:sz w:val="24"/>
          <w:szCs w:val="24"/>
        </w:rPr>
        <w:t>освоениепрограммыучебныхпредметовнауглубленномуровнеприсформированнойучебнойдеятельностиивысокихпознавательныхи/илиречевых способностяхивозможностях;</w:t>
      </w:r>
    </w:p>
    <w:p w:rsidR="00375B1A" w:rsidRPr="00A3679A" w:rsidRDefault="00FB235E" w:rsidP="0006393C">
      <w:pPr>
        <w:pStyle w:val="a5"/>
        <w:numPr>
          <w:ilvl w:val="0"/>
          <w:numId w:val="20"/>
        </w:numPr>
        <w:tabs>
          <w:tab w:val="left" w:pos="889"/>
        </w:tabs>
        <w:ind w:left="0" w:firstLine="0"/>
        <w:rPr>
          <w:sz w:val="24"/>
          <w:szCs w:val="24"/>
        </w:rPr>
      </w:pPr>
      <w:r w:rsidRPr="00A3679A">
        <w:rPr>
          <w:sz w:val="24"/>
          <w:szCs w:val="24"/>
        </w:rPr>
        <w:t>освоение программы учебных предметов на базовом уровне при сформированной в целомучебнойдеятельностиидостаточныхпознавательных,речевых,эмоционально-волевыхвозможностях;</w:t>
      </w:r>
    </w:p>
    <w:p w:rsidR="00375B1A" w:rsidRPr="00A3679A" w:rsidRDefault="00FB235E" w:rsidP="0006393C">
      <w:pPr>
        <w:pStyle w:val="a5"/>
        <w:numPr>
          <w:ilvl w:val="0"/>
          <w:numId w:val="20"/>
        </w:numPr>
        <w:tabs>
          <w:tab w:val="left" w:pos="889"/>
        </w:tabs>
        <w:ind w:left="0" w:firstLine="0"/>
        <w:rPr>
          <w:sz w:val="24"/>
          <w:szCs w:val="24"/>
        </w:rPr>
      </w:pPr>
      <w:r w:rsidRPr="00A3679A">
        <w:rPr>
          <w:sz w:val="24"/>
          <w:szCs w:val="24"/>
        </w:rPr>
        <w:t>освоение элементов учебных предметов на базовом уровне и элементов интегрированныхучебныхпредметов (подросткискогнитивныминарушениями).</w:t>
      </w:r>
    </w:p>
    <w:p w:rsidR="00375B1A" w:rsidRPr="00A3679A" w:rsidRDefault="00FB235E" w:rsidP="008362F6">
      <w:pPr>
        <w:pStyle w:val="a4"/>
        <w:ind w:left="0"/>
      </w:pPr>
      <w:r w:rsidRPr="00A3679A">
        <w:t>ИтоговаяаттестацияявляетсялогическимзавершениемосвоенияобучающимисясОВЗобразовательных программ среднего общего образования. Выпускники XI (XII) классов с ОВЗимеют право добровольно выбрать формат выпускных испытаний — единый государственныйэкзаменилигосударственныйвыпускнойэкзамен.Кромеэтого,старшеклассники,имеющиестатус «ограниченные возможности здоровья» или инвалидность, имеют право на прохождениеитоговой аттестации вспециально созданныхусловиях.</w:t>
      </w:r>
    </w:p>
    <w:p w:rsidR="00375B1A" w:rsidRPr="00A3679A" w:rsidRDefault="00FB235E" w:rsidP="008362F6">
      <w:pPr>
        <w:pStyle w:val="a4"/>
        <w:ind w:left="0"/>
      </w:pPr>
      <w:r w:rsidRPr="00A3679A">
        <w:t>Обучающиеся, не прошедшие итоговую аттестацию или получившие на итоговой аттестациинеудовлетворительныерезультаты,атакжешкольники,освоившиечастьобразовательнойпрограммы среднего общего образования и (или) отчисленные из образовательной организации,получаютсправкуобобученииилиопериодеобученияпообразцу,разработанномуобразовательнойорганизацией.</w:t>
      </w:r>
    </w:p>
    <w:p w:rsidR="00375B1A" w:rsidRPr="00A3679A" w:rsidRDefault="00375B1A" w:rsidP="008362F6">
      <w:pPr>
        <w:pStyle w:val="a4"/>
        <w:ind w:left="0"/>
        <w:jc w:val="left"/>
      </w:pPr>
    </w:p>
    <w:p w:rsidR="00375B1A" w:rsidRPr="00A3679A" w:rsidRDefault="00FB235E" w:rsidP="0006393C">
      <w:pPr>
        <w:pStyle w:val="a5"/>
        <w:numPr>
          <w:ilvl w:val="0"/>
          <w:numId w:val="14"/>
        </w:numPr>
        <w:tabs>
          <w:tab w:val="left" w:pos="1182"/>
        </w:tabs>
        <w:ind w:left="0" w:firstLine="0"/>
        <w:rPr>
          <w:b/>
          <w:sz w:val="24"/>
          <w:szCs w:val="24"/>
        </w:rPr>
      </w:pPr>
      <w:r w:rsidRPr="00A3679A">
        <w:rPr>
          <w:b/>
          <w:sz w:val="24"/>
          <w:szCs w:val="24"/>
        </w:rPr>
        <w:t>ОРГАНИЗАЦИОННЫЙ РАЗДЕЛ ОСНОВНОЙ ОБРАЗОВАТЕЛЬНОЙ ПРОГРАММЫСРЕДНЕГООБЩЕГООБРАЗОВАНИЯ</w:t>
      </w:r>
    </w:p>
    <w:p w:rsidR="00375B1A" w:rsidRPr="00A3679A" w:rsidRDefault="00FB235E" w:rsidP="0006393C">
      <w:pPr>
        <w:pStyle w:val="1"/>
        <w:numPr>
          <w:ilvl w:val="1"/>
          <w:numId w:val="14"/>
        </w:numPr>
        <w:tabs>
          <w:tab w:val="left" w:pos="882"/>
        </w:tabs>
        <w:ind w:left="0" w:firstLine="0"/>
        <w:jc w:val="both"/>
        <w:rPr>
          <w:highlight w:val="yellow"/>
        </w:rPr>
      </w:pPr>
      <w:r w:rsidRPr="00A3679A">
        <w:rPr>
          <w:highlight w:val="yellow"/>
        </w:rPr>
        <w:t>Учебныйплан</w:t>
      </w:r>
    </w:p>
    <w:p w:rsidR="00A3679A" w:rsidRPr="00A3679A" w:rsidRDefault="00A3679A" w:rsidP="00A3679A">
      <w:pPr>
        <w:adjustRightInd w:val="0"/>
        <w:ind w:firstLine="142"/>
        <w:rPr>
          <w:b/>
          <w:sz w:val="24"/>
          <w:szCs w:val="24"/>
        </w:rPr>
      </w:pPr>
      <w:r w:rsidRPr="00A3679A">
        <w:rPr>
          <w:b/>
          <w:sz w:val="24"/>
          <w:szCs w:val="24"/>
        </w:rPr>
        <w:br/>
        <w:t xml:space="preserve">Учебный план для 10-11 классов МАОУ «СОШ №48» разработан на основе: </w:t>
      </w:r>
    </w:p>
    <w:p w:rsidR="00A3679A" w:rsidRPr="00A3679A" w:rsidRDefault="00A3679A" w:rsidP="0006393C">
      <w:pPr>
        <w:numPr>
          <w:ilvl w:val="0"/>
          <w:numId w:val="221"/>
        </w:numPr>
        <w:adjustRightInd w:val="0"/>
        <w:jc w:val="both"/>
        <w:rPr>
          <w:color w:val="000000"/>
          <w:sz w:val="24"/>
          <w:szCs w:val="24"/>
        </w:rPr>
      </w:pPr>
      <w:r w:rsidRPr="00A3679A">
        <w:rPr>
          <w:color w:val="000000"/>
          <w:sz w:val="24"/>
          <w:szCs w:val="24"/>
        </w:rPr>
        <w:t>Закона Российской Федерации (от 29.12.2012 №273-ФЗ) «Об образовании в Российской Федерации»;</w:t>
      </w:r>
    </w:p>
    <w:p w:rsidR="00A3679A" w:rsidRPr="00A3679A" w:rsidRDefault="00A3679A" w:rsidP="0006393C">
      <w:pPr>
        <w:numPr>
          <w:ilvl w:val="0"/>
          <w:numId w:val="221"/>
        </w:numPr>
        <w:adjustRightInd w:val="0"/>
        <w:jc w:val="both"/>
        <w:rPr>
          <w:color w:val="000000"/>
          <w:sz w:val="24"/>
          <w:szCs w:val="24"/>
        </w:rPr>
      </w:pPr>
      <w:r w:rsidRPr="00A3679A">
        <w:rPr>
          <w:color w:val="000000"/>
          <w:sz w:val="24"/>
          <w:szCs w:val="24"/>
        </w:rPr>
        <w:t xml:space="preserve">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17.05.2012 № 413 (далее </w:t>
      </w:r>
      <w:r w:rsidRPr="00A3679A">
        <w:rPr>
          <w:color w:val="6A6A6A"/>
          <w:sz w:val="24"/>
          <w:szCs w:val="24"/>
        </w:rPr>
        <w:t xml:space="preserve">- </w:t>
      </w:r>
      <w:r w:rsidRPr="00A3679A">
        <w:rPr>
          <w:color w:val="000000"/>
          <w:sz w:val="24"/>
          <w:szCs w:val="24"/>
        </w:rPr>
        <w:t>ФГОС среднего общего образования);</w:t>
      </w:r>
    </w:p>
    <w:p w:rsidR="00A3679A" w:rsidRPr="00A3679A" w:rsidRDefault="00A3679A" w:rsidP="0006393C">
      <w:pPr>
        <w:numPr>
          <w:ilvl w:val="0"/>
          <w:numId w:val="221"/>
        </w:numPr>
        <w:adjustRightInd w:val="0"/>
        <w:jc w:val="both"/>
        <w:rPr>
          <w:color w:val="000000"/>
          <w:sz w:val="24"/>
          <w:szCs w:val="24"/>
        </w:rPr>
      </w:pPr>
      <w:r w:rsidRPr="00A3679A">
        <w:rPr>
          <w:color w:val="000000"/>
          <w:kern w:val="36"/>
          <w:sz w:val="24"/>
          <w:szCs w:val="24"/>
        </w:rPr>
        <w:t>Приказа Министерства образования и науки Российской Федерации от 31.12.2015 № 1577 «О внесении изменений в федеральный государственный образовательный стандарт среднего общего образования, утверждённый приказом Министерства образования и науки Российской Федерации»</w:t>
      </w:r>
    </w:p>
    <w:p w:rsidR="00A3679A" w:rsidRPr="00A3679A" w:rsidRDefault="00A3679A" w:rsidP="0006393C">
      <w:pPr>
        <w:numPr>
          <w:ilvl w:val="0"/>
          <w:numId w:val="221"/>
        </w:numPr>
        <w:adjustRightInd w:val="0"/>
        <w:jc w:val="both"/>
        <w:rPr>
          <w:color w:val="000000"/>
          <w:sz w:val="24"/>
          <w:szCs w:val="24"/>
        </w:rPr>
      </w:pPr>
      <w:r w:rsidRPr="00A3679A">
        <w:rPr>
          <w:color w:val="000000"/>
          <w:sz w:val="24"/>
          <w:szCs w:val="24"/>
        </w:rPr>
        <w:t xml:space="preserve">Порядка организации и осуществления образовательной деятельности по основным общеобразовательным программам </w:t>
      </w:r>
      <w:r w:rsidRPr="00A3679A">
        <w:rPr>
          <w:color w:val="393939"/>
          <w:sz w:val="24"/>
          <w:szCs w:val="24"/>
        </w:rPr>
        <w:t xml:space="preserve">- </w:t>
      </w:r>
      <w:r w:rsidRPr="00A3679A">
        <w:rPr>
          <w:color w:val="000000"/>
          <w:sz w:val="24"/>
          <w:szCs w:val="24"/>
        </w:rPr>
        <w:t xml:space="preserve">образовательным программам начального общего, основного </w:t>
      </w:r>
      <w:r w:rsidRPr="00A3679A">
        <w:rPr>
          <w:color w:val="000000"/>
          <w:sz w:val="24"/>
          <w:szCs w:val="24"/>
        </w:rPr>
        <w:lastRenderedPageBreak/>
        <w:t>общего и среднего общего образования, утвержденного приказом Министерства образования и науки Российской Федерации от 22.03.2021 № 115.</w:t>
      </w:r>
    </w:p>
    <w:p w:rsidR="00A3679A" w:rsidRPr="00A3679A" w:rsidRDefault="00A3679A" w:rsidP="0006393C">
      <w:pPr>
        <w:numPr>
          <w:ilvl w:val="0"/>
          <w:numId w:val="221"/>
        </w:numPr>
        <w:adjustRightInd w:val="0"/>
        <w:jc w:val="both"/>
        <w:rPr>
          <w:color w:val="000000"/>
          <w:sz w:val="24"/>
          <w:szCs w:val="24"/>
        </w:rPr>
      </w:pPr>
      <w:r w:rsidRPr="00A3679A">
        <w:rPr>
          <w:color w:val="000000"/>
          <w:sz w:val="24"/>
          <w:szCs w:val="24"/>
        </w:rPr>
        <w:t>Закона Российской Федерации от 25.10.1991 № 1807-1 (ред. от 12.03.2014) «О языках народов Российской Федерации»;</w:t>
      </w:r>
    </w:p>
    <w:p w:rsidR="00A3679A" w:rsidRPr="00A3679A" w:rsidRDefault="00A3679A" w:rsidP="0006393C">
      <w:pPr>
        <w:pStyle w:val="Default"/>
        <w:numPr>
          <w:ilvl w:val="0"/>
          <w:numId w:val="221"/>
        </w:numPr>
        <w:jc w:val="both"/>
        <w:rPr>
          <w:color w:val="000000" w:themeColor="text1"/>
        </w:rPr>
      </w:pPr>
      <w:r w:rsidRPr="00A3679A">
        <w:rPr>
          <w:color w:val="000000" w:themeColor="text1"/>
        </w:rPr>
        <w:t>Письма Министерства образования и науки РФ от 20.06.2017 №ТС-194/08 «Об организации изучения учебного предмета «Астрономия».</w:t>
      </w:r>
    </w:p>
    <w:p w:rsidR="00A3679A" w:rsidRPr="00A3679A" w:rsidRDefault="00A3679A" w:rsidP="0006393C">
      <w:pPr>
        <w:numPr>
          <w:ilvl w:val="0"/>
          <w:numId w:val="221"/>
        </w:numPr>
        <w:adjustRightInd w:val="0"/>
        <w:jc w:val="both"/>
        <w:rPr>
          <w:sz w:val="24"/>
          <w:szCs w:val="24"/>
        </w:rPr>
      </w:pPr>
      <w:r w:rsidRPr="00A3679A">
        <w:rPr>
          <w:color w:val="000000"/>
          <w:sz w:val="24"/>
          <w:szCs w:val="24"/>
        </w:rPr>
        <w:t xml:space="preserve">федерального перечня учебников, рекомендованных к использованию в образовательном процессе в образовательных организациях, реализующих образовательные программы среднего общего образования и имеющих государственную </w:t>
      </w:r>
      <w:r w:rsidRPr="00A3679A">
        <w:rPr>
          <w:sz w:val="24"/>
          <w:szCs w:val="24"/>
        </w:rPr>
        <w:t>аккредитацию;</w:t>
      </w:r>
    </w:p>
    <w:p w:rsidR="00A3679A" w:rsidRPr="00A3679A" w:rsidRDefault="00A3679A" w:rsidP="00A3679A">
      <w:pPr>
        <w:spacing w:line="240" w:lineRule="atLeast"/>
        <w:jc w:val="both"/>
        <w:rPr>
          <w:sz w:val="24"/>
          <w:szCs w:val="24"/>
        </w:rPr>
      </w:pPr>
      <w:r w:rsidRPr="00A3679A">
        <w:rPr>
          <w:sz w:val="24"/>
          <w:szCs w:val="24"/>
        </w:rPr>
        <w:t>-    СанПиН 2.4.33685 - 20 "Санитарно-эпидемиологические требования организации воспитания, обучения, отдыха и оздоровления детей и молодежи»  от 28.09.2020 № 28;</w:t>
      </w:r>
    </w:p>
    <w:p w:rsidR="00A3679A" w:rsidRPr="00A3679A" w:rsidRDefault="00A3679A" w:rsidP="00A3679A">
      <w:pPr>
        <w:spacing w:line="240" w:lineRule="atLeast"/>
        <w:jc w:val="both"/>
        <w:rPr>
          <w:sz w:val="24"/>
          <w:szCs w:val="24"/>
        </w:rPr>
      </w:pPr>
      <w:r w:rsidRPr="00A3679A">
        <w:rPr>
          <w:sz w:val="24"/>
          <w:szCs w:val="24"/>
        </w:rPr>
        <w:t xml:space="preserve">-   СанПиН 1.2.3685 - 21  "Гигиенические нормативы и требования к обеспечению безопасности и (или) безвредности для человека факторов среды обитания"от 28 января 2021г №2;          </w:t>
      </w:r>
    </w:p>
    <w:p w:rsidR="00A3679A" w:rsidRPr="00A3679A" w:rsidRDefault="00A3679A" w:rsidP="00A3679A">
      <w:pPr>
        <w:spacing w:line="240" w:lineRule="atLeast"/>
        <w:jc w:val="both"/>
        <w:rPr>
          <w:color w:val="000000"/>
          <w:sz w:val="24"/>
          <w:szCs w:val="24"/>
        </w:rPr>
      </w:pPr>
      <w:r w:rsidRPr="00A3679A">
        <w:rPr>
          <w:sz w:val="24"/>
          <w:szCs w:val="24"/>
        </w:rPr>
        <w:t xml:space="preserve">-  </w:t>
      </w:r>
      <w:r w:rsidRPr="00A3679A">
        <w:rPr>
          <w:color w:val="000000"/>
          <w:sz w:val="24"/>
          <w:szCs w:val="24"/>
        </w:rPr>
        <w:t xml:space="preserve">Примерной основной 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2016 г. № 2/16-з)   </w:t>
      </w:r>
    </w:p>
    <w:p w:rsidR="00A3679A" w:rsidRPr="00A3679A" w:rsidRDefault="00A3679A" w:rsidP="00A3679A">
      <w:pPr>
        <w:spacing w:line="240" w:lineRule="atLeast"/>
        <w:jc w:val="both"/>
        <w:rPr>
          <w:color w:val="FF0000"/>
          <w:sz w:val="24"/>
          <w:szCs w:val="24"/>
        </w:rPr>
      </w:pPr>
      <w:r w:rsidRPr="00A3679A">
        <w:rPr>
          <w:sz w:val="24"/>
          <w:szCs w:val="24"/>
          <w:lang w:eastAsia="ar-SA"/>
        </w:rPr>
        <w:t xml:space="preserve">-     Основной образовательной программы  </w:t>
      </w:r>
      <w:r w:rsidRPr="00A3679A">
        <w:rPr>
          <w:color w:val="000000"/>
          <w:kern w:val="36"/>
          <w:sz w:val="24"/>
          <w:szCs w:val="24"/>
        </w:rPr>
        <w:t>среднего общего образования</w:t>
      </w:r>
      <w:r w:rsidRPr="00A3679A">
        <w:rPr>
          <w:sz w:val="24"/>
          <w:szCs w:val="24"/>
          <w:lang w:eastAsia="ar-SA"/>
        </w:rPr>
        <w:t xml:space="preserve"> МАОУ «Средняя общеобразовательная школа №48».</w:t>
      </w:r>
    </w:p>
    <w:p w:rsidR="00A3679A" w:rsidRPr="00A3679A" w:rsidRDefault="00A3679A" w:rsidP="00A3679A">
      <w:pPr>
        <w:jc w:val="both"/>
        <w:rPr>
          <w:sz w:val="24"/>
          <w:szCs w:val="24"/>
        </w:rPr>
      </w:pPr>
      <w:r w:rsidRPr="00A3679A">
        <w:rPr>
          <w:sz w:val="24"/>
          <w:szCs w:val="24"/>
        </w:rPr>
        <w:t xml:space="preserve">       Учебный план для 10-11-х классов составлен на  основании примерного учебного плана среднего общего образования. Учебный план ориентирован на 2-х летний нормативный срок освоения средних общеобразовательных программ среднего общего образования.</w:t>
      </w:r>
    </w:p>
    <w:p w:rsidR="00A3679A" w:rsidRPr="00A3679A" w:rsidRDefault="00A3679A" w:rsidP="00A3679A">
      <w:pPr>
        <w:jc w:val="both"/>
        <w:rPr>
          <w:sz w:val="24"/>
          <w:szCs w:val="24"/>
        </w:rPr>
      </w:pPr>
      <w:r w:rsidRPr="00A3679A">
        <w:rPr>
          <w:sz w:val="24"/>
          <w:szCs w:val="24"/>
        </w:rPr>
        <w:t xml:space="preserve">        В учебном плане предложено недельное распределение часов по направлению обучения. Продолжительность учебного года в 10-11-х классах не менее 34 учебных недель. Продолжительность урока – 45 минут. Обучение ведется в первую смену.</w:t>
      </w:r>
    </w:p>
    <w:p w:rsidR="00A3679A" w:rsidRPr="00A3679A" w:rsidRDefault="00A3679A" w:rsidP="00A3679A">
      <w:pPr>
        <w:jc w:val="both"/>
        <w:rPr>
          <w:sz w:val="24"/>
          <w:szCs w:val="24"/>
        </w:rPr>
      </w:pPr>
      <w:r w:rsidRPr="00A3679A">
        <w:rPr>
          <w:sz w:val="24"/>
          <w:szCs w:val="24"/>
        </w:rPr>
        <w:t xml:space="preserve"> Учебный план состоит из   обязательной части (предметы,   изучаемые на базовом и углубленном уровнях), индивидуального проекта и предметов и курсов по выбору. </w:t>
      </w:r>
      <w:r w:rsidRPr="00A3679A">
        <w:rPr>
          <w:sz w:val="24"/>
          <w:szCs w:val="24"/>
        </w:rPr>
        <w:br/>
        <w:t xml:space="preserve">           Структура учебного плана среднего общего образования предусматривает следующее соотношение учебных предметов: </w:t>
      </w:r>
    </w:p>
    <w:p w:rsidR="00A3679A" w:rsidRPr="00A3679A" w:rsidRDefault="00A3679A" w:rsidP="00A3679A">
      <w:pPr>
        <w:jc w:val="both"/>
        <w:rPr>
          <w:sz w:val="24"/>
          <w:szCs w:val="24"/>
        </w:rPr>
      </w:pPr>
      <w:r w:rsidRPr="00A3679A">
        <w:rPr>
          <w:i/>
          <w:sz w:val="24"/>
          <w:szCs w:val="24"/>
        </w:rPr>
        <w:t xml:space="preserve">          Базовые общеобразовательные учебные предметы</w:t>
      </w:r>
      <w:r w:rsidRPr="00A3679A">
        <w:rPr>
          <w:sz w:val="24"/>
          <w:szCs w:val="24"/>
        </w:rPr>
        <w:t xml:space="preserve"> — учебные предметы, направленные на завершение общеобразовательной подготовки  учащихся.</w:t>
      </w:r>
    </w:p>
    <w:p w:rsidR="00A3679A" w:rsidRPr="00A3679A" w:rsidRDefault="00A3679A" w:rsidP="00A3679A">
      <w:pPr>
        <w:jc w:val="both"/>
        <w:rPr>
          <w:sz w:val="24"/>
          <w:szCs w:val="24"/>
        </w:rPr>
      </w:pPr>
      <w:r w:rsidRPr="00A3679A">
        <w:rPr>
          <w:sz w:val="24"/>
          <w:szCs w:val="24"/>
        </w:rPr>
        <w:t xml:space="preserve">        Обязательные предметные области учебного плана: «русский язык и литература»,   «иностранный язык», «общественные науки», «математика и информатика», «естественные науки», «физическая культура, экология и основы безопасности жизнедеятельности». </w:t>
      </w:r>
    </w:p>
    <w:p w:rsidR="00A3679A" w:rsidRPr="00A3679A" w:rsidRDefault="00A3679A" w:rsidP="00A3679A">
      <w:pPr>
        <w:jc w:val="both"/>
        <w:rPr>
          <w:sz w:val="24"/>
          <w:szCs w:val="24"/>
        </w:rPr>
      </w:pPr>
      <w:r w:rsidRPr="00A3679A">
        <w:rPr>
          <w:sz w:val="24"/>
          <w:szCs w:val="24"/>
        </w:rPr>
        <w:t>Изучение предмета «Родной языка» направлено на сохранение и развитие культурного разнообразия и языкового наследия и многонационального народа Российской Федерации, реализацию права на изучение родного языка, овладение духовными ценностями и культурой многонационального народа России.</w:t>
      </w:r>
    </w:p>
    <w:p w:rsidR="00A3679A" w:rsidRPr="00A3679A" w:rsidRDefault="00A3679A" w:rsidP="00A3679A">
      <w:pPr>
        <w:jc w:val="both"/>
        <w:rPr>
          <w:sz w:val="24"/>
          <w:szCs w:val="24"/>
        </w:rPr>
      </w:pPr>
      <w:r w:rsidRPr="00A3679A">
        <w:rPr>
          <w:i/>
          <w:sz w:val="24"/>
          <w:szCs w:val="24"/>
        </w:rPr>
        <w:t>Углубленные общеобразовательные учебные предметы</w:t>
      </w:r>
      <w:r w:rsidRPr="00A3679A">
        <w:rPr>
          <w:sz w:val="24"/>
          <w:szCs w:val="24"/>
        </w:rPr>
        <w:t xml:space="preserve"> - учебные предметы для углубленного уровня определяют специализацию профиля обучения.</w:t>
      </w:r>
      <w:r w:rsidRPr="00A3679A">
        <w:rPr>
          <w:sz w:val="24"/>
          <w:szCs w:val="24"/>
        </w:rPr>
        <w:br/>
        <w:t xml:space="preserve">         Профиль обучения в 10 классе в 2021-2022 учебном году  </w:t>
      </w:r>
      <w:r w:rsidRPr="00A3679A">
        <w:rPr>
          <w:b/>
          <w:sz w:val="24"/>
          <w:szCs w:val="24"/>
        </w:rPr>
        <w:t>социально-экономический</w:t>
      </w:r>
      <w:r w:rsidRPr="00A3679A">
        <w:rPr>
          <w:sz w:val="24"/>
          <w:szCs w:val="24"/>
        </w:rPr>
        <w:t xml:space="preserve">, который  определен  на основании запросов учащихся и их родителей, выявленных посредством анкетирования. </w:t>
      </w:r>
    </w:p>
    <w:p w:rsidR="00A3679A" w:rsidRPr="00A3679A" w:rsidRDefault="00A3679A" w:rsidP="00A3679A">
      <w:pPr>
        <w:jc w:val="both"/>
        <w:rPr>
          <w:sz w:val="24"/>
          <w:szCs w:val="24"/>
        </w:rPr>
      </w:pPr>
      <w:r w:rsidRPr="00A3679A">
        <w:rPr>
          <w:sz w:val="24"/>
          <w:szCs w:val="24"/>
        </w:rPr>
        <w:t xml:space="preserve">       Учебный план    социально-экономического профиля предусматривают изучение не менее одного учебного предмета из каждой предметной  области. </w:t>
      </w:r>
      <w:r w:rsidRPr="00A3679A">
        <w:rPr>
          <w:sz w:val="24"/>
          <w:szCs w:val="24"/>
        </w:rPr>
        <w:br/>
        <w:t xml:space="preserve">        Социально-экономический профиль ориентирует на профессии, связанные с </w:t>
      </w:r>
      <w:r w:rsidRPr="00A3679A">
        <w:rPr>
          <w:sz w:val="24"/>
          <w:szCs w:val="24"/>
        </w:rPr>
        <w:br/>
        <w:t xml:space="preserve">социальной сферой, с управлением и предпринимательством, работой с финансами и </w:t>
      </w:r>
      <w:r w:rsidRPr="00A3679A">
        <w:rPr>
          <w:sz w:val="24"/>
          <w:szCs w:val="24"/>
        </w:rPr>
        <w:br/>
        <w:t xml:space="preserve">др. В данном профиле для изучения на </w:t>
      </w:r>
      <w:r w:rsidRPr="00A3679A">
        <w:rPr>
          <w:b/>
          <w:i/>
          <w:sz w:val="24"/>
          <w:szCs w:val="24"/>
        </w:rPr>
        <w:t>углубленном уровне</w:t>
      </w:r>
      <w:r w:rsidRPr="00A3679A">
        <w:rPr>
          <w:sz w:val="24"/>
          <w:szCs w:val="24"/>
        </w:rPr>
        <w:t xml:space="preserve"> выбираются учебные </w:t>
      </w:r>
      <w:r w:rsidRPr="00A3679A">
        <w:rPr>
          <w:sz w:val="24"/>
          <w:szCs w:val="24"/>
        </w:rPr>
        <w:br/>
        <w:t xml:space="preserve">предметы из предметных областей «Математика и информатика», «Общественные </w:t>
      </w:r>
      <w:r w:rsidRPr="00A3679A">
        <w:rPr>
          <w:sz w:val="24"/>
          <w:szCs w:val="24"/>
        </w:rPr>
        <w:br/>
        <w:t xml:space="preserve">науки»: математика, экономика, право. </w:t>
      </w:r>
      <w:r w:rsidRPr="00A3679A">
        <w:rPr>
          <w:sz w:val="24"/>
          <w:szCs w:val="24"/>
        </w:rPr>
        <w:br/>
        <w:t xml:space="preserve">         Все остальные предметы указанного профиля  изучаются на базовом уровне.       </w:t>
      </w:r>
    </w:p>
    <w:p w:rsidR="00A3679A" w:rsidRPr="00A3679A" w:rsidRDefault="00A3679A" w:rsidP="00A3679A">
      <w:pPr>
        <w:jc w:val="both"/>
        <w:rPr>
          <w:sz w:val="24"/>
          <w:szCs w:val="24"/>
        </w:rPr>
      </w:pPr>
      <w:r w:rsidRPr="00A3679A">
        <w:rPr>
          <w:sz w:val="24"/>
          <w:szCs w:val="24"/>
        </w:rPr>
        <w:t xml:space="preserve">Предметы и курсы по выбору используются для углубленного изучения смежных  по профилю </w:t>
      </w:r>
      <w:r w:rsidRPr="00A3679A">
        <w:rPr>
          <w:sz w:val="24"/>
          <w:szCs w:val="24"/>
        </w:rPr>
        <w:lastRenderedPageBreak/>
        <w:t>предметов и направлены на удовлетворение познавательных интересов учащихся.: увеличение часов, предусмотренных на изучение отдельных учебных предметов обязательной части, часы на элективные курсы профильно-</w:t>
      </w:r>
      <w:r w:rsidRPr="00A3679A">
        <w:rPr>
          <w:sz w:val="24"/>
          <w:szCs w:val="24"/>
        </w:rPr>
        <w:br/>
        <w:t>ориентированные или общеразвивающей направленности. С целью удовлетворения всех образовательных потребностей учащихся в учебном плане были введены предметы и курсы по выбору</w:t>
      </w:r>
    </w:p>
    <w:p w:rsidR="00A3679A" w:rsidRPr="00A3679A" w:rsidRDefault="00A3679A" w:rsidP="00A3679A">
      <w:pPr>
        <w:rPr>
          <w:sz w:val="24"/>
          <w:szCs w:val="24"/>
        </w:rPr>
      </w:pPr>
    </w:p>
    <w:tbl>
      <w:tblPr>
        <w:tblW w:w="100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2"/>
        <w:gridCol w:w="3298"/>
        <w:gridCol w:w="851"/>
        <w:gridCol w:w="1134"/>
        <w:gridCol w:w="1563"/>
        <w:gridCol w:w="790"/>
      </w:tblGrid>
      <w:tr w:rsidR="00A3679A" w:rsidRPr="00A3679A" w:rsidTr="00A3679A">
        <w:trPr>
          <w:trHeight w:val="339"/>
        </w:trPr>
        <w:tc>
          <w:tcPr>
            <w:tcW w:w="2372"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Предметы и курсы по выбору</w:t>
            </w: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spacing w:line="276" w:lineRule="auto"/>
              <w:rPr>
                <w:sz w:val="24"/>
                <w:szCs w:val="24"/>
              </w:rPr>
            </w:pP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10</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11 класс</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Ито</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Физика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 Химия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Практическая химия</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Э К</w:t>
            </w: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Биология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Практикум решения задач по математике</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Э К</w:t>
            </w: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rPr>
          <w:trHeight w:val="163"/>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Информатика</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rPr>
          <w:trHeight w:val="306"/>
        </w:trPr>
        <w:tc>
          <w:tcPr>
            <w:tcW w:w="2372"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3298"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Русский язык</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134"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56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790"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bl>
    <w:p w:rsidR="00A3679A" w:rsidRPr="00A3679A" w:rsidRDefault="00A3679A" w:rsidP="00A3679A">
      <w:pPr>
        <w:rPr>
          <w:sz w:val="24"/>
          <w:szCs w:val="24"/>
        </w:rPr>
      </w:pPr>
      <w:r w:rsidRPr="00A3679A">
        <w:rPr>
          <w:b/>
          <w:sz w:val="24"/>
          <w:szCs w:val="24"/>
        </w:rPr>
        <w:br/>
      </w:r>
      <w:r w:rsidRPr="00A3679A">
        <w:rPr>
          <w:sz w:val="24"/>
          <w:szCs w:val="24"/>
        </w:rPr>
        <w:t xml:space="preserve">Учебным планом предусмотрено выполнение учащимися индивидуальных  учебных проектов. </w:t>
      </w:r>
    </w:p>
    <w:p w:rsidR="00A3679A" w:rsidRPr="00A3679A" w:rsidRDefault="00A3679A" w:rsidP="00A3679A">
      <w:pPr>
        <w:jc w:val="both"/>
        <w:rPr>
          <w:sz w:val="24"/>
          <w:szCs w:val="24"/>
        </w:rPr>
      </w:pPr>
      <w:r w:rsidRPr="00A3679A">
        <w:rPr>
          <w:sz w:val="24"/>
          <w:szCs w:val="24"/>
        </w:rPr>
        <w:t xml:space="preserve">       Индивидуальный проект выполняется учащимися самостоятельно </w:t>
      </w:r>
      <w:r w:rsidRPr="00A3679A">
        <w:rPr>
          <w:sz w:val="24"/>
          <w:szCs w:val="24"/>
        </w:rPr>
        <w:br/>
        <w:t>под руководством учителя по выбранной теме в рамках одного или нескольких изучаемых учебных предметов, курсов в любой избранной области деятельности: социальной, исследовательской, творческой, информационной, инженерно-</w:t>
      </w:r>
      <w:r w:rsidRPr="00A3679A">
        <w:rPr>
          <w:sz w:val="24"/>
          <w:szCs w:val="24"/>
        </w:rPr>
        <w:br/>
        <w:t xml:space="preserve">конструкторской, бизнес-проектирования или иной. Длительность выполнения учебного проекта от одного года или двух лет в рамках учебного времени, специально отведенного учебным планом. </w:t>
      </w:r>
    </w:p>
    <w:p w:rsidR="00A3679A" w:rsidRPr="00A3679A" w:rsidRDefault="00A3679A" w:rsidP="00A3679A">
      <w:pPr>
        <w:jc w:val="both"/>
        <w:rPr>
          <w:sz w:val="24"/>
          <w:szCs w:val="24"/>
        </w:rPr>
      </w:pPr>
      <w:r w:rsidRPr="00A3679A">
        <w:rPr>
          <w:sz w:val="24"/>
          <w:szCs w:val="24"/>
        </w:rPr>
        <w:t xml:space="preserve">   Учебный план 10-11-х классов с профильным обучением выполняет образовательный стандарт по базовым дисциплинам, расширяет содержание и превышает стандарт образования по предметам приоритетных направлений школы, ориентирует учащихся на самостоятельную проектную или исследовательскую работу, обеспечивает  условия  для самоопределения,  готовит их к поступлению в высшие учебные заведения.</w:t>
      </w:r>
      <w:r w:rsidRPr="00A3679A">
        <w:rPr>
          <w:sz w:val="24"/>
          <w:szCs w:val="24"/>
        </w:rPr>
        <w:br/>
      </w:r>
    </w:p>
    <w:tbl>
      <w:tblPr>
        <w:tblW w:w="0" w:type="auto"/>
        <w:tblInd w:w="5637" w:type="dxa"/>
        <w:tblLook w:val="04A0"/>
      </w:tblPr>
      <w:tblGrid>
        <w:gridCol w:w="3934"/>
      </w:tblGrid>
      <w:tr w:rsidR="00A3679A" w:rsidRPr="00A3679A" w:rsidTr="00A3679A">
        <w:tc>
          <w:tcPr>
            <w:tcW w:w="3934" w:type="dxa"/>
          </w:tcPr>
          <w:p w:rsidR="00A3679A" w:rsidRPr="00E63D53" w:rsidRDefault="00A3679A">
            <w:pPr>
              <w:rPr>
                <w:sz w:val="24"/>
                <w:szCs w:val="24"/>
              </w:rPr>
            </w:pPr>
          </w:p>
          <w:p w:rsidR="00A3679A" w:rsidRPr="00A3679A" w:rsidRDefault="00A3679A" w:rsidP="00A3679A">
            <w:pPr>
              <w:rPr>
                <w:sz w:val="24"/>
                <w:szCs w:val="24"/>
              </w:rPr>
            </w:pPr>
          </w:p>
        </w:tc>
      </w:tr>
    </w:tbl>
    <w:p w:rsidR="00A3679A" w:rsidRPr="00A3679A" w:rsidRDefault="00A3679A" w:rsidP="00A3679A">
      <w:pPr>
        <w:adjustRightInd w:val="0"/>
        <w:jc w:val="center"/>
        <w:rPr>
          <w:sz w:val="24"/>
          <w:szCs w:val="24"/>
        </w:rPr>
      </w:pPr>
      <w:r w:rsidRPr="00A3679A">
        <w:rPr>
          <w:sz w:val="24"/>
          <w:szCs w:val="24"/>
        </w:rPr>
        <w:t>УЧЕБНЫЙ ПЛАН</w:t>
      </w:r>
    </w:p>
    <w:p w:rsidR="00A3679A" w:rsidRPr="00A3679A" w:rsidRDefault="00A3679A" w:rsidP="00A3679A">
      <w:pPr>
        <w:adjustRightInd w:val="0"/>
        <w:jc w:val="center"/>
        <w:rPr>
          <w:sz w:val="24"/>
          <w:szCs w:val="24"/>
        </w:rPr>
      </w:pPr>
      <w:r w:rsidRPr="00A3679A">
        <w:rPr>
          <w:sz w:val="24"/>
          <w:szCs w:val="24"/>
        </w:rPr>
        <w:t>МАОУ «СОШ №48»</w:t>
      </w:r>
    </w:p>
    <w:p w:rsidR="00A3679A" w:rsidRPr="00A3679A" w:rsidRDefault="00A3679A" w:rsidP="00A3679A">
      <w:pPr>
        <w:adjustRightInd w:val="0"/>
        <w:jc w:val="center"/>
        <w:rPr>
          <w:sz w:val="24"/>
          <w:szCs w:val="24"/>
        </w:rPr>
      </w:pPr>
      <w:r w:rsidRPr="00A3679A">
        <w:rPr>
          <w:sz w:val="24"/>
          <w:szCs w:val="24"/>
        </w:rPr>
        <w:t xml:space="preserve">на 2021/2022 учебный год 10-11 классы, </w:t>
      </w:r>
    </w:p>
    <w:p w:rsidR="00A3679A" w:rsidRPr="00A3679A" w:rsidRDefault="00A3679A" w:rsidP="00A3679A">
      <w:pPr>
        <w:rPr>
          <w:b/>
          <w:sz w:val="24"/>
          <w:szCs w:val="24"/>
        </w:rPr>
      </w:pPr>
    </w:p>
    <w:p w:rsidR="00A3679A" w:rsidRPr="00A3679A" w:rsidRDefault="00A3679A" w:rsidP="00A3679A">
      <w:pPr>
        <w:jc w:val="center"/>
        <w:rPr>
          <w:b/>
          <w:sz w:val="24"/>
          <w:szCs w:val="24"/>
        </w:rPr>
      </w:pPr>
      <w:r w:rsidRPr="00A3679A">
        <w:rPr>
          <w:b/>
          <w:sz w:val="24"/>
          <w:szCs w:val="24"/>
        </w:rPr>
        <w:t>Профиль: социально - экономический</w:t>
      </w:r>
    </w:p>
    <w:p w:rsidR="00A3679A" w:rsidRPr="00A3679A" w:rsidRDefault="00A3679A" w:rsidP="00A3679A">
      <w:pPr>
        <w:rPr>
          <w:sz w:val="24"/>
          <w:szCs w:val="24"/>
        </w:rPr>
      </w:pPr>
    </w:p>
    <w:tbl>
      <w:tblPr>
        <w:tblW w:w="99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4"/>
        <w:gridCol w:w="2696"/>
        <w:gridCol w:w="852"/>
        <w:gridCol w:w="1278"/>
        <w:gridCol w:w="1278"/>
        <w:gridCol w:w="1278"/>
      </w:tblGrid>
      <w:tr w:rsidR="00A3679A" w:rsidRPr="00A3679A" w:rsidTr="00A3679A">
        <w:trPr>
          <w:trHeight w:val="547"/>
        </w:trPr>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 xml:space="preserve">Предметная </w:t>
            </w:r>
          </w:p>
          <w:p w:rsidR="00A3679A" w:rsidRPr="00A3679A" w:rsidRDefault="00A3679A">
            <w:pPr>
              <w:jc w:val="center"/>
              <w:rPr>
                <w:b/>
                <w:sz w:val="24"/>
                <w:szCs w:val="24"/>
              </w:rPr>
            </w:pPr>
            <w:r w:rsidRPr="00A3679A">
              <w:rPr>
                <w:b/>
                <w:sz w:val="24"/>
                <w:szCs w:val="24"/>
              </w:rPr>
              <w:t>область</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Учебный предмет</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Уровень</w:t>
            </w:r>
          </w:p>
        </w:tc>
        <w:tc>
          <w:tcPr>
            <w:tcW w:w="2554" w:type="dxa"/>
            <w:gridSpan w:val="2"/>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Количество часов в неделю</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adjustRightInd w:val="0"/>
              <w:jc w:val="center"/>
              <w:rPr>
                <w:color w:val="000000"/>
                <w:sz w:val="24"/>
                <w:szCs w:val="24"/>
              </w:rPr>
            </w:pPr>
            <w:r w:rsidRPr="00A3679A">
              <w:rPr>
                <w:b/>
                <w:bCs/>
                <w:color w:val="000000"/>
                <w:sz w:val="24"/>
                <w:szCs w:val="24"/>
              </w:rPr>
              <w:t xml:space="preserve">Количество часов </w:t>
            </w:r>
          </w:p>
          <w:p w:rsidR="00A3679A" w:rsidRPr="00A3679A" w:rsidRDefault="00A3679A">
            <w:pPr>
              <w:jc w:val="center"/>
              <w:rPr>
                <w:b/>
                <w:sz w:val="24"/>
                <w:szCs w:val="24"/>
              </w:rPr>
            </w:pPr>
            <w:r w:rsidRPr="00A3679A">
              <w:rPr>
                <w:b/>
                <w:bCs/>
                <w:sz w:val="24"/>
                <w:szCs w:val="24"/>
              </w:rPr>
              <w:t xml:space="preserve">за два года обучения </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2695"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10</w:t>
            </w:r>
          </w:p>
          <w:p w:rsidR="00A3679A" w:rsidRPr="00A3679A" w:rsidRDefault="00A3679A">
            <w:pPr>
              <w:jc w:val="center"/>
              <w:rPr>
                <w:b/>
                <w:sz w:val="24"/>
                <w:szCs w:val="24"/>
              </w:rPr>
            </w:pPr>
            <w:r w:rsidRPr="00A3679A">
              <w:rPr>
                <w:b/>
                <w:sz w:val="24"/>
                <w:szCs w:val="24"/>
              </w:rPr>
              <w:t>2021/2022 уч.г.</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jc w:val="center"/>
              <w:rPr>
                <w:b/>
                <w:sz w:val="24"/>
                <w:szCs w:val="24"/>
              </w:rPr>
            </w:pPr>
            <w:r w:rsidRPr="00A3679A">
              <w:rPr>
                <w:b/>
                <w:sz w:val="24"/>
                <w:szCs w:val="24"/>
              </w:rPr>
              <w:t xml:space="preserve">11 </w:t>
            </w:r>
          </w:p>
          <w:p w:rsidR="00A3679A" w:rsidRPr="00A3679A" w:rsidRDefault="00A3679A">
            <w:pPr>
              <w:jc w:val="center"/>
              <w:rPr>
                <w:b/>
                <w:sz w:val="24"/>
                <w:szCs w:val="24"/>
              </w:rPr>
            </w:pPr>
            <w:r w:rsidRPr="00A3679A">
              <w:rPr>
                <w:b/>
                <w:sz w:val="24"/>
                <w:szCs w:val="24"/>
              </w:rPr>
              <w:t xml:space="preserve">2022/2023 </w:t>
            </w:r>
          </w:p>
          <w:p w:rsidR="00A3679A" w:rsidRPr="00A3679A" w:rsidRDefault="00A3679A">
            <w:pPr>
              <w:jc w:val="center"/>
              <w:rPr>
                <w:b/>
                <w:sz w:val="24"/>
                <w:szCs w:val="24"/>
              </w:rPr>
            </w:pPr>
            <w:r w:rsidRPr="00A3679A">
              <w:rPr>
                <w:b/>
                <w:sz w:val="24"/>
                <w:szCs w:val="24"/>
              </w:rPr>
              <w:t>уч.г.</w:t>
            </w:r>
          </w:p>
        </w:tc>
        <w:tc>
          <w:tcPr>
            <w:tcW w:w="1277" w:type="dxa"/>
            <w:tcBorders>
              <w:top w:val="single" w:sz="4" w:space="0" w:color="auto"/>
              <w:left w:val="single" w:sz="4" w:space="0" w:color="auto"/>
              <w:bottom w:val="single" w:sz="4" w:space="0" w:color="auto"/>
              <w:right w:val="single" w:sz="4" w:space="0" w:color="auto"/>
            </w:tcBorders>
          </w:tcPr>
          <w:p w:rsidR="00A3679A" w:rsidRPr="00A3679A" w:rsidRDefault="00A3679A">
            <w:pPr>
              <w:jc w:val="center"/>
              <w:rPr>
                <w:b/>
                <w:sz w:val="24"/>
                <w:szCs w:val="24"/>
              </w:rPr>
            </w:pPr>
          </w:p>
        </w:tc>
      </w:tr>
      <w:tr w:rsidR="00A3679A" w:rsidRPr="00A3679A" w:rsidTr="00A3679A">
        <w:tc>
          <w:tcPr>
            <w:tcW w:w="2553"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Русский язык и литература</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Русский язык </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Литература</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6</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 xml:space="preserve">Родной язык и </w:t>
            </w:r>
          </w:p>
          <w:p w:rsidR="00A3679A" w:rsidRPr="00A3679A" w:rsidRDefault="00A3679A">
            <w:pPr>
              <w:rPr>
                <w:b/>
                <w:sz w:val="24"/>
                <w:szCs w:val="24"/>
              </w:rPr>
            </w:pPr>
            <w:r w:rsidRPr="00A3679A">
              <w:rPr>
                <w:b/>
                <w:sz w:val="24"/>
                <w:szCs w:val="24"/>
              </w:rPr>
              <w:lastRenderedPageBreak/>
              <w:t>родная литература</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lastRenderedPageBreak/>
              <w:t xml:space="preserve">Родной язык </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lastRenderedPageBreak/>
              <w:t>Иностранные языки</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Иностранный язык</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6</w:t>
            </w:r>
          </w:p>
        </w:tc>
      </w:tr>
      <w:tr w:rsidR="00A3679A" w:rsidRPr="00A3679A" w:rsidTr="00A3679A">
        <w:tc>
          <w:tcPr>
            <w:tcW w:w="2553"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 xml:space="preserve">Общественные </w:t>
            </w:r>
          </w:p>
          <w:p w:rsidR="00A3679A" w:rsidRPr="00A3679A" w:rsidRDefault="00A3679A">
            <w:pPr>
              <w:rPr>
                <w:b/>
                <w:sz w:val="24"/>
                <w:szCs w:val="24"/>
              </w:rPr>
            </w:pPr>
            <w:r w:rsidRPr="00A3679A">
              <w:rPr>
                <w:b/>
                <w:sz w:val="24"/>
                <w:szCs w:val="24"/>
              </w:rPr>
              <w:t>науки</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История </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Обществознание</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Экономика </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У</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Право </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У</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Математика и информатика</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Математика</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У</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6</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6</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12</w:t>
            </w:r>
          </w:p>
        </w:tc>
      </w:tr>
      <w:tr w:rsidR="00A3679A" w:rsidRPr="00A3679A" w:rsidTr="00A3679A">
        <w:tc>
          <w:tcPr>
            <w:tcW w:w="2553"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Естественные науки</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География</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Астрономия</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r>
      <w:tr w:rsidR="00A3679A" w:rsidRPr="00A3679A" w:rsidTr="00A3679A">
        <w:tc>
          <w:tcPr>
            <w:tcW w:w="2553"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Физическая культура, экология и основы безопасности жизнедеятельности</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Физическая культура</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3</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6</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Основы безопасности жизнедеятельности</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Б</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1 </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ИТОГО</w:t>
            </w:r>
          </w:p>
        </w:tc>
        <w:tc>
          <w:tcPr>
            <w:tcW w:w="2695"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28</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27</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55</w:t>
            </w:r>
          </w:p>
        </w:tc>
      </w:tr>
      <w:tr w:rsidR="00A3679A" w:rsidRPr="00A3679A" w:rsidTr="00A3679A">
        <w:tc>
          <w:tcPr>
            <w:tcW w:w="5248" w:type="dxa"/>
            <w:gridSpan w:val="2"/>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Индивидуальный проект</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spacing w:line="276" w:lineRule="auto"/>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2553" w:type="dxa"/>
            <w:vMerge w:val="restart"/>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Курсы и предметы  по  выбору</w:t>
            </w: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Физика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 Химия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Практическая химия</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ЭК</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 xml:space="preserve">Биология  </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Практикум решения задач по математике</w:t>
            </w:r>
          </w:p>
        </w:tc>
        <w:tc>
          <w:tcPr>
            <w:tcW w:w="851"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ЭК</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Информатика</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4</w:t>
            </w:r>
          </w:p>
        </w:tc>
      </w:tr>
      <w:tr w:rsidR="00A3679A" w:rsidRPr="00A3679A" w:rsidTr="00A3679A">
        <w:tc>
          <w:tcPr>
            <w:tcW w:w="5248" w:type="dxa"/>
            <w:vMerge/>
            <w:tcBorders>
              <w:top w:val="single" w:sz="4" w:space="0" w:color="auto"/>
              <w:left w:val="single" w:sz="4" w:space="0" w:color="auto"/>
              <w:bottom w:val="single" w:sz="4" w:space="0" w:color="auto"/>
              <w:right w:val="single" w:sz="4" w:space="0" w:color="auto"/>
            </w:tcBorders>
            <w:vAlign w:val="center"/>
            <w:hideMark/>
          </w:tcPr>
          <w:p w:rsidR="00A3679A" w:rsidRPr="00A3679A" w:rsidRDefault="00A3679A">
            <w:pPr>
              <w:rPr>
                <w:b/>
                <w:sz w:val="24"/>
                <w:szCs w:val="24"/>
              </w:rPr>
            </w:pPr>
          </w:p>
        </w:tc>
        <w:tc>
          <w:tcPr>
            <w:tcW w:w="2695"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Русский язык</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1</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sz w:val="24"/>
                <w:szCs w:val="24"/>
              </w:rPr>
            </w:pPr>
            <w:r w:rsidRPr="00A3679A">
              <w:rPr>
                <w:sz w:val="24"/>
                <w:szCs w:val="24"/>
              </w:rPr>
              <w:t>2</w:t>
            </w:r>
          </w:p>
        </w:tc>
      </w:tr>
      <w:tr w:rsidR="00A3679A" w:rsidRPr="00A3679A" w:rsidTr="00A3679A">
        <w:tc>
          <w:tcPr>
            <w:tcW w:w="2553"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ИТОГО</w:t>
            </w:r>
          </w:p>
        </w:tc>
        <w:tc>
          <w:tcPr>
            <w:tcW w:w="2695" w:type="dxa"/>
            <w:tcBorders>
              <w:top w:val="single" w:sz="4" w:space="0" w:color="auto"/>
              <w:left w:val="single" w:sz="4" w:space="0" w:color="auto"/>
              <w:bottom w:val="single" w:sz="4" w:space="0" w:color="auto"/>
              <w:right w:val="single" w:sz="4" w:space="0" w:color="auto"/>
            </w:tcBorders>
          </w:tcPr>
          <w:p w:rsidR="00A3679A" w:rsidRPr="00A3679A" w:rsidRDefault="00A3679A">
            <w:pPr>
              <w:rPr>
                <w:b/>
                <w:sz w:val="24"/>
                <w:szCs w:val="24"/>
              </w:rPr>
            </w:pP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b/>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9</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10</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19</w:t>
            </w:r>
          </w:p>
        </w:tc>
      </w:tr>
      <w:tr w:rsidR="00A3679A" w:rsidRPr="00A3679A" w:rsidTr="00A3679A">
        <w:tc>
          <w:tcPr>
            <w:tcW w:w="5248" w:type="dxa"/>
            <w:gridSpan w:val="2"/>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Предельно допустимая нагрузка</w:t>
            </w:r>
          </w:p>
        </w:tc>
        <w:tc>
          <w:tcPr>
            <w:tcW w:w="851" w:type="dxa"/>
            <w:tcBorders>
              <w:top w:val="single" w:sz="4" w:space="0" w:color="auto"/>
              <w:left w:val="single" w:sz="4" w:space="0" w:color="auto"/>
              <w:bottom w:val="single" w:sz="4" w:space="0" w:color="auto"/>
              <w:right w:val="single" w:sz="4" w:space="0" w:color="auto"/>
            </w:tcBorders>
          </w:tcPr>
          <w:p w:rsidR="00A3679A" w:rsidRPr="00A3679A" w:rsidRDefault="00A3679A">
            <w:pPr>
              <w:rPr>
                <w:b/>
                <w:sz w:val="24"/>
                <w:szCs w:val="24"/>
              </w:rPr>
            </w:pP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37</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37</w:t>
            </w:r>
          </w:p>
        </w:tc>
        <w:tc>
          <w:tcPr>
            <w:tcW w:w="1277" w:type="dxa"/>
            <w:tcBorders>
              <w:top w:val="single" w:sz="4" w:space="0" w:color="auto"/>
              <w:left w:val="single" w:sz="4" w:space="0" w:color="auto"/>
              <w:bottom w:val="single" w:sz="4" w:space="0" w:color="auto"/>
              <w:right w:val="single" w:sz="4" w:space="0" w:color="auto"/>
            </w:tcBorders>
            <w:hideMark/>
          </w:tcPr>
          <w:p w:rsidR="00A3679A" w:rsidRPr="00A3679A" w:rsidRDefault="00A3679A">
            <w:pPr>
              <w:rPr>
                <w:b/>
                <w:sz w:val="24"/>
                <w:szCs w:val="24"/>
              </w:rPr>
            </w:pPr>
            <w:r w:rsidRPr="00A3679A">
              <w:rPr>
                <w:b/>
                <w:sz w:val="24"/>
                <w:szCs w:val="24"/>
              </w:rPr>
              <w:t>74</w:t>
            </w:r>
          </w:p>
        </w:tc>
      </w:tr>
    </w:tbl>
    <w:p w:rsidR="00A3679A" w:rsidRPr="00A3679A" w:rsidRDefault="00A3679A" w:rsidP="00A3679A">
      <w:pPr>
        <w:adjustRightInd w:val="0"/>
        <w:rPr>
          <w:sz w:val="24"/>
          <w:szCs w:val="24"/>
        </w:rPr>
      </w:pPr>
    </w:p>
    <w:p w:rsidR="00375B1A" w:rsidRPr="00A3679A" w:rsidRDefault="00375B1A" w:rsidP="008362F6">
      <w:pPr>
        <w:pStyle w:val="a4"/>
        <w:ind w:left="0"/>
        <w:jc w:val="left"/>
        <w:rPr>
          <w:b/>
        </w:rPr>
      </w:pPr>
    </w:p>
    <w:p w:rsidR="00375B1A" w:rsidRPr="0052638D" w:rsidRDefault="00FB235E" w:rsidP="0006393C">
      <w:pPr>
        <w:pStyle w:val="1"/>
        <w:numPr>
          <w:ilvl w:val="2"/>
          <w:numId w:val="14"/>
        </w:numPr>
        <w:tabs>
          <w:tab w:val="left" w:pos="1062"/>
        </w:tabs>
        <w:ind w:left="0" w:firstLine="0"/>
        <w:rPr>
          <w:highlight w:val="yellow"/>
        </w:rPr>
      </w:pPr>
      <w:r w:rsidRPr="0052638D">
        <w:rPr>
          <w:highlight w:val="yellow"/>
        </w:rPr>
        <w:t>Календарныйучебныйграфик</w:t>
      </w:r>
    </w:p>
    <w:p w:rsidR="00A3679A" w:rsidRPr="00A3679A" w:rsidRDefault="00A3679A" w:rsidP="0006393C">
      <w:pPr>
        <w:pStyle w:val="a5"/>
        <w:widowControl/>
        <w:numPr>
          <w:ilvl w:val="0"/>
          <w:numId w:val="222"/>
        </w:numPr>
        <w:autoSpaceDE/>
        <w:autoSpaceDN/>
        <w:contextualSpacing/>
        <w:rPr>
          <w:b/>
          <w:sz w:val="24"/>
          <w:szCs w:val="24"/>
        </w:rPr>
      </w:pPr>
      <w:r w:rsidRPr="00A3679A">
        <w:rPr>
          <w:b/>
          <w:sz w:val="24"/>
          <w:szCs w:val="24"/>
        </w:rPr>
        <w:t>Н</w:t>
      </w:r>
      <w:r w:rsidR="0052638D">
        <w:rPr>
          <w:b/>
          <w:sz w:val="24"/>
          <w:szCs w:val="24"/>
        </w:rPr>
        <w:t>ачало учебного года: 01.09.</w:t>
      </w:r>
      <w:r w:rsidRPr="00A3679A">
        <w:rPr>
          <w:b/>
          <w:sz w:val="24"/>
          <w:szCs w:val="24"/>
        </w:rPr>
        <w:t>.</w:t>
      </w:r>
    </w:p>
    <w:p w:rsidR="00A3679A" w:rsidRPr="00A3679A" w:rsidRDefault="00A3679A" w:rsidP="00A3679A">
      <w:pPr>
        <w:ind w:left="360" w:firstLine="349"/>
        <w:jc w:val="both"/>
        <w:rPr>
          <w:b/>
          <w:sz w:val="24"/>
          <w:szCs w:val="24"/>
        </w:rPr>
      </w:pPr>
      <w:r w:rsidRPr="00A3679A">
        <w:rPr>
          <w:b/>
          <w:sz w:val="24"/>
          <w:szCs w:val="24"/>
        </w:rPr>
        <w:t xml:space="preserve">Окончание учебного года: </w:t>
      </w:r>
    </w:p>
    <w:p w:rsidR="00A3679A" w:rsidRPr="00A3679A" w:rsidRDefault="00A3679A" w:rsidP="00A3679A">
      <w:pPr>
        <w:ind w:left="360" w:firstLine="2334"/>
        <w:jc w:val="both"/>
        <w:rPr>
          <w:sz w:val="24"/>
          <w:szCs w:val="24"/>
          <w:lang w:val="tt-RU"/>
        </w:rPr>
      </w:pPr>
      <w:r w:rsidRPr="00A3679A">
        <w:rPr>
          <w:sz w:val="24"/>
          <w:szCs w:val="24"/>
        </w:rPr>
        <w:t xml:space="preserve">25 мая – в 1, 9 </w:t>
      </w:r>
      <w:r w:rsidRPr="00A3679A">
        <w:rPr>
          <w:sz w:val="24"/>
          <w:szCs w:val="24"/>
          <w:lang w:val="tt-RU"/>
        </w:rPr>
        <w:t>классах</w:t>
      </w:r>
    </w:p>
    <w:p w:rsidR="00A3679A" w:rsidRPr="00A3679A" w:rsidRDefault="00A3679A" w:rsidP="00A3679A">
      <w:pPr>
        <w:ind w:left="360" w:firstLine="2334"/>
        <w:jc w:val="both"/>
        <w:rPr>
          <w:sz w:val="24"/>
          <w:szCs w:val="24"/>
          <w:lang w:val="tt-RU"/>
        </w:rPr>
      </w:pPr>
      <w:r w:rsidRPr="00A3679A">
        <w:rPr>
          <w:sz w:val="24"/>
          <w:szCs w:val="24"/>
          <w:lang w:val="tt-RU"/>
        </w:rPr>
        <w:t xml:space="preserve">31 мая – в </w:t>
      </w:r>
      <w:r w:rsidRPr="00A3679A">
        <w:rPr>
          <w:sz w:val="24"/>
          <w:szCs w:val="24"/>
        </w:rPr>
        <w:t>2-8</w:t>
      </w:r>
      <w:r w:rsidRPr="00A3679A">
        <w:rPr>
          <w:sz w:val="24"/>
          <w:szCs w:val="24"/>
          <w:lang w:val="tt-RU"/>
        </w:rPr>
        <w:t>, 10 классах</w:t>
      </w:r>
    </w:p>
    <w:p w:rsidR="00A3679A" w:rsidRPr="00A3679A" w:rsidRDefault="00A3679A" w:rsidP="0006393C">
      <w:pPr>
        <w:pStyle w:val="a5"/>
        <w:widowControl/>
        <w:numPr>
          <w:ilvl w:val="0"/>
          <w:numId w:val="222"/>
        </w:numPr>
        <w:autoSpaceDE/>
        <w:autoSpaceDN/>
        <w:contextualSpacing/>
        <w:rPr>
          <w:b/>
          <w:sz w:val="24"/>
          <w:szCs w:val="24"/>
          <w:lang w:val="tt-RU"/>
        </w:rPr>
      </w:pPr>
      <w:r w:rsidRPr="00A3679A">
        <w:rPr>
          <w:b/>
          <w:sz w:val="24"/>
          <w:szCs w:val="24"/>
          <w:lang w:val="tt-RU"/>
        </w:rPr>
        <w:t>Продолжительность четвертей:</w:t>
      </w:r>
    </w:p>
    <w:p w:rsidR="00A3679A" w:rsidRPr="00A3679A" w:rsidRDefault="00A3679A" w:rsidP="00A3679A">
      <w:pPr>
        <w:pStyle w:val="a5"/>
        <w:rPr>
          <w:b/>
          <w:sz w:val="24"/>
          <w:szCs w:val="24"/>
          <w:lang w:val="tt-RU"/>
        </w:rPr>
      </w:pPr>
    </w:p>
    <w:tbl>
      <w:tblPr>
        <w:tblStyle w:val="af4"/>
        <w:tblW w:w="0" w:type="auto"/>
        <w:tblInd w:w="534" w:type="dxa"/>
        <w:tblLook w:val="04A0"/>
      </w:tblPr>
      <w:tblGrid>
        <w:gridCol w:w="1984"/>
        <w:gridCol w:w="1639"/>
        <w:gridCol w:w="1533"/>
        <w:gridCol w:w="1648"/>
        <w:gridCol w:w="1534"/>
        <w:gridCol w:w="1534"/>
      </w:tblGrid>
      <w:tr w:rsidR="00A3679A" w:rsidRPr="00A3679A" w:rsidTr="0052638D">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b/>
                <w:sz w:val="24"/>
                <w:szCs w:val="24"/>
                <w:lang w:val="tt-RU"/>
              </w:rPr>
            </w:pPr>
            <w:r w:rsidRPr="00A3679A">
              <w:rPr>
                <w:b/>
                <w:sz w:val="24"/>
                <w:szCs w:val="24"/>
                <w:lang w:val="tt-RU"/>
              </w:rPr>
              <w:t>параллель</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b/>
                <w:sz w:val="24"/>
                <w:szCs w:val="24"/>
                <w:lang w:val="tt-RU"/>
              </w:rPr>
            </w:pPr>
            <w:r w:rsidRPr="00A3679A">
              <w:rPr>
                <w:b/>
                <w:sz w:val="24"/>
                <w:szCs w:val="24"/>
                <w:lang w:val="tt-RU"/>
              </w:rPr>
              <w:t>1четверть</w:t>
            </w:r>
          </w:p>
        </w:tc>
        <w:tc>
          <w:tcPr>
            <w:tcW w:w="1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b/>
                <w:sz w:val="24"/>
                <w:szCs w:val="24"/>
                <w:lang w:val="tt-RU"/>
              </w:rPr>
            </w:pPr>
            <w:r w:rsidRPr="00A3679A">
              <w:rPr>
                <w:b/>
                <w:sz w:val="24"/>
                <w:szCs w:val="24"/>
                <w:lang w:val="tt-RU"/>
              </w:rPr>
              <w:t>2 четверть</w:t>
            </w:r>
          </w:p>
        </w:tc>
        <w:tc>
          <w:tcPr>
            <w:tcW w:w="16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2638D" w:rsidRDefault="00A3679A">
            <w:pPr>
              <w:pStyle w:val="a5"/>
              <w:ind w:left="0"/>
              <w:rPr>
                <w:b/>
                <w:sz w:val="24"/>
                <w:szCs w:val="24"/>
                <w:lang w:val="tt-RU"/>
              </w:rPr>
            </w:pPr>
            <w:r w:rsidRPr="00A3679A">
              <w:rPr>
                <w:b/>
                <w:sz w:val="24"/>
                <w:szCs w:val="24"/>
                <w:lang w:val="tt-RU"/>
              </w:rPr>
              <w:t>3</w:t>
            </w:r>
          </w:p>
          <w:p w:rsidR="00A3679A" w:rsidRPr="00A3679A" w:rsidRDefault="00A3679A">
            <w:pPr>
              <w:pStyle w:val="a5"/>
              <w:ind w:left="0"/>
              <w:rPr>
                <w:b/>
                <w:sz w:val="24"/>
                <w:szCs w:val="24"/>
                <w:lang w:val="tt-RU"/>
              </w:rPr>
            </w:pPr>
            <w:r w:rsidRPr="00A3679A">
              <w:rPr>
                <w:b/>
                <w:sz w:val="24"/>
                <w:szCs w:val="24"/>
                <w:lang w:val="tt-RU"/>
              </w:rPr>
              <w:t>четверть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b/>
                <w:sz w:val="24"/>
                <w:szCs w:val="24"/>
                <w:lang w:val="tt-RU"/>
              </w:rPr>
            </w:pPr>
            <w:r w:rsidRPr="00A3679A">
              <w:rPr>
                <w:b/>
                <w:sz w:val="24"/>
                <w:szCs w:val="24"/>
                <w:lang w:val="tt-RU"/>
              </w:rPr>
              <w:t>4 четверть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b/>
                <w:sz w:val="24"/>
                <w:szCs w:val="24"/>
                <w:lang w:val="tt-RU"/>
              </w:rPr>
            </w:pPr>
            <w:r w:rsidRPr="00A3679A">
              <w:rPr>
                <w:b/>
                <w:sz w:val="24"/>
                <w:szCs w:val="24"/>
                <w:lang w:val="tt-RU"/>
              </w:rPr>
              <w:t>год</w:t>
            </w:r>
          </w:p>
        </w:tc>
      </w:tr>
      <w:tr w:rsidR="00A3679A" w:rsidRPr="00A3679A" w:rsidTr="0052638D">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1 классы</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9 недель</w:t>
            </w:r>
          </w:p>
        </w:tc>
        <w:tc>
          <w:tcPr>
            <w:tcW w:w="1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6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10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33 недели</w:t>
            </w:r>
          </w:p>
        </w:tc>
      </w:tr>
      <w:tr w:rsidR="00A3679A" w:rsidRPr="00A3679A" w:rsidTr="0052638D">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2-8,10 классы</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9 недель</w:t>
            </w:r>
          </w:p>
        </w:tc>
        <w:tc>
          <w:tcPr>
            <w:tcW w:w="1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6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11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34 недели</w:t>
            </w:r>
          </w:p>
        </w:tc>
      </w:tr>
      <w:tr w:rsidR="00A3679A" w:rsidRPr="00A3679A" w:rsidTr="0052638D">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9 классы</w:t>
            </w:r>
          </w:p>
        </w:tc>
        <w:tc>
          <w:tcPr>
            <w:tcW w:w="16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9 недель</w:t>
            </w:r>
          </w:p>
        </w:tc>
        <w:tc>
          <w:tcPr>
            <w:tcW w:w="153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6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11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7 недель</w:t>
            </w:r>
          </w:p>
        </w:tc>
        <w:tc>
          <w:tcPr>
            <w:tcW w:w="1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lang w:val="tt-RU"/>
              </w:rPr>
            </w:pPr>
            <w:r w:rsidRPr="00A3679A">
              <w:rPr>
                <w:sz w:val="24"/>
                <w:szCs w:val="24"/>
                <w:lang w:val="tt-RU"/>
              </w:rPr>
              <w:t>34 недели</w:t>
            </w:r>
          </w:p>
        </w:tc>
      </w:tr>
    </w:tbl>
    <w:p w:rsidR="00A3679A" w:rsidRPr="00A3679A" w:rsidRDefault="00A3679A" w:rsidP="00A3679A">
      <w:pPr>
        <w:jc w:val="both"/>
        <w:rPr>
          <w:b/>
          <w:sz w:val="24"/>
          <w:szCs w:val="24"/>
          <w:lang w:val="tt-RU"/>
        </w:rPr>
      </w:pPr>
    </w:p>
    <w:p w:rsidR="00A3679A" w:rsidRPr="00A3679A" w:rsidRDefault="00A3679A" w:rsidP="0006393C">
      <w:pPr>
        <w:pStyle w:val="a5"/>
        <w:widowControl/>
        <w:numPr>
          <w:ilvl w:val="0"/>
          <w:numId w:val="222"/>
        </w:numPr>
        <w:autoSpaceDE/>
        <w:autoSpaceDN/>
        <w:contextualSpacing/>
        <w:rPr>
          <w:b/>
          <w:sz w:val="24"/>
          <w:szCs w:val="24"/>
          <w:lang w:val="tt-RU"/>
        </w:rPr>
      </w:pPr>
      <w:r w:rsidRPr="00A3679A">
        <w:rPr>
          <w:b/>
          <w:sz w:val="24"/>
          <w:szCs w:val="24"/>
          <w:lang w:val="tt-RU"/>
        </w:rPr>
        <w:t>Количество учебных недел</w:t>
      </w:r>
      <w:r w:rsidRPr="00A3679A">
        <w:rPr>
          <w:b/>
          <w:sz w:val="24"/>
          <w:szCs w:val="24"/>
        </w:rPr>
        <w:t>ь за год:</w:t>
      </w:r>
    </w:p>
    <w:p w:rsidR="00A3679A" w:rsidRPr="00A3679A" w:rsidRDefault="00A3679A" w:rsidP="00A3679A">
      <w:pPr>
        <w:pStyle w:val="a5"/>
        <w:rPr>
          <w:sz w:val="24"/>
          <w:szCs w:val="24"/>
        </w:rPr>
      </w:pPr>
      <w:r w:rsidRPr="00A3679A">
        <w:rPr>
          <w:sz w:val="24"/>
          <w:szCs w:val="24"/>
        </w:rPr>
        <w:t xml:space="preserve">                                 1 класс – 33 учебные недели</w:t>
      </w:r>
    </w:p>
    <w:p w:rsidR="00A3679A" w:rsidRPr="00A3679A" w:rsidRDefault="00A3679A" w:rsidP="00A3679A">
      <w:pPr>
        <w:pStyle w:val="a5"/>
        <w:rPr>
          <w:sz w:val="24"/>
          <w:szCs w:val="24"/>
        </w:rPr>
      </w:pPr>
      <w:r w:rsidRPr="00A3679A">
        <w:rPr>
          <w:sz w:val="24"/>
          <w:szCs w:val="24"/>
        </w:rPr>
        <w:t xml:space="preserve">                                 2-8,10 кл.  – 34 учебные недели</w:t>
      </w:r>
    </w:p>
    <w:p w:rsidR="00A3679A" w:rsidRPr="00A3679A" w:rsidRDefault="00A3679A" w:rsidP="00A3679A">
      <w:pPr>
        <w:ind w:firstLine="2694"/>
        <w:jc w:val="both"/>
        <w:rPr>
          <w:sz w:val="24"/>
          <w:szCs w:val="24"/>
        </w:rPr>
      </w:pPr>
      <w:r w:rsidRPr="00A3679A">
        <w:rPr>
          <w:sz w:val="24"/>
          <w:szCs w:val="24"/>
        </w:rPr>
        <w:t>9 кл. – 34 учебные недели</w:t>
      </w:r>
    </w:p>
    <w:p w:rsidR="00A3679A" w:rsidRPr="00A3679A" w:rsidRDefault="00A3679A" w:rsidP="0006393C">
      <w:pPr>
        <w:pStyle w:val="a5"/>
        <w:widowControl/>
        <w:numPr>
          <w:ilvl w:val="0"/>
          <w:numId w:val="222"/>
        </w:numPr>
        <w:autoSpaceDE/>
        <w:autoSpaceDN/>
        <w:contextualSpacing/>
        <w:rPr>
          <w:b/>
          <w:sz w:val="24"/>
          <w:szCs w:val="24"/>
        </w:rPr>
      </w:pPr>
      <w:r w:rsidRPr="00A3679A">
        <w:rPr>
          <w:b/>
          <w:sz w:val="24"/>
          <w:szCs w:val="24"/>
          <w:lang w:val="tt-RU"/>
        </w:rPr>
        <w:t>Режим работы: односменный</w:t>
      </w:r>
    </w:p>
    <w:p w:rsidR="00A3679A" w:rsidRPr="00A3679A" w:rsidRDefault="00A3679A" w:rsidP="00A3679A">
      <w:pPr>
        <w:jc w:val="both"/>
        <w:rPr>
          <w:b/>
          <w:sz w:val="24"/>
          <w:szCs w:val="24"/>
        </w:rPr>
      </w:pPr>
    </w:p>
    <w:p w:rsidR="00A3679A" w:rsidRPr="00A3679A" w:rsidRDefault="00A3679A" w:rsidP="0006393C">
      <w:pPr>
        <w:pStyle w:val="a5"/>
        <w:widowControl/>
        <w:numPr>
          <w:ilvl w:val="0"/>
          <w:numId w:val="222"/>
        </w:numPr>
        <w:autoSpaceDE/>
        <w:autoSpaceDN/>
        <w:contextualSpacing/>
        <w:rPr>
          <w:b/>
          <w:sz w:val="24"/>
          <w:szCs w:val="24"/>
        </w:rPr>
      </w:pPr>
      <w:r w:rsidRPr="00A3679A">
        <w:rPr>
          <w:b/>
          <w:sz w:val="24"/>
          <w:szCs w:val="24"/>
          <w:lang w:val="tt-RU"/>
        </w:rPr>
        <w:t>Продолжительность учебной недели:</w:t>
      </w:r>
    </w:p>
    <w:p w:rsidR="00A3679A" w:rsidRPr="00A3679A" w:rsidRDefault="00A3679A" w:rsidP="00A3679A">
      <w:pPr>
        <w:ind w:left="2694"/>
        <w:jc w:val="both"/>
        <w:rPr>
          <w:sz w:val="24"/>
          <w:szCs w:val="24"/>
        </w:rPr>
      </w:pPr>
      <w:r w:rsidRPr="00A3679A">
        <w:rPr>
          <w:sz w:val="24"/>
          <w:szCs w:val="24"/>
        </w:rPr>
        <w:t>1 класс – 5 дней;</w:t>
      </w:r>
    </w:p>
    <w:p w:rsidR="00A3679A" w:rsidRPr="00A3679A" w:rsidRDefault="00A3679A" w:rsidP="00A3679A">
      <w:pPr>
        <w:ind w:left="2694"/>
        <w:jc w:val="both"/>
        <w:rPr>
          <w:sz w:val="24"/>
          <w:szCs w:val="24"/>
        </w:rPr>
      </w:pPr>
      <w:r w:rsidRPr="00A3679A">
        <w:rPr>
          <w:sz w:val="24"/>
          <w:szCs w:val="24"/>
        </w:rPr>
        <w:t>2-10 классы – 6 дней.</w:t>
      </w:r>
    </w:p>
    <w:p w:rsidR="00A3679A" w:rsidRPr="00A3679A" w:rsidRDefault="00A3679A" w:rsidP="0006393C">
      <w:pPr>
        <w:pStyle w:val="a5"/>
        <w:widowControl/>
        <w:numPr>
          <w:ilvl w:val="0"/>
          <w:numId w:val="222"/>
        </w:numPr>
        <w:autoSpaceDE/>
        <w:autoSpaceDN/>
        <w:contextualSpacing/>
        <w:rPr>
          <w:b/>
          <w:sz w:val="24"/>
          <w:szCs w:val="24"/>
        </w:rPr>
      </w:pPr>
      <w:r w:rsidRPr="00A3679A">
        <w:rPr>
          <w:b/>
          <w:sz w:val="24"/>
          <w:szCs w:val="24"/>
        </w:rPr>
        <w:lastRenderedPageBreak/>
        <w:t>Расписание звонков:</w:t>
      </w:r>
    </w:p>
    <w:p w:rsidR="00A3679A" w:rsidRPr="00A3679A" w:rsidRDefault="00A3679A" w:rsidP="00A3679A">
      <w:pPr>
        <w:jc w:val="both"/>
        <w:rPr>
          <w:b/>
          <w:sz w:val="24"/>
          <w:szCs w:val="24"/>
        </w:rPr>
      </w:pPr>
    </w:p>
    <w:p w:rsidR="00A3679A" w:rsidRPr="00A3679A" w:rsidRDefault="00A3679A" w:rsidP="00A3679A">
      <w:pPr>
        <w:jc w:val="both"/>
        <w:rPr>
          <w:b/>
          <w:i/>
          <w:sz w:val="24"/>
          <w:szCs w:val="24"/>
        </w:rPr>
      </w:pPr>
      <w:r w:rsidRPr="00A3679A">
        <w:rPr>
          <w:b/>
          <w:i/>
          <w:sz w:val="24"/>
          <w:szCs w:val="24"/>
        </w:rPr>
        <w:t xml:space="preserve"> 1 класс – сентябрь, октябрь (3 урока по 35 мин.)</w:t>
      </w:r>
    </w:p>
    <w:tbl>
      <w:tblPr>
        <w:tblStyle w:val="af4"/>
        <w:tblW w:w="0" w:type="auto"/>
        <w:tblInd w:w="1284" w:type="dxa"/>
        <w:tblLook w:val="04A0"/>
      </w:tblPr>
      <w:tblGrid>
        <w:gridCol w:w="1242"/>
        <w:gridCol w:w="1701"/>
        <w:gridCol w:w="2260"/>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начала урока</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3"/>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9.05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3"/>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9.25</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10.00</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3"/>
              </w:numPr>
              <w:contextualSpacing/>
              <w:rPr>
                <w:sz w:val="24"/>
                <w:szCs w:val="24"/>
              </w:rPr>
            </w:pPr>
          </w:p>
        </w:tc>
        <w:tc>
          <w:tcPr>
            <w:tcW w:w="3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Динамическая пауза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3"/>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11.00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11.35</w:t>
            </w:r>
          </w:p>
        </w:tc>
      </w:tr>
    </w:tbl>
    <w:p w:rsidR="00A3679A" w:rsidRPr="00A3679A" w:rsidRDefault="00A3679A" w:rsidP="00A3679A">
      <w:pPr>
        <w:jc w:val="both"/>
        <w:rPr>
          <w:b/>
          <w:i/>
          <w:sz w:val="24"/>
          <w:szCs w:val="24"/>
        </w:rPr>
      </w:pPr>
    </w:p>
    <w:p w:rsidR="00A3679A" w:rsidRPr="00A3679A" w:rsidRDefault="00A3679A" w:rsidP="00A3679A">
      <w:pPr>
        <w:jc w:val="both"/>
        <w:rPr>
          <w:b/>
          <w:i/>
          <w:sz w:val="24"/>
          <w:szCs w:val="24"/>
        </w:rPr>
      </w:pPr>
      <w:r w:rsidRPr="00A3679A">
        <w:rPr>
          <w:b/>
          <w:i/>
          <w:sz w:val="24"/>
          <w:szCs w:val="24"/>
        </w:rPr>
        <w:t>1 класс  - ноябрь, декабрь (4 урока по 35 мин.)</w:t>
      </w:r>
    </w:p>
    <w:tbl>
      <w:tblPr>
        <w:tblStyle w:val="af4"/>
        <w:tblW w:w="0" w:type="auto"/>
        <w:tblInd w:w="1284" w:type="dxa"/>
        <w:tblLook w:val="04A0"/>
      </w:tblPr>
      <w:tblGrid>
        <w:gridCol w:w="1242"/>
        <w:gridCol w:w="1701"/>
        <w:gridCol w:w="2260"/>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начала урока</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4"/>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9.05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4"/>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9.25</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10.00</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4"/>
              </w:numPr>
              <w:contextualSpacing/>
              <w:rPr>
                <w:sz w:val="24"/>
                <w:szCs w:val="24"/>
              </w:rPr>
            </w:pPr>
          </w:p>
        </w:tc>
        <w:tc>
          <w:tcPr>
            <w:tcW w:w="3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Динамическая пауза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4"/>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11.00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11.35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4"/>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11.45</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12.20</w:t>
            </w:r>
          </w:p>
        </w:tc>
      </w:tr>
    </w:tbl>
    <w:p w:rsidR="00A3679A" w:rsidRPr="00A3679A" w:rsidRDefault="00A3679A" w:rsidP="00A3679A">
      <w:pPr>
        <w:jc w:val="both"/>
        <w:rPr>
          <w:b/>
          <w:i/>
          <w:sz w:val="24"/>
          <w:szCs w:val="24"/>
        </w:rPr>
      </w:pPr>
    </w:p>
    <w:p w:rsidR="00A3679A" w:rsidRPr="00A3679A" w:rsidRDefault="00A3679A" w:rsidP="00A3679A">
      <w:pPr>
        <w:jc w:val="both"/>
        <w:rPr>
          <w:b/>
          <w:i/>
          <w:sz w:val="24"/>
          <w:szCs w:val="24"/>
        </w:rPr>
      </w:pPr>
      <w:r w:rsidRPr="00A3679A">
        <w:rPr>
          <w:b/>
          <w:i/>
          <w:sz w:val="24"/>
          <w:szCs w:val="24"/>
        </w:rPr>
        <w:t>1 класс  - январь – май  (4 урока по 45 мин.)</w:t>
      </w:r>
    </w:p>
    <w:tbl>
      <w:tblPr>
        <w:tblStyle w:val="af4"/>
        <w:tblW w:w="0" w:type="auto"/>
        <w:tblInd w:w="1284" w:type="dxa"/>
        <w:tblLook w:val="04A0"/>
      </w:tblPr>
      <w:tblGrid>
        <w:gridCol w:w="1242"/>
        <w:gridCol w:w="1701"/>
        <w:gridCol w:w="2260"/>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начала урока</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5"/>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5"/>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9.30</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5"/>
              </w:numPr>
              <w:contextualSpacing/>
              <w:rPr>
                <w:sz w:val="24"/>
                <w:szCs w:val="24"/>
              </w:rPr>
            </w:pPr>
          </w:p>
        </w:tc>
        <w:tc>
          <w:tcPr>
            <w:tcW w:w="3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Динамическая пауза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5"/>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11.15</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12.00</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5"/>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12.15</w:t>
            </w:r>
          </w:p>
        </w:tc>
        <w:tc>
          <w:tcPr>
            <w:tcW w:w="22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13.00</w:t>
            </w:r>
          </w:p>
        </w:tc>
      </w:tr>
    </w:tbl>
    <w:p w:rsidR="00A3679A" w:rsidRPr="00A3679A" w:rsidRDefault="00A3679A" w:rsidP="00A3679A">
      <w:pPr>
        <w:ind w:left="360"/>
        <w:jc w:val="both"/>
        <w:rPr>
          <w:b/>
          <w:sz w:val="24"/>
          <w:szCs w:val="24"/>
        </w:rPr>
      </w:pPr>
    </w:p>
    <w:p w:rsidR="00A3679A" w:rsidRPr="00A3679A" w:rsidRDefault="00A3679A" w:rsidP="0006393C">
      <w:pPr>
        <w:pStyle w:val="a5"/>
        <w:widowControl/>
        <w:numPr>
          <w:ilvl w:val="0"/>
          <w:numId w:val="222"/>
        </w:numPr>
        <w:autoSpaceDE/>
        <w:autoSpaceDN/>
        <w:contextualSpacing/>
        <w:rPr>
          <w:b/>
          <w:sz w:val="24"/>
          <w:szCs w:val="24"/>
        </w:rPr>
      </w:pPr>
      <w:r w:rsidRPr="00A3679A">
        <w:rPr>
          <w:b/>
          <w:sz w:val="24"/>
          <w:szCs w:val="24"/>
        </w:rPr>
        <w:t xml:space="preserve">Расписание звонков во </w:t>
      </w:r>
      <w:r w:rsidRPr="00A3679A">
        <w:rPr>
          <w:b/>
          <w:sz w:val="24"/>
          <w:szCs w:val="24"/>
          <w:lang w:val="en-US"/>
        </w:rPr>
        <w:t>II</w:t>
      </w:r>
      <w:r w:rsidRPr="00A3679A">
        <w:rPr>
          <w:b/>
          <w:sz w:val="24"/>
          <w:szCs w:val="24"/>
        </w:rPr>
        <w:t>-</w:t>
      </w:r>
      <w:r w:rsidRPr="00A3679A">
        <w:rPr>
          <w:b/>
          <w:sz w:val="24"/>
          <w:szCs w:val="24"/>
          <w:lang w:val="en-US"/>
        </w:rPr>
        <w:t>IV</w:t>
      </w:r>
      <w:r w:rsidRPr="00A3679A">
        <w:rPr>
          <w:b/>
          <w:sz w:val="24"/>
          <w:szCs w:val="24"/>
          <w:lang w:val="tt-RU"/>
        </w:rPr>
        <w:t xml:space="preserve"> классах</w:t>
      </w:r>
      <w:r w:rsidRPr="00A3679A">
        <w:rPr>
          <w:b/>
          <w:sz w:val="24"/>
          <w:szCs w:val="24"/>
        </w:rPr>
        <w:t>:</w:t>
      </w:r>
    </w:p>
    <w:p w:rsidR="00A3679A" w:rsidRPr="00A3679A" w:rsidRDefault="00A3679A" w:rsidP="00A3679A">
      <w:pPr>
        <w:ind w:left="360"/>
        <w:jc w:val="both"/>
        <w:rPr>
          <w:sz w:val="24"/>
          <w:szCs w:val="24"/>
        </w:rPr>
      </w:pPr>
    </w:p>
    <w:tbl>
      <w:tblPr>
        <w:tblStyle w:val="af4"/>
        <w:tblW w:w="0" w:type="auto"/>
        <w:tblInd w:w="1284" w:type="dxa"/>
        <w:tblLook w:val="04A0"/>
      </w:tblPr>
      <w:tblGrid>
        <w:gridCol w:w="1242"/>
        <w:gridCol w:w="1701"/>
        <w:gridCol w:w="1985"/>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начала урока</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9.35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36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Динамическая пауза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6"/>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13.25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14.10</w:t>
            </w:r>
          </w:p>
        </w:tc>
      </w:tr>
    </w:tbl>
    <w:p w:rsidR="00A3679A" w:rsidRPr="00A3679A" w:rsidRDefault="00A3679A" w:rsidP="00A3679A">
      <w:pPr>
        <w:jc w:val="both"/>
        <w:rPr>
          <w:sz w:val="24"/>
          <w:szCs w:val="24"/>
        </w:rPr>
      </w:pPr>
    </w:p>
    <w:p w:rsidR="00A3679A" w:rsidRPr="00A3679A" w:rsidRDefault="00A3679A" w:rsidP="00A3679A">
      <w:pPr>
        <w:ind w:left="709"/>
        <w:jc w:val="both"/>
        <w:rPr>
          <w:sz w:val="24"/>
          <w:szCs w:val="24"/>
          <w:lang w:val="tt-RU"/>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lang w:val="tt-RU"/>
        </w:rPr>
        <w:t xml:space="preserve">Расписание звонков в </w:t>
      </w:r>
      <w:r w:rsidRPr="00A3679A">
        <w:rPr>
          <w:b/>
          <w:sz w:val="24"/>
          <w:szCs w:val="24"/>
          <w:lang w:val="en-US"/>
        </w:rPr>
        <w:t>V</w:t>
      </w:r>
      <w:r w:rsidRPr="00A3679A">
        <w:rPr>
          <w:b/>
          <w:sz w:val="24"/>
          <w:szCs w:val="24"/>
        </w:rPr>
        <w:t>-</w:t>
      </w:r>
      <w:r w:rsidRPr="00A3679A">
        <w:rPr>
          <w:b/>
          <w:sz w:val="24"/>
          <w:szCs w:val="24"/>
          <w:lang w:val="en-US"/>
        </w:rPr>
        <w:t>X</w:t>
      </w:r>
      <w:r w:rsidRPr="00A3679A">
        <w:rPr>
          <w:b/>
          <w:sz w:val="24"/>
          <w:szCs w:val="24"/>
        </w:rPr>
        <w:t xml:space="preserve"> классах:</w:t>
      </w:r>
    </w:p>
    <w:p w:rsidR="00A3679A" w:rsidRPr="00A3679A" w:rsidRDefault="00A3679A" w:rsidP="00A3679A">
      <w:pPr>
        <w:ind w:left="360"/>
        <w:jc w:val="both"/>
        <w:rPr>
          <w:b/>
          <w:sz w:val="24"/>
          <w:szCs w:val="24"/>
        </w:rPr>
      </w:pPr>
    </w:p>
    <w:tbl>
      <w:tblPr>
        <w:tblStyle w:val="af4"/>
        <w:tblW w:w="0" w:type="auto"/>
        <w:tblInd w:w="1284" w:type="dxa"/>
        <w:tblLook w:val="04A0"/>
      </w:tblPr>
      <w:tblGrid>
        <w:gridCol w:w="1242"/>
        <w:gridCol w:w="1701"/>
        <w:gridCol w:w="1985"/>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начала урока</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13.25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14.10</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7"/>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14.25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15.05</w:t>
            </w:r>
          </w:p>
        </w:tc>
      </w:tr>
    </w:tbl>
    <w:p w:rsidR="00A3679A" w:rsidRPr="00A3679A" w:rsidRDefault="00A3679A" w:rsidP="00A3679A">
      <w:pPr>
        <w:jc w:val="both"/>
        <w:rPr>
          <w:b/>
          <w:sz w:val="24"/>
          <w:szCs w:val="24"/>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lang w:val="tt-RU"/>
        </w:rPr>
        <w:t>Расписание звонков в</w:t>
      </w:r>
      <w:r w:rsidRPr="00A3679A">
        <w:rPr>
          <w:b/>
          <w:sz w:val="24"/>
          <w:szCs w:val="24"/>
        </w:rPr>
        <w:t>о</w:t>
      </w:r>
      <w:r w:rsidRPr="00A3679A">
        <w:rPr>
          <w:b/>
          <w:sz w:val="24"/>
          <w:szCs w:val="24"/>
          <w:lang w:val="en-US"/>
        </w:rPr>
        <w:t>II</w:t>
      </w:r>
      <w:r w:rsidRPr="00A3679A">
        <w:rPr>
          <w:b/>
          <w:sz w:val="24"/>
          <w:szCs w:val="24"/>
        </w:rPr>
        <w:t xml:space="preserve"> – </w:t>
      </w:r>
      <w:r w:rsidRPr="00A3679A">
        <w:rPr>
          <w:b/>
          <w:sz w:val="24"/>
          <w:szCs w:val="24"/>
          <w:lang w:val="en-US"/>
        </w:rPr>
        <w:t>X</w:t>
      </w:r>
      <w:r w:rsidRPr="00A3679A">
        <w:rPr>
          <w:b/>
          <w:sz w:val="24"/>
          <w:szCs w:val="24"/>
        </w:rPr>
        <w:t xml:space="preserve"> классах на субботу:</w:t>
      </w:r>
    </w:p>
    <w:p w:rsidR="00A3679A" w:rsidRPr="00A3679A" w:rsidRDefault="00A3679A" w:rsidP="00A3679A">
      <w:pPr>
        <w:ind w:left="360"/>
        <w:jc w:val="both"/>
        <w:rPr>
          <w:b/>
          <w:sz w:val="24"/>
          <w:szCs w:val="24"/>
        </w:rPr>
      </w:pPr>
    </w:p>
    <w:tbl>
      <w:tblPr>
        <w:tblStyle w:val="af4"/>
        <w:tblW w:w="0" w:type="auto"/>
        <w:tblInd w:w="1284" w:type="dxa"/>
        <w:tblLook w:val="04A0"/>
      </w:tblPr>
      <w:tblGrid>
        <w:gridCol w:w="1242"/>
        <w:gridCol w:w="1701"/>
        <w:gridCol w:w="1985"/>
      </w:tblGrid>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 урока</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начала урока</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center"/>
              <w:rPr>
                <w:b/>
                <w:sz w:val="24"/>
                <w:szCs w:val="24"/>
              </w:rPr>
            </w:pPr>
            <w:r w:rsidRPr="00A3679A">
              <w:rPr>
                <w:b/>
                <w:sz w:val="24"/>
                <w:szCs w:val="24"/>
              </w:rPr>
              <w:t>Время окончания урока</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8.30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9.30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10.30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11.30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12.30</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13.15</w:t>
            </w:r>
          </w:p>
        </w:tc>
      </w:tr>
      <w:tr w:rsidR="00A3679A" w:rsidRPr="00A3679A" w:rsidTr="00A3679A">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A3679A" w:rsidRPr="00A3679A" w:rsidRDefault="00A3679A" w:rsidP="0006393C">
            <w:pPr>
              <w:pStyle w:val="a5"/>
              <w:numPr>
                <w:ilvl w:val="0"/>
                <w:numId w:val="228"/>
              </w:numPr>
              <w:contextualSpacing/>
              <w:rPr>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13.25</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jc w:val="both"/>
              <w:rPr>
                <w:sz w:val="24"/>
                <w:szCs w:val="24"/>
              </w:rPr>
            </w:pPr>
            <w:r w:rsidRPr="00A3679A">
              <w:rPr>
                <w:sz w:val="24"/>
                <w:szCs w:val="24"/>
              </w:rPr>
              <w:t>14.10</w:t>
            </w:r>
          </w:p>
        </w:tc>
      </w:tr>
    </w:tbl>
    <w:p w:rsidR="00A3679A" w:rsidRPr="00A3679A" w:rsidRDefault="00A3679A" w:rsidP="00A3679A">
      <w:pPr>
        <w:pStyle w:val="a5"/>
        <w:rPr>
          <w:b/>
          <w:sz w:val="24"/>
          <w:szCs w:val="24"/>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rPr>
        <w:t>Сроки каникул:</w:t>
      </w:r>
    </w:p>
    <w:p w:rsidR="00A3679A" w:rsidRPr="00A3679A" w:rsidRDefault="00A3679A" w:rsidP="0006393C">
      <w:pPr>
        <w:pStyle w:val="a5"/>
        <w:widowControl/>
        <w:numPr>
          <w:ilvl w:val="0"/>
          <w:numId w:val="229"/>
        </w:numPr>
        <w:tabs>
          <w:tab w:val="left" w:pos="993"/>
        </w:tabs>
        <w:autoSpaceDE/>
        <w:autoSpaceDN/>
        <w:spacing w:after="200" w:line="276" w:lineRule="auto"/>
        <w:ind w:left="0" w:firstLine="1134"/>
        <w:contextualSpacing/>
        <w:rPr>
          <w:sz w:val="24"/>
          <w:szCs w:val="24"/>
        </w:rPr>
      </w:pPr>
      <w:r w:rsidRPr="00A3679A">
        <w:rPr>
          <w:sz w:val="24"/>
          <w:szCs w:val="24"/>
        </w:rPr>
        <w:t>осенние – с 01 ноября по 7 ноября (7 дней);</w:t>
      </w:r>
    </w:p>
    <w:p w:rsidR="00A3679A" w:rsidRPr="00A3679A" w:rsidRDefault="00A3679A" w:rsidP="0006393C">
      <w:pPr>
        <w:pStyle w:val="a5"/>
        <w:widowControl/>
        <w:numPr>
          <w:ilvl w:val="0"/>
          <w:numId w:val="229"/>
        </w:numPr>
        <w:tabs>
          <w:tab w:val="left" w:pos="993"/>
        </w:tabs>
        <w:autoSpaceDE/>
        <w:autoSpaceDN/>
        <w:spacing w:after="200" w:line="276" w:lineRule="auto"/>
        <w:ind w:left="0" w:firstLine="1134"/>
        <w:contextualSpacing/>
        <w:rPr>
          <w:sz w:val="24"/>
          <w:szCs w:val="24"/>
        </w:rPr>
      </w:pPr>
      <w:r w:rsidRPr="00A3679A">
        <w:rPr>
          <w:sz w:val="24"/>
          <w:szCs w:val="24"/>
        </w:rPr>
        <w:t>зимние – с 29 декабря по 11 января (14 дней);</w:t>
      </w:r>
    </w:p>
    <w:p w:rsidR="00A3679A" w:rsidRPr="00A3679A" w:rsidRDefault="00A3679A" w:rsidP="0006393C">
      <w:pPr>
        <w:pStyle w:val="a5"/>
        <w:widowControl/>
        <w:numPr>
          <w:ilvl w:val="0"/>
          <w:numId w:val="229"/>
        </w:numPr>
        <w:tabs>
          <w:tab w:val="left" w:pos="993"/>
        </w:tabs>
        <w:autoSpaceDE/>
        <w:autoSpaceDN/>
        <w:spacing w:after="200" w:line="276" w:lineRule="auto"/>
        <w:ind w:left="0" w:firstLine="1134"/>
        <w:contextualSpacing/>
        <w:rPr>
          <w:sz w:val="24"/>
          <w:szCs w:val="24"/>
        </w:rPr>
      </w:pPr>
      <w:r w:rsidRPr="00A3679A">
        <w:rPr>
          <w:sz w:val="24"/>
          <w:szCs w:val="24"/>
        </w:rPr>
        <w:t>весенние – с 28 марта по 5 апреля  (9 дней).</w:t>
      </w:r>
    </w:p>
    <w:p w:rsidR="00A3679A" w:rsidRPr="00A3679A" w:rsidRDefault="00A3679A" w:rsidP="0006393C">
      <w:pPr>
        <w:pStyle w:val="a5"/>
        <w:widowControl/>
        <w:numPr>
          <w:ilvl w:val="0"/>
          <w:numId w:val="229"/>
        </w:numPr>
        <w:tabs>
          <w:tab w:val="left" w:pos="993"/>
        </w:tabs>
        <w:autoSpaceDE/>
        <w:autoSpaceDN/>
        <w:spacing w:after="200" w:line="276" w:lineRule="auto"/>
        <w:ind w:left="1418" w:hanging="284"/>
        <w:contextualSpacing/>
        <w:rPr>
          <w:sz w:val="24"/>
          <w:szCs w:val="24"/>
        </w:rPr>
      </w:pPr>
      <w:r w:rsidRPr="00A3679A">
        <w:rPr>
          <w:sz w:val="24"/>
          <w:szCs w:val="24"/>
        </w:rPr>
        <w:t>для обучающихся первых классов начальной школы в середине третьей четверти дополнительные каникулы с 7 февраля по 13 февраля 2022 года.</w:t>
      </w:r>
    </w:p>
    <w:p w:rsidR="00A3679A" w:rsidRPr="00A3679A" w:rsidRDefault="00A3679A" w:rsidP="00A3679A">
      <w:pPr>
        <w:pStyle w:val="a5"/>
        <w:rPr>
          <w:b/>
          <w:sz w:val="24"/>
          <w:szCs w:val="24"/>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rPr>
        <w:t xml:space="preserve">Сроки промежуточной аттестации: </w:t>
      </w:r>
      <w:r w:rsidRPr="00A3679A">
        <w:rPr>
          <w:sz w:val="24"/>
          <w:szCs w:val="24"/>
        </w:rPr>
        <w:t xml:space="preserve"> с 16.05. 2022- 26.05.2022</w:t>
      </w:r>
    </w:p>
    <w:p w:rsidR="00A3679A" w:rsidRPr="00A3679A" w:rsidRDefault="00A3679A" w:rsidP="0006393C">
      <w:pPr>
        <w:pStyle w:val="a5"/>
        <w:widowControl/>
        <w:numPr>
          <w:ilvl w:val="0"/>
          <w:numId w:val="226"/>
        </w:numPr>
        <w:autoSpaceDE/>
        <w:autoSpaceDN/>
        <w:spacing w:line="0" w:lineRule="atLeast"/>
        <w:contextualSpacing/>
        <w:jc w:val="left"/>
        <w:rPr>
          <w:b/>
          <w:sz w:val="24"/>
          <w:szCs w:val="24"/>
        </w:rPr>
      </w:pPr>
      <w:r w:rsidRPr="00A3679A">
        <w:rPr>
          <w:b/>
          <w:sz w:val="24"/>
          <w:szCs w:val="24"/>
        </w:rPr>
        <w:t>Сроки  государственной (итоговой) аттестации выпускников:</w:t>
      </w:r>
      <w:r w:rsidRPr="00A3679A">
        <w:rPr>
          <w:sz w:val="24"/>
          <w:szCs w:val="24"/>
        </w:rPr>
        <w:t>определяются приказом Министерства Просвещения  РФ, МО и Н РТ.</w:t>
      </w:r>
    </w:p>
    <w:p w:rsidR="00A3679A" w:rsidRPr="00A3679A" w:rsidRDefault="00A3679A" w:rsidP="00A3679A">
      <w:pPr>
        <w:spacing w:line="0" w:lineRule="atLeast"/>
        <w:ind w:left="720"/>
        <w:rPr>
          <w:sz w:val="24"/>
          <w:szCs w:val="24"/>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rPr>
        <w:t xml:space="preserve">Сроки проведения внеурочной деятельности </w:t>
      </w:r>
    </w:p>
    <w:p w:rsidR="00A3679A" w:rsidRPr="00A3679A" w:rsidRDefault="00A3679A" w:rsidP="00A3679A">
      <w:pPr>
        <w:jc w:val="both"/>
        <w:rPr>
          <w:sz w:val="24"/>
          <w:szCs w:val="24"/>
        </w:rPr>
      </w:pPr>
      <w:r w:rsidRPr="00A3679A">
        <w:rPr>
          <w:sz w:val="24"/>
          <w:szCs w:val="24"/>
        </w:rPr>
        <w:t xml:space="preserve">        Внеурочная деятельность учащихся 1-9 классов реализуется во второй половине дня по следующим направлениям: духовно-нравственное, социальное, общеинтеллектуальное, спортивно-оздоровительное, общекультурное. </w:t>
      </w:r>
    </w:p>
    <w:p w:rsidR="00A3679A" w:rsidRPr="00A3679A" w:rsidRDefault="00A3679A" w:rsidP="00A3679A">
      <w:pPr>
        <w:jc w:val="both"/>
        <w:rPr>
          <w:sz w:val="24"/>
          <w:szCs w:val="24"/>
        </w:rPr>
      </w:pPr>
      <w:r w:rsidRPr="00A3679A">
        <w:rPr>
          <w:sz w:val="24"/>
          <w:szCs w:val="24"/>
        </w:rPr>
        <w:t xml:space="preserve">        Внеурочная деятельность реализуется через: дополнительные образовательные программы школы, деятельность классного руководителя, деятельность воспитателя ГПД, деятельность иных работников школы (педагога-организатора, социального педагога,библиотекаря), дополнительные образовательные программы учреждений дополнительного образования, а также организаций культуры и спорта. Максимально допустимый недельный объѐм нагрузки внеурочной деятельности (в академических часах)    независимо от продолжительности  учебной недели, не более 10 часов. </w:t>
      </w:r>
    </w:p>
    <w:p w:rsidR="00A3679A" w:rsidRPr="00A3679A" w:rsidRDefault="00A3679A" w:rsidP="00A3679A">
      <w:pPr>
        <w:jc w:val="both"/>
        <w:rPr>
          <w:sz w:val="24"/>
          <w:szCs w:val="24"/>
        </w:rPr>
      </w:pPr>
    </w:p>
    <w:p w:rsidR="00A3679A" w:rsidRPr="00A3679A" w:rsidRDefault="00A3679A" w:rsidP="0006393C">
      <w:pPr>
        <w:pStyle w:val="a5"/>
        <w:widowControl/>
        <w:numPr>
          <w:ilvl w:val="0"/>
          <w:numId w:val="226"/>
        </w:numPr>
        <w:autoSpaceDE/>
        <w:autoSpaceDN/>
        <w:contextualSpacing/>
        <w:rPr>
          <w:b/>
          <w:sz w:val="24"/>
          <w:szCs w:val="24"/>
        </w:rPr>
      </w:pPr>
      <w:r w:rsidRPr="00A3679A">
        <w:rPr>
          <w:b/>
          <w:sz w:val="24"/>
          <w:szCs w:val="24"/>
        </w:rPr>
        <w:t xml:space="preserve">Внеурочная деятельность в 10-11 классах </w:t>
      </w:r>
    </w:p>
    <w:p w:rsidR="00A3679A" w:rsidRPr="00A3679A" w:rsidRDefault="00A3679A" w:rsidP="00A3679A">
      <w:pPr>
        <w:jc w:val="both"/>
        <w:rPr>
          <w:sz w:val="24"/>
          <w:szCs w:val="24"/>
        </w:rPr>
      </w:pPr>
      <w:r w:rsidRPr="00A3679A">
        <w:rPr>
          <w:sz w:val="24"/>
          <w:szCs w:val="24"/>
        </w:rPr>
        <w:t xml:space="preserve">        Организация внеурочной деятельности предусматривает возможность использования каникулярного времени, гибкость в распределении нагрузхки при подготовке воспитательных мероприятий и общих коллективных дел. Вариативность содержания внеурочной деятельности определяется профилем обучения(соцэконом).</w:t>
      </w:r>
    </w:p>
    <w:p w:rsidR="00A3679A" w:rsidRPr="00A3679A" w:rsidRDefault="00A3679A" w:rsidP="00A3679A">
      <w:pPr>
        <w:jc w:val="both"/>
        <w:rPr>
          <w:sz w:val="24"/>
          <w:szCs w:val="24"/>
        </w:rPr>
      </w:pPr>
      <w:r w:rsidRPr="00A3679A">
        <w:rPr>
          <w:sz w:val="24"/>
          <w:szCs w:val="24"/>
        </w:rPr>
        <w:t xml:space="preserve">       Внеурочная деятельность учащихся 1-10 классов реализуется во второй половине дня по следующим направлениям: духовно-нравственное, социальное, общеинтеллектуальное, спортивно-оздоровительное, общекультурное. </w:t>
      </w:r>
    </w:p>
    <w:p w:rsidR="00A3679A" w:rsidRPr="00A3679A" w:rsidRDefault="00A3679A" w:rsidP="00A3679A">
      <w:pPr>
        <w:jc w:val="both"/>
        <w:rPr>
          <w:sz w:val="24"/>
          <w:szCs w:val="24"/>
        </w:rPr>
      </w:pPr>
      <w:r w:rsidRPr="00A3679A">
        <w:rPr>
          <w:sz w:val="24"/>
          <w:szCs w:val="24"/>
        </w:rPr>
        <w:t xml:space="preserve">Внеурочная деятельность реализуется через: дополнительные образовательные программы школы, деятельность классного руководителя, деятельность воспитателя ГПД, деятельность иных </w:t>
      </w:r>
      <w:r w:rsidRPr="00A3679A">
        <w:rPr>
          <w:sz w:val="24"/>
          <w:szCs w:val="24"/>
        </w:rPr>
        <w:lastRenderedPageBreak/>
        <w:t xml:space="preserve">работников школы (педагога-организатора, социального педагога,библиотекаря), дополнительные образовательные программы учреждений дополнительного образования, а также организаций культуры и спорта. Максимально допустимый недельный объѐм нагрузки внеурочной деятельности (в академических часах)    независимо от продолжительности  учебной недели, не более 10 часов. </w:t>
      </w:r>
    </w:p>
    <w:p w:rsidR="00A3679A" w:rsidRPr="00A3679A" w:rsidRDefault="00A3679A" w:rsidP="00A3679A">
      <w:pPr>
        <w:pStyle w:val="a5"/>
        <w:rPr>
          <w:sz w:val="24"/>
          <w:szCs w:val="24"/>
        </w:rPr>
      </w:pPr>
      <w:r w:rsidRPr="00A3679A">
        <w:rPr>
          <w:sz w:val="24"/>
          <w:szCs w:val="24"/>
        </w:rPr>
        <w:br/>
      </w:r>
    </w:p>
    <w:tbl>
      <w:tblPr>
        <w:tblStyle w:val="af4"/>
        <w:tblW w:w="0" w:type="auto"/>
        <w:tblInd w:w="720" w:type="dxa"/>
        <w:tblLook w:val="04A0"/>
      </w:tblPr>
      <w:tblGrid>
        <w:gridCol w:w="2971"/>
        <w:gridCol w:w="3095"/>
        <w:gridCol w:w="2979"/>
      </w:tblGrid>
      <w:tr w:rsidR="00A3679A" w:rsidRPr="00A3679A" w:rsidTr="00A3679A">
        <w:trPr>
          <w:trHeight w:val="262"/>
        </w:trPr>
        <w:tc>
          <w:tcPr>
            <w:tcW w:w="29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ГПД</w:t>
            </w:r>
          </w:p>
        </w:tc>
        <w:tc>
          <w:tcPr>
            <w:tcW w:w="30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понедельник-пятница</w:t>
            </w: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 xml:space="preserve">12.00- 15.30.   </w:t>
            </w:r>
          </w:p>
        </w:tc>
      </w:tr>
      <w:tr w:rsidR="00A3679A" w:rsidRPr="00A3679A" w:rsidTr="00A3679A">
        <w:trPr>
          <w:trHeight w:val="262"/>
        </w:trPr>
        <w:tc>
          <w:tcPr>
            <w:tcW w:w="29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классные часы</w:t>
            </w:r>
          </w:p>
        </w:tc>
        <w:tc>
          <w:tcPr>
            <w:tcW w:w="30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среда</w:t>
            </w: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8.00-8.30</w:t>
            </w:r>
          </w:p>
        </w:tc>
      </w:tr>
      <w:tr w:rsidR="00A3679A" w:rsidRPr="00A3679A" w:rsidTr="00A3679A">
        <w:trPr>
          <w:trHeight w:val="509"/>
        </w:trPr>
        <w:tc>
          <w:tcPr>
            <w:tcW w:w="29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кружковая деятельность</w:t>
            </w:r>
          </w:p>
        </w:tc>
        <w:tc>
          <w:tcPr>
            <w:tcW w:w="30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понедельник-суббота</w:t>
            </w: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14.30- 19.00</w:t>
            </w:r>
          </w:p>
        </w:tc>
      </w:tr>
      <w:tr w:rsidR="00A3679A" w:rsidRPr="00A3679A" w:rsidTr="00A3679A">
        <w:trPr>
          <w:trHeight w:val="525"/>
        </w:trPr>
        <w:tc>
          <w:tcPr>
            <w:tcW w:w="29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Внеурочная деятельность</w:t>
            </w:r>
          </w:p>
        </w:tc>
        <w:tc>
          <w:tcPr>
            <w:tcW w:w="30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понедельник-суббота</w:t>
            </w:r>
          </w:p>
        </w:tc>
        <w:tc>
          <w:tcPr>
            <w:tcW w:w="29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679A" w:rsidRPr="00A3679A" w:rsidRDefault="00A3679A">
            <w:pPr>
              <w:pStyle w:val="a5"/>
              <w:ind w:left="0"/>
              <w:rPr>
                <w:sz w:val="24"/>
                <w:szCs w:val="24"/>
              </w:rPr>
            </w:pPr>
            <w:r w:rsidRPr="00A3679A">
              <w:rPr>
                <w:sz w:val="24"/>
                <w:szCs w:val="24"/>
              </w:rPr>
              <w:t>14.30- 19.00</w:t>
            </w:r>
          </w:p>
        </w:tc>
      </w:tr>
    </w:tbl>
    <w:p w:rsidR="00A3679A" w:rsidRPr="00A3679A" w:rsidRDefault="00A3679A" w:rsidP="00A3679A">
      <w:pPr>
        <w:pStyle w:val="a5"/>
        <w:rPr>
          <w:sz w:val="24"/>
          <w:szCs w:val="24"/>
        </w:rPr>
      </w:pPr>
    </w:p>
    <w:p w:rsidR="00375B1A" w:rsidRPr="00A3679A" w:rsidRDefault="00FB235E" w:rsidP="0006393C">
      <w:pPr>
        <w:pStyle w:val="1"/>
        <w:numPr>
          <w:ilvl w:val="1"/>
          <w:numId w:val="14"/>
        </w:numPr>
        <w:tabs>
          <w:tab w:val="left" w:pos="2286"/>
        </w:tabs>
        <w:ind w:left="0" w:firstLine="0"/>
        <w:jc w:val="both"/>
      </w:pPr>
      <w:r w:rsidRPr="00A3679A">
        <w:t>Планвнеурочнойдеятельности</w:t>
      </w:r>
    </w:p>
    <w:p w:rsidR="00375B1A" w:rsidRPr="00A3679A" w:rsidRDefault="00FB235E" w:rsidP="008362F6">
      <w:pPr>
        <w:pStyle w:val="a4"/>
        <w:ind w:left="0"/>
      </w:pPr>
      <w:r w:rsidRPr="00A3679A">
        <w:rPr>
          <w:spacing w:val="-3"/>
        </w:rPr>
        <w:t>Планвнеурочнойдеятельностиявляетсяоднимизорганизационных</w:t>
      </w:r>
      <w:r w:rsidRPr="00A3679A">
        <w:rPr>
          <w:spacing w:val="-2"/>
        </w:rPr>
        <w:t>механизмовреализации</w:t>
      </w:r>
      <w:r w:rsidRPr="00A3679A">
        <w:rPr>
          <w:spacing w:val="-5"/>
        </w:rPr>
        <w:t>основной образовательной программы среднего общего образования. Под внеурочной деятельностью</w:t>
      </w:r>
      <w:r w:rsidRPr="00A3679A">
        <w:t>понимается образовательная деятельность, осуществляемая в формах, отличных от урочной, инаправленнаянадостижениепланируемыхрезультатовосвоенияосновнойобразовательной</w:t>
      </w:r>
      <w:r w:rsidRPr="00A3679A">
        <w:rPr>
          <w:spacing w:val="-2"/>
        </w:rPr>
        <w:t xml:space="preserve">программы среднего общего образования. </w:t>
      </w:r>
      <w:r w:rsidRPr="00A3679A">
        <w:rPr>
          <w:spacing w:val="-1"/>
        </w:rPr>
        <w:t>Цели организации внеурочной деятельности на уровне</w:t>
      </w:r>
      <w:r w:rsidRPr="00A3679A">
        <w:t xml:space="preserve"> среднего общего образования: - обеспечение соответствующей возрасту адаптации ребенка в</w:t>
      </w:r>
      <w:r w:rsidRPr="00A3679A">
        <w:rPr>
          <w:spacing w:val="-1"/>
        </w:rPr>
        <w:t xml:space="preserve">образовательной организации, - создание благоприятных условий для развития ребенка, учет </w:t>
      </w:r>
      <w:r w:rsidRPr="00A3679A">
        <w:t>его</w:t>
      </w:r>
      <w:r w:rsidRPr="00A3679A">
        <w:rPr>
          <w:spacing w:val="-3"/>
        </w:rPr>
        <w:t xml:space="preserve">возрастных и </w:t>
      </w:r>
      <w:r w:rsidRPr="00A3679A">
        <w:rPr>
          <w:spacing w:val="-2"/>
        </w:rPr>
        <w:t>индивидуальных особенностей. План внеурочной деятельности МАОУ «</w:t>
      </w:r>
      <w:r w:rsidR="0054486F" w:rsidRPr="00A3679A">
        <w:rPr>
          <w:spacing w:val="-2"/>
        </w:rPr>
        <w:t>СОШ№48</w:t>
      </w:r>
      <w:r w:rsidRPr="00A3679A">
        <w:t>»обеспечиваетучетиндивидуальныхособенностейипотребностейобучающихсячерез</w:t>
      </w:r>
      <w:r w:rsidRPr="00A3679A">
        <w:rPr>
          <w:spacing w:val="-1"/>
        </w:rPr>
        <w:t xml:space="preserve">организацию внеурочной деятельности, </w:t>
      </w:r>
      <w:r w:rsidRPr="00A3679A">
        <w:t>определяет состав и структуру направлений, переченьреализуемых программ курсов внеурочной деятельности, количество часов по классам. Объем</w:t>
      </w:r>
      <w:r w:rsidRPr="00A3679A">
        <w:rPr>
          <w:spacing w:val="-2"/>
        </w:rPr>
        <w:t>внеурочнойдеятельности</w:t>
      </w:r>
      <w:r w:rsidRPr="00A3679A">
        <w:rPr>
          <w:spacing w:val="-1"/>
        </w:rPr>
        <w:t>в</w:t>
      </w:r>
      <w:r w:rsidR="0054486F" w:rsidRPr="00A3679A">
        <w:rPr>
          <w:spacing w:val="-2"/>
        </w:rPr>
        <w:t>МАОУ «СОШ№48</w:t>
      </w:r>
      <w:r w:rsidR="0054486F" w:rsidRPr="00A3679A">
        <w:t>»</w:t>
      </w:r>
      <w:r w:rsidRPr="00A3679A">
        <w:rPr>
          <w:spacing w:val="-1"/>
        </w:rPr>
        <w:t>дляобучающихсянауровнесреднегообщего</w:t>
      </w:r>
      <w:r w:rsidRPr="00A3679A">
        <w:rPr>
          <w:spacing w:val="-6"/>
        </w:rPr>
        <w:t xml:space="preserve">образования составляет 340 часов за один год обучения. Недельный </w:t>
      </w:r>
      <w:r w:rsidRPr="00A3679A">
        <w:rPr>
          <w:spacing w:val="-5"/>
        </w:rPr>
        <w:t>объем внеурочной деятельности –</w:t>
      </w:r>
      <w:r w:rsidRPr="00A3679A">
        <w:rPr>
          <w:spacing w:val="-6"/>
        </w:rPr>
        <w:t>10часов.(Нагрузкаповнеурочнойдеятельности</w:t>
      </w:r>
      <w:r w:rsidRPr="00A3679A">
        <w:rPr>
          <w:spacing w:val="-5"/>
        </w:rPr>
        <w:t>непревышает10академическихчасоввнеделю</w:t>
      </w:r>
    </w:p>
    <w:p w:rsidR="00375B1A" w:rsidRPr="00A3679A" w:rsidRDefault="00FB235E" w:rsidP="008362F6">
      <w:pPr>
        <w:pStyle w:val="a4"/>
        <w:ind w:left="0"/>
      </w:pPr>
      <w:r w:rsidRPr="00A3679A">
        <w:rPr>
          <w:spacing w:val="-6"/>
        </w:rPr>
        <w:t>и 700</w:t>
      </w:r>
      <w:r w:rsidRPr="00A3679A">
        <w:rPr>
          <w:spacing w:val="-5"/>
        </w:rPr>
        <w:t xml:space="preserve"> часовза двагодаобучения(</w:t>
      </w:r>
      <w:hyperlink r:id="rId49">
        <w:r w:rsidRPr="00A3679A">
          <w:rPr>
            <w:spacing w:val="-5"/>
          </w:rPr>
          <w:t xml:space="preserve">п.10.5 </w:t>
        </w:r>
      </w:hyperlink>
      <w:r w:rsidRPr="00A3679A">
        <w:rPr>
          <w:spacing w:val="-5"/>
        </w:rPr>
        <w:t xml:space="preserve">СанПиН2.4.2.2821–10, </w:t>
      </w:r>
      <w:hyperlink r:id="rId50">
        <w:r w:rsidRPr="00A3679A">
          <w:rPr>
            <w:spacing w:val="-5"/>
          </w:rPr>
          <w:t xml:space="preserve">п.18.3.2 </w:t>
        </w:r>
      </w:hyperlink>
      <w:r w:rsidRPr="00A3679A">
        <w:rPr>
          <w:spacing w:val="-5"/>
        </w:rPr>
        <w:t>ФГОССОО)).План</w:t>
      </w:r>
      <w:r w:rsidRPr="00A3679A">
        <w:t>внеурочной деятельности разрабатывается на 2 года для каждой параллели, но в течение 2 лет</w:t>
      </w:r>
      <w:r w:rsidRPr="00A3679A">
        <w:rPr>
          <w:spacing w:val="-6"/>
        </w:rPr>
        <w:t xml:space="preserve">возможна корректировка плана </w:t>
      </w:r>
      <w:r w:rsidRPr="00A3679A">
        <w:rPr>
          <w:spacing w:val="-5"/>
        </w:rPr>
        <w:t>с учетом изменения запросов обучающихся и их родителей (законных</w:t>
      </w:r>
      <w:r w:rsidRPr="00A3679A">
        <w:rPr>
          <w:spacing w:val="-6"/>
        </w:rPr>
        <w:t>представителей).Промежуточнаяаттестацияповнеурочнойдеятельностинепроводится.</w:t>
      </w:r>
    </w:p>
    <w:p w:rsidR="00375B1A" w:rsidRPr="00A3679A" w:rsidRDefault="00FB235E" w:rsidP="008362F6">
      <w:pPr>
        <w:pStyle w:val="a4"/>
        <w:ind w:left="0"/>
      </w:pPr>
      <w:r w:rsidRPr="00A3679A">
        <w:rPr>
          <w:spacing w:val="-6"/>
        </w:rPr>
        <w:t>Направлениявнеурочнойдеятельности:</w:t>
      </w:r>
    </w:p>
    <w:p w:rsidR="00375B1A" w:rsidRPr="00A3679A" w:rsidRDefault="00FB235E" w:rsidP="008362F6">
      <w:pPr>
        <w:pStyle w:val="a5"/>
        <w:numPr>
          <w:ilvl w:val="0"/>
          <w:numId w:val="13"/>
        </w:numPr>
        <w:tabs>
          <w:tab w:val="left" w:pos="692"/>
        </w:tabs>
        <w:ind w:left="0" w:firstLine="0"/>
        <w:rPr>
          <w:sz w:val="24"/>
          <w:szCs w:val="24"/>
        </w:rPr>
      </w:pPr>
      <w:r w:rsidRPr="00A3679A">
        <w:rPr>
          <w:b/>
          <w:i/>
          <w:spacing w:val="-2"/>
          <w:sz w:val="24"/>
          <w:szCs w:val="24"/>
        </w:rPr>
        <w:t xml:space="preserve">Спортивно-оздоровительное направление </w:t>
      </w:r>
      <w:r w:rsidRPr="00A3679A">
        <w:rPr>
          <w:spacing w:val="-1"/>
          <w:sz w:val="24"/>
          <w:szCs w:val="24"/>
        </w:rPr>
        <w:t>создает условия для полноценного физического и</w:t>
      </w:r>
      <w:r w:rsidRPr="00A3679A">
        <w:rPr>
          <w:sz w:val="24"/>
          <w:szCs w:val="24"/>
        </w:rPr>
        <w:t xml:space="preserve"> психического здоровья ребенка, помогает ему освоить гигиеническую культуру, приобщить к</w:t>
      </w:r>
      <w:r w:rsidRPr="00A3679A">
        <w:rPr>
          <w:spacing w:val="-6"/>
          <w:sz w:val="24"/>
          <w:szCs w:val="24"/>
        </w:rPr>
        <w:t>здоровомуобразужизни,формировать</w:t>
      </w:r>
      <w:r w:rsidRPr="00A3679A">
        <w:rPr>
          <w:spacing w:val="-5"/>
          <w:sz w:val="24"/>
          <w:szCs w:val="24"/>
        </w:rPr>
        <w:t>привычкукзакаливаниюифизическойкультуре;</w:t>
      </w:r>
    </w:p>
    <w:p w:rsidR="00375B1A" w:rsidRPr="00A3679A" w:rsidRDefault="00FB235E" w:rsidP="008362F6">
      <w:pPr>
        <w:pStyle w:val="a5"/>
        <w:numPr>
          <w:ilvl w:val="0"/>
          <w:numId w:val="13"/>
        </w:numPr>
        <w:tabs>
          <w:tab w:val="left" w:pos="601"/>
        </w:tabs>
        <w:ind w:left="0" w:firstLine="0"/>
        <w:rPr>
          <w:sz w:val="24"/>
          <w:szCs w:val="24"/>
        </w:rPr>
      </w:pPr>
      <w:r w:rsidRPr="00A3679A">
        <w:rPr>
          <w:b/>
          <w:i/>
          <w:spacing w:val="-6"/>
          <w:sz w:val="24"/>
          <w:szCs w:val="24"/>
        </w:rPr>
        <w:t>Духовно-нравственноенаправление</w:t>
      </w:r>
      <w:r w:rsidRPr="00A3679A">
        <w:rPr>
          <w:spacing w:val="-6"/>
          <w:sz w:val="24"/>
          <w:szCs w:val="24"/>
        </w:rPr>
        <w:t>направленонаосвоениедетьмидуховныхценностей</w:t>
      </w:r>
      <w:r w:rsidRPr="00A3679A">
        <w:rPr>
          <w:spacing w:val="-5"/>
          <w:sz w:val="24"/>
          <w:szCs w:val="24"/>
        </w:rPr>
        <w:t>мировойи</w:t>
      </w:r>
      <w:r w:rsidRPr="00A3679A">
        <w:rPr>
          <w:spacing w:val="-2"/>
          <w:sz w:val="24"/>
          <w:szCs w:val="24"/>
        </w:rPr>
        <w:t xml:space="preserve">отечественной культуры, подготовка их к самостоятельному выбору </w:t>
      </w:r>
      <w:r w:rsidRPr="00A3679A">
        <w:rPr>
          <w:spacing w:val="-1"/>
          <w:sz w:val="24"/>
          <w:szCs w:val="24"/>
        </w:rPr>
        <w:t>нравственного образа жизни,</w:t>
      </w:r>
      <w:r w:rsidRPr="00A3679A">
        <w:rPr>
          <w:sz w:val="24"/>
          <w:szCs w:val="24"/>
        </w:rPr>
        <w:t xml:space="preserve"> формированиегуманистическогомировоззрения,стремленияксамосовершенствованиюи</w:t>
      </w:r>
      <w:r w:rsidRPr="00A3679A">
        <w:rPr>
          <w:spacing w:val="-6"/>
          <w:sz w:val="24"/>
          <w:szCs w:val="24"/>
        </w:rPr>
        <w:t>воплощениюдуховныхценностейвжизненнойпрактике;</w:t>
      </w:r>
    </w:p>
    <w:p w:rsidR="00375B1A" w:rsidRPr="00A3679A" w:rsidRDefault="00FB235E" w:rsidP="008362F6">
      <w:pPr>
        <w:pStyle w:val="a5"/>
        <w:numPr>
          <w:ilvl w:val="0"/>
          <w:numId w:val="13"/>
        </w:numPr>
        <w:tabs>
          <w:tab w:val="left" w:pos="606"/>
        </w:tabs>
        <w:ind w:left="0" w:firstLine="0"/>
        <w:rPr>
          <w:sz w:val="24"/>
          <w:szCs w:val="24"/>
        </w:rPr>
      </w:pPr>
      <w:r w:rsidRPr="00A3679A">
        <w:rPr>
          <w:b/>
          <w:i/>
          <w:spacing w:val="-6"/>
          <w:sz w:val="24"/>
          <w:szCs w:val="24"/>
        </w:rPr>
        <w:t xml:space="preserve">Социальное направление </w:t>
      </w:r>
      <w:r w:rsidRPr="00A3679A">
        <w:rPr>
          <w:spacing w:val="-6"/>
          <w:sz w:val="24"/>
          <w:szCs w:val="24"/>
        </w:rPr>
        <w:t xml:space="preserve">помогает детям освоить разнообразные способы </w:t>
      </w:r>
      <w:r w:rsidRPr="00A3679A">
        <w:rPr>
          <w:spacing w:val="-5"/>
          <w:sz w:val="24"/>
          <w:szCs w:val="24"/>
        </w:rPr>
        <w:t>деятельности: - трудовые,</w:t>
      </w:r>
      <w:r w:rsidRPr="00A3679A">
        <w:rPr>
          <w:spacing w:val="-1"/>
          <w:sz w:val="24"/>
          <w:szCs w:val="24"/>
        </w:rPr>
        <w:t xml:space="preserve">игровые, художественные, двигательные умения, развить </w:t>
      </w:r>
      <w:r w:rsidRPr="00A3679A">
        <w:rPr>
          <w:sz w:val="24"/>
          <w:szCs w:val="24"/>
        </w:rPr>
        <w:t>активность и пробудить стремление ксамостоятельностиитворчеству.</w:t>
      </w:r>
    </w:p>
    <w:p w:rsidR="00375B1A" w:rsidRPr="00A3679A" w:rsidRDefault="00FB235E" w:rsidP="008362F6">
      <w:pPr>
        <w:pStyle w:val="a5"/>
        <w:numPr>
          <w:ilvl w:val="0"/>
          <w:numId w:val="13"/>
        </w:numPr>
        <w:tabs>
          <w:tab w:val="left" w:pos="608"/>
        </w:tabs>
        <w:ind w:left="0" w:firstLine="0"/>
        <w:rPr>
          <w:sz w:val="24"/>
          <w:szCs w:val="24"/>
        </w:rPr>
      </w:pPr>
      <w:r w:rsidRPr="00A3679A">
        <w:rPr>
          <w:b/>
          <w:i/>
          <w:spacing w:val="-4"/>
          <w:sz w:val="24"/>
          <w:szCs w:val="24"/>
        </w:rPr>
        <w:t>Общеинтеллектуальноенаправление</w:t>
      </w:r>
      <w:r w:rsidRPr="00A3679A">
        <w:rPr>
          <w:spacing w:val="-4"/>
          <w:sz w:val="24"/>
          <w:szCs w:val="24"/>
        </w:rPr>
        <w:t>предназначенодетямосвоить</w:t>
      </w:r>
      <w:r w:rsidRPr="00A3679A">
        <w:rPr>
          <w:spacing w:val="-3"/>
          <w:sz w:val="24"/>
          <w:szCs w:val="24"/>
        </w:rPr>
        <w:t>разнообразныедоступныеим</w:t>
      </w:r>
      <w:r w:rsidRPr="00A3679A">
        <w:rPr>
          <w:spacing w:val="-6"/>
          <w:sz w:val="24"/>
          <w:szCs w:val="24"/>
        </w:rPr>
        <w:t>способыпознанияокружающегомира,развитьпознавательнуюактивность,любознательность;</w:t>
      </w:r>
    </w:p>
    <w:p w:rsidR="00375B1A" w:rsidRPr="00A3679A" w:rsidRDefault="00FB235E" w:rsidP="008362F6">
      <w:pPr>
        <w:pStyle w:val="a5"/>
        <w:numPr>
          <w:ilvl w:val="0"/>
          <w:numId w:val="12"/>
        </w:numPr>
        <w:tabs>
          <w:tab w:val="left" w:pos="663"/>
        </w:tabs>
        <w:ind w:left="0" w:firstLine="0"/>
        <w:rPr>
          <w:sz w:val="24"/>
          <w:szCs w:val="24"/>
        </w:rPr>
      </w:pPr>
      <w:r w:rsidRPr="00A3679A">
        <w:rPr>
          <w:b/>
          <w:i/>
          <w:spacing w:val="-2"/>
          <w:sz w:val="24"/>
          <w:szCs w:val="24"/>
        </w:rPr>
        <w:t xml:space="preserve">Общекультурная направление </w:t>
      </w:r>
      <w:r w:rsidRPr="00A3679A">
        <w:rPr>
          <w:spacing w:val="-2"/>
          <w:sz w:val="24"/>
          <w:szCs w:val="24"/>
        </w:rPr>
        <w:t>ориентирует детей на доброжелательное, бережное, заботливое</w:t>
      </w:r>
      <w:r w:rsidRPr="00A3679A">
        <w:rPr>
          <w:spacing w:val="-6"/>
          <w:sz w:val="24"/>
          <w:szCs w:val="24"/>
        </w:rPr>
        <w:t xml:space="preserve">отношение к миру, формирование активной жизненной </w:t>
      </w:r>
      <w:r w:rsidRPr="00A3679A">
        <w:rPr>
          <w:spacing w:val="-5"/>
          <w:sz w:val="24"/>
          <w:szCs w:val="24"/>
        </w:rPr>
        <w:t xml:space="preserve">позиции, лидерских качеств, </w:t>
      </w:r>
      <w:r w:rsidRPr="00A3679A">
        <w:rPr>
          <w:spacing w:val="-5"/>
          <w:sz w:val="24"/>
          <w:szCs w:val="24"/>
        </w:rPr>
        <w:lastRenderedPageBreak/>
        <w:t>организаторских</w:t>
      </w:r>
      <w:r w:rsidRPr="00A3679A">
        <w:rPr>
          <w:sz w:val="24"/>
          <w:szCs w:val="24"/>
        </w:rPr>
        <w:t>уменийинавыков.</w:t>
      </w:r>
    </w:p>
    <w:p w:rsidR="00375B1A" w:rsidRPr="00A3679A" w:rsidRDefault="00FB235E" w:rsidP="008362F6">
      <w:pPr>
        <w:pStyle w:val="a4"/>
        <w:ind w:left="0"/>
      </w:pPr>
      <w:r w:rsidRPr="00A3679A">
        <w:rPr>
          <w:spacing w:val="-6"/>
        </w:rPr>
        <w:t>Внеурочнаядеятельностьорганизуетсячерезследующие</w:t>
      </w:r>
      <w:r w:rsidRPr="00A3679A">
        <w:rPr>
          <w:spacing w:val="-5"/>
        </w:rPr>
        <w:t>формы:</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Экскурсии;</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Кружки;</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Секции;</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Конференции;</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pacing w:val="-6"/>
          <w:sz w:val="24"/>
          <w:szCs w:val="24"/>
        </w:rPr>
        <w:t>Ученическоенаучноеобщество;</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Олимпиады;</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Соревнования;</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Конкурсы;</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z w:val="24"/>
          <w:szCs w:val="24"/>
        </w:rPr>
        <w:t>Фестивали;</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pacing w:val="-6"/>
          <w:sz w:val="24"/>
          <w:szCs w:val="24"/>
        </w:rPr>
        <w:t>Поисковыеинаучныеисследования;</w:t>
      </w:r>
    </w:p>
    <w:p w:rsidR="00375B1A" w:rsidRPr="00A3679A" w:rsidRDefault="00FB235E" w:rsidP="008362F6">
      <w:pPr>
        <w:pStyle w:val="a5"/>
        <w:numPr>
          <w:ilvl w:val="1"/>
          <w:numId w:val="12"/>
        </w:numPr>
        <w:tabs>
          <w:tab w:val="left" w:pos="1181"/>
          <w:tab w:val="left" w:pos="1182"/>
        </w:tabs>
        <w:ind w:left="0" w:firstLine="0"/>
        <w:jc w:val="left"/>
        <w:rPr>
          <w:sz w:val="24"/>
          <w:szCs w:val="24"/>
        </w:rPr>
      </w:pPr>
      <w:r w:rsidRPr="00A3679A">
        <w:rPr>
          <w:spacing w:val="-7"/>
          <w:sz w:val="24"/>
          <w:szCs w:val="24"/>
        </w:rPr>
        <w:t>Общественно-полезные</w:t>
      </w:r>
      <w:r w:rsidRPr="00A3679A">
        <w:rPr>
          <w:spacing w:val="-6"/>
          <w:sz w:val="24"/>
          <w:szCs w:val="24"/>
        </w:rPr>
        <w:t>практики.</w:t>
      </w:r>
    </w:p>
    <w:p w:rsidR="00375B1A" w:rsidRPr="00A3679A" w:rsidRDefault="00FB235E" w:rsidP="008362F6">
      <w:pPr>
        <w:pStyle w:val="a4"/>
        <w:ind w:left="0"/>
      </w:pPr>
      <w:r w:rsidRPr="00A3679A">
        <w:t>Впланевнеурочнойдеятельностипредусмотреныдвакомпонента.Первыйкомпонент–</w:t>
      </w:r>
      <w:r w:rsidRPr="00A3679A">
        <w:rPr>
          <w:spacing w:val="-2"/>
        </w:rPr>
        <w:t>инвариантный,которыйвключаетработуученическихсообществвформеклубныхвстреч,участие</w:t>
      </w:r>
      <w:r w:rsidRPr="00A3679A">
        <w:t>школьниковвделахклассногоученическогоколлективаивобщихколлективныхделах.</w:t>
      </w:r>
      <w:r w:rsidRPr="00A3679A">
        <w:rPr>
          <w:spacing w:val="-4"/>
        </w:rPr>
        <w:t>Инвариантныйкомпонентсодержитежемесячныеучебные</w:t>
      </w:r>
      <w:r w:rsidRPr="00A3679A">
        <w:rPr>
          <w:spacing w:val="-3"/>
        </w:rPr>
        <w:t>собранияпопроблемамобразовательной</w:t>
      </w:r>
      <w:r w:rsidRPr="00A3679A">
        <w:t>деятельности.</w:t>
      </w:r>
    </w:p>
    <w:p w:rsidR="00375B1A" w:rsidRPr="00A3679A" w:rsidRDefault="00FB235E" w:rsidP="008362F6">
      <w:pPr>
        <w:pStyle w:val="a4"/>
        <w:ind w:left="0"/>
      </w:pPr>
      <w:r w:rsidRPr="00A3679A">
        <w:t>Второй компонент – вариативный. В рамках реализации гуманитарного профиля учителяпланируют для школьников поездки в литературные, исторические музеи, усадьбы известныхдеятелейкультурыиискусства.</w:t>
      </w:r>
    </w:p>
    <w:p w:rsidR="00375B1A" w:rsidRPr="00A3679A" w:rsidRDefault="00FB235E" w:rsidP="008362F6">
      <w:pPr>
        <w:pStyle w:val="a4"/>
        <w:ind w:left="0"/>
      </w:pPr>
      <w:r w:rsidRPr="00A3679A">
        <w:t>Планвнеурочнойдеятельностиявляетсячастьюорганизационногоразделаосновной</w:t>
      </w:r>
      <w:r w:rsidRPr="00A3679A">
        <w:rPr>
          <w:spacing w:val="-5"/>
        </w:rPr>
        <w:t xml:space="preserve">образовательной программы среднего общего образования </w:t>
      </w:r>
      <w:r w:rsidRPr="00A3679A">
        <w:rPr>
          <w:spacing w:val="-4"/>
        </w:rPr>
        <w:t>и представляет собой описание целостной</w:t>
      </w:r>
      <w:r w:rsidRPr="00A3679A">
        <w:rPr>
          <w:spacing w:val="-1"/>
        </w:rPr>
        <w:t xml:space="preserve">системы функционирования образовательной </w:t>
      </w:r>
      <w:r w:rsidRPr="00A3679A">
        <w:t>организации в сфере внеурочной деятельности ивключает:</w:t>
      </w:r>
    </w:p>
    <w:p w:rsidR="00375B1A" w:rsidRPr="00A3679A" w:rsidRDefault="00FB235E" w:rsidP="008362F6">
      <w:pPr>
        <w:pStyle w:val="a5"/>
        <w:numPr>
          <w:ilvl w:val="0"/>
          <w:numId w:val="11"/>
        </w:numPr>
        <w:tabs>
          <w:tab w:val="left" w:pos="1182"/>
        </w:tabs>
        <w:ind w:left="0" w:firstLine="0"/>
        <w:rPr>
          <w:sz w:val="24"/>
          <w:szCs w:val="24"/>
        </w:rPr>
      </w:pPr>
      <w:r w:rsidRPr="00A3679A">
        <w:rPr>
          <w:spacing w:val="-2"/>
          <w:sz w:val="24"/>
          <w:szCs w:val="24"/>
        </w:rPr>
        <w:t xml:space="preserve">план организации </w:t>
      </w:r>
      <w:r w:rsidRPr="00A3679A">
        <w:rPr>
          <w:spacing w:val="-1"/>
          <w:sz w:val="24"/>
          <w:szCs w:val="24"/>
        </w:rPr>
        <w:t>деятельности ученических сообществ (групп старшеклассников), в том</w:t>
      </w:r>
      <w:r w:rsidRPr="00A3679A">
        <w:rPr>
          <w:sz w:val="24"/>
          <w:szCs w:val="24"/>
        </w:rPr>
        <w:t xml:space="preserve"> числе ученических классов, разновозрастных объединений по интересам, клубов; юношескихобщественныхобъединений,организаций(втомчислеиврамках«Российскогодвиженияшкольников»);</w:t>
      </w:r>
    </w:p>
    <w:p w:rsidR="00375B1A" w:rsidRPr="00A3679A" w:rsidRDefault="00FB235E" w:rsidP="008362F6">
      <w:pPr>
        <w:pStyle w:val="a5"/>
        <w:numPr>
          <w:ilvl w:val="0"/>
          <w:numId w:val="11"/>
        </w:numPr>
        <w:tabs>
          <w:tab w:val="left" w:pos="1182"/>
        </w:tabs>
        <w:ind w:left="0" w:firstLine="0"/>
        <w:rPr>
          <w:sz w:val="24"/>
          <w:szCs w:val="24"/>
        </w:rPr>
      </w:pPr>
      <w:r w:rsidRPr="00A3679A">
        <w:rPr>
          <w:spacing w:val="-1"/>
          <w:sz w:val="24"/>
          <w:szCs w:val="24"/>
        </w:rPr>
        <w:t xml:space="preserve">план реализации курсов внеурочной деятельности </w:t>
      </w:r>
      <w:r w:rsidRPr="00A3679A">
        <w:rPr>
          <w:sz w:val="24"/>
          <w:szCs w:val="24"/>
        </w:rPr>
        <w:t>по выбору обучающихся (предметныекружки, факультативы,ученические научные общества, школьные олимпиады по предметампрограммысреднейшколы);</w:t>
      </w:r>
    </w:p>
    <w:p w:rsidR="00375B1A" w:rsidRPr="00A3679A" w:rsidRDefault="00FB235E" w:rsidP="008362F6">
      <w:pPr>
        <w:pStyle w:val="a5"/>
        <w:numPr>
          <w:ilvl w:val="0"/>
          <w:numId w:val="11"/>
        </w:numPr>
        <w:tabs>
          <w:tab w:val="left" w:pos="1182"/>
        </w:tabs>
        <w:ind w:left="0" w:firstLine="0"/>
        <w:rPr>
          <w:sz w:val="24"/>
          <w:szCs w:val="24"/>
        </w:rPr>
      </w:pPr>
      <w:r w:rsidRPr="00A3679A">
        <w:rPr>
          <w:spacing w:val="-7"/>
          <w:sz w:val="24"/>
          <w:szCs w:val="24"/>
        </w:rPr>
        <w:t>планвоспитательных</w:t>
      </w:r>
      <w:r w:rsidRPr="00A3679A">
        <w:rPr>
          <w:spacing w:val="-6"/>
          <w:sz w:val="24"/>
          <w:szCs w:val="24"/>
        </w:rPr>
        <w:t xml:space="preserve"> мероприятий.</w:t>
      </w:r>
    </w:p>
    <w:p w:rsidR="00375B1A" w:rsidRPr="00A3679A" w:rsidRDefault="00FB235E" w:rsidP="0052638D">
      <w:pPr>
        <w:pStyle w:val="a4"/>
        <w:ind w:left="0" w:firstLine="567"/>
      </w:pPr>
      <w:r w:rsidRPr="00A3679A">
        <w:t>Согласно ФГОС СОО через внеурочную деятельность организацией, осуществляющей</w:t>
      </w:r>
      <w:r w:rsidRPr="00A3679A">
        <w:rPr>
          <w:spacing w:val="-2"/>
        </w:rPr>
        <w:t xml:space="preserve">образовательную деятельность, реализуется основная </w:t>
      </w:r>
      <w:r w:rsidRPr="00A3679A">
        <w:rPr>
          <w:spacing w:val="-1"/>
        </w:rPr>
        <w:t>образовательная программа (цели, задачи,</w:t>
      </w:r>
      <w:r w:rsidRPr="00A3679A">
        <w:rPr>
          <w:spacing w:val="-3"/>
        </w:rPr>
        <w:t xml:space="preserve">планируемые результаты, содержание и организация образовательной </w:t>
      </w:r>
      <w:r w:rsidRPr="00A3679A">
        <w:rPr>
          <w:spacing w:val="-2"/>
        </w:rPr>
        <w:t>деятельности при получении</w:t>
      </w:r>
      <w:r w:rsidRPr="00A3679A">
        <w:rPr>
          <w:spacing w:val="-6"/>
        </w:rPr>
        <w:t xml:space="preserve">среднего </w:t>
      </w:r>
      <w:r w:rsidRPr="00A3679A">
        <w:rPr>
          <w:spacing w:val="-5"/>
        </w:rPr>
        <w:t>общего образования). В соответствии с планом внеурочной деятельности создаются условия</w:t>
      </w:r>
      <w:r w:rsidRPr="00A3679A">
        <w:t>для получения образования всеми обучающимися, в том числе одаренными детьми, детьми сограниченнымивозможностямиздоровьяиинвалидами.</w:t>
      </w:r>
    </w:p>
    <w:p w:rsidR="00375B1A" w:rsidRPr="00A3679A" w:rsidRDefault="00FB235E" w:rsidP="0052638D">
      <w:pPr>
        <w:pStyle w:val="a4"/>
        <w:ind w:left="0" w:firstLine="567"/>
      </w:pPr>
      <w:r w:rsidRPr="00A3679A">
        <w:rPr>
          <w:spacing w:val="-2"/>
        </w:rPr>
        <w:t xml:space="preserve">Внеурочная деятельность позволяет осуществлять </w:t>
      </w:r>
      <w:r w:rsidRPr="00A3679A">
        <w:rPr>
          <w:spacing w:val="-1"/>
        </w:rPr>
        <w:t>программу воспитания и социализации</w:t>
      </w:r>
      <w:r w:rsidRPr="00A3679A">
        <w:rPr>
          <w:spacing w:val="-2"/>
        </w:rPr>
        <w:t xml:space="preserve">школьников через несколько направлений, </w:t>
      </w:r>
      <w:r w:rsidRPr="00A3679A">
        <w:rPr>
          <w:spacing w:val="-1"/>
        </w:rPr>
        <w:t>реализация которых позволит добиться получения тех</w:t>
      </w:r>
      <w:r w:rsidRPr="00A3679A">
        <w:rPr>
          <w:spacing w:val="-3"/>
        </w:rPr>
        <w:t>результатов</w:t>
      </w:r>
      <w:r w:rsidRPr="00A3679A">
        <w:rPr>
          <w:spacing w:val="-2"/>
        </w:rPr>
        <w:t>вобученииивоспитаниишкольников,которыеопределенывдолгосрочнойпрограмме</w:t>
      </w:r>
      <w:r w:rsidRPr="00A3679A">
        <w:t>модернизациироссийскогообразования.Заинтересованность</w:t>
      </w:r>
      <w:r w:rsidR="00DD14D5">
        <w:t>школы</w:t>
      </w:r>
      <w:r w:rsidRPr="00A3679A">
        <w:t>врешениипроблемы</w:t>
      </w:r>
      <w:r w:rsidRPr="00A3679A">
        <w:rPr>
          <w:spacing w:val="-6"/>
        </w:rPr>
        <w:t>внеурочнойдеятельности(ВУД)объясняетсяновымвзглядомнаобразовательные</w:t>
      </w:r>
      <w:r w:rsidRPr="00A3679A">
        <w:rPr>
          <w:spacing w:val="-5"/>
        </w:rPr>
        <w:t>результаты.</w:t>
      </w:r>
    </w:p>
    <w:p w:rsidR="00375B1A" w:rsidRPr="00A3679A" w:rsidRDefault="00FB235E" w:rsidP="0052638D">
      <w:pPr>
        <w:pStyle w:val="a4"/>
        <w:ind w:left="0" w:firstLine="567"/>
      </w:pPr>
      <w:r w:rsidRPr="00A3679A">
        <w:rPr>
          <w:spacing w:val="-1"/>
        </w:rPr>
        <w:t xml:space="preserve">Если предметные результаты достигаются в процессе освоения школьных </w:t>
      </w:r>
      <w:r w:rsidRPr="00A3679A">
        <w:t>дисциплин, то вдостиженииметапредметных,аособенноличностныхрезультатов–ценностей,ориентиров,</w:t>
      </w:r>
      <w:r w:rsidRPr="00A3679A">
        <w:rPr>
          <w:spacing w:val="-2"/>
        </w:rPr>
        <w:t xml:space="preserve">потребностей, </w:t>
      </w:r>
      <w:r w:rsidRPr="00A3679A">
        <w:rPr>
          <w:spacing w:val="-1"/>
        </w:rPr>
        <w:t>интересов человека, удельный вес внеурочной деятельности гораздо выше, так как</w:t>
      </w:r>
      <w:r w:rsidRPr="00A3679A">
        <w:t xml:space="preserve"> ученик выбирает ее исходя из своих интересов, мотивов. Именно сейчас учащиеся должны быть</w:t>
      </w:r>
      <w:r w:rsidRPr="00A3679A">
        <w:rPr>
          <w:spacing w:val="-1"/>
        </w:rPr>
        <w:t xml:space="preserve">вовлечены в </w:t>
      </w:r>
      <w:r w:rsidRPr="00A3679A">
        <w:t>исследовательские проекты, творческие занятия, спортивные мероприятия, в ходекоторых они научатся изобретать, понимать и осваивать новое, быть открытыми и способными</w:t>
      </w:r>
      <w:r w:rsidRPr="00A3679A">
        <w:rPr>
          <w:spacing w:val="-1"/>
        </w:rPr>
        <w:t xml:space="preserve">выражать собственные мысли, уметь принимать решения и помогать </w:t>
      </w:r>
      <w:r w:rsidRPr="00A3679A">
        <w:t>друг другу, формулироватьинтересыиосознаватьсвоивозможности.</w:t>
      </w:r>
    </w:p>
    <w:p w:rsidR="00375B1A" w:rsidRPr="00A3679A" w:rsidRDefault="00FB235E" w:rsidP="0052638D">
      <w:pPr>
        <w:pStyle w:val="a4"/>
        <w:ind w:left="0" w:firstLine="567"/>
      </w:pPr>
      <w:r w:rsidRPr="00A3679A">
        <w:rPr>
          <w:spacing w:val="-6"/>
        </w:rPr>
        <w:lastRenderedPageBreak/>
        <w:t xml:space="preserve">Под внеурочной деятельностью в рамках реализации </w:t>
      </w:r>
      <w:r w:rsidRPr="00A3679A">
        <w:rPr>
          <w:spacing w:val="-5"/>
        </w:rPr>
        <w:t>ФГОС СОО понимается образовательная</w:t>
      </w:r>
      <w:r w:rsidRPr="00A3679A">
        <w:t>деятельность,осуществляемаявформах,отличныхотклассно-урочной,инаправленнуюна</w:t>
      </w:r>
      <w:r w:rsidRPr="00A3679A">
        <w:rPr>
          <w:spacing w:val="-2"/>
        </w:rPr>
        <w:t xml:space="preserve">достижение планируемых результатов освоения основной </w:t>
      </w:r>
      <w:r w:rsidRPr="00A3679A">
        <w:rPr>
          <w:spacing w:val="-1"/>
        </w:rPr>
        <w:t>образовательной программы среднего</w:t>
      </w:r>
      <w:r w:rsidRPr="00A3679A">
        <w:t xml:space="preserve"> общегообразования.</w:t>
      </w:r>
    </w:p>
    <w:p w:rsidR="00375B1A" w:rsidRPr="00A3679A" w:rsidRDefault="00FB235E" w:rsidP="0052638D">
      <w:pPr>
        <w:pStyle w:val="a4"/>
        <w:ind w:left="0" w:firstLine="567"/>
      </w:pPr>
      <w:r w:rsidRPr="00A3679A">
        <w:rPr>
          <w:spacing w:val="-1"/>
        </w:rPr>
        <w:t xml:space="preserve">Воспитательная система </w:t>
      </w:r>
      <w:r w:rsidR="0054486F" w:rsidRPr="00A3679A">
        <w:rPr>
          <w:spacing w:val="-2"/>
        </w:rPr>
        <w:t>МАОУ «СОШ№48</w:t>
      </w:r>
      <w:r w:rsidR="0054486F" w:rsidRPr="00A3679A">
        <w:t>»</w:t>
      </w:r>
      <w:r w:rsidRPr="00A3679A">
        <w:rPr>
          <w:spacing w:val="-1"/>
        </w:rPr>
        <w:t>требует от педагогического коллектива</w:t>
      </w:r>
      <w:r w:rsidRPr="00A3679A">
        <w:rPr>
          <w:spacing w:val="-5"/>
        </w:rPr>
        <w:t xml:space="preserve">максимального содействия развитию потенциальных возможностей личности ребёнка, </w:t>
      </w:r>
      <w:r w:rsidRPr="00A3679A">
        <w:rPr>
          <w:spacing w:val="-4"/>
        </w:rPr>
        <w:t>способности к</w:t>
      </w:r>
      <w:r w:rsidRPr="00A3679A">
        <w:rPr>
          <w:spacing w:val="-6"/>
        </w:rPr>
        <w:t>творческой мысли, стремящемуся к духовному самосовершенствованию, независимости, обладающей</w:t>
      </w:r>
      <w:r w:rsidRPr="00A3679A">
        <w:t>чувствомсобственногодостоинства,умеющейприниматьрациональныерешенияинести</w:t>
      </w:r>
      <w:r w:rsidRPr="00A3679A">
        <w:rPr>
          <w:spacing w:val="-2"/>
        </w:rPr>
        <w:t xml:space="preserve">ответственность </w:t>
      </w:r>
      <w:r w:rsidRPr="00A3679A">
        <w:rPr>
          <w:spacing w:val="-1"/>
        </w:rPr>
        <w:t>за свои поступки. Модель внеурочной деятельности на основе оптимизации всех</w:t>
      </w:r>
      <w:r w:rsidRPr="00A3679A">
        <w:rPr>
          <w:spacing w:val="-2"/>
        </w:rPr>
        <w:t>внутренних ресурсов образовательного учреждения предполагает, что в ее реализации принимают</w:t>
      </w:r>
      <w:r w:rsidRPr="00A3679A">
        <w:t>участиевсепедагогическиеработники</w:t>
      </w:r>
      <w:r w:rsidR="0052638D">
        <w:t>школы</w:t>
      </w:r>
      <w:r w:rsidRPr="00A3679A">
        <w:t>(учителя,педагог-организатор,педагогдополнительногообразования,педагог-психолог,классныеруководители).Вэтомслучае</w:t>
      </w:r>
      <w:r w:rsidRPr="00A3679A">
        <w:rPr>
          <w:spacing w:val="-4"/>
        </w:rPr>
        <w:t>координирующуюрольвыполняет,</w:t>
      </w:r>
      <w:r w:rsidRPr="00A3679A">
        <w:rPr>
          <w:spacing w:val="-3"/>
        </w:rPr>
        <w:t>какправило,классныйруководитель,которыйвсоответствиисо</w:t>
      </w:r>
      <w:r w:rsidRPr="00A3679A">
        <w:t>своимифункциямиизадачами:</w:t>
      </w:r>
    </w:p>
    <w:p w:rsidR="00375B1A" w:rsidRPr="00A3679A" w:rsidRDefault="00FB235E" w:rsidP="008362F6">
      <w:pPr>
        <w:pStyle w:val="a5"/>
        <w:numPr>
          <w:ilvl w:val="0"/>
          <w:numId w:val="10"/>
        </w:numPr>
        <w:tabs>
          <w:tab w:val="left" w:pos="744"/>
          <w:tab w:val="left" w:pos="745"/>
        </w:tabs>
        <w:ind w:left="0" w:firstLine="0"/>
        <w:jc w:val="left"/>
        <w:rPr>
          <w:sz w:val="24"/>
          <w:szCs w:val="24"/>
        </w:rPr>
      </w:pPr>
      <w:r w:rsidRPr="00A3679A">
        <w:rPr>
          <w:spacing w:val="-6"/>
          <w:sz w:val="24"/>
          <w:szCs w:val="24"/>
        </w:rPr>
        <w:t>взаимодействует с педагогическими работниками, а также учебно-вспомогательным персоналом</w:t>
      </w:r>
      <w:r w:rsidRPr="00A3679A">
        <w:rPr>
          <w:sz w:val="24"/>
          <w:szCs w:val="24"/>
        </w:rPr>
        <w:t>общеобразовательногоучреждения;</w:t>
      </w:r>
    </w:p>
    <w:p w:rsidR="00375B1A" w:rsidRPr="00A3679A" w:rsidRDefault="00FB235E" w:rsidP="008362F6">
      <w:pPr>
        <w:pStyle w:val="a5"/>
        <w:numPr>
          <w:ilvl w:val="0"/>
          <w:numId w:val="10"/>
        </w:numPr>
        <w:tabs>
          <w:tab w:val="left" w:pos="744"/>
          <w:tab w:val="left" w:pos="745"/>
        </w:tabs>
        <w:ind w:left="0" w:firstLine="0"/>
        <w:jc w:val="left"/>
        <w:rPr>
          <w:sz w:val="24"/>
          <w:szCs w:val="24"/>
        </w:rPr>
      </w:pPr>
      <w:r w:rsidRPr="00A3679A">
        <w:rPr>
          <w:sz w:val="24"/>
          <w:szCs w:val="24"/>
        </w:rPr>
        <w:t>организуетвклассеобразовательныйпроцесс,оптимальныйдляразвитияположительного</w:t>
      </w:r>
      <w:r w:rsidRPr="00A3679A">
        <w:rPr>
          <w:spacing w:val="-6"/>
          <w:sz w:val="24"/>
          <w:szCs w:val="24"/>
        </w:rPr>
        <w:t>потенциалаличностиобучающихсяврамкахдеятельностиобщешкольногоколлектива;</w:t>
      </w:r>
    </w:p>
    <w:p w:rsidR="00375B1A" w:rsidRPr="00A3679A" w:rsidRDefault="00FB235E" w:rsidP="008362F6">
      <w:pPr>
        <w:pStyle w:val="a5"/>
        <w:numPr>
          <w:ilvl w:val="0"/>
          <w:numId w:val="10"/>
        </w:numPr>
        <w:tabs>
          <w:tab w:val="left" w:pos="744"/>
          <w:tab w:val="left" w:pos="745"/>
        </w:tabs>
        <w:ind w:left="0" w:firstLine="0"/>
        <w:jc w:val="left"/>
        <w:rPr>
          <w:sz w:val="24"/>
          <w:szCs w:val="24"/>
        </w:rPr>
      </w:pPr>
      <w:r w:rsidRPr="00A3679A">
        <w:rPr>
          <w:sz w:val="24"/>
          <w:szCs w:val="24"/>
        </w:rPr>
        <w:t>организуетсистему отношенийчерезразнообразныеформывоспитывающейдеятельности</w:t>
      </w:r>
      <w:r w:rsidRPr="00A3679A">
        <w:rPr>
          <w:spacing w:val="-6"/>
          <w:sz w:val="24"/>
          <w:szCs w:val="24"/>
        </w:rPr>
        <w:t>коллективакласса,втомчислечерез</w:t>
      </w:r>
      <w:r w:rsidRPr="00A3679A">
        <w:rPr>
          <w:spacing w:val="-5"/>
          <w:sz w:val="24"/>
          <w:szCs w:val="24"/>
        </w:rPr>
        <w:t>органысамоуправления;</w:t>
      </w:r>
    </w:p>
    <w:p w:rsidR="00375B1A" w:rsidRPr="00A3679A" w:rsidRDefault="00FB235E" w:rsidP="008362F6">
      <w:pPr>
        <w:pStyle w:val="a5"/>
        <w:numPr>
          <w:ilvl w:val="0"/>
          <w:numId w:val="10"/>
        </w:numPr>
        <w:tabs>
          <w:tab w:val="left" w:pos="745"/>
        </w:tabs>
        <w:ind w:left="0" w:firstLine="0"/>
        <w:rPr>
          <w:sz w:val="24"/>
          <w:szCs w:val="24"/>
        </w:rPr>
      </w:pPr>
      <w:r w:rsidRPr="00A3679A">
        <w:rPr>
          <w:sz w:val="24"/>
          <w:szCs w:val="24"/>
        </w:rPr>
        <w:t>организуетсоциальнозначимую,творческуюдеятельностьобучающихся.Преимущества</w:t>
      </w:r>
      <w:r w:rsidRPr="00A3679A">
        <w:rPr>
          <w:spacing w:val="-6"/>
          <w:sz w:val="24"/>
          <w:szCs w:val="24"/>
        </w:rPr>
        <w:t xml:space="preserve">оптимизационной модели состоят в минимизации финансовых расходов на внеурочную </w:t>
      </w:r>
      <w:r w:rsidRPr="00A3679A">
        <w:rPr>
          <w:spacing w:val="-5"/>
          <w:sz w:val="24"/>
          <w:szCs w:val="24"/>
        </w:rPr>
        <w:t>деятельность,</w:t>
      </w:r>
      <w:r w:rsidRPr="00A3679A">
        <w:rPr>
          <w:spacing w:val="-6"/>
          <w:sz w:val="24"/>
          <w:szCs w:val="24"/>
        </w:rPr>
        <w:t>созданииединогообразовательногоиметодическогопространства</w:t>
      </w:r>
    </w:p>
    <w:p w:rsidR="00375B1A" w:rsidRPr="00A3679A" w:rsidRDefault="00FB235E" w:rsidP="008362F6">
      <w:pPr>
        <w:pStyle w:val="a4"/>
        <w:ind w:left="0"/>
      </w:pPr>
      <w:r w:rsidRPr="00A3679A">
        <w:rPr>
          <w:spacing w:val="-5"/>
        </w:rPr>
        <w:t xml:space="preserve">вобразовательном учреждении, содержательном и организационном </w:t>
      </w:r>
      <w:r w:rsidRPr="00A3679A">
        <w:rPr>
          <w:spacing w:val="-4"/>
        </w:rPr>
        <w:t>единстве всех его структурных</w:t>
      </w:r>
      <w:r w:rsidRPr="00A3679A">
        <w:t>подразделений.</w:t>
      </w:r>
    </w:p>
    <w:p w:rsidR="00375B1A" w:rsidRPr="00A3679A" w:rsidRDefault="00FB235E" w:rsidP="008362F6">
      <w:pPr>
        <w:pStyle w:val="a4"/>
        <w:ind w:left="0"/>
      </w:pPr>
      <w:r w:rsidRPr="00A3679A">
        <w:rPr>
          <w:spacing w:val="-5"/>
        </w:rPr>
        <w:t xml:space="preserve">Основная цель модели: создание педагогических условий развивающей </w:t>
      </w:r>
      <w:r w:rsidRPr="00A3679A">
        <w:rPr>
          <w:spacing w:val="-4"/>
        </w:rPr>
        <w:t>среды для воспитания</w:t>
      </w:r>
      <w:r w:rsidRPr="00A3679A">
        <w:rPr>
          <w:spacing w:val="-1"/>
        </w:rPr>
        <w:t xml:space="preserve">и социализации школьников во внеурочной деятельности. </w:t>
      </w:r>
      <w:r w:rsidRPr="00A3679A">
        <w:t>Реализация программы воспитания и</w:t>
      </w:r>
      <w:r w:rsidRPr="00A3679A">
        <w:rPr>
          <w:spacing w:val="-6"/>
        </w:rPr>
        <w:t>социализациишкольниковбудетспособствоватьрешениюследующихзадач:</w:t>
      </w:r>
    </w:p>
    <w:p w:rsidR="00375B1A" w:rsidRPr="00A3679A" w:rsidRDefault="00FB235E" w:rsidP="008362F6">
      <w:pPr>
        <w:pStyle w:val="a5"/>
        <w:numPr>
          <w:ilvl w:val="0"/>
          <w:numId w:val="9"/>
        </w:numPr>
        <w:tabs>
          <w:tab w:val="left" w:pos="745"/>
        </w:tabs>
        <w:ind w:left="0" w:firstLine="0"/>
        <w:rPr>
          <w:sz w:val="24"/>
          <w:szCs w:val="24"/>
        </w:rPr>
      </w:pPr>
      <w:r w:rsidRPr="00A3679A">
        <w:rPr>
          <w:sz w:val="24"/>
          <w:szCs w:val="24"/>
        </w:rPr>
        <w:t>овладению обучающимися в соответствии с возрастными возможностями разными видами</w:t>
      </w:r>
      <w:r w:rsidRPr="00A3679A">
        <w:rPr>
          <w:spacing w:val="-2"/>
          <w:sz w:val="24"/>
          <w:szCs w:val="24"/>
        </w:rPr>
        <w:t xml:space="preserve">деятельности(учебной, трудовой, коммуникативной, </w:t>
      </w:r>
      <w:r w:rsidRPr="00A3679A">
        <w:rPr>
          <w:spacing w:val="-1"/>
          <w:sz w:val="24"/>
          <w:szCs w:val="24"/>
        </w:rPr>
        <w:t>двигательной, художественной), умением</w:t>
      </w:r>
      <w:r w:rsidRPr="00A3679A">
        <w:rPr>
          <w:sz w:val="24"/>
          <w:szCs w:val="24"/>
        </w:rPr>
        <w:t xml:space="preserve"> адаптироваться к окружающей природной и социальной среде, поддерживать и укреплять своездоровьеифизическуюкультуру;</w:t>
      </w:r>
    </w:p>
    <w:p w:rsidR="00375B1A" w:rsidRPr="00A3679A" w:rsidRDefault="00FB235E" w:rsidP="008362F6">
      <w:pPr>
        <w:pStyle w:val="a5"/>
        <w:numPr>
          <w:ilvl w:val="0"/>
          <w:numId w:val="9"/>
        </w:numPr>
        <w:tabs>
          <w:tab w:val="left" w:pos="745"/>
        </w:tabs>
        <w:ind w:left="0" w:firstLine="0"/>
        <w:rPr>
          <w:sz w:val="24"/>
          <w:szCs w:val="24"/>
        </w:rPr>
      </w:pPr>
      <w:r w:rsidRPr="00A3679A">
        <w:rPr>
          <w:sz w:val="24"/>
          <w:szCs w:val="24"/>
        </w:rPr>
        <w:t>формированию у обучающихся правильного отношения к окружающему миру, этических инравственныхнорм,эстетическихчувств,желанияучаствоватьвразнообразнойтворческойдеятельности;</w:t>
      </w:r>
    </w:p>
    <w:p w:rsidR="00375B1A" w:rsidRPr="00A3679A" w:rsidRDefault="00FB235E" w:rsidP="008362F6">
      <w:pPr>
        <w:pStyle w:val="a5"/>
        <w:numPr>
          <w:ilvl w:val="0"/>
          <w:numId w:val="9"/>
        </w:numPr>
        <w:tabs>
          <w:tab w:val="left" w:pos="745"/>
        </w:tabs>
        <w:ind w:left="0" w:firstLine="0"/>
        <w:rPr>
          <w:sz w:val="24"/>
          <w:szCs w:val="24"/>
        </w:rPr>
      </w:pPr>
      <w:r w:rsidRPr="00A3679A">
        <w:rPr>
          <w:spacing w:val="-1"/>
          <w:sz w:val="24"/>
          <w:szCs w:val="24"/>
        </w:rPr>
        <w:t xml:space="preserve">формированию знаний, умений и способов деятельности, определяющих степень </w:t>
      </w:r>
      <w:r w:rsidRPr="00A3679A">
        <w:rPr>
          <w:sz w:val="24"/>
          <w:szCs w:val="24"/>
        </w:rPr>
        <w:t>готовности</w:t>
      </w:r>
      <w:r w:rsidRPr="00A3679A">
        <w:rPr>
          <w:spacing w:val="-6"/>
          <w:sz w:val="24"/>
          <w:szCs w:val="24"/>
        </w:rPr>
        <w:t xml:space="preserve">обучающихся к дальнейшему обучению, развитие </w:t>
      </w:r>
      <w:r w:rsidRPr="00A3679A">
        <w:rPr>
          <w:spacing w:val="-5"/>
          <w:sz w:val="24"/>
          <w:szCs w:val="24"/>
        </w:rPr>
        <w:t>элементарных навыков самообразования, контроля</w:t>
      </w:r>
      <w:r w:rsidRPr="00A3679A">
        <w:rPr>
          <w:sz w:val="24"/>
          <w:szCs w:val="24"/>
        </w:rPr>
        <w:t>исамооценки.</w:t>
      </w:r>
    </w:p>
    <w:p w:rsidR="00375B1A" w:rsidRPr="00A3679A" w:rsidRDefault="00FB235E" w:rsidP="008362F6">
      <w:pPr>
        <w:pStyle w:val="1"/>
        <w:ind w:left="0"/>
      </w:pPr>
      <w:r w:rsidRPr="00A3679A">
        <w:rPr>
          <w:spacing w:val="-7"/>
        </w:rPr>
        <w:t>Материально-техническое</w:t>
      </w:r>
      <w:r w:rsidRPr="00A3679A">
        <w:rPr>
          <w:spacing w:val="-6"/>
        </w:rPr>
        <w:t xml:space="preserve"> обеспечение</w:t>
      </w:r>
    </w:p>
    <w:p w:rsidR="00375B1A" w:rsidRPr="00A3679A" w:rsidRDefault="00FB235E" w:rsidP="00DD14D5">
      <w:pPr>
        <w:pStyle w:val="a4"/>
        <w:ind w:left="0" w:firstLine="567"/>
      </w:pPr>
      <w:r w:rsidRPr="00A3679A">
        <w:rPr>
          <w:spacing w:val="-6"/>
        </w:rPr>
        <w:t>В</w:t>
      </w:r>
      <w:r w:rsidR="00DD14D5">
        <w:rPr>
          <w:spacing w:val="-6"/>
        </w:rPr>
        <w:t>школе</w:t>
      </w:r>
      <w:r w:rsidRPr="00A3679A">
        <w:rPr>
          <w:spacing w:val="-6"/>
        </w:rPr>
        <w:t>имеютсядостаточныеусловиядляреализациивнеурочной</w:t>
      </w:r>
      <w:r w:rsidRPr="00A3679A">
        <w:rPr>
          <w:spacing w:val="-5"/>
        </w:rPr>
        <w:t>деятельности,аименно:</w:t>
      </w:r>
      <w:r w:rsidRPr="00A3679A">
        <w:rPr>
          <w:spacing w:val="-6"/>
        </w:rPr>
        <w:t>подготовленныекадры,хореографическийзал,актовыйзал,достаточноеколичество</w:t>
      </w:r>
      <w:r w:rsidRPr="00A3679A">
        <w:rPr>
          <w:spacing w:val="-5"/>
        </w:rPr>
        <w:t>классныхкомнат,наличие в достаточном количестве компьютерной техники, музыкальное оборудование и спортивный</w:t>
      </w:r>
      <w:r w:rsidRPr="00A3679A">
        <w:rPr>
          <w:spacing w:val="-3"/>
        </w:rPr>
        <w:t>инвентарь,</w:t>
      </w:r>
      <w:r w:rsidRPr="00A3679A">
        <w:rPr>
          <w:spacing w:val="-2"/>
        </w:rPr>
        <w:t>компьютерныйкласс,библиотекаичитальныйзал,мастерские,столоваяссобственным</w:t>
      </w:r>
      <w:r w:rsidRPr="00A3679A">
        <w:rPr>
          <w:spacing w:val="-6"/>
        </w:rPr>
        <w:t>пищеблоком,спортплощадка,развитаясистемасамоуправления.</w:t>
      </w:r>
    </w:p>
    <w:p w:rsidR="00375B1A" w:rsidRPr="00A3679A" w:rsidRDefault="00FB235E" w:rsidP="00DD14D5">
      <w:pPr>
        <w:pStyle w:val="a4"/>
        <w:ind w:left="0" w:firstLine="567"/>
      </w:pPr>
      <w:r w:rsidRPr="00A3679A">
        <w:rPr>
          <w:spacing w:val="-4"/>
        </w:rPr>
        <w:t>Кадровое обеспечение внеурочной деятельности осуществляется учителями-предметниками,</w:t>
      </w:r>
      <w:r w:rsidRPr="00A3679A">
        <w:rPr>
          <w:spacing w:val="-2"/>
        </w:rPr>
        <w:t xml:space="preserve">классными руководителями, </w:t>
      </w:r>
      <w:r w:rsidRPr="00A3679A">
        <w:rPr>
          <w:spacing w:val="-1"/>
        </w:rPr>
        <w:t>педагогом - психологом, педагогом-организатором. Все работники</w:t>
      </w:r>
      <w:r w:rsidRPr="00A3679A">
        <w:rPr>
          <w:spacing w:val="-3"/>
        </w:rPr>
        <w:t xml:space="preserve">имеют квалификационные </w:t>
      </w:r>
      <w:r w:rsidRPr="00A3679A">
        <w:rPr>
          <w:spacing w:val="-2"/>
        </w:rPr>
        <w:t>категории, соответствуют занимаемой должности, прошли обучение на</w:t>
      </w:r>
      <w:r w:rsidRPr="00A3679A">
        <w:t>курсахповышенияквалификации.</w:t>
      </w:r>
    </w:p>
    <w:p w:rsidR="00375B1A" w:rsidRPr="00A3679A" w:rsidRDefault="00FB235E" w:rsidP="008362F6">
      <w:pPr>
        <w:pStyle w:val="1"/>
        <w:ind w:left="0"/>
      </w:pPr>
      <w:r w:rsidRPr="00A3679A">
        <w:rPr>
          <w:spacing w:val="-6"/>
        </w:rPr>
        <w:t>Организациявнеурочнойдеятельностиидет</w:t>
      </w:r>
      <w:r w:rsidRPr="00A3679A">
        <w:rPr>
          <w:spacing w:val="-5"/>
        </w:rPr>
        <w:t>вдвухнаправлениях:</w:t>
      </w:r>
    </w:p>
    <w:p w:rsidR="00375B1A" w:rsidRPr="00A3679A" w:rsidRDefault="00FB235E" w:rsidP="00DD14D5">
      <w:pPr>
        <w:pStyle w:val="a4"/>
        <w:ind w:left="0" w:firstLine="567"/>
      </w:pPr>
      <w:r w:rsidRPr="00A3679A">
        <w:rPr>
          <w:i/>
          <w:spacing w:val="-2"/>
        </w:rPr>
        <w:t xml:space="preserve">Регулярная внеурочная деятельность </w:t>
      </w:r>
      <w:r w:rsidRPr="00A3679A">
        <w:rPr>
          <w:spacing w:val="-2"/>
        </w:rPr>
        <w:t xml:space="preserve">– это регулярные внеурочные </w:t>
      </w:r>
      <w:r w:rsidRPr="00A3679A">
        <w:rPr>
          <w:spacing w:val="-1"/>
        </w:rPr>
        <w:t xml:space="preserve">занятия школьников, </w:t>
      </w:r>
      <w:r w:rsidRPr="00A3679A">
        <w:rPr>
          <w:spacing w:val="-1"/>
        </w:rPr>
        <w:lastRenderedPageBreak/>
        <w:t>которые</w:t>
      </w:r>
      <w:r w:rsidRPr="00A3679A">
        <w:rPr>
          <w:spacing w:val="-6"/>
        </w:rPr>
        <w:t xml:space="preserve">проводятся </w:t>
      </w:r>
      <w:r w:rsidRPr="00A3679A">
        <w:rPr>
          <w:spacing w:val="-5"/>
        </w:rPr>
        <w:t>с чётко фиксируемой периодичностью (один, два или несколько часов в неделю) и в чётко</w:t>
      </w:r>
      <w:r w:rsidRPr="00A3679A">
        <w:t>установленное время. Это прежде всего внеурочные занятия в кружках, спортивных секциях,</w:t>
      </w:r>
      <w:r w:rsidRPr="00A3679A">
        <w:rPr>
          <w:spacing w:val="-6"/>
        </w:rPr>
        <w:t>творческихстудияхит.п.Крегулярнымвнеурочным</w:t>
      </w:r>
      <w:r w:rsidRPr="00A3679A">
        <w:rPr>
          <w:spacing w:val="-5"/>
        </w:rPr>
        <w:t>занятиямтакжеотносятсяклассныечасы.</w:t>
      </w:r>
    </w:p>
    <w:p w:rsidR="00375B1A" w:rsidRPr="00A3679A" w:rsidRDefault="00FB235E" w:rsidP="00DD14D5">
      <w:pPr>
        <w:pStyle w:val="a4"/>
        <w:ind w:left="0" w:firstLine="567"/>
      </w:pPr>
      <w:r w:rsidRPr="00A3679A">
        <w:rPr>
          <w:i/>
        </w:rPr>
        <w:t>Нерегулярнаявнеурочнаядеятельность.</w:t>
      </w:r>
      <w:r w:rsidRPr="00A3679A">
        <w:t>Традиционновнеурочнаядеятельностьвгимназии</w:t>
      </w:r>
      <w:r w:rsidRPr="00A3679A">
        <w:rPr>
          <w:spacing w:val="-5"/>
        </w:rPr>
        <w:t xml:space="preserve">представлена большим количеством всевозможных нерегулярных дел, </w:t>
      </w:r>
      <w:r w:rsidRPr="00A3679A">
        <w:rPr>
          <w:spacing w:val="-4"/>
        </w:rPr>
        <w:t>событий, акций, мероприятий.Этоэкскурсии,соревнования,олимпиады,сборы,слёты,трудовыедесанты,конференции,</w:t>
      </w:r>
      <w:r w:rsidRPr="00A3679A">
        <w:rPr>
          <w:spacing w:val="-3"/>
        </w:rPr>
        <w:t>школьные</w:t>
      </w:r>
      <w:r w:rsidRPr="00A3679A">
        <w:rPr>
          <w:spacing w:val="-6"/>
        </w:rPr>
        <w:t xml:space="preserve">праздники, встречи с интересными людьми и </w:t>
      </w:r>
      <w:r w:rsidRPr="00A3679A">
        <w:rPr>
          <w:spacing w:val="-5"/>
        </w:rPr>
        <w:t>т.д. Эти формы деятельности не являются регулярными,</w:t>
      </w:r>
      <w:r w:rsidRPr="00A3679A">
        <w:t>нотожепланируютсягимназией.</w:t>
      </w:r>
    </w:p>
    <w:p w:rsidR="00375B1A" w:rsidRPr="00A3679A" w:rsidRDefault="00FB235E" w:rsidP="00DD14D5">
      <w:pPr>
        <w:pStyle w:val="a4"/>
        <w:ind w:left="0" w:firstLine="567"/>
      </w:pPr>
      <w:r w:rsidRPr="00A3679A">
        <w:t>Длянедопущенияперегрузкиобучающихсядопускаетсяперенособразовательнойнагрузки,</w:t>
      </w:r>
      <w:r w:rsidRPr="00A3679A">
        <w:rPr>
          <w:spacing w:val="-1"/>
        </w:rPr>
        <w:t xml:space="preserve">реализуемой </w:t>
      </w:r>
      <w:r w:rsidRPr="00A3679A">
        <w:t>через внеурочную деятельность, на периоды каникул. Внеурочная деятельность в</w:t>
      </w:r>
      <w:r w:rsidRPr="00A3679A">
        <w:rPr>
          <w:spacing w:val="-1"/>
        </w:rPr>
        <w:t xml:space="preserve">каникулярное время может реализовываться в рамках тематических образовательных </w:t>
      </w:r>
      <w:r w:rsidRPr="00A3679A">
        <w:t>программ</w:t>
      </w:r>
      <w:r w:rsidRPr="00A3679A">
        <w:rPr>
          <w:spacing w:val="-2"/>
        </w:rPr>
        <w:t>(лагерьсдневнымпребываниемнабазеобщеобразовательной</w:t>
      </w:r>
      <w:r w:rsidRPr="00A3679A">
        <w:rPr>
          <w:spacing w:val="-1"/>
        </w:rPr>
        <w:t>организацииилинабазезагородных</w:t>
      </w:r>
      <w:r w:rsidRPr="00A3679A">
        <w:rPr>
          <w:spacing w:val="-6"/>
        </w:rPr>
        <w:t>детскихцентров,втуристическихпоходах,</w:t>
      </w:r>
      <w:r w:rsidRPr="00A3679A">
        <w:rPr>
          <w:spacing w:val="-5"/>
        </w:rPr>
        <w:t>экспедициях,поездкахит.д.).</w:t>
      </w:r>
    </w:p>
    <w:p w:rsidR="00375B1A" w:rsidRPr="00A3679A" w:rsidRDefault="00FB235E" w:rsidP="008362F6">
      <w:pPr>
        <w:jc w:val="both"/>
        <w:rPr>
          <w:sz w:val="24"/>
          <w:szCs w:val="24"/>
        </w:rPr>
      </w:pPr>
      <w:r w:rsidRPr="00A3679A">
        <w:rPr>
          <w:b/>
          <w:sz w:val="24"/>
          <w:szCs w:val="24"/>
        </w:rPr>
        <w:t>Организацияжизниученическихсообществ</w:t>
      </w:r>
      <w:r w:rsidRPr="00A3679A">
        <w:rPr>
          <w:sz w:val="24"/>
          <w:szCs w:val="24"/>
        </w:rPr>
        <w:t>являетсяважнойсоставляющейвнеурочнойдеятельности,направленанаформированиеуобучающихсяроссийскойгражданскойидентичностии такихкомпетенций, как:</w:t>
      </w:r>
    </w:p>
    <w:p w:rsidR="00375B1A" w:rsidRPr="00A3679A" w:rsidRDefault="00FB235E" w:rsidP="008362F6">
      <w:pPr>
        <w:pStyle w:val="a5"/>
        <w:numPr>
          <w:ilvl w:val="0"/>
          <w:numId w:val="8"/>
        </w:numPr>
        <w:tabs>
          <w:tab w:val="left" w:pos="1181"/>
          <w:tab w:val="left" w:pos="1182"/>
        </w:tabs>
        <w:ind w:left="0" w:firstLine="0"/>
        <w:jc w:val="left"/>
        <w:rPr>
          <w:sz w:val="24"/>
          <w:szCs w:val="24"/>
        </w:rPr>
      </w:pPr>
      <w:r w:rsidRPr="00A3679A">
        <w:rPr>
          <w:sz w:val="24"/>
          <w:szCs w:val="24"/>
        </w:rPr>
        <w:t>компетенцияконструктивного,успешногоиответственногоповедениявобществесучетомправовыхнорм,установленныхроссийским законодательством;</w:t>
      </w:r>
    </w:p>
    <w:p w:rsidR="00375B1A" w:rsidRPr="00A3679A" w:rsidRDefault="00FB235E" w:rsidP="008362F6">
      <w:pPr>
        <w:pStyle w:val="a5"/>
        <w:numPr>
          <w:ilvl w:val="0"/>
          <w:numId w:val="8"/>
        </w:numPr>
        <w:tabs>
          <w:tab w:val="left" w:pos="1181"/>
          <w:tab w:val="left" w:pos="1182"/>
        </w:tabs>
        <w:ind w:left="0" w:firstLine="0"/>
        <w:jc w:val="left"/>
        <w:rPr>
          <w:sz w:val="24"/>
          <w:szCs w:val="24"/>
        </w:rPr>
      </w:pPr>
      <w:r w:rsidRPr="00A3679A">
        <w:rPr>
          <w:sz w:val="24"/>
          <w:szCs w:val="24"/>
        </w:rPr>
        <w:t>социальнаясамоидентификацияобучающихсяпосредствомличностнозначимойиобщественноприемлемой деятельности,приобретениезнанийосоциальныхролях человека;</w:t>
      </w:r>
    </w:p>
    <w:p w:rsidR="00375B1A" w:rsidRPr="00A3679A" w:rsidRDefault="00FB235E" w:rsidP="008362F6">
      <w:pPr>
        <w:pStyle w:val="a5"/>
        <w:numPr>
          <w:ilvl w:val="0"/>
          <w:numId w:val="8"/>
        </w:numPr>
        <w:tabs>
          <w:tab w:val="left" w:pos="1181"/>
          <w:tab w:val="left" w:pos="1182"/>
        </w:tabs>
        <w:ind w:left="0" w:firstLine="0"/>
        <w:jc w:val="left"/>
        <w:rPr>
          <w:sz w:val="24"/>
          <w:szCs w:val="24"/>
        </w:rPr>
      </w:pPr>
      <w:r w:rsidRPr="00A3679A">
        <w:rPr>
          <w:sz w:val="24"/>
          <w:szCs w:val="24"/>
        </w:rPr>
        <w:t>компетенциявсфереобщественнойсамоорганизации,участиявобщественнозначимойсовместной деятельности.</w:t>
      </w:r>
    </w:p>
    <w:p w:rsidR="00375B1A" w:rsidRPr="00A3679A" w:rsidRDefault="00FB235E" w:rsidP="008362F6">
      <w:pPr>
        <w:pStyle w:val="a4"/>
        <w:ind w:left="0"/>
        <w:jc w:val="left"/>
      </w:pPr>
      <w:r w:rsidRPr="00A3679A">
        <w:t>Организацияжизниученическихсообществпроисходит:</w:t>
      </w:r>
    </w:p>
    <w:p w:rsidR="00375B1A" w:rsidRPr="00A3679A" w:rsidRDefault="00FB235E" w:rsidP="008362F6">
      <w:pPr>
        <w:pStyle w:val="a5"/>
        <w:numPr>
          <w:ilvl w:val="0"/>
          <w:numId w:val="8"/>
        </w:numPr>
        <w:tabs>
          <w:tab w:val="left" w:pos="1182"/>
        </w:tabs>
        <w:ind w:left="0" w:firstLine="0"/>
        <w:rPr>
          <w:sz w:val="24"/>
          <w:szCs w:val="24"/>
        </w:rPr>
      </w:pPr>
      <w:r w:rsidRPr="00A3679A">
        <w:rPr>
          <w:sz w:val="24"/>
          <w:szCs w:val="24"/>
        </w:rPr>
        <w:t>в рамкахвнеурочнойдеятельностивученическомклассе,общешкольнойвнеурочнойдеятельности, в сфере школьного ученического самоуправления, участия в детско-юношескихобщественныхобъединениях,созданныхвшколеи заеепределами;</w:t>
      </w:r>
    </w:p>
    <w:p w:rsidR="00375B1A" w:rsidRPr="00A3679A" w:rsidRDefault="00FB235E" w:rsidP="008362F6">
      <w:pPr>
        <w:pStyle w:val="a5"/>
        <w:numPr>
          <w:ilvl w:val="0"/>
          <w:numId w:val="8"/>
        </w:numPr>
        <w:tabs>
          <w:tab w:val="left" w:pos="1182"/>
        </w:tabs>
        <w:ind w:left="0" w:firstLine="0"/>
        <w:rPr>
          <w:sz w:val="24"/>
          <w:szCs w:val="24"/>
        </w:rPr>
      </w:pPr>
      <w:r w:rsidRPr="00A3679A">
        <w:rPr>
          <w:sz w:val="24"/>
          <w:szCs w:val="24"/>
        </w:rPr>
        <w:t>через приобщение обучающихся к общественной деятельности и школьным традициям,участиеобучающихсявдеятельностипроизводственных,творческихобъединений,благотворительныхорганизаций.</w:t>
      </w:r>
    </w:p>
    <w:p w:rsidR="00375B1A" w:rsidRPr="00A3679A" w:rsidRDefault="00FB235E" w:rsidP="008362F6">
      <w:pPr>
        <w:pStyle w:val="a4"/>
        <w:ind w:left="0"/>
      </w:pPr>
      <w:r w:rsidRPr="00A3679A">
        <w:t>Вканикулярноевремя(осенние,зимние,весенниеканикулы)предусматриваетсяреализациязадачактивногоотдыха,оздоровленияобучающихся,поддержкаинициативстаршеклассников,организация«зрительскогомарафона»(коллективноепосещениекинопоказов,театральныхспектаклей,концертов,просмотрвидеофильмов,посещениевыставок,художественных музеевсобязательнымколлективнымобсуждением).</w:t>
      </w:r>
    </w:p>
    <w:p w:rsidR="00375B1A" w:rsidRPr="00A3679A" w:rsidRDefault="00FB235E" w:rsidP="008362F6">
      <w:pPr>
        <w:pStyle w:val="a4"/>
        <w:ind w:left="0"/>
      </w:pPr>
      <w:r w:rsidRPr="00A3679A">
        <w:t>В летние (весенние) каникулы на основе интеграции с организациями дополнительногообразованияисетевоговзаимодействияснаучнымииобразовательнымиорганизациямиобеспечиваютсяпрофессиональныепробы обучающихся.</w:t>
      </w:r>
    </w:p>
    <w:p w:rsidR="00375B1A" w:rsidRPr="00A3679A" w:rsidRDefault="00375B1A" w:rsidP="008362F6">
      <w:pPr>
        <w:pStyle w:val="a4"/>
        <w:ind w:left="0"/>
        <w:jc w:val="left"/>
      </w:pPr>
    </w:p>
    <w:p w:rsidR="00375B1A" w:rsidRPr="00A3679A" w:rsidRDefault="00FB235E" w:rsidP="0006393C">
      <w:pPr>
        <w:pStyle w:val="1"/>
        <w:numPr>
          <w:ilvl w:val="1"/>
          <w:numId w:val="14"/>
        </w:numPr>
        <w:tabs>
          <w:tab w:val="left" w:pos="865"/>
        </w:tabs>
        <w:ind w:left="0" w:firstLine="0"/>
        <w:jc w:val="both"/>
      </w:pPr>
      <w:r w:rsidRPr="00A3679A">
        <w:t>Системаусловийреализацииосновнойобразовательнойпрограммы</w:t>
      </w:r>
    </w:p>
    <w:p w:rsidR="00375B1A" w:rsidRPr="00A3679A" w:rsidRDefault="00FB235E" w:rsidP="008362F6">
      <w:pPr>
        <w:pStyle w:val="a4"/>
        <w:ind w:left="0"/>
      </w:pPr>
      <w:r w:rsidRPr="00A3679A">
        <w:t>Системаусловий</w:t>
      </w:r>
      <w:r w:rsidR="0054486F" w:rsidRPr="00A3679A">
        <w:rPr>
          <w:spacing w:val="-2"/>
        </w:rPr>
        <w:t>МАОУ «СОШ№48</w:t>
      </w:r>
      <w:r w:rsidR="0054486F" w:rsidRPr="00A3679A">
        <w:t>»</w:t>
      </w:r>
      <w:r w:rsidRPr="00A3679A">
        <w:t>ориентировананасозданиекомфортнойразвивающейобразовательной среды:</w:t>
      </w:r>
    </w:p>
    <w:p w:rsidR="00375B1A" w:rsidRPr="00A3679A" w:rsidRDefault="00FB235E" w:rsidP="0006393C">
      <w:pPr>
        <w:pStyle w:val="a5"/>
        <w:numPr>
          <w:ilvl w:val="0"/>
          <w:numId w:val="20"/>
        </w:numPr>
        <w:tabs>
          <w:tab w:val="left" w:pos="709"/>
        </w:tabs>
        <w:ind w:left="0" w:firstLine="0"/>
        <w:rPr>
          <w:sz w:val="24"/>
          <w:szCs w:val="24"/>
        </w:rPr>
      </w:pPr>
      <w:r w:rsidRPr="00A3679A">
        <w:rPr>
          <w:sz w:val="24"/>
          <w:szCs w:val="24"/>
        </w:rPr>
        <w:t>обеспечивающихдостижениецелейсреднегообщегообразования,еговысокоекачество,доступность и открытость для обучающихся, их родителей (законных представителей) и всегообщества,воспитаниеисоциализацию обучающихся;</w:t>
      </w:r>
    </w:p>
    <w:p w:rsidR="00375B1A" w:rsidRPr="00A3679A" w:rsidRDefault="00FB235E" w:rsidP="0006393C">
      <w:pPr>
        <w:pStyle w:val="a5"/>
        <w:numPr>
          <w:ilvl w:val="0"/>
          <w:numId w:val="20"/>
        </w:numPr>
        <w:tabs>
          <w:tab w:val="left" w:pos="764"/>
        </w:tabs>
        <w:ind w:left="0" w:firstLine="0"/>
        <w:rPr>
          <w:sz w:val="24"/>
          <w:szCs w:val="24"/>
        </w:rPr>
      </w:pPr>
      <w:r w:rsidRPr="00A3679A">
        <w:rPr>
          <w:sz w:val="24"/>
          <w:szCs w:val="24"/>
        </w:rPr>
        <w:t>гарантирующихсохранениеиукреплениефизического,психологическогоздоровьяисоциальногоблагополучия обучающихся;</w:t>
      </w:r>
    </w:p>
    <w:p w:rsidR="00375B1A" w:rsidRPr="00A3679A" w:rsidRDefault="00FB235E" w:rsidP="0006393C">
      <w:pPr>
        <w:pStyle w:val="a5"/>
        <w:numPr>
          <w:ilvl w:val="0"/>
          <w:numId w:val="20"/>
        </w:numPr>
        <w:tabs>
          <w:tab w:val="left" w:pos="745"/>
        </w:tabs>
        <w:ind w:left="0" w:firstLine="0"/>
        <w:rPr>
          <w:sz w:val="24"/>
          <w:szCs w:val="24"/>
        </w:rPr>
      </w:pPr>
      <w:r w:rsidRPr="00A3679A">
        <w:rPr>
          <w:sz w:val="24"/>
          <w:szCs w:val="24"/>
        </w:rPr>
        <w:t xml:space="preserve">преемственныхпоотношениюкосновномуобщемуобразованиюисоответствующихспецифике образовательной деятельности при получении среднего общего образования, а такжевозрастнымпсихофизическимособенностямразвитияобучающихся.Условияреализацииосновной образовательной программы среднего общего образования </w:t>
      </w:r>
      <w:r w:rsidR="0054486F" w:rsidRPr="00A3679A">
        <w:rPr>
          <w:spacing w:val="-2"/>
          <w:sz w:val="24"/>
          <w:szCs w:val="24"/>
        </w:rPr>
        <w:t xml:space="preserve">МАОУ </w:t>
      </w:r>
      <w:r w:rsidR="0054486F" w:rsidRPr="00A3679A">
        <w:rPr>
          <w:spacing w:val="-2"/>
          <w:sz w:val="24"/>
          <w:szCs w:val="24"/>
        </w:rPr>
        <w:lastRenderedPageBreak/>
        <w:t>«СОШ№48</w:t>
      </w:r>
      <w:r w:rsidR="0054486F" w:rsidRPr="00A3679A">
        <w:rPr>
          <w:sz w:val="24"/>
          <w:szCs w:val="24"/>
        </w:rPr>
        <w:t>»</w:t>
      </w:r>
      <w:r w:rsidRPr="00A3679A">
        <w:rPr>
          <w:sz w:val="24"/>
          <w:szCs w:val="24"/>
        </w:rPr>
        <w:t xml:space="preserve">обеспечиваютдляучастниковобразовательныхотношенийвозможность:достиженияпланируемыхрезультатовосвоенияосновнойобразовательнойпрограммывсоответствиисучебнымипланамии планамивнеурочнойдеятельностивсемиобучающимися,втомчислеодаренными детьми, детьми с ограниченными возможностями здоровья и инвалидами; развитияличности, ее способностей, формирования и удовлетворения социально значимых интересов ипотребностей,самореализацииобучающихсячерезорганизациюурочнойивнеурочнойдеятельности,социальнойпрактики,общественнополезнойдеятельности,черезсистемутворческих,научныхитрудовыхобъединений,кружков,клубов,секций,студийнаосновевзаимодействия с другими организациями, осуществляющими образовательную деятельность, атакжеорганизациямикультуры,спорта,здравоохранения,досуга,службамизанятостинаселения, обеспечения безопасности жизнедеятельности; осознанного выбора обучающимисябудущей профессии, дальнейшего успешного образования и профессиональной деятельности;работысодареннымиобучающимися,организацииихразвитиявразличныхобластяхобразовательной,творческойдеятельности;формированияуобучающихсяроссийскойгражданской идентичности, социальных ценностей, социально-профессиональных ориентаций,готовностикзащитеОтечества,службевВооруженныхсилахРоссийскойФедерации;самостоятельного проектирования обучающимися образовательной деятельности и эффективнойсамостоятельной работы по реализации индивидуальных учебных планов в сотрудничестве спедагогамиисверстниками;выполненияиндивидуальногопроектавсемиобучающимисяврамках учебного времени, специально отведенного учебным планом; участия обучающихся, ихродителей(законныхпредставителей),педагогическихработниковиобщественностивпроектировании основной образовательной программы, в создании условий для ее реализации, атакжеобразовательнойсредыишкольногоуклада;использованиясетевоговзаимодействия;участияобучающихсявпроцессахпреобразованиясоциальнойсредынаселенногопункта,разработки и реализации социальных проектов и программ; развития у обучающихся опытасамостоятельнойитворческойдеятельности:образовательной,учебно-исследовательскойипроектной,социальной,информационно-исследовательской,художественнойидр.;развитияопыта общественной деятельности, решения моральных дилемм и осуществления нравственноговыбора;формированияуобучающихсяосновэкологическогомышления,развитияопытаприродоохраннойдеятельности,безопасногодлячеловекаиокружающейегосредыобразажизни;использованиявобразовательнойдеятельностисовременныхобразовательныхтехнологий;обновлениясодержанияосновнойобразовательнойпрограммы,методикитехнологий ее реализации в соответствии с динамикой развития системы образования, запросовобучающихсяиихродителей(законныхпредставителей)сучетомособенностейразвитиясубъектаРоссийскойФедерации;эффективногоиспользованияпрофессиональногоитворческогопотенциалапедагогическихируководящихработниковорганизации,осуществляющейобразовательнуюдеятельность,повышенияихпрофессиональной,коммуникативной,информационнойиправовойкомпетентности;эффективногоуправленияорганизацией,осуществляющейобразовательнуюдеятельностьсиспользованиеминформационно-коммуникационныхтехнологий,современныхмеханизмовфинансирования.Система условий </w:t>
      </w:r>
      <w:r w:rsidR="0054486F" w:rsidRPr="00A3679A">
        <w:rPr>
          <w:spacing w:val="-2"/>
          <w:sz w:val="24"/>
          <w:szCs w:val="24"/>
        </w:rPr>
        <w:t>МАОУ «СОШ№48</w:t>
      </w:r>
      <w:r w:rsidR="0054486F" w:rsidRPr="00A3679A">
        <w:rPr>
          <w:sz w:val="24"/>
          <w:szCs w:val="24"/>
        </w:rPr>
        <w:t>»</w:t>
      </w:r>
      <w:r w:rsidRPr="00A3679A">
        <w:rPr>
          <w:sz w:val="24"/>
          <w:szCs w:val="24"/>
        </w:rPr>
        <w:t>содержит: описание имеющихся условий: кадровых,психолого-педагогических,финансовых,материально-технических,информационно-методических; обоснование необходимых изменений в имеющихся условиях в соответствии сприоритетами основной образовательной программы среднего общего образования; механизмыдостиженияцелевыхориентироввсистемеусловий;сетевойграфик/дорожнуюкартупоформированиюнеобходимойсистемы условий;контрольсостояниясистемыусловий.</w:t>
      </w:r>
    </w:p>
    <w:p w:rsidR="00375B1A" w:rsidRPr="00A3679A" w:rsidRDefault="00375B1A" w:rsidP="008362F6">
      <w:pPr>
        <w:pStyle w:val="a4"/>
        <w:ind w:left="0"/>
        <w:jc w:val="left"/>
      </w:pPr>
    </w:p>
    <w:p w:rsidR="00375B1A" w:rsidRPr="00A3679A" w:rsidRDefault="00FB235E" w:rsidP="0006393C">
      <w:pPr>
        <w:pStyle w:val="1"/>
        <w:numPr>
          <w:ilvl w:val="2"/>
          <w:numId w:val="14"/>
        </w:numPr>
        <w:tabs>
          <w:tab w:val="left" w:pos="1148"/>
        </w:tabs>
        <w:ind w:left="0" w:firstLine="0"/>
      </w:pPr>
      <w:r w:rsidRPr="00A3679A">
        <w:t>Описаниекадровыхусловийреализацииосновнойобразовательнойпрограммысреднегообщего образования</w:t>
      </w:r>
    </w:p>
    <w:p w:rsidR="00375B1A" w:rsidRPr="00A3679A" w:rsidRDefault="00FB235E" w:rsidP="008362F6">
      <w:pPr>
        <w:pStyle w:val="a4"/>
        <w:ind w:left="0"/>
      </w:pPr>
      <w:r w:rsidRPr="00A3679A">
        <w:lastRenderedPageBreak/>
        <w:t>Описание кадровых условий реализации основной образовательной программы среднего общегообразованиявключает:</w:t>
      </w:r>
    </w:p>
    <w:p w:rsidR="00375B1A" w:rsidRPr="00A3679A" w:rsidRDefault="00FB235E" w:rsidP="008362F6">
      <w:pPr>
        <w:pStyle w:val="a5"/>
        <w:numPr>
          <w:ilvl w:val="0"/>
          <w:numId w:val="7"/>
        </w:numPr>
        <w:tabs>
          <w:tab w:val="left" w:pos="1318"/>
        </w:tabs>
        <w:ind w:left="0" w:firstLine="0"/>
        <w:rPr>
          <w:sz w:val="24"/>
          <w:szCs w:val="24"/>
        </w:rPr>
      </w:pPr>
      <w:r w:rsidRPr="00A3679A">
        <w:rPr>
          <w:sz w:val="24"/>
          <w:szCs w:val="24"/>
        </w:rPr>
        <w:t>характеристику</w:t>
      </w:r>
      <w:r w:rsidR="00DD14D5">
        <w:rPr>
          <w:sz w:val="24"/>
          <w:szCs w:val="24"/>
        </w:rPr>
        <w:t>укомплектованности школы</w:t>
      </w:r>
      <w:r w:rsidRPr="00A3679A">
        <w:rPr>
          <w:sz w:val="24"/>
          <w:szCs w:val="24"/>
        </w:rPr>
        <w:t>;</w:t>
      </w:r>
    </w:p>
    <w:p w:rsidR="00375B1A" w:rsidRPr="00A3679A" w:rsidRDefault="00FB235E" w:rsidP="008362F6">
      <w:pPr>
        <w:pStyle w:val="a5"/>
        <w:numPr>
          <w:ilvl w:val="0"/>
          <w:numId w:val="7"/>
        </w:numPr>
        <w:tabs>
          <w:tab w:val="left" w:pos="1318"/>
        </w:tabs>
        <w:ind w:left="0" w:firstLine="0"/>
        <w:rPr>
          <w:sz w:val="24"/>
          <w:szCs w:val="24"/>
        </w:rPr>
      </w:pPr>
      <w:r w:rsidRPr="00A3679A">
        <w:rPr>
          <w:sz w:val="24"/>
          <w:szCs w:val="24"/>
        </w:rPr>
        <w:t>описаниеуровняквалификацииработников</w:t>
      </w:r>
      <w:r w:rsidR="00DD14D5">
        <w:rPr>
          <w:sz w:val="24"/>
          <w:szCs w:val="24"/>
        </w:rPr>
        <w:t>школы</w:t>
      </w:r>
      <w:r w:rsidRPr="00A3679A">
        <w:rPr>
          <w:sz w:val="24"/>
          <w:szCs w:val="24"/>
        </w:rPr>
        <w:t>;</w:t>
      </w:r>
    </w:p>
    <w:p w:rsidR="00375B1A" w:rsidRPr="00A3679A" w:rsidRDefault="00FB235E" w:rsidP="008362F6">
      <w:pPr>
        <w:pStyle w:val="a5"/>
        <w:numPr>
          <w:ilvl w:val="0"/>
          <w:numId w:val="7"/>
        </w:numPr>
        <w:tabs>
          <w:tab w:val="left" w:pos="1318"/>
        </w:tabs>
        <w:ind w:left="0" w:firstLine="0"/>
        <w:rPr>
          <w:sz w:val="24"/>
          <w:szCs w:val="24"/>
        </w:rPr>
      </w:pPr>
      <w:r w:rsidRPr="00A3679A">
        <w:rPr>
          <w:sz w:val="24"/>
          <w:szCs w:val="24"/>
        </w:rPr>
        <w:t>описаниереализуемойсистемынепрерывногопрофессиональногоразвитияиповышенияквалификациипедагогическихработников.</w:t>
      </w:r>
    </w:p>
    <w:p w:rsidR="00375B1A" w:rsidRPr="00A3679A" w:rsidRDefault="00FB235E" w:rsidP="008362F6">
      <w:pPr>
        <w:pStyle w:val="1"/>
        <w:ind w:left="0"/>
      </w:pPr>
      <w:r w:rsidRPr="00A3679A">
        <w:t>Кадровоеобеспечение</w:t>
      </w:r>
    </w:p>
    <w:p w:rsidR="00375B1A" w:rsidRPr="00A3679A" w:rsidRDefault="0054486F" w:rsidP="008362F6">
      <w:pPr>
        <w:pStyle w:val="a4"/>
        <w:ind w:left="0"/>
      </w:pPr>
      <w:r w:rsidRPr="00A3679A">
        <w:t>Школа</w:t>
      </w:r>
      <w:r w:rsidR="00FB235E" w:rsidRPr="00A3679A">
        <w:t>укомплектованаквалифицированнымипедагогическими,руководящимииинымиработниками.Уровеньквалификацииработниковсоответствуетквалификационнымхарактеристикам по соответствующей должности, требованиям профессионального стандарта,для педагогических работников - квалификационной категории (первой или высшей), а такжезанимаемым ими должностям. Педагоги имеют необходимую квалификацию для решения задач,определенныхосновнойобразовательнойпрограммойобразовательнойорганизации,испособнымикинновационнойпрофессиональнойдеятельности.Квалификацияпедагогическихработниковотражает:</w:t>
      </w:r>
    </w:p>
    <w:p w:rsidR="00375B1A" w:rsidRPr="00A3679A" w:rsidRDefault="00FB235E" w:rsidP="008362F6">
      <w:pPr>
        <w:pStyle w:val="a5"/>
        <w:numPr>
          <w:ilvl w:val="0"/>
          <w:numId w:val="6"/>
        </w:numPr>
        <w:tabs>
          <w:tab w:val="left" w:pos="1182"/>
        </w:tabs>
        <w:ind w:left="0" w:firstLine="0"/>
        <w:rPr>
          <w:sz w:val="24"/>
          <w:szCs w:val="24"/>
        </w:rPr>
      </w:pPr>
      <w:r w:rsidRPr="00A3679A">
        <w:rPr>
          <w:sz w:val="24"/>
          <w:szCs w:val="24"/>
        </w:rPr>
        <w:t>компетентностьвсоответствующих предметныхобластях знанияиметодахобучения;</w:t>
      </w:r>
    </w:p>
    <w:p w:rsidR="0054486F" w:rsidRPr="00A3679A" w:rsidRDefault="00FB235E" w:rsidP="008362F6">
      <w:pPr>
        <w:pStyle w:val="a5"/>
        <w:numPr>
          <w:ilvl w:val="0"/>
          <w:numId w:val="6"/>
        </w:numPr>
        <w:tabs>
          <w:tab w:val="left" w:pos="1182"/>
        </w:tabs>
        <w:ind w:left="0" w:firstLine="0"/>
        <w:rPr>
          <w:sz w:val="24"/>
          <w:szCs w:val="24"/>
        </w:rPr>
      </w:pPr>
      <w:r w:rsidRPr="00A3679A">
        <w:rPr>
          <w:sz w:val="24"/>
          <w:szCs w:val="24"/>
        </w:rPr>
        <w:t>сформированностьгуманистическойпозиции,позитивнойнаправленностинапедагогическую деятельность;</w:t>
      </w:r>
    </w:p>
    <w:p w:rsidR="00375B1A" w:rsidRPr="00A3679A" w:rsidRDefault="00FB235E" w:rsidP="008362F6">
      <w:pPr>
        <w:pStyle w:val="a5"/>
        <w:numPr>
          <w:ilvl w:val="0"/>
          <w:numId w:val="6"/>
        </w:numPr>
        <w:tabs>
          <w:tab w:val="left" w:pos="1182"/>
        </w:tabs>
        <w:ind w:left="0" w:firstLine="0"/>
        <w:rPr>
          <w:sz w:val="24"/>
          <w:szCs w:val="24"/>
        </w:rPr>
      </w:pPr>
      <w:r w:rsidRPr="00A3679A">
        <w:rPr>
          <w:sz w:val="24"/>
          <w:szCs w:val="24"/>
        </w:rPr>
        <w:t>общуюкультуру,определяющуюхарактеристильпедагогическойдеятельности,влияющую науспешностьпедагогическогообщенияипозициюпедагога;</w:t>
      </w:r>
    </w:p>
    <w:p w:rsidR="00375B1A" w:rsidRPr="00A3679A" w:rsidRDefault="00FB235E" w:rsidP="008362F6">
      <w:pPr>
        <w:pStyle w:val="a4"/>
        <w:ind w:left="0"/>
      </w:pPr>
      <w:r w:rsidRPr="00A3679A">
        <w:t>самоорганизованность,эмоциональнуюустойчивость.</w:t>
      </w:r>
    </w:p>
    <w:p w:rsidR="00375B1A" w:rsidRPr="00A3679A" w:rsidRDefault="0054486F" w:rsidP="00DD14D5">
      <w:pPr>
        <w:pStyle w:val="a4"/>
        <w:ind w:left="0"/>
      </w:pPr>
      <w:r w:rsidRPr="00A3679A">
        <w:t>Школа</w:t>
      </w:r>
      <w:r w:rsidR="00FB235E" w:rsidRPr="00A3679A">
        <w:t>полностью(100%)укомплектованапедагогическимикадрамидляосуществленияобразовательногопроцесса.85%педагогическихработников,награжденыотраслевыминаградами.</w:t>
      </w:r>
    </w:p>
    <w:p w:rsidR="00375B1A" w:rsidRPr="00A3679A" w:rsidRDefault="00FB235E" w:rsidP="00DD14D5">
      <w:pPr>
        <w:pStyle w:val="a4"/>
        <w:ind w:left="0" w:firstLine="567"/>
      </w:pPr>
      <w:r w:rsidRPr="00A3679A">
        <w:t>Непрерывностьпрофессиональногоразвитияпедагогическихработников</w:t>
      </w:r>
      <w:r w:rsidR="00DD14D5">
        <w:t>школы</w:t>
      </w:r>
      <w:r w:rsidRPr="00A3679A">
        <w:t>реализующей образовательную программу среднего общего образования осуществляется черезкурсовуюподготовку,профессиональнуюпереподготовкувсоответствиисоспецификойпреподаваемогопредмета,стажировки,участиевконференциях,обучающихсеминарахимастер-классах по отдельным направлениям реализации основной образовательной программы;дистанционноеобразование;участиевразличныхпедагогическихпроектах;созданиеипубликацияметодическихматериалови др.</w:t>
      </w:r>
    </w:p>
    <w:p w:rsidR="00375B1A" w:rsidRPr="00A3679A" w:rsidRDefault="00FB235E" w:rsidP="0006393C">
      <w:pPr>
        <w:pStyle w:val="1"/>
        <w:numPr>
          <w:ilvl w:val="2"/>
          <w:numId w:val="14"/>
        </w:numPr>
        <w:tabs>
          <w:tab w:val="left" w:pos="1244"/>
        </w:tabs>
        <w:ind w:left="0" w:firstLine="0"/>
        <w:jc w:val="center"/>
      </w:pPr>
      <w:r w:rsidRPr="00A3679A">
        <w:t>Психолого-педагогические  условия   реализации   основной   образовательной</w:t>
      </w:r>
    </w:p>
    <w:p w:rsidR="00375B1A" w:rsidRPr="00A3679A" w:rsidRDefault="00FB235E" w:rsidP="00DD14D5">
      <w:pPr>
        <w:jc w:val="center"/>
        <w:rPr>
          <w:b/>
          <w:sz w:val="24"/>
          <w:szCs w:val="24"/>
        </w:rPr>
      </w:pPr>
      <w:r w:rsidRPr="00A3679A">
        <w:rPr>
          <w:b/>
          <w:sz w:val="24"/>
          <w:szCs w:val="24"/>
        </w:rPr>
        <w:t>программысреднегообщегообразования</w:t>
      </w:r>
    </w:p>
    <w:p w:rsidR="00375B1A" w:rsidRPr="00A3679A" w:rsidRDefault="00FB235E" w:rsidP="00DD14D5">
      <w:pPr>
        <w:pStyle w:val="1"/>
        <w:ind w:left="0"/>
      </w:pPr>
      <w:r w:rsidRPr="00A3679A">
        <w:t>Обеспечениепреемственностисодержанияиформорганизацииобразовательнойдеятельностипри получении среднего общегообразования</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обеспечениепреемственностисодержанияиформорганизацииобразовательногопроцессапоотношениюкначальнойступениобщегообразованиясучётомспецификивозрастного психофизического развития обучающихся, в том числе особенностей перехода измладшегошкольноговозраставподростковый;</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формированиеиразвитиепсихолого-педагогическойкомпетентностиучастниковобразовательногопроцесса;</w:t>
      </w:r>
    </w:p>
    <w:p w:rsidR="00DD14D5" w:rsidRPr="00DD14D5" w:rsidRDefault="005C20D1" w:rsidP="0006393C">
      <w:pPr>
        <w:numPr>
          <w:ilvl w:val="0"/>
          <w:numId w:val="184"/>
        </w:numPr>
        <w:tabs>
          <w:tab w:val="left" w:pos="1377"/>
          <w:tab w:val="left" w:pos="1378"/>
        </w:tabs>
        <w:ind w:left="0" w:firstLine="0"/>
        <w:jc w:val="both"/>
        <w:rPr>
          <w:b/>
          <w:sz w:val="24"/>
          <w:szCs w:val="24"/>
        </w:rPr>
      </w:pPr>
      <w:r w:rsidRPr="00A3679A">
        <w:rPr>
          <w:sz w:val="24"/>
          <w:szCs w:val="24"/>
        </w:rPr>
        <w:t>обеспечение вариативности направлений и форм,а также диверсификации уровнейпсихолого-педагогическогосопровожденияучастниковобразовательногопроцесса.</w:t>
      </w:r>
    </w:p>
    <w:p w:rsidR="005C20D1" w:rsidRPr="00A3679A" w:rsidRDefault="005C20D1" w:rsidP="0006393C">
      <w:pPr>
        <w:numPr>
          <w:ilvl w:val="0"/>
          <w:numId w:val="184"/>
        </w:numPr>
        <w:tabs>
          <w:tab w:val="left" w:pos="1377"/>
          <w:tab w:val="left" w:pos="1378"/>
        </w:tabs>
        <w:ind w:left="0" w:firstLine="0"/>
        <w:jc w:val="both"/>
        <w:rPr>
          <w:b/>
          <w:sz w:val="24"/>
          <w:szCs w:val="24"/>
        </w:rPr>
      </w:pPr>
      <w:r w:rsidRPr="00A3679A">
        <w:rPr>
          <w:b/>
          <w:sz w:val="24"/>
          <w:szCs w:val="24"/>
        </w:rPr>
        <w:t>Концепцияпсихологическогосопровождения</w:t>
      </w:r>
    </w:p>
    <w:p w:rsidR="005C20D1" w:rsidRPr="00A3679A" w:rsidRDefault="005C20D1" w:rsidP="008362F6">
      <w:pPr>
        <w:jc w:val="both"/>
        <w:rPr>
          <w:sz w:val="24"/>
          <w:szCs w:val="24"/>
        </w:rPr>
      </w:pPr>
      <w:r w:rsidRPr="00A3679A">
        <w:rPr>
          <w:sz w:val="24"/>
          <w:szCs w:val="24"/>
        </w:rPr>
        <w:t xml:space="preserve">Систематическое отслеживание психолого-педагогического статуса ребенка и динамики егопсихическогоразвитиявпроцессешкольногообучения.Спервыхминутнахожденияребенкав школе начинает бережно и конфиденциально собираться и накапливаться информация оразличныхсторонахегопсихическойжизниидинамикеразвития,чтонеобходимодлясозданияусловийуспешногообученияиличностногоростакаждогошкольника.Дляполученияианализаинформациитакогородаиспользуютсяметодыпедагогическойипсихологической диагностики. При этом психолог имеет четкие представления о том, чтоименно он должен знать о ребенке, на каких этапах обучения диагностическое </w:t>
      </w:r>
      <w:r w:rsidRPr="00A3679A">
        <w:rPr>
          <w:sz w:val="24"/>
          <w:szCs w:val="24"/>
        </w:rPr>
        <w:lastRenderedPageBreak/>
        <w:t>вмешательстводействительнонеобходимоикакимиминимальнымисредствамиономожетбытьосуществлено. Он учитывает также, что в процессе сбора и использования такой психолого-педагогическойинформациивозникаетмножествосерьезныхэтическихидажеправовыхвопросов.</w:t>
      </w:r>
    </w:p>
    <w:p w:rsidR="005C20D1" w:rsidRPr="00A3679A" w:rsidRDefault="005C20D1" w:rsidP="008362F6">
      <w:pPr>
        <w:jc w:val="both"/>
        <w:rPr>
          <w:sz w:val="24"/>
          <w:szCs w:val="24"/>
        </w:rPr>
      </w:pPr>
      <w:r w:rsidRPr="00A3679A">
        <w:rPr>
          <w:sz w:val="24"/>
          <w:szCs w:val="24"/>
        </w:rPr>
        <w:t>Созданиесоциально-психологическихусловийдляразвитияличностиучащихсяиихуспешного обучения. На основе данных психодиагностики разрабатываются индивидуальныеигрупповыепрограммыпсихологическогоразвитияребенка,определяютсяусловияегоуспешного обучения. Реализация данного пункта предполагает, что учебно-воспитательныйпроцессвучебномзаведении,построенныйпогибкимсхемам,можетизменятьсяитрансформироватьсявзависимостиотпсихологическихособенностейтехдетей,которыепришли обучаться в данное заведение. Кроме того, известная гибкость требуется от каждогопедагога, так как его подходы и требования к детям тоже не должны быть застывшими, недолжны исходить из какого-то абстрактного представления об идеале, а ориентироваться наконкретныхдетей,сихреальнымивозможностямиипотребностями.</w:t>
      </w:r>
    </w:p>
    <w:p w:rsidR="005C20D1" w:rsidRPr="00A3679A" w:rsidRDefault="005C20D1" w:rsidP="008362F6">
      <w:pPr>
        <w:jc w:val="both"/>
        <w:rPr>
          <w:sz w:val="24"/>
          <w:szCs w:val="24"/>
        </w:rPr>
      </w:pPr>
      <w:r w:rsidRPr="00A3679A">
        <w:rPr>
          <w:sz w:val="24"/>
          <w:szCs w:val="24"/>
        </w:rPr>
        <w:t>Созданиеспециальныхсоциально-психологическихусловийдляоказанияпомощидетям,имеющимпроблемывпсихологическомразвитии,обучении.Данноенаправлениедеятельностиориентированонатехшкольников,укоторыхвыявленыопределенныепроблемы с усвоением учебного материала, социально принятых форм поведения, в общениисовзрослымиисверстниками,психическомсамочувствииипрочее.Дляоказанияпсихолого</w:t>
      </w:r>
      <w:r w:rsidR="00DD14D5">
        <w:rPr>
          <w:sz w:val="24"/>
          <w:szCs w:val="24"/>
        </w:rPr>
        <w:t>-</w:t>
      </w:r>
      <w:r w:rsidRPr="00A3679A">
        <w:rPr>
          <w:sz w:val="24"/>
          <w:szCs w:val="24"/>
        </w:rPr>
        <w:t>педагогической помощи таким детям должна быть продумана система действий,конкретных мероприятий, которые позволяют им преодолеть или скомпенсировать возникшиепроблемы.</w:t>
      </w:r>
    </w:p>
    <w:p w:rsidR="00DD14D5" w:rsidRDefault="005C20D1" w:rsidP="008362F6">
      <w:pPr>
        <w:jc w:val="both"/>
        <w:rPr>
          <w:sz w:val="24"/>
          <w:szCs w:val="24"/>
        </w:rPr>
      </w:pPr>
      <w:r w:rsidRPr="00A3679A">
        <w:rPr>
          <w:sz w:val="24"/>
          <w:szCs w:val="24"/>
        </w:rPr>
        <w:t>Задачипсихолого-педагогического сопровождения:</w:t>
      </w:r>
    </w:p>
    <w:p w:rsidR="00DD14D5" w:rsidRDefault="005C20D1" w:rsidP="008362F6">
      <w:pPr>
        <w:jc w:val="both"/>
        <w:rPr>
          <w:spacing w:val="1"/>
          <w:sz w:val="24"/>
          <w:szCs w:val="24"/>
        </w:rPr>
      </w:pPr>
      <w:r w:rsidRPr="00A3679A">
        <w:rPr>
          <w:sz w:val="24"/>
          <w:szCs w:val="24"/>
        </w:rPr>
        <w:t>предупреждение возникновения проблемразвитияребенка;</w:t>
      </w:r>
    </w:p>
    <w:p w:rsidR="005C20D1" w:rsidRPr="00DD14D5" w:rsidRDefault="005C20D1" w:rsidP="0006393C">
      <w:pPr>
        <w:pStyle w:val="a5"/>
        <w:numPr>
          <w:ilvl w:val="0"/>
          <w:numId w:val="237"/>
        </w:numPr>
        <w:rPr>
          <w:sz w:val="24"/>
          <w:szCs w:val="24"/>
        </w:rPr>
      </w:pPr>
      <w:r w:rsidRPr="00DD14D5">
        <w:rPr>
          <w:sz w:val="24"/>
          <w:szCs w:val="24"/>
        </w:rPr>
        <w:t>помощь(содействие)ребенкуврешенииактуальныхзадачразвития,обучения,социализации:учебныетрудности,проблемысвыборомобразовательногоипрофессиональногомаршрута,нарушенияэмоционально-волевойсферы,проблемывзаимоотношенийсосверстниками,учителями,родителями;</w:t>
      </w:r>
    </w:p>
    <w:p w:rsidR="005C20D1" w:rsidRPr="00DD14D5" w:rsidRDefault="005C20D1" w:rsidP="0006393C">
      <w:pPr>
        <w:pStyle w:val="a5"/>
        <w:numPr>
          <w:ilvl w:val="0"/>
          <w:numId w:val="237"/>
        </w:numPr>
        <w:rPr>
          <w:sz w:val="24"/>
          <w:szCs w:val="24"/>
        </w:rPr>
      </w:pPr>
      <w:r w:rsidRPr="00DD14D5">
        <w:rPr>
          <w:sz w:val="24"/>
          <w:szCs w:val="24"/>
        </w:rPr>
        <w:t>динамическоеотслеживаниеразвитияшкольниковвпроцессеобучения(мониторингпсихологическогостатусаученика);</w:t>
      </w:r>
    </w:p>
    <w:p w:rsidR="005C20D1" w:rsidRPr="00DD14D5" w:rsidRDefault="005C20D1" w:rsidP="0006393C">
      <w:pPr>
        <w:pStyle w:val="a5"/>
        <w:numPr>
          <w:ilvl w:val="0"/>
          <w:numId w:val="237"/>
        </w:numPr>
        <w:rPr>
          <w:sz w:val="24"/>
          <w:szCs w:val="24"/>
        </w:rPr>
      </w:pPr>
      <w:r w:rsidRPr="00DD14D5">
        <w:rPr>
          <w:sz w:val="24"/>
          <w:szCs w:val="24"/>
        </w:rPr>
        <w:t>развитие психолого-педагогической компетентности (психологической культуры) учащихся,родителей,педагогов;психологическаяподдержкапедагогов.</w:t>
      </w:r>
    </w:p>
    <w:p w:rsidR="007E6F97" w:rsidRPr="00A3679A" w:rsidRDefault="005C20D1" w:rsidP="008362F6">
      <w:pPr>
        <w:rPr>
          <w:spacing w:val="-57"/>
          <w:sz w:val="24"/>
          <w:szCs w:val="24"/>
        </w:rPr>
      </w:pPr>
      <w:r w:rsidRPr="00A3679A">
        <w:rPr>
          <w:sz w:val="24"/>
          <w:szCs w:val="24"/>
        </w:rPr>
        <w:t>Основные направления психолого-педагогического сопровождения</w:t>
      </w:r>
    </w:p>
    <w:p w:rsidR="005C20D1" w:rsidRPr="00DD14D5" w:rsidRDefault="005C20D1" w:rsidP="0006393C">
      <w:pPr>
        <w:pStyle w:val="a5"/>
        <w:numPr>
          <w:ilvl w:val="0"/>
          <w:numId w:val="238"/>
        </w:numPr>
        <w:rPr>
          <w:sz w:val="24"/>
          <w:szCs w:val="24"/>
        </w:rPr>
      </w:pPr>
      <w:r w:rsidRPr="00DD14D5">
        <w:rPr>
          <w:sz w:val="24"/>
          <w:szCs w:val="24"/>
        </w:rPr>
        <w:t>Сохранениеиукрепление психологическогоздоровья</w:t>
      </w:r>
    </w:p>
    <w:p w:rsidR="007E6F97" w:rsidRPr="00DD14D5" w:rsidRDefault="005C20D1" w:rsidP="0006393C">
      <w:pPr>
        <w:pStyle w:val="a5"/>
        <w:numPr>
          <w:ilvl w:val="0"/>
          <w:numId w:val="238"/>
        </w:numPr>
        <w:rPr>
          <w:spacing w:val="1"/>
          <w:sz w:val="24"/>
          <w:szCs w:val="24"/>
        </w:rPr>
      </w:pPr>
      <w:r w:rsidRPr="00DD14D5">
        <w:rPr>
          <w:sz w:val="24"/>
          <w:szCs w:val="24"/>
        </w:rPr>
        <w:t>Мониторинг возможностей и способностей обучающихся</w:t>
      </w:r>
    </w:p>
    <w:p w:rsidR="005C20D1" w:rsidRPr="00DD14D5" w:rsidRDefault="005C20D1" w:rsidP="0006393C">
      <w:pPr>
        <w:pStyle w:val="a5"/>
        <w:numPr>
          <w:ilvl w:val="0"/>
          <w:numId w:val="238"/>
        </w:numPr>
        <w:rPr>
          <w:sz w:val="24"/>
          <w:szCs w:val="24"/>
        </w:rPr>
      </w:pPr>
      <w:r w:rsidRPr="00DD14D5">
        <w:rPr>
          <w:sz w:val="24"/>
          <w:szCs w:val="24"/>
        </w:rPr>
        <w:t>Формированиеценностиздоровьяибезопасногообразажизни</w:t>
      </w:r>
    </w:p>
    <w:p w:rsidR="005C20D1" w:rsidRPr="00DD14D5" w:rsidRDefault="005C20D1" w:rsidP="0006393C">
      <w:pPr>
        <w:pStyle w:val="a5"/>
        <w:numPr>
          <w:ilvl w:val="0"/>
          <w:numId w:val="238"/>
        </w:numPr>
        <w:rPr>
          <w:sz w:val="24"/>
          <w:szCs w:val="24"/>
        </w:rPr>
      </w:pPr>
      <w:r w:rsidRPr="00DD14D5">
        <w:rPr>
          <w:sz w:val="24"/>
          <w:szCs w:val="24"/>
        </w:rPr>
        <w:t>Выявлениеиподдержкадетейсособымиобразовательнымипотребностями</w:t>
      </w:r>
    </w:p>
    <w:p w:rsidR="005C20D1" w:rsidRPr="00DD14D5" w:rsidRDefault="005C20D1" w:rsidP="0006393C">
      <w:pPr>
        <w:pStyle w:val="a5"/>
        <w:numPr>
          <w:ilvl w:val="0"/>
          <w:numId w:val="238"/>
        </w:numPr>
        <w:rPr>
          <w:sz w:val="24"/>
          <w:szCs w:val="24"/>
        </w:rPr>
      </w:pPr>
      <w:r w:rsidRPr="00DD14D5">
        <w:rPr>
          <w:sz w:val="24"/>
          <w:szCs w:val="24"/>
        </w:rPr>
        <w:t>Обеспечениеосознанногоиответственноговыборадальнейшейпрофессиональнойсферыдеятельности</w:t>
      </w:r>
    </w:p>
    <w:p w:rsidR="007E6F97" w:rsidRPr="00DD14D5" w:rsidRDefault="005C20D1" w:rsidP="0006393C">
      <w:pPr>
        <w:pStyle w:val="a5"/>
        <w:numPr>
          <w:ilvl w:val="0"/>
          <w:numId w:val="238"/>
        </w:numPr>
        <w:rPr>
          <w:sz w:val="24"/>
          <w:szCs w:val="24"/>
        </w:rPr>
      </w:pPr>
      <w:r w:rsidRPr="00DD14D5">
        <w:rPr>
          <w:sz w:val="24"/>
          <w:szCs w:val="24"/>
        </w:rPr>
        <w:t>Развитие психологическойкультуры</w:t>
      </w:r>
    </w:p>
    <w:p w:rsidR="005C20D1" w:rsidRPr="00DD14D5" w:rsidRDefault="005C20D1" w:rsidP="0006393C">
      <w:pPr>
        <w:pStyle w:val="a5"/>
        <w:numPr>
          <w:ilvl w:val="0"/>
          <w:numId w:val="238"/>
        </w:numPr>
        <w:rPr>
          <w:sz w:val="24"/>
          <w:szCs w:val="24"/>
        </w:rPr>
      </w:pPr>
      <w:r w:rsidRPr="00DD14D5">
        <w:rPr>
          <w:sz w:val="24"/>
          <w:szCs w:val="24"/>
        </w:rPr>
        <w:t>Выявлениеиподдержкаодарённыхдетей</w:t>
      </w:r>
    </w:p>
    <w:p w:rsidR="005C20D1" w:rsidRPr="00DD14D5" w:rsidRDefault="005C20D1" w:rsidP="0006393C">
      <w:pPr>
        <w:pStyle w:val="a5"/>
        <w:numPr>
          <w:ilvl w:val="0"/>
          <w:numId w:val="238"/>
        </w:numPr>
        <w:rPr>
          <w:sz w:val="24"/>
          <w:szCs w:val="24"/>
        </w:rPr>
      </w:pPr>
      <w:r w:rsidRPr="00DD14D5">
        <w:rPr>
          <w:sz w:val="24"/>
          <w:szCs w:val="24"/>
        </w:rPr>
        <w:t>ФормированиекоммуникативныхнавыковвразновозрастнойсредеисредесверстниковДифференциацияииндивидуализацияобучения</w:t>
      </w:r>
    </w:p>
    <w:p w:rsidR="007E6F97" w:rsidRPr="00DD14D5" w:rsidRDefault="005C20D1" w:rsidP="0006393C">
      <w:pPr>
        <w:pStyle w:val="a5"/>
        <w:numPr>
          <w:ilvl w:val="0"/>
          <w:numId w:val="238"/>
        </w:numPr>
        <w:rPr>
          <w:sz w:val="24"/>
          <w:szCs w:val="24"/>
        </w:rPr>
      </w:pPr>
      <w:r w:rsidRPr="00DD14D5">
        <w:rPr>
          <w:sz w:val="24"/>
          <w:szCs w:val="24"/>
        </w:rPr>
        <w:t>Поддержкадетскихобъединенийиученическогосамоуправлени</w:t>
      </w:r>
      <w:r w:rsidR="007E6F97" w:rsidRPr="00DD14D5">
        <w:rPr>
          <w:sz w:val="24"/>
          <w:szCs w:val="24"/>
        </w:rPr>
        <w:t>я</w:t>
      </w:r>
    </w:p>
    <w:p w:rsidR="005C20D1" w:rsidRPr="00A3679A" w:rsidRDefault="005C20D1" w:rsidP="008362F6">
      <w:pPr>
        <w:rPr>
          <w:sz w:val="24"/>
          <w:szCs w:val="24"/>
        </w:rPr>
      </w:pPr>
      <w:r w:rsidRPr="00A3679A">
        <w:rPr>
          <w:sz w:val="24"/>
          <w:szCs w:val="24"/>
        </w:rPr>
        <w:t>Принципыпсихолого-педагогическогосопровождения</w:t>
      </w:r>
    </w:p>
    <w:p w:rsidR="007E6F97" w:rsidRPr="00DD14D5" w:rsidRDefault="005C20D1" w:rsidP="0006393C">
      <w:pPr>
        <w:pStyle w:val="a5"/>
        <w:numPr>
          <w:ilvl w:val="0"/>
          <w:numId w:val="239"/>
        </w:numPr>
        <w:rPr>
          <w:sz w:val="24"/>
          <w:szCs w:val="24"/>
        </w:rPr>
      </w:pPr>
      <w:r w:rsidRPr="00DD14D5">
        <w:rPr>
          <w:sz w:val="24"/>
          <w:szCs w:val="24"/>
        </w:rPr>
        <w:t xml:space="preserve">Следование за естественным развитием ребенка на данном возрастном и социокультурномэтапе онтогенеза. </w:t>
      </w:r>
    </w:p>
    <w:p w:rsidR="005C20D1" w:rsidRPr="00DD14D5" w:rsidRDefault="005C20D1" w:rsidP="0006393C">
      <w:pPr>
        <w:pStyle w:val="a5"/>
        <w:numPr>
          <w:ilvl w:val="0"/>
          <w:numId w:val="239"/>
        </w:numPr>
        <w:rPr>
          <w:sz w:val="24"/>
          <w:szCs w:val="24"/>
        </w:rPr>
      </w:pPr>
      <w:r w:rsidRPr="00DD14D5">
        <w:rPr>
          <w:sz w:val="24"/>
          <w:szCs w:val="24"/>
        </w:rPr>
        <w:t>Сопровождение ребенка опирается на те личностные достижения, которыереально есть у ребенка. Оно находится в логике его развития, а не искусственно задает емуцелиизадачиизвне.Этоположениеоченьважноприопределениисодержанияработышкольного психолога. Он занимается тем, что нужно конкретному ребенку или группе. Такимобразом,вкачествеважнейшегоаксиологическогопринципавпредлагаемоймоделишкол</w:t>
      </w:r>
      <w:r w:rsidRPr="00DD14D5">
        <w:rPr>
          <w:sz w:val="24"/>
          <w:szCs w:val="24"/>
        </w:rPr>
        <w:lastRenderedPageBreak/>
        <w:t>ьнойпсихологическойпрактикизаложенабезусловнаяценностьвнутреннегомиракаждого школьника,приоритетностьпотребностей,целейиценностейего развития.</w:t>
      </w:r>
    </w:p>
    <w:p w:rsidR="005C20D1" w:rsidRPr="00DD14D5" w:rsidRDefault="005C20D1" w:rsidP="0006393C">
      <w:pPr>
        <w:pStyle w:val="a5"/>
        <w:numPr>
          <w:ilvl w:val="0"/>
          <w:numId w:val="239"/>
        </w:numPr>
        <w:rPr>
          <w:sz w:val="24"/>
          <w:szCs w:val="24"/>
        </w:rPr>
      </w:pPr>
      <w:r w:rsidRPr="00DD14D5">
        <w:rPr>
          <w:sz w:val="24"/>
          <w:szCs w:val="24"/>
        </w:rPr>
        <w:t>Создание условий для самостоятельного творческого освоения детьми системы отношений смиромисамимсобой,атакжедлясовершениякаждымребенкомличностнозначимыхжизненныхвыборов.Внутренниймирребенкаавтономенинезависим.Взрослыйможетсыграть важную роль в становлении и развитии этого уникального мира. Однако взрослый (вданном случае - психолог) не должен превращаться во внешний психологический «костыль»своего воспитанника, на который тот может опереться каждый раз в ситуации выбора и темсамым уйти от ответственности за принятое решение. В процессе сопровождения взрослый,создаваяситуациивыборов(интеллектуальных,этических,эстетических),побуждаетребенкак нахождению самостоятельных решений, помогает ему принять на себя ответственность засобственнуюжизнь.</w:t>
      </w:r>
    </w:p>
    <w:p w:rsidR="005C20D1" w:rsidRPr="00DD14D5" w:rsidRDefault="005C20D1" w:rsidP="0006393C">
      <w:pPr>
        <w:pStyle w:val="a5"/>
        <w:numPr>
          <w:ilvl w:val="0"/>
          <w:numId w:val="239"/>
        </w:numPr>
        <w:rPr>
          <w:sz w:val="24"/>
          <w:szCs w:val="24"/>
        </w:rPr>
      </w:pPr>
      <w:r w:rsidRPr="00DD14D5">
        <w:rPr>
          <w:sz w:val="24"/>
          <w:szCs w:val="24"/>
        </w:rPr>
        <w:t>Видеесопровождениязаложенацель:создатьврамкахобъективноданнойребенкусоциально-педагогическойсредыусловиядляегомаксимальноголичностногоразвитияиобучения. В процессе решения школьником этих трех задач - образования, социализации ипсихологическогоразвития-постоянновозникаютнебольшиеисерьезнейшиепротиворечия</w:t>
      </w:r>
    </w:p>
    <w:p w:rsidR="005C20D1" w:rsidRPr="00DD14D5" w:rsidRDefault="005C20D1" w:rsidP="0006393C">
      <w:pPr>
        <w:pStyle w:val="a5"/>
        <w:numPr>
          <w:ilvl w:val="0"/>
          <w:numId w:val="239"/>
        </w:numPr>
        <w:rPr>
          <w:sz w:val="24"/>
          <w:szCs w:val="24"/>
        </w:rPr>
      </w:pPr>
      <w:r w:rsidRPr="00DD14D5">
        <w:rPr>
          <w:sz w:val="24"/>
          <w:szCs w:val="24"/>
        </w:rPr>
        <w:t>иконфликты.Так,требованияобразовательнойсредымогутприходитьвпротиворечиесвозможностямиребенка.Какпоступатьвэтойситуации?Когоккомуприспосабливать?</w:t>
      </w:r>
    </w:p>
    <w:p w:rsidR="00DD14D5" w:rsidRPr="00DD14D5" w:rsidRDefault="005C20D1" w:rsidP="0006393C">
      <w:pPr>
        <w:pStyle w:val="a5"/>
        <w:numPr>
          <w:ilvl w:val="0"/>
          <w:numId w:val="239"/>
        </w:numPr>
        <w:rPr>
          <w:sz w:val="24"/>
          <w:szCs w:val="24"/>
        </w:rPr>
      </w:pPr>
      <w:r w:rsidRPr="00DD14D5">
        <w:rPr>
          <w:sz w:val="24"/>
          <w:szCs w:val="24"/>
        </w:rPr>
        <w:t>«Корректировать»ребенка,подгоняяегоподзаданныетребованияилиизменятьчто-товусловиях обучения? Однозначно,приоритетдолженбыть отданребенку,егоактуальнымипотенциальнымвозможностям.И задачейпсихолого-педагогическогосопровождениябудетсозданиеусловийдлямаксимальноуспешногообученияданного,конкретногошкольника.</w:t>
      </w:r>
    </w:p>
    <w:p w:rsidR="00DD14D5" w:rsidRDefault="005C20D1" w:rsidP="00DD14D5">
      <w:pPr>
        <w:pStyle w:val="a5"/>
        <w:ind w:left="720" w:firstLine="0"/>
        <w:rPr>
          <w:b/>
          <w:spacing w:val="1"/>
          <w:sz w:val="24"/>
          <w:szCs w:val="24"/>
        </w:rPr>
      </w:pPr>
      <w:r w:rsidRPr="00DD14D5">
        <w:rPr>
          <w:b/>
          <w:sz w:val="24"/>
          <w:szCs w:val="24"/>
        </w:rPr>
        <w:t>Основные циклы психолого-педагогического сопровождения образовательного процесса</w:t>
      </w:r>
    </w:p>
    <w:p w:rsidR="005C20D1" w:rsidRPr="00DD14D5" w:rsidRDefault="005C20D1" w:rsidP="00DD14D5">
      <w:pPr>
        <w:pStyle w:val="a5"/>
        <w:ind w:left="720" w:firstLine="0"/>
        <w:rPr>
          <w:b/>
          <w:sz w:val="24"/>
          <w:szCs w:val="24"/>
        </w:rPr>
      </w:pPr>
      <w:r w:rsidRPr="00DD14D5">
        <w:rPr>
          <w:b/>
          <w:sz w:val="24"/>
          <w:szCs w:val="24"/>
        </w:rPr>
        <w:t>Предпрофильнаяподготовкаипрофильноеобучение.</w:t>
      </w:r>
    </w:p>
    <w:p w:rsidR="005C20D1" w:rsidRPr="00A3679A" w:rsidRDefault="005C20D1" w:rsidP="008362F6">
      <w:pPr>
        <w:rPr>
          <w:sz w:val="24"/>
          <w:szCs w:val="24"/>
        </w:rPr>
      </w:pPr>
      <w:r w:rsidRPr="00A3679A">
        <w:rPr>
          <w:sz w:val="24"/>
          <w:szCs w:val="24"/>
        </w:rPr>
        <w:t>ПодготовкаисдачаГИА.</w:t>
      </w:r>
    </w:p>
    <w:p w:rsidR="005C20D1" w:rsidRPr="00A3679A" w:rsidRDefault="005C20D1" w:rsidP="008362F6">
      <w:pPr>
        <w:rPr>
          <w:sz w:val="24"/>
          <w:szCs w:val="24"/>
        </w:rPr>
      </w:pPr>
      <w:r w:rsidRPr="00A3679A">
        <w:rPr>
          <w:sz w:val="24"/>
          <w:szCs w:val="24"/>
        </w:rPr>
        <w:t>Одаренныеобучающиеся10-11классов.</w:t>
      </w:r>
    </w:p>
    <w:p w:rsidR="005C20D1" w:rsidRPr="00A3679A" w:rsidRDefault="005C20D1" w:rsidP="008362F6">
      <w:pPr>
        <w:rPr>
          <w:sz w:val="24"/>
          <w:szCs w:val="24"/>
        </w:rPr>
      </w:pPr>
      <w:r w:rsidRPr="00A3679A">
        <w:rPr>
          <w:sz w:val="24"/>
          <w:szCs w:val="24"/>
        </w:rPr>
        <w:t>Дети «группы риска», иобучающиеся, находящиеся под опекой.Психолого-педагогическое сопровождение воспитательного процесса.Психолого-педагогическоесопровождениепрограммы«Здоровье».</w:t>
      </w:r>
    </w:p>
    <w:p w:rsidR="005C20D1" w:rsidRPr="00A3679A" w:rsidRDefault="005C20D1" w:rsidP="008362F6">
      <w:pPr>
        <w:rPr>
          <w:sz w:val="24"/>
          <w:szCs w:val="24"/>
        </w:rPr>
      </w:pPr>
      <w:r w:rsidRPr="00A3679A">
        <w:rPr>
          <w:sz w:val="24"/>
          <w:szCs w:val="24"/>
        </w:rPr>
        <w:t>Уровнивнедрениясистемыпсихолого-педагогическогосопровождения</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Индивидуальныйуровень.Наданномуровневедущуюрольиграетучительсовместноспедагогом-психологом, которыесоздаютусловия для развития ребёнкасучётомегоиндивидуальныхособенностейиопираясьнасильныестороныличности;обеспечивают процесс самопознания, самореализации личности ребенка, уверенного в себе,развитие егонеповторимойиндивидуальности.</w:t>
      </w:r>
    </w:p>
    <w:p w:rsidR="005C20D1" w:rsidRPr="00A3679A" w:rsidRDefault="005C20D1" w:rsidP="008362F6">
      <w:pPr>
        <w:jc w:val="both"/>
        <w:rPr>
          <w:sz w:val="24"/>
          <w:szCs w:val="24"/>
        </w:rPr>
      </w:pPr>
      <w:r w:rsidRPr="00A3679A">
        <w:rPr>
          <w:sz w:val="24"/>
          <w:szCs w:val="24"/>
        </w:rPr>
        <w:t>-Уровенькласса (группы).На данномуровне ведущую рольиграютучителя иклассныйруководитель, обеспечивающие необходимую педагогическую поддержку ребенку в решениизадачобучения,воспитанияиразвития.Основнаяцельихдеятельности–развитиесамостоятельности в решении проблемных ситуаций, предотвращение дезадаптации ребенка,возникновенияострыхпроблемныхситуаций.</w:t>
      </w:r>
    </w:p>
    <w:p w:rsidR="005C20D1" w:rsidRPr="00A3679A" w:rsidRDefault="005C20D1" w:rsidP="008362F6">
      <w:pPr>
        <w:jc w:val="both"/>
        <w:rPr>
          <w:sz w:val="24"/>
          <w:szCs w:val="24"/>
        </w:rPr>
      </w:pPr>
      <w:r w:rsidRPr="00A3679A">
        <w:rPr>
          <w:sz w:val="24"/>
          <w:szCs w:val="24"/>
        </w:rPr>
        <w:t>Для достижения данной цели классный руководитель совместно спсихологом разрабатываетпланразвитиякласса.Корректируетсяпланвоспитательнойработывклассенаосновепсихологическиххарактеристик класса иучащихся.</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Уровеньучреждения.Наданномуровневедетсяпедагогами-психологами,учителями предметниками,класснымируководителями,социальнымипедагогами,выявляющимипроблемамивразвитиидетейиоказывающимипервичнуюпомощьвпреодолениитрудностейвобучении,взаимодействиисучителями,родителями,сверстниками.Наданномуровнетакжереализуетсяпрофилактическиепрограммы,охватывающие значительные группы учащихся, осуществляется экспертная, консультативная,просветительскаяработасадминистрациейиучителями.</w:t>
      </w:r>
    </w:p>
    <w:p w:rsidR="005C20D1" w:rsidRPr="00A3679A" w:rsidRDefault="005C20D1" w:rsidP="008362F6">
      <w:pPr>
        <w:rPr>
          <w:sz w:val="24"/>
          <w:szCs w:val="24"/>
        </w:rPr>
      </w:pPr>
      <w:r w:rsidRPr="00A3679A">
        <w:rPr>
          <w:sz w:val="24"/>
          <w:szCs w:val="24"/>
        </w:rPr>
        <w:lastRenderedPageBreak/>
        <w:t>Виды работы по психолого-педагогическому сопровождению</w:t>
      </w:r>
    </w:p>
    <w:p w:rsidR="005C20D1" w:rsidRPr="00A3679A" w:rsidRDefault="005C20D1" w:rsidP="008362F6">
      <w:pPr>
        <w:rPr>
          <w:sz w:val="24"/>
          <w:szCs w:val="24"/>
        </w:rPr>
      </w:pPr>
      <w:r w:rsidRPr="00A3679A">
        <w:rPr>
          <w:sz w:val="24"/>
          <w:szCs w:val="24"/>
        </w:rPr>
        <w:t>Профилактика</w:t>
      </w:r>
    </w:p>
    <w:p w:rsidR="005C20D1" w:rsidRPr="00A3679A" w:rsidRDefault="005C20D1" w:rsidP="008362F6">
      <w:pPr>
        <w:rPr>
          <w:spacing w:val="-57"/>
          <w:sz w:val="24"/>
          <w:szCs w:val="24"/>
        </w:rPr>
      </w:pPr>
      <w:r w:rsidRPr="00A3679A">
        <w:rPr>
          <w:sz w:val="24"/>
          <w:szCs w:val="24"/>
        </w:rPr>
        <w:t>Диагностика (индивидуальная и групповая (скрининг).</w:t>
      </w:r>
    </w:p>
    <w:p w:rsidR="005C20D1" w:rsidRPr="00A3679A" w:rsidRDefault="005C20D1" w:rsidP="008362F6">
      <w:pPr>
        <w:rPr>
          <w:sz w:val="24"/>
          <w:szCs w:val="24"/>
        </w:rPr>
      </w:pPr>
      <w:r w:rsidRPr="00A3679A">
        <w:rPr>
          <w:sz w:val="24"/>
          <w:szCs w:val="24"/>
        </w:rPr>
        <w:t>Консультирование(индивидуальноеигрупповое).</w:t>
      </w:r>
    </w:p>
    <w:p w:rsidR="005C20D1" w:rsidRPr="00A3679A" w:rsidRDefault="005C20D1" w:rsidP="008362F6">
      <w:pPr>
        <w:rPr>
          <w:spacing w:val="1"/>
          <w:sz w:val="24"/>
          <w:szCs w:val="24"/>
        </w:rPr>
      </w:pPr>
      <w:r w:rsidRPr="00A3679A">
        <w:rPr>
          <w:sz w:val="24"/>
          <w:szCs w:val="24"/>
        </w:rPr>
        <w:t>Развивающая работа (индивидуальная и групповая).</w:t>
      </w:r>
    </w:p>
    <w:p w:rsidR="005C20D1" w:rsidRPr="00A3679A" w:rsidRDefault="005C20D1" w:rsidP="008362F6">
      <w:pPr>
        <w:rPr>
          <w:sz w:val="24"/>
          <w:szCs w:val="24"/>
        </w:rPr>
      </w:pPr>
      <w:r w:rsidRPr="00A3679A">
        <w:rPr>
          <w:sz w:val="24"/>
          <w:szCs w:val="24"/>
        </w:rPr>
        <w:t>Коррекционнаяработа(индивидуальнаяигрупповая).</w:t>
      </w:r>
    </w:p>
    <w:p w:rsidR="00DD14D5" w:rsidRDefault="005C20D1" w:rsidP="008362F6">
      <w:pPr>
        <w:tabs>
          <w:tab w:val="left" w:pos="2097"/>
        </w:tabs>
        <w:rPr>
          <w:sz w:val="24"/>
          <w:szCs w:val="24"/>
        </w:rPr>
      </w:pPr>
      <w:r w:rsidRPr="00A3679A">
        <w:rPr>
          <w:sz w:val="24"/>
          <w:szCs w:val="24"/>
        </w:rPr>
        <w:t>Психологическое просвещение и образование:</w:t>
      </w:r>
    </w:p>
    <w:p w:rsidR="005C20D1" w:rsidRPr="00A3679A" w:rsidRDefault="005C20D1" w:rsidP="008362F6">
      <w:pPr>
        <w:tabs>
          <w:tab w:val="left" w:pos="2097"/>
        </w:tabs>
        <w:rPr>
          <w:sz w:val="24"/>
          <w:szCs w:val="24"/>
        </w:rPr>
      </w:pPr>
      <w:r w:rsidRPr="00A3679A">
        <w:rPr>
          <w:sz w:val="24"/>
          <w:szCs w:val="24"/>
        </w:rPr>
        <w:t xml:space="preserve"> формирование психологической культуры,развитие</w:t>
      </w:r>
      <w:r w:rsidRPr="00A3679A">
        <w:rPr>
          <w:sz w:val="24"/>
          <w:szCs w:val="24"/>
        </w:rPr>
        <w:tab/>
        <w:t>психолого-педагогическойкомпетентности учащихся, администрацииобразовательныхучреждений,педагогов,родителей.</w:t>
      </w:r>
    </w:p>
    <w:p w:rsidR="00DD14D5" w:rsidRDefault="005C20D1" w:rsidP="008362F6">
      <w:pPr>
        <w:jc w:val="both"/>
        <w:rPr>
          <w:sz w:val="24"/>
          <w:szCs w:val="24"/>
        </w:rPr>
      </w:pPr>
      <w:r w:rsidRPr="00A3679A">
        <w:rPr>
          <w:sz w:val="24"/>
          <w:szCs w:val="24"/>
        </w:rPr>
        <w:t>Экспертиза(образовательныхиучебныхпрограмм,проектов,пособий,образовательнойсреды,профессиональнойдеятельностиспециалистовобразовательныхучреждений</w:t>
      </w:r>
    </w:p>
    <w:p w:rsidR="00DD14D5" w:rsidRDefault="005C20D1" w:rsidP="008362F6">
      <w:pPr>
        <w:jc w:val="both"/>
        <w:rPr>
          <w:sz w:val="24"/>
          <w:szCs w:val="24"/>
        </w:rPr>
      </w:pPr>
      <w:r w:rsidRPr="00A3679A">
        <w:rPr>
          <w:sz w:val="24"/>
          <w:szCs w:val="24"/>
        </w:rPr>
        <w:t>Ожидаемые результатывнедрения системыпсихолого-педагогического сопровождения:</w:t>
      </w:r>
    </w:p>
    <w:p w:rsidR="005C20D1" w:rsidRPr="00A3679A" w:rsidRDefault="005C20D1" w:rsidP="008362F6">
      <w:pPr>
        <w:jc w:val="both"/>
        <w:rPr>
          <w:sz w:val="24"/>
          <w:szCs w:val="24"/>
        </w:rPr>
      </w:pPr>
      <w:r w:rsidRPr="00A3679A">
        <w:rPr>
          <w:sz w:val="24"/>
          <w:szCs w:val="24"/>
        </w:rPr>
        <w:t xml:space="preserve"> -успешнаяадаптацияучащихсявучебно-воспитательныйпроцесс;</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гармоничноеразвитиеучащихся,способныхкдальнейшемуразвитиюсвоеголичностного, физического, интеллектуального и других потенциалов; - успешная адаптация исоциализациявыпускниковшколы;</w:t>
      </w:r>
    </w:p>
    <w:p w:rsidR="005C20D1" w:rsidRPr="00A3679A" w:rsidRDefault="005C20D1" w:rsidP="0006393C">
      <w:pPr>
        <w:numPr>
          <w:ilvl w:val="0"/>
          <w:numId w:val="184"/>
        </w:numPr>
        <w:tabs>
          <w:tab w:val="left" w:pos="1377"/>
          <w:tab w:val="left" w:pos="1378"/>
        </w:tabs>
        <w:ind w:left="0" w:firstLine="0"/>
        <w:jc w:val="both"/>
        <w:rPr>
          <w:sz w:val="24"/>
          <w:szCs w:val="24"/>
        </w:rPr>
      </w:pPr>
      <w:r w:rsidRPr="00A3679A">
        <w:rPr>
          <w:sz w:val="24"/>
          <w:szCs w:val="24"/>
        </w:rPr>
        <w:t>созданиемониторингапсихологическогостатусашкольников.</w:t>
      </w:r>
    </w:p>
    <w:p w:rsidR="00375B1A" w:rsidRPr="00A3679A" w:rsidRDefault="00375B1A" w:rsidP="008362F6">
      <w:pPr>
        <w:pStyle w:val="a4"/>
        <w:ind w:left="0"/>
        <w:jc w:val="left"/>
      </w:pPr>
    </w:p>
    <w:p w:rsidR="00375B1A" w:rsidRPr="00DD14D5" w:rsidRDefault="00FB235E" w:rsidP="0006393C">
      <w:pPr>
        <w:pStyle w:val="1"/>
        <w:numPr>
          <w:ilvl w:val="2"/>
          <w:numId w:val="14"/>
        </w:numPr>
        <w:tabs>
          <w:tab w:val="left" w:pos="1182"/>
          <w:tab w:val="left" w:pos="4422"/>
          <w:tab w:val="left" w:pos="5593"/>
          <w:tab w:val="left" w:pos="7156"/>
          <w:tab w:val="left" w:pos="9268"/>
        </w:tabs>
        <w:ind w:left="0" w:firstLine="0"/>
      </w:pPr>
      <w:r w:rsidRPr="00A3679A">
        <w:t>Финансово-экономические</w:t>
      </w:r>
      <w:r w:rsidRPr="00A3679A">
        <w:tab/>
        <w:t>условия</w:t>
      </w:r>
      <w:r w:rsidRPr="00A3679A">
        <w:tab/>
        <w:t>реализации</w:t>
      </w:r>
      <w:r w:rsidRPr="00A3679A">
        <w:tab/>
        <w:t>образовательной</w:t>
      </w:r>
      <w:r w:rsidRPr="00A3679A">
        <w:tab/>
        <w:t>программы</w:t>
      </w:r>
      <w:r w:rsidRPr="00DD14D5">
        <w:t>среднегообщего образования</w:t>
      </w:r>
    </w:p>
    <w:p w:rsidR="007E6F97" w:rsidRPr="00A3679A" w:rsidRDefault="00FB235E" w:rsidP="008362F6">
      <w:pPr>
        <w:pStyle w:val="a4"/>
        <w:tabs>
          <w:tab w:val="left" w:pos="1657"/>
          <w:tab w:val="left" w:pos="2060"/>
          <w:tab w:val="left" w:pos="3425"/>
          <w:tab w:val="left" w:pos="3642"/>
          <w:tab w:val="left" w:pos="3996"/>
          <w:tab w:val="left" w:pos="5535"/>
          <w:tab w:val="left" w:pos="5682"/>
          <w:tab w:val="left" w:pos="6979"/>
          <w:tab w:val="left" w:pos="7654"/>
          <w:tab w:val="left" w:pos="8438"/>
          <w:tab w:val="left" w:pos="8692"/>
          <w:tab w:val="left" w:pos="8774"/>
          <w:tab w:val="left" w:pos="10357"/>
        </w:tabs>
        <w:ind w:left="0"/>
      </w:pPr>
      <w:r w:rsidRPr="00A3679A">
        <w:t>Финансовое обеспечение реализации основной образовательной программы среднего общегообразования</w:t>
      </w:r>
      <w:r w:rsidRPr="00A3679A">
        <w:tab/>
        <w:t>опирается</w:t>
      </w:r>
      <w:r w:rsidRPr="00A3679A">
        <w:tab/>
        <w:t>на</w:t>
      </w:r>
      <w:r w:rsidRPr="00A3679A">
        <w:tab/>
        <w:t>исполне</w:t>
      </w:r>
      <w:r w:rsidR="007E6F97" w:rsidRPr="00A3679A">
        <w:t>ние</w:t>
      </w:r>
      <w:r w:rsidR="007E6F97" w:rsidRPr="00A3679A">
        <w:tab/>
        <w:t>расходных</w:t>
      </w:r>
      <w:r w:rsidR="007E6F97" w:rsidRPr="00A3679A">
        <w:tab/>
        <w:t xml:space="preserve">обязательств, </w:t>
      </w:r>
      <w:r w:rsidRPr="00A3679A">
        <w:t>обеспечивающихконституционноеправогражданнабесплатноеиобщедоступноеобщееобразование.Объёмдействующихрасходныхобязательствотражаетсявмуниципальномзаданииучредителяпооказанию</w:t>
      </w:r>
      <w:r w:rsidRPr="00A3679A">
        <w:tab/>
      </w:r>
      <w:r w:rsidRPr="00A3679A">
        <w:rPr>
          <w:spacing w:val="-1"/>
        </w:rPr>
        <w:t>государственных</w:t>
      </w:r>
      <w:r w:rsidRPr="00A3679A">
        <w:rPr>
          <w:spacing w:val="-1"/>
        </w:rPr>
        <w:tab/>
      </w:r>
      <w:r w:rsidRPr="00A3679A">
        <w:rPr>
          <w:spacing w:val="-1"/>
        </w:rPr>
        <w:tab/>
      </w:r>
      <w:r w:rsidRPr="00A3679A">
        <w:t>(муниципальных)</w:t>
      </w:r>
      <w:r w:rsidRPr="00A3679A">
        <w:tab/>
      </w:r>
      <w:r w:rsidRPr="00A3679A">
        <w:tab/>
        <w:t>образовательных</w:t>
      </w:r>
      <w:r w:rsidRPr="00A3679A">
        <w:tab/>
        <w:t>услуг</w:t>
      </w:r>
      <w:r w:rsidRPr="00A3679A">
        <w:tab/>
        <w:t>в</w:t>
      </w:r>
      <w:r w:rsidRPr="00A3679A">
        <w:tab/>
      </w:r>
      <w:r w:rsidRPr="00A3679A">
        <w:tab/>
        <w:t>соответствии</w:t>
      </w:r>
    </w:p>
    <w:p w:rsidR="00375B1A" w:rsidRPr="00A3679A" w:rsidRDefault="00FB235E" w:rsidP="008362F6">
      <w:pPr>
        <w:pStyle w:val="a4"/>
        <w:tabs>
          <w:tab w:val="left" w:pos="1657"/>
          <w:tab w:val="left" w:pos="2060"/>
          <w:tab w:val="left" w:pos="3425"/>
          <w:tab w:val="left" w:pos="3642"/>
          <w:tab w:val="left" w:pos="3996"/>
          <w:tab w:val="left" w:pos="5535"/>
          <w:tab w:val="left" w:pos="5682"/>
          <w:tab w:val="left" w:pos="6979"/>
          <w:tab w:val="left" w:pos="7654"/>
          <w:tab w:val="left" w:pos="8438"/>
          <w:tab w:val="left" w:pos="8692"/>
          <w:tab w:val="left" w:pos="8774"/>
          <w:tab w:val="left" w:pos="10357"/>
        </w:tabs>
        <w:ind w:left="0"/>
      </w:pPr>
      <w:r w:rsidRPr="00A3679A">
        <w:t>стребованиями федеральных государственных образовательных стандартов общего образования.Муниципальноезаданиеучредителяобеспечиваетсоответствиепоказателейобъёмовикачествапредоставляемыхобразовательнымучреждениемуслуг(выполненияработ)сразмераминаправляемых наэтицелисредств бюджета.</w:t>
      </w:r>
    </w:p>
    <w:p w:rsidR="00375B1A" w:rsidRPr="00A3679A" w:rsidRDefault="00FB235E" w:rsidP="008362F6">
      <w:pPr>
        <w:pStyle w:val="a4"/>
        <w:ind w:left="0"/>
      </w:pPr>
      <w:r w:rsidRPr="00A3679A">
        <w:t>Финансовоеобеспечениезаданияучредителяпореализацииосновнойобразовательнойпрограммы среднего общего образования осуществляется на основе нормативного подушевогофинансирования.Введениенормативногоподушевогофинансированияопределяетмеханизмформирования расходов и доведения средств на реализацию государственных гарантий правграждан на получение общедоступного и бесплатного общего образования в соответствии стребованиямиСтандарта.</w:t>
      </w:r>
    </w:p>
    <w:p w:rsidR="00375B1A" w:rsidRPr="00A3679A" w:rsidRDefault="00FB235E" w:rsidP="008362F6">
      <w:pPr>
        <w:pStyle w:val="a4"/>
        <w:ind w:left="0"/>
      </w:pPr>
      <w:r w:rsidRPr="00A3679A">
        <w:t>Применениепринципанормативногоподушевогофинансированиянауровне</w:t>
      </w:r>
      <w:r w:rsidR="00DD14D5">
        <w:t>школы</w:t>
      </w:r>
      <w:r w:rsidRPr="00A3679A">
        <w:t>заключаетсявопределениистоимостистандартной(базовой)бюджетнойобразовательнойуслуги в образовательном учреждении не ниже уровня фактически сложившейся стоимости впредыдущемфинансовомгоду.</w:t>
      </w:r>
    </w:p>
    <w:p w:rsidR="00375B1A" w:rsidRPr="00A3679A" w:rsidRDefault="00FB235E" w:rsidP="008362F6">
      <w:pPr>
        <w:pStyle w:val="a4"/>
        <w:ind w:left="0"/>
      </w:pPr>
      <w:r w:rsidRPr="00A3679A">
        <w:t>Региональныйрасчётныйподушевойнорматив—этоминимальнодопустимыйобъёмфинансовыхсредств,необходимыхдляреализацииосновнойобразовательнойпрограммывсоответствиисФГОСврасчётенаодного обучающегося вгод.</w:t>
      </w:r>
    </w:p>
    <w:p w:rsidR="00375B1A" w:rsidRPr="00A3679A" w:rsidRDefault="00FB235E" w:rsidP="008362F6">
      <w:pPr>
        <w:pStyle w:val="a4"/>
        <w:ind w:left="0"/>
      </w:pPr>
      <w:r w:rsidRPr="00A3679A">
        <w:t>ОрганыместногосамоуправлениямогутустанавливатьдополнительныенормативыфинансированияМАОУ«</w:t>
      </w:r>
      <w:r w:rsidR="005C20D1" w:rsidRPr="00A3679A">
        <w:t>СОШ№48</w:t>
      </w:r>
      <w:r w:rsidRPr="00A3679A">
        <w:t>»засчётсредствместныхбюджетовсверхустановленногорегионального подушевогонорматива.</w:t>
      </w:r>
    </w:p>
    <w:p w:rsidR="00375B1A" w:rsidRPr="00A3679A" w:rsidRDefault="00FB235E" w:rsidP="008362F6">
      <w:pPr>
        <w:pStyle w:val="a4"/>
        <w:ind w:left="0"/>
      </w:pPr>
      <w:r w:rsidRPr="00A3679A">
        <w:t>Региональный расчётный подушевой норматив должен покрывать следующие расходы на год:оплатутрудаработников</w:t>
      </w:r>
      <w:r w:rsidR="005C20D1" w:rsidRPr="00A3679A">
        <w:t xml:space="preserve">МАОУ«СОШ№48» </w:t>
      </w:r>
      <w:r w:rsidRPr="00A3679A">
        <w:t>сучётомотчисления;расходы,непосредственносвязанныесобеспечениемобразовательногопроцесса:</w:t>
      </w:r>
    </w:p>
    <w:p w:rsidR="00375B1A" w:rsidRPr="00A3679A" w:rsidRDefault="00FB235E" w:rsidP="008362F6">
      <w:pPr>
        <w:pStyle w:val="a5"/>
        <w:numPr>
          <w:ilvl w:val="0"/>
          <w:numId w:val="5"/>
        </w:numPr>
        <w:tabs>
          <w:tab w:val="left" w:pos="1164"/>
          <w:tab w:val="left" w:pos="1165"/>
          <w:tab w:val="left" w:pos="4044"/>
          <w:tab w:val="left" w:pos="6205"/>
        </w:tabs>
        <w:ind w:left="0" w:firstLine="0"/>
        <w:rPr>
          <w:sz w:val="24"/>
          <w:szCs w:val="24"/>
        </w:rPr>
      </w:pPr>
      <w:r w:rsidRPr="00A3679A">
        <w:rPr>
          <w:sz w:val="24"/>
          <w:szCs w:val="24"/>
        </w:rPr>
        <w:t>на       приобретение</w:t>
      </w:r>
      <w:r w:rsidRPr="00A3679A">
        <w:rPr>
          <w:sz w:val="24"/>
          <w:szCs w:val="24"/>
        </w:rPr>
        <w:tab/>
        <w:t>канцелярских</w:t>
      </w:r>
      <w:r w:rsidRPr="00A3679A">
        <w:rPr>
          <w:sz w:val="24"/>
          <w:szCs w:val="24"/>
        </w:rPr>
        <w:tab/>
        <w:t>принадлежностей,  материалов   и</w:t>
      </w:r>
    </w:p>
    <w:p w:rsidR="00375B1A" w:rsidRPr="00A3679A" w:rsidRDefault="00FB235E" w:rsidP="008362F6">
      <w:pPr>
        <w:pStyle w:val="a4"/>
        <w:ind w:left="0"/>
      </w:pPr>
      <w:r w:rsidRPr="00A3679A">
        <w:t>предметовдля хозяйственных целей, непосредственно связанных с образовательнымпроцессом;</w:t>
      </w:r>
    </w:p>
    <w:p w:rsidR="00375B1A" w:rsidRPr="00A3679A" w:rsidRDefault="00FB235E" w:rsidP="008362F6">
      <w:pPr>
        <w:pStyle w:val="a5"/>
        <w:numPr>
          <w:ilvl w:val="0"/>
          <w:numId w:val="5"/>
        </w:numPr>
        <w:tabs>
          <w:tab w:val="left" w:pos="1173"/>
          <w:tab w:val="left" w:pos="1175"/>
        </w:tabs>
        <w:ind w:left="0" w:firstLine="0"/>
        <w:rPr>
          <w:sz w:val="24"/>
          <w:szCs w:val="24"/>
        </w:rPr>
      </w:pPr>
      <w:r w:rsidRPr="00A3679A">
        <w:rPr>
          <w:sz w:val="24"/>
          <w:szCs w:val="24"/>
        </w:rPr>
        <w:t>наприобретениеучебныхпособий,письменныхичертежныхпринадлежностей,материаловдляучебныхилабораторныхзанятий;</w:t>
      </w:r>
    </w:p>
    <w:p w:rsidR="00375B1A" w:rsidRPr="00A3679A" w:rsidRDefault="00FB235E" w:rsidP="008362F6">
      <w:pPr>
        <w:pStyle w:val="a5"/>
        <w:numPr>
          <w:ilvl w:val="0"/>
          <w:numId w:val="5"/>
        </w:numPr>
        <w:tabs>
          <w:tab w:val="left" w:pos="1183"/>
          <w:tab w:val="left" w:pos="1184"/>
        </w:tabs>
        <w:ind w:left="0" w:firstLine="0"/>
        <w:rPr>
          <w:sz w:val="24"/>
          <w:szCs w:val="24"/>
        </w:rPr>
      </w:pPr>
      <w:r w:rsidRPr="00A3679A">
        <w:rPr>
          <w:sz w:val="24"/>
          <w:szCs w:val="24"/>
        </w:rPr>
        <w:lastRenderedPageBreak/>
        <w:t>пооплатеуслугсвязи;</w:t>
      </w:r>
    </w:p>
    <w:p w:rsidR="00375B1A" w:rsidRPr="00A3679A" w:rsidRDefault="00FB235E" w:rsidP="008362F6">
      <w:pPr>
        <w:pStyle w:val="a5"/>
        <w:numPr>
          <w:ilvl w:val="0"/>
          <w:numId w:val="5"/>
        </w:numPr>
        <w:tabs>
          <w:tab w:val="left" w:pos="1173"/>
          <w:tab w:val="left" w:pos="1175"/>
        </w:tabs>
        <w:ind w:left="0" w:firstLine="0"/>
        <w:rPr>
          <w:sz w:val="24"/>
          <w:szCs w:val="24"/>
        </w:rPr>
      </w:pPr>
      <w:r w:rsidRPr="00A3679A">
        <w:rPr>
          <w:sz w:val="24"/>
          <w:szCs w:val="24"/>
        </w:rPr>
        <w:t>на приобретение учебных программ (в том числе в области информационных технологий,включая приобретение и обновление справочно-информационных баз данных), бланков учебнойдокументации;</w:t>
      </w:r>
    </w:p>
    <w:p w:rsidR="00375B1A" w:rsidRPr="00A3679A" w:rsidRDefault="00FB235E" w:rsidP="008362F6">
      <w:pPr>
        <w:pStyle w:val="a5"/>
        <w:numPr>
          <w:ilvl w:val="0"/>
          <w:numId w:val="5"/>
        </w:numPr>
        <w:tabs>
          <w:tab w:val="left" w:pos="1173"/>
          <w:tab w:val="left" w:pos="1175"/>
        </w:tabs>
        <w:ind w:left="0" w:firstLine="0"/>
        <w:rPr>
          <w:sz w:val="24"/>
          <w:szCs w:val="24"/>
        </w:rPr>
      </w:pPr>
      <w:r w:rsidRPr="00A3679A">
        <w:rPr>
          <w:sz w:val="24"/>
          <w:szCs w:val="24"/>
        </w:rPr>
        <w:t>на подписку и приобретение книжной продукции и справочной официальной литературыдляшкольныхбиблиотек, включая доставку;</w:t>
      </w:r>
    </w:p>
    <w:p w:rsidR="00375B1A" w:rsidRPr="00A3679A" w:rsidRDefault="00FB235E" w:rsidP="008362F6">
      <w:pPr>
        <w:pStyle w:val="a5"/>
        <w:numPr>
          <w:ilvl w:val="0"/>
          <w:numId w:val="5"/>
        </w:numPr>
        <w:tabs>
          <w:tab w:val="left" w:pos="1173"/>
          <w:tab w:val="left" w:pos="1175"/>
        </w:tabs>
        <w:ind w:left="0" w:firstLine="0"/>
        <w:rPr>
          <w:sz w:val="24"/>
          <w:szCs w:val="24"/>
        </w:rPr>
      </w:pPr>
      <w:r w:rsidRPr="00A3679A">
        <w:rPr>
          <w:sz w:val="24"/>
          <w:szCs w:val="24"/>
        </w:rPr>
        <w:t>наподключениеииспользованиеинформационно-телекоммуникационнойсетиИнтернет;</w:t>
      </w:r>
    </w:p>
    <w:p w:rsidR="00375B1A" w:rsidRPr="00A3679A" w:rsidRDefault="00FB235E" w:rsidP="008362F6">
      <w:pPr>
        <w:pStyle w:val="a5"/>
        <w:numPr>
          <w:ilvl w:val="0"/>
          <w:numId w:val="5"/>
        </w:numPr>
        <w:tabs>
          <w:tab w:val="left" w:pos="1183"/>
          <w:tab w:val="left" w:pos="1184"/>
        </w:tabs>
        <w:ind w:left="0" w:firstLine="0"/>
        <w:rPr>
          <w:sz w:val="24"/>
          <w:szCs w:val="24"/>
        </w:rPr>
      </w:pPr>
      <w:r w:rsidRPr="00A3679A">
        <w:rPr>
          <w:sz w:val="24"/>
          <w:szCs w:val="24"/>
        </w:rPr>
        <w:t>наоплатутекущегоремонтаучебногооборудования,оргтехникииинвентаря;</w:t>
      </w:r>
    </w:p>
    <w:p w:rsidR="00375B1A" w:rsidRPr="00A3679A" w:rsidRDefault="00FB235E" w:rsidP="008362F6">
      <w:pPr>
        <w:pStyle w:val="a4"/>
        <w:tabs>
          <w:tab w:val="left" w:pos="1173"/>
        </w:tabs>
        <w:ind w:left="0"/>
      </w:pPr>
      <w:r w:rsidRPr="00A3679A">
        <w:t>-</w:t>
      </w:r>
      <w:r w:rsidRPr="00A3679A">
        <w:tab/>
        <w:t>наприобретениенепроизводственногооборудования,включаямебельдляучебныхклассов,ипредметовдлительногопользованиядляобщеобразовательныхучреждений,связанных собразовательнымпроцессом;</w:t>
      </w:r>
    </w:p>
    <w:p w:rsidR="00375B1A" w:rsidRPr="00A3679A" w:rsidRDefault="00FB235E" w:rsidP="00DD14D5">
      <w:pPr>
        <w:pStyle w:val="a5"/>
        <w:numPr>
          <w:ilvl w:val="0"/>
          <w:numId w:val="4"/>
        </w:numPr>
        <w:tabs>
          <w:tab w:val="left" w:pos="1173"/>
          <w:tab w:val="left" w:pos="1175"/>
          <w:tab w:val="left" w:pos="1658"/>
          <w:tab w:val="left" w:pos="3024"/>
          <w:tab w:val="left" w:pos="4478"/>
          <w:tab w:val="left" w:pos="6226"/>
          <w:tab w:val="left" w:pos="8198"/>
          <w:tab w:val="left" w:pos="8600"/>
        </w:tabs>
        <w:ind w:left="0" w:firstLine="0"/>
        <w:rPr>
          <w:sz w:val="24"/>
          <w:szCs w:val="24"/>
        </w:rPr>
      </w:pPr>
      <w:r w:rsidRPr="00A3679A">
        <w:rPr>
          <w:sz w:val="24"/>
          <w:szCs w:val="24"/>
        </w:rPr>
        <w:t>наоплатуучастияобучающихсяволимпиадах,дистанционныхолимпиадах,смотрахиконкурсахвсоответствиисобразовательнойпрограммойобщеобразовательногоучреждения;иные хозяйственные нужды и другие расходы, связанные с обеспечением образовательногопроцесса</w:t>
      </w:r>
      <w:r w:rsidRPr="00A3679A">
        <w:rPr>
          <w:sz w:val="24"/>
          <w:szCs w:val="24"/>
        </w:rPr>
        <w:tab/>
        <w:t>(обучение,</w:t>
      </w:r>
      <w:r w:rsidRPr="00A3679A">
        <w:rPr>
          <w:sz w:val="24"/>
          <w:szCs w:val="24"/>
        </w:rPr>
        <w:tab/>
        <w:t>повышение</w:t>
      </w:r>
      <w:r w:rsidRPr="00A3679A">
        <w:rPr>
          <w:sz w:val="24"/>
          <w:szCs w:val="24"/>
        </w:rPr>
        <w:tab/>
        <w:t>квалификации</w:t>
      </w:r>
      <w:r w:rsidRPr="00A3679A">
        <w:rPr>
          <w:sz w:val="24"/>
          <w:szCs w:val="24"/>
        </w:rPr>
        <w:tab/>
        <w:t>педагогического</w:t>
      </w:r>
      <w:r w:rsidRPr="00A3679A">
        <w:rPr>
          <w:sz w:val="24"/>
          <w:szCs w:val="24"/>
        </w:rPr>
        <w:tab/>
        <w:t>и</w:t>
      </w:r>
      <w:r w:rsidRPr="00A3679A">
        <w:rPr>
          <w:sz w:val="24"/>
          <w:szCs w:val="24"/>
        </w:rPr>
        <w:tab/>
        <w:t>административно-управленческогоперсонала</w:t>
      </w:r>
      <w:r w:rsidR="005C20D1" w:rsidRPr="00A3679A">
        <w:rPr>
          <w:sz w:val="24"/>
          <w:szCs w:val="24"/>
        </w:rPr>
        <w:t xml:space="preserve">МАОУ«СОШ№48» </w:t>
      </w:r>
      <w:r w:rsidRPr="00A3679A">
        <w:rPr>
          <w:sz w:val="24"/>
          <w:szCs w:val="24"/>
        </w:rPr>
        <w:t>командировочныерасходыидр.),заисключениемрасходовнасодержаниезданийикоммунальныхрасходов,осуществляемыхизместныхбюджетов;всоответствиисрасходнымиобязательствамиоргановрегиональногоместногосамоуправленияпоорганизациипредоставленияобщегообразованияврасходырегиональныхместныхбюджетовмогуттакжевключатьсярасходы,связанныесорганизациейподвозаобучающихсякобразовательнымучреждениямиразвитиемсетевоговзаимодействиядляреализации основнойобразовательнойпрограммыобщегообразования.</w:t>
      </w:r>
    </w:p>
    <w:p w:rsidR="00375B1A" w:rsidRPr="00A3679A" w:rsidRDefault="00FB235E" w:rsidP="008362F6">
      <w:pPr>
        <w:pStyle w:val="a4"/>
        <w:ind w:left="0"/>
        <w:jc w:val="left"/>
      </w:pPr>
      <w:r w:rsidRPr="00A3679A">
        <w:t>Реализацияпринципанормативногоподушевогофинансированияосуществляетсянатрёхследующихуровнях:</w:t>
      </w:r>
    </w:p>
    <w:p w:rsidR="00375B1A" w:rsidRPr="00A3679A" w:rsidRDefault="00FB235E" w:rsidP="008362F6">
      <w:pPr>
        <w:pStyle w:val="a5"/>
        <w:numPr>
          <w:ilvl w:val="0"/>
          <w:numId w:val="4"/>
        </w:numPr>
        <w:tabs>
          <w:tab w:val="left" w:pos="1183"/>
          <w:tab w:val="left" w:pos="1184"/>
        </w:tabs>
        <w:ind w:left="0" w:firstLine="0"/>
        <w:jc w:val="left"/>
        <w:rPr>
          <w:sz w:val="24"/>
          <w:szCs w:val="24"/>
        </w:rPr>
      </w:pPr>
      <w:r w:rsidRPr="00A3679A">
        <w:rPr>
          <w:sz w:val="24"/>
          <w:szCs w:val="24"/>
        </w:rPr>
        <w:t>межбюджетныхотношений(муниципальныйбюджет);</w:t>
      </w:r>
    </w:p>
    <w:p w:rsidR="00375B1A" w:rsidRPr="00A3679A" w:rsidRDefault="00FB235E" w:rsidP="008362F6">
      <w:pPr>
        <w:pStyle w:val="a5"/>
        <w:numPr>
          <w:ilvl w:val="0"/>
          <w:numId w:val="4"/>
        </w:numPr>
        <w:tabs>
          <w:tab w:val="left" w:pos="1183"/>
          <w:tab w:val="left" w:pos="1184"/>
        </w:tabs>
        <w:ind w:left="0" w:firstLine="0"/>
        <w:jc w:val="left"/>
        <w:rPr>
          <w:sz w:val="24"/>
          <w:szCs w:val="24"/>
        </w:rPr>
      </w:pPr>
      <w:r w:rsidRPr="00A3679A">
        <w:rPr>
          <w:sz w:val="24"/>
          <w:szCs w:val="24"/>
        </w:rPr>
        <w:t>внутрибюджетныхотношений(муниципальныйбюджет —</w:t>
      </w:r>
      <w:r w:rsidR="005C20D1" w:rsidRPr="00A3679A">
        <w:rPr>
          <w:sz w:val="24"/>
          <w:szCs w:val="24"/>
        </w:rPr>
        <w:t>МАОУ«СОШ№48»</w:t>
      </w:r>
      <w:r w:rsidRPr="00A3679A">
        <w:rPr>
          <w:sz w:val="24"/>
          <w:szCs w:val="24"/>
        </w:rPr>
        <w:t>);</w:t>
      </w:r>
    </w:p>
    <w:p w:rsidR="00375B1A" w:rsidRPr="00A3679A" w:rsidRDefault="00FB235E" w:rsidP="008362F6">
      <w:pPr>
        <w:pStyle w:val="a5"/>
        <w:numPr>
          <w:ilvl w:val="0"/>
          <w:numId w:val="4"/>
        </w:numPr>
        <w:tabs>
          <w:tab w:val="left" w:pos="1183"/>
          <w:tab w:val="left" w:pos="1184"/>
        </w:tabs>
        <w:ind w:left="0" w:firstLine="0"/>
        <w:jc w:val="left"/>
        <w:rPr>
          <w:sz w:val="24"/>
          <w:szCs w:val="24"/>
        </w:rPr>
      </w:pPr>
      <w:r w:rsidRPr="00A3679A">
        <w:rPr>
          <w:sz w:val="24"/>
          <w:szCs w:val="24"/>
        </w:rPr>
        <w:t>внебюджетныхотношений</w:t>
      </w:r>
      <w:r w:rsidR="005C20D1" w:rsidRPr="00A3679A">
        <w:rPr>
          <w:sz w:val="24"/>
          <w:szCs w:val="24"/>
        </w:rPr>
        <w:t>МАОУ«СОШ№48»</w:t>
      </w:r>
      <w:r w:rsidRPr="00A3679A">
        <w:rPr>
          <w:sz w:val="24"/>
          <w:szCs w:val="24"/>
        </w:rPr>
        <w:t>»</w:t>
      </w:r>
    </w:p>
    <w:p w:rsidR="00375B1A" w:rsidRPr="00A3679A" w:rsidRDefault="00FB235E" w:rsidP="008362F6">
      <w:pPr>
        <w:pStyle w:val="a4"/>
        <w:ind w:left="0"/>
      </w:pPr>
      <w:r w:rsidRPr="00A3679A">
        <w:t>Порядокопределенияидоведениядо</w:t>
      </w:r>
      <w:r w:rsidR="005C20D1" w:rsidRPr="00A3679A">
        <w:t>МАОУ«СОШ№48»</w:t>
      </w:r>
      <w:r w:rsidRPr="00A3679A">
        <w:t>бюджетныхассигнований,рассчитанныхсиспользованиемнормативовбюджетногофинансированиянаодногообучающегося, должен обеспечить нормативно-правовое закрепление на региональном уровнеследующихположений:</w:t>
      </w:r>
    </w:p>
    <w:p w:rsidR="00375B1A" w:rsidRPr="00A3679A" w:rsidRDefault="00FB235E" w:rsidP="0006393C">
      <w:pPr>
        <w:pStyle w:val="a5"/>
        <w:numPr>
          <w:ilvl w:val="0"/>
          <w:numId w:val="83"/>
        </w:numPr>
        <w:tabs>
          <w:tab w:val="left" w:pos="855"/>
        </w:tabs>
        <w:ind w:left="0" w:firstLine="0"/>
        <w:rPr>
          <w:sz w:val="24"/>
          <w:szCs w:val="24"/>
        </w:rPr>
      </w:pPr>
      <w:r w:rsidRPr="00A3679A">
        <w:rPr>
          <w:sz w:val="24"/>
          <w:szCs w:val="24"/>
        </w:rPr>
        <w:t>неуменьшениеуровняфинансированияпостатьямрасходов,включённымввеличинурегионального расчётного подушевогонорматива (заработная плата с начислениями, прочиетекущие расходы на обеспечение материальных затрат, непосредственно связанных с учебнойдеятельностью</w:t>
      </w:r>
      <w:r w:rsidR="005C20D1" w:rsidRPr="00A3679A">
        <w:rPr>
          <w:sz w:val="24"/>
          <w:szCs w:val="24"/>
        </w:rPr>
        <w:t>МАОУ«СОШ№48»)</w:t>
      </w:r>
    </w:p>
    <w:p w:rsidR="00375B1A" w:rsidRPr="00A3679A" w:rsidRDefault="00FB235E" w:rsidP="0006393C">
      <w:pPr>
        <w:pStyle w:val="a5"/>
        <w:numPr>
          <w:ilvl w:val="0"/>
          <w:numId w:val="83"/>
        </w:numPr>
        <w:tabs>
          <w:tab w:val="left" w:pos="817"/>
        </w:tabs>
        <w:ind w:left="0" w:firstLine="0"/>
        <w:rPr>
          <w:sz w:val="24"/>
          <w:szCs w:val="24"/>
        </w:rPr>
      </w:pPr>
      <w:r w:rsidRPr="00A3679A">
        <w:rPr>
          <w:sz w:val="24"/>
          <w:szCs w:val="24"/>
        </w:rPr>
        <w:t>возможность использования нормативов не только науровне межбюджетныхотношений(бюджетрегиона—бюджетрайона),ноинауровневнутрибюджетныхотношений(муниципальныйбюджет—</w:t>
      </w:r>
      <w:r w:rsidR="005C20D1" w:rsidRPr="00A3679A">
        <w:rPr>
          <w:sz w:val="24"/>
          <w:szCs w:val="24"/>
        </w:rPr>
        <w:t>МАОУ«СОШ№48</w:t>
      </w:r>
      <w:r w:rsidRPr="00A3679A">
        <w:rPr>
          <w:sz w:val="24"/>
          <w:szCs w:val="24"/>
        </w:rPr>
        <w:t>») и</w:t>
      </w:r>
      <w:r w:rsidR="005C20D1" w:rsidRPr="00A3679A">
        <w:rPr>
          <w:sz w:val="24"/>
          <w:szCs w:val="24"/>
        </w:rPr>
        <w:t>МАОУ«СОШ№48»</w:t>
      </w:r>
      <w:r w:rsidRPr="00A3679A">
        <w:rPr>
          <w:sz w:val="24"/>
          <w:szCs w:val="24"/>
        </w:rPr>
        <w:t>.</w:t>
      </w:r>
    </w:p>
    <w:p w:rsidR="00375B1A" w:rsidRPr="00A3679A" w:rsidRDefault="00FB235E" w:rsidP="008362F6">
      <w:pPr>
        <w:pStyle w:val="a4"/>
        <w:ind w:left="0"/>
      </w:pPr>
      <w:r w:rsidRPr="00A3679A">
        <w:t xml:space="preserve">В связи с требованиями Стандарта при расчёте регионального подушевого норматива должныучитываться затраты рабочего времени педагогических работников </w:t>
      </w:r>
      <w:r w:rsidR="005C20D1" w:rsidRPr="00A3679A">
        <w:t xml:space="preserve">МАОУ«СОШ№48» </w:t>
      </w:r>
      <w:r w:rsidRPr="00A3679A">
        <w:t>наурочнуюивнеурочнуюдеятельность,включаявсевидыработ(учебная,воспитательнаяметодическаяит.п.),входящиевтрудовыеобязанностиконкретныхпедагогическихработников.</w:t>
      </w:r>
    </w:p>
    <w:p w:rsidR="00375B1A" w:rsidRPr="00A3679A" w:rsidRDefault="00FB235E" w:rsidP="008362F6">
      <w:pPr>
        <w:pStyle w:val="a4"/>
        <w:ind w:left="0"/>
      </w:pPr>
      <w:r w:rsidRPr="00A3679A">
        <w:t xml:space="preserve">Формирование фонда оплаты труда </w:t>
      </w:r>
      <w:r w:rsidR="005C20D1" w:rsidRPr="00A3679A">
        <w:t>МАОУ«СОШ№48»</w:t>
      </w:r>
      <w:r w:rsidRPr="00A3679A">
        <w:t>осуществляется в пределах объёмасредствобразовательногоучреждениянатекущийфинансовыйгод,определённоговсоответствии с региональным расчётным подушевым нормативом, количеством обучающихся исоответствующимипоправочнымикоэффициентами,иотражаетсявпланефинансово-хозяйственнойдеятельности</w:t>
      </w:r>
      <w:r w:rsidR="005C20D1" w:rsidRPr="00A3679A">
        <w:t>МАОУ«СОШ№48»</w:t>
      </w:r>
    </w:p>
    <w:p w:rsidR="00375B1A" w:rsidRPr="00A3679A" w:rsidRDefault="00FB235E" w:rsidP="008362F6">
      <w:pPr>
        <w:pStyle w:val="a4"/>
        <w:ind w:left="0"/>
      </w:pPr>
      <w:r w:rsidRPr="00A3679A">
        <w:t>Всоответствиисустановленнымпорядкомфинансированияоплатытрудаработников</w:t>
      </w:r>
      <w:r w:rsidR="005C20D1" w:rsidRPr="00A3679A">
        <w:t>МАОУ«СОШ№48»</w:t>
      </w:r>
      <w:r w:rsidRPr="00A3679A">
        <w:t>:</w:t>
      </w:r>
    </w:p>
    <w:p w:rsidR="00375B1A" w:rsidRPr="00A3679A" w:rsidRDefault="00FB235E" w:rsidP="008362F6">
      <w:pPr>
        <w:pStyle w:val="a4"/>
        <w:ind w:left="0"/>
      </w:pPr>
      <w:r w:rsidRPr="00A3679A">
        <w:t>-фондоплатытруда</w:t>
      </w:r>
      <w:r w:rsidR="005C20D1" w:rsidRPr="00A3679A">
        <w:t>МАОУ«СОШ№48»</w:t>
      </w:r>
      <w:r w:rsidRPr="00A3679A">
        <w:t>состоитизбазовойчастиистимулирующейчасти.</w:t>
      </w:r>
    </w:p>
    <w:p w:rsidR="005C20D1" w:rsidRPr="00A3679A" w:rsidRDefault="00FB235E" w:rsidP="008362F6">
      <w:pPr>
        <w:pStyle w:val="a4"/>
        <w:ind w:left="0"/>
      </w:pPr>
      <w:r w:rsidRPr="00A3679A">
        <w:lastRenderedPageBreak/>
        <w:t>-базоваячастьфондаоплатытрудаобеспечиваетгарантированнуюзаработнуюплатуруководителей,педагогическихработников,непосредственноосуществляющихобразовательныйпроцесс,учебно-вспомогательногоимладшегообслуживающегоперсонала</w:t>
      </w:r>
      <w:r w:rsidR="005C20D1" w:rsidRPr="00A3679A">
        <w:t xml:space="preserve">МАОУ«СОШ№48» </w:t>
      </w:r>
    </w:p>
    <w:p w:rsidR="00375B1A" w:rsidRPr="00A3679A" w:rsidRDefault="00FB235E" w:rsidP="008362F6">
      <w:pPr>
        <w:pStyle w:val="a4"/>
        <w:ind w:left="0"/>
      </w:pPr>
      <w:r w:rsidRPr="00A3679A">
        <w:t>-рекомендуемоеоптимальноезначениеобъёмафондаоплатытрудапедагогическогоперсонала</w:t>
      </w:r>
    </w:p>
    <w:p w:rsidR="00375B1A" w:rsidRPr="00A3679A" w:rsidRDefault="00FB235E" w:rsidP="0006393C">
      <w:pPr>
        <w:pStyle w:val="a5"/>
        <w:numPr>
          <w:ilvl w:val="0"/>
          <w:numId w:val="83"/>
        </w:numPr>
        <w:tabs>
          <w:tab w:val="left" w:pos="812"/>
        </w:tabs>
        <w:ind w:left="0" w:firstLine="0"/>
        <w:rPr>
          <w:sz w:val="24"/>
          <w:szCs w:val="24"/>
        </w:rPr>
      </w:pPr>
      <w:r w:rsidRPr="00A3679A">
        <w:rPr>
          <w:sz w:val="24"/>
          <w:szCs w:val="24"/>
        </w:rPr>
        <w:t>70% от общего объёма фонда оплаты труда. Значение или диапазон фонда оплаты трудапедагогическогоперсоналаопределяетсясамостоятельно</w:t>
      </w:r>
      <w:r w:rsidR="005C20D1" w:rsidRPr="00A3679A">
        <w:rPr>
          <w:sz w:val="24"/>
          <w:szCs w:val="24"/>
        </w:rPr>
        <w:t>МАОУ«СОШ№48»</w:t>
      </w:r>
    </w:p>
    <w:p w:rsidR="00375B1A" w:rsidRPr="00A3679A" w:rsidRDefault="00FB235E" w:rsidP="008362F6">
      <w:pPr>
        <w:pStyle w:val="a5"/>
        <w:numPr>
          <w:ilvl w:val="0"/>
          <w:numId w:val="4"/>
        </w:numPr>
        <w:tabs>
          <w:tab w:val="left" w:pos="1173"/>
          <w:tab w:val="left" w:pos="1175"/>
        </w:tabs>
        <w:ind w:left="0" w:firstLine="0"/>
        <w:rPr>
          <w:sz w:val="24"/>
          <w:szCs w:val="24"/>
        </w:rPr>
      </w:pPr>
      <w:r w:rsidRPr="00A3679A">
        <w:rPr>
          <w:sz w:val="24"/>
          <w:szCs w:val="24"/>
        </w:rPr>
        <w:t>базоваячастьфондаоплатытрудадляпедагогическогоперсонала,осуществляющегоучебныйпроцесс,состоит изчасти должностногоокладаи компенсационнойчасти;</w:t>
      </w:r>
    </w:p>
    <w:p w:rsidR="00375B1A" w:rsidRPr="00A3679A" w:rsidRDefault="005C20D1" w:rsidP="008362F6">
      <w:pPr>
        <w:pStyle w:val="a5"/>
        <w:numPr>
          <w:ilvl w:val="0"/>
          <w:numId w:val="4"/>
        </w:numPr>
        <w:tabs>
          <w:tab w:val="left" w:pos="1173"/>
          <w:tab w:val="left" w:pos="1175"/>
        </w:tabs>
        <w:ind w:left="0" w:firstLine="0"/>
        <w:rPr>
          <w:sz w:val="24"/>
          <w:szCs w:val="24"/>
        </w:rPr>
      </w:pPr>
      <w:r w:rsidRPr="00A3679A">
        <w:rPr>
          <w:sz w:val="24"/>
          <w:szCs w:val="24"/>
        </w:rPr>
        <w:t>базовая</w:t>
      </w:r>
      <w:r w:rsidR="00FB235E" w:rsidRPr="00A3679A">
        <w:rPr>
          <w:sz w:val="24"/>
          <w:szCs w:val="24"/>
        </w:rPr>
        <w:t>частьфондаоплатытрудаобеспечиваетгарантированнуюоплатутрудапедагогического работника исходя из количества проведённых им учебных часов и численностиобучающихсявклассах.</w:t>
      </w:r>
    </w:p>
    <w:p w:rsidR="00375B1A" w:rsidRPr="00A3679A" w:rsidRDefault="00FB235E" w:rsidP="008362F6">
      <w:pPr>
        <w:pStyle w:val="a4"/>
        <w:ind w:left="0"/>
      </w:pPr>
      <w:r w:rsidRPr="00A3679A">
        <w:t>Размеры, порядок и условия осуществления стимулирующих выплат определяются в локальныхправовых актах</w:t>
      </w:r>
      <w:r w:rsidR="005C20D1" w:rsidRPr="00A3679A">
        <w:t>МАОУ«СОШ№48»</w:t>
      </w:r>
      <w:r w:rsidRPr="00A3679A">
        <w:t>и вколлективномдоговоре.</w:t>
      </w:r>
    </w:p>
    <w:p w:rsidR="00375B1A" w:rsidRPr="00A3679A" w:rsidRDefault="005C20D1" w:rsidP="008362F6">
      <w:pPr>
        <w:pStyle w:val="a4"/>
        <w:ind w:left="0"/>
      </w:pPr>
      <w:r w:rsidRPr="00A3679A">
        <w:t xml:space="preserve">МАОУ«СОШ№48» </w:t>
      </w:r>
      <w:r w:rsidR="00FB235E" w:rsidRPr="00A3679A">
        <w:t>самостоятельноопределяет:</w:t>
      </w:r>
    </w:p>
    <w:p w:rsidR="00375B1A" w:rsidRPr="00A3679A" w:rsidRDefault="00FB235E" w:rsidP="008362F6">
      <w:pPr>
        <w:pStyle w:val="a5"/>
        <w:numPr>
          <w:ilvl w:val="0"/>
          <w:numId w:val="4"/>
        </w:numPr>
        <w:tabs>
          <w:tab w:val="left" w:pos="1183"/>
          <w:tab w:val="left" w:pos="1184"/>
        </w:tabs>
        <w:ind w:left="0" w:firstLine="0"/>
        <w:jc w:val="left"/>
        <w:rPr>
          <w:sz w:val="24"/>
          <w:szCs w:val="24"/>
        </w:rPr>
      </w:pPr>
      <w:r w:rsidRPr="00A3679A">
        <w:rPr>
          <w:sz w:val="24"/>
          <w:szCs w:val="24"/>
        </w:rPr>
        <w:t>соотношениебазовойистимулирующейчастифондаоплатытруда;</w:t>
      </w:r>
    </w:p>
    <w:p w:rsidR="00375B1A" w:rsidRPr="00A3679A" w:rsidRDefault="00FB235E" w:rsidP="008362F6">
      <w:pPr>
        <w:pStyle w:val="a5"/>
        <w:numPr>
          <w:ilvl w:val="0"/>
          <w:numId w:val="4"/>
        </w:numPr>
        <w:tabs>
          <w:tab w:val="left" w:pos="1173"/>
          <w:tab w:val="left" w:pos="1175"/>
        </w:tabs>
        <w:ind w:left="0" w:firstLine="0"/>
        <w:jc w:val="left"/>
        <w:rPr>
          <w:sz w:val="24"/>
          <w:szCs w:val="24"/>
        </w:rPr>
      </w:pPr>
      <w:r w:rsidRPr="00A3679A">
        <w:rPr>
          <w:sz w:val="24"/>
          <w:szCs w:val="24"/>
        </w:rPr>
        <w:t>соотношениефондаоплатытрудапедагогического,административно-управленческогоиучебно-вспомогательногоперсонала;</w:t>
      </w:r>
    </w:p>
    <w:p w:rsidR="00375B1A" w:rsidRPr="00A3679A" w:rsidRDefault="00FB235E" w:rsidP="008362F6">
      <w:pPr>
        <w:pStyle w:val="a5"/>
        <w:numPr>
          <w:ilvl w:val="0"/>
          <w:numId w:val="4"/>
        </w:numPr>
        <w:tabs>
          <w:tab w:val="left" w:pos="1173"/>
          <w:tab w:val="left" w:pos="1175"/>
        </w:tabs>
        <w:ind w:left="0" w:firstLine="0"/>
        <w:jc w:val="left"/>
        <w:rPr>
          <w:sz w:val="24"/>
          <w:szCs w:val="24"/>
        </w:rPr>
      </w:pPr>
      <w:r w:rsidRPr="00A3679A">
        <w:rPr>
          <w:sz w:val="24"/>
          <w:szCs w:val="24"/>
        </w:rPr>
        <w:t>соотношениедолжностногоокладаикомпенсационнойчастивнутрибазовойчастифондаоплаты труда;</w:t>
      </w:r>
    </w:p>
    <w:p w:rsidR="00375B1A" w:rsidRPr="00A3679A" w:rsidRDefault="00FB235E" w:rsidP="008362F6">
      <w:pPr>
        <w:pStyle w:val="a5"/>
        <w:numPr>
          <w:ilvl w:val="0"/>
          <w:numId w:val="4"/>
        </w:numPr>
        <w:tabs>
          <w:tab w:val="left" w:pos="1173"/>
          <w:tab w:val="left" w:pos="1175"/>
        </w:tabs>
        <w:ind w:left="0" w:firstLine="0"/>
        <w:jc w:val="left"/>
        <w:rPr>
          <w:sz w:val="24"/>
          <w:szCs w:val="24"/>
        </w:rPr>
      </w:pPr>
      <w:r w:rsidRPr="00A3679A">
        <w:rPr>
          <w:sz w:val="24"/>
          <w:szCs w:val="24"/>
        </w:rPr>
        <w:t>порядокраспределениястимулирующейчастифондаоплатытрудавсоответствиисрегиональными,муниципальнымии нормативнымиактамиучреждения.</w:t>
      </w:r>
    </w:p>
    <w:p w:rsidR="00375B1A" w:rsidRPr="00A3679A" w:rsidRDefault="00FB235E" w:rsidP="008362F6">
      <w:pPr>
        <w:pStyle w:val="a4"/>
        <w:ind w:left="0"/>
      </w:pPr>
      <w:r w:rsidRPr="00A3679A">
        <w:t>ДляобеспечениятребованийСтандартанаосновепроведённогоанализаматериально-техническихусловийреализацииосновнойобразовательнойпрограммысреднегообщегообразования</w:t>
      </w:r>
      <w:r w:rsidR="005C20D1" w:rsidRPr="00A3679A">
        <w:t>МАОУ«СОШ№48»</w:t>
      </w:r>
    </w:p>
    <w:p w:rsidR="00375B1A" w:rsidRPr="00A3679A" w:rsidRDefault="00FB235E" w:rsidP="008362F6">
      <w:pPr>
        <w:pStyle w:val="a5"/>
        <w:numPr>
          <w:ilvl w:val="0"/>
          <w:numId w:val="3"/>
        </w:numPr>
        <w:tabs>
          <w:tab w:val="left" w:pos="1173"/>
          <w:tab w:val="left" w:pos="1175"/>
        </w:tabs>
        <w:ind w:left="0" w:firstLine="0"/>
        <w:rPr>
          <w:sz w:val="24"/>
          <w:szCs w:val="24"/>
        </w:rPr>
      </w:pPr>
      <w:r w:rsidRPr="00A3679A">
        <w:rPr>
          <w:sz w:val="24"/>
          <w:szCs w:val="24"/>
        </w:rPr>
        <w:t>проводитэкономический расчётстоимостиобеспечениятребований Стандартапокаждойпозиции;</w:t>
      </w:r>
    </w:p>
    <w:p w:rsidR="00375B1A" w:rsidRPr="00A3679A" w:rsidRDefault="00FB235E" w:rsidP="008362F6">
      <w:pPr>
        <w:pStyle w:val="a5"/>
        <w:numPr>
          <w:ilvl w:val="0"/>
          <w:numId w:val="3"/>
        </w:numPr>
        <w:tabs>
          <w:tab w:val="left" w:pos="1173"/>
          <w:tab w:val="left" w:pos="1175"/>
        </w:tabs>
        <w:ind w:left="0" w:firstLine="0"/>
        <w:rPr>
          <w:sz w:val="24"/>
          <w:szCs w:val="24"/>
        </w:rPr>
      </w:pPr>
      <w:r w:rsidRPr="00A3679A">
        <w:rPr>
          <w:sz w:val="24"/>
          <w:szCs w:val="24"/>
        </w:rPr>
        <w:t>устанавливаетпредметзакупок,количествоистоимостьпополняемогооборудования,атакжеработ дляобеспечения требованийкусловиямреализации ООП;</w:t>
      </w:r>
    </w:p>
    <w:p w:rsidR="00375B1A" w:rsidRPr="00A3679A" w:rsidRDefault="00FB235E" w:rsidP="008362F6">
      <w:pPr>
        <w:pStyle w:val="a5"/>
        <w:numPr>
          <w:ilvl w:val="0"/>
          <w:numId w:val="3"/>
        </w:numPr>
        <w:tabs>
          <w:tab w:val="left" w:pos="1183"/>
          <w:tab w:val="left" w:pos="1184"/>
        </w:tabs>
        <w:ind w:left="0" w:firstLine="0"/>
        <w:rPr>
          <w:sz w:val="24"/>
          <w:szCs w:val="24"/>
        </w:rPr>
      </w:pPr>
      <w:r w:rsidRPr="00A3679A">
        <w:rPr>
          <w:sz w:val="24"/>
          <w:szCs w:val="24"/>
        </w:rPr>
        <w:t>определяетвеличинузатратнаобеспечениетребованийк условиямреализацииООП;</w:t>
      </w:r>
    </w:p>
    <w:p w:rsidR="00375B1A" w:rsidRPr="00A3679A" w:rsidRDefault="00FB235E" w:rsidP="008362F6">
      <w:pPr>
        <w:pStyle w:val="a5"/>
        <w:numPr>
          <w:ilvl w:val="0"/>
          <w:numId w:val="3"/>
        </w:numPr>
        <w:tabs>
          <w:tab w:val="left" w:pos="1175"/>
        </w:tabs>
        <w:ind w:left="0" w:firstLine="0"/>
        <w:rPr>
          <w:sz w:val="24"/>
          <w:szCs w:val="24"/>
        </w:rPr>
      </w:pPr>
      <w:r w:rsidRPr="00A3679A">
        <w:rPr>
          <w:sz w:val="24"/>
          <w:szCs w:val="24"/>
        </w:rPr>
        <w:t>соотносит необходимые затраты с региональным (муниципальным) графиком внедренияСтандарта и определяет распределение по годам освоения средств на обеспечение требований кусловиямреализации ООПвсоответствии сФГОС;</w:t>
      </w:r>
    </w:p>
    <w:p w:rsidR="00375B1A" w:rsidRPr="00A3679A" w:rsidRDefault="00FB235E" w:rsidP="008362F6">
      <w:pPr>
        <w:pStyle w:val="a5"/>
        <w:numPr>
          <w:ilvl w:val="0"/>
          <w:numId w:val="3"/>
        </w:numPr>
        <w:tabs>
          <w:tab w:val="left" w:pos="1175"/>
        </w:tabs>
        <w:ind w:left="0" w:firstLine="0"/>
        <w:rPr>
          <w:sz w:val="24"/>
          <w:szCs w:val="24"/>
        </w:rPr>
      </w:pPr>
      <w:r w:rsidRPr="00A3679A">
        <w:rPr>
          <w:sz w:val="24"/>
          <w:szCs w:val="24"/>
        </w:rPr>
        <w:t>определяетобъёмыфинансирования,обеспечивающиереализациювнеурочнойдеятельностиобучающихся,включённойвосновнуюобразовательнуюпрограммуобразовательного учреждения (механизмы расчёта необходимого финансирования представленывматериалахМинобрнауки«Модельнаяметодикавведениянормативногоподушевогофинансированияреализациигосударственныхгарантийправгражданнаполучениеобщедоступного и бесплатного общего образования» (утверждена Минобрнауки 22 ноября 2007г.), «Новая система оплаты труда работников образования. Модельная методика формированиясистемыоплатытрудаистимулированияработниковгосударственныхобразовательныхучреждений субъектов Российской Федерации и муниципальных образовательных учреждений»(утвержденаМинобрнауки22ноября2007г.),атакжевписьмеДепартаментаобщегообразования«ФинансовоеобеспечениевнедренияФГОС.Вопросы-ответы»,которымпредложеныдополнениякмодельнымметодикамвсоответствии стребованиямиФГОС);</w:t>
      </w:r>
    </w:p>
    <w:p w:rsidR="00375B1A" w:rsidRPr="00A3679A" w:rsidRDefault="00FB235E" w:rsidP="008362F6">
      <w:pPr>
        <w:pStyle w:val="a5"/>
        <w:numPr>
          <w:ilvl w:val="0"/>
          <w:numId w:val="3"/>
        </w:numPr>
        <w:tabs>
          <w:tab w:val="left" w:pos="1175"/>
        </w:tabs>
        <w:ind w:left="0" w:firstLine="0"/>
        <w:rPr>
          <w:sz w:val="24"/>
          <w:szCs w:val="24"/>
        </w:rPr>
      </w:pPr>
      <w:r w:rsidRPr="00A3679A">
        <w:rPr>
          <w:sz w:val="24"/>
          <w:szCs w:val="24"/>
        </w:rPr>
        <w:t>разрабатываетфинансовыймеханизминтеграциимежду</w:t>
      </w:r>
      <w:r w:rsidR="005C20D1" w:rsidRPr="00A3679A">
        <w:rPr>
          <w:sz w:val="24"/>
          <w:szCs w:val="24"/>
        </w:rPr>
        <w:t xml:space="preserve">МАОУ«СОШ№48» </w:t>
      </w:r>
      <w:r w:rsidRPr="00A3679A">
        <w:rPr>
          <w:sz w:val="24"/>
          <w:szCs w:val="24"/>
        </w:rPr>
        <w:t>иучреждениями дополнительного образования детей, а также другими социальными партнёрами,организующимивнеурочнуюдеятельностьобучающихся.Приэтомучитывается,чтовзаимодействиеможет осуществляться:</w:t>
      </w:r>
    </w:p>
    <w:p w:rsidR="00375B1A" w:rsidRPr="00A3679A" w:rsidRDefault="00FB235E" w:rsidP="0006393C">
      <w:pPr>
        <w:pStyle w:val="a5"/>
        <w:numPr>
          <w:ilvl w:val="0"/>
          <w:numId w:val="83"/>
        </w:numPr>
        <w:tabs>
          <w:tab w:val="left" w:pos="812"/>
        </w:tabs>
        <w:ind w:left="0" w:firstLine="0"/>
        <w:rPr>
          <w:sz w:val="24"/>
          <w:szCs w:val="24"/>
        </w:rPr>
      </w:pPr>
      <w:r w:rsidRPr="00A3679A">
        <w:rPr>
          <w:sz w:val="24"/>
          <w:szCs w:val="24"/>
        </w:rPr>
        <w:t xml:space="preserve">на основедоговоров на проведение занятийв рамкахкружков, секций, клубовидр. </w:t>
      </w:r>
      <w:r w:rsidRPr="00A3679A">
        <w:rPr>
          <w:sz w:val="24"/>
          <w:szCs w:val="24"/>
        </w:rPr>
        <w:lastRenderedPageBreak/>
        <w:t>поразличнымнаправлениямвнеурочнойдеятельности набазе</w:t>
      </w:r>
      <w:r w:rsidR="005C20D1" w:rsidRPr="00A3679A">
        <w:rPr>
          <w:sz w:val="24"/>
          <w:szCs w:val="24"/>
        </w:rPr>
        <w:t xml:space="preserve">МАОУ«СОШ№48» </w:t>
      </w:r>
    </w:p>
    <w:p w:rsidR="00375B1A" w:rsidRPr="00A3679A" w:rsidRDefault="00FB235E" w:rsidP="0006393C">
      <w:pPr>
        <w:pStyle w:val="a5"/>
        <w:numPr>
          <w:ilvl w:val="0"/>
          <w:numId w:val="83"/>
        </w:numPr>
        <w:tabs>
          <w:tab w:val="left" w:pos="803"/>
        </w:tabs>
        <w:ind w:left="0" w:firstLine="0"/>
        <w:rPr>
          <w:sz w:val="24"/>
          <w:szCs w:val="24"/>
        </w:rPr>
      </w:pPr>
      <w:r w:rsidRPr="00A3679A">
        <w:rPr>
          <w:sz w:val="24"/>
          <w:szCs w:val="24"/>
        </w:rPr>
        <w:t>за счёт выделения ставок педагогов дополнительного образования, которые обеспечиваютреализациюдляобучающихсяв</w:t>
      </w:r>
      <w:r w:rsidR="005C20D1" w:rsidRPr="00A3679A">
        <w:rPr>
          <w:sz w:val="24"/>
          <w:szCs w:val="24"/>
        </w:rPr>
        <w:t xml:space="preserve">МАОУ«СОШ№48» </w:t>
      </w:r>
      <w:r w:rsidRPr="00A3679A">
        <w:rPr>
          <w:sz w:val="24"/>
          <w:szCs w:val="24"/>
        </w:rPr>
        <w:t>широкогоспектрапрограммвнеурочнойдеятельности.</w:t>
      </w:r>
    </w:p>
    <w:p w:rsidR="00375B1A" w:rsidRPr="00A3679A" w:rsidRDefault="00FB235E" w:rsidP="008362F6">
      <w:pPr>
        <w:jc w:val="both"/>
        <w:rPr>
          <w:b/>
          <w:sz w:val="24"/>
          <w:szCs w:val="24"/>
        </w:rPr>
      </w:pPr>
      <w:r w:rsidRPr="00A3679A">
        <w:rPr>
          <w:b/>
          <w:sz w:val="24"/>
          <w:szCs w:val="24"/>
        </w:rPr>
        <w:t>Материально-техническиеусловияреализацииосновнойобразовательнойпрограммы</w:t>
      </w:r>
    </w:p>
    <w:p w:rsidR="00375B1A" w:rsidRPr="00A3679A" w:rsidRDefault="00FB235E" w:rsidP="008362F6">
      <w:pPr>
        <w:pStyle w:val="a4"/>
        <w:ind w:left="0"/>
      </w:pPr>
      <w:r w:rsidRPr="00A3679A">
        <w:t>Материально-техническиеусловияреализацииосновнойобразовательнойпрограммыв</w:t>
      </w:r>
      <w:r w:rsidR="005C20D1" w:rsidRPr="00A3679A">
        <w:t>МАОУ«СОШ№48»</w:t>
      </w:r>
      <w:r w:rsidRPr="00A3679A">
        <w:t>обеспечивают:</w:t>
      </w:r>
    </w:p>
    <w:p w:rsidR="00375B1A" w:rsidRPr="00A3679A" w:rsidRDefault="00FB235E" w:rsidP="008362F6">
      <w:pPr>
        <w:pStyle w:val="a5"/>
        <w:numPr>
          <w:ilvl w:val="0"/>
          <w:numId w:val="2"/>
        </w:numPr>
        <w:tabs>
          <w:tab w:val="left" w:pos="889"/>
        </w:tabs>
        <w:ind w:left="0" w:firstLine="0"/>
        <w:rPr>
          <w:sz w:val="24"/>
          <w:szCs w:val="24"/>
        </w:rPr>
      </w:pPr>
      <w:r w:rsidRPr="00A3679A">
        <w:rPr>
          <w:sz w:val="24"/>
          <w:szCs w:val="24"/>
        </w:rPr>
        <w:t>возможностьдостиженияобучающимисяустановленныхСтандартомтребованийкпредметным, метапредметным и личностным результатам освоения основной образовательнойпрограммы;</w:t>
      </w:r>
    </w:p>
    <w:p w:rsidR="00375B1A" w:rsidRPr="00A3679A" w:rsidRDefault="00FB235E" w:rsidP="008362F6">
      <w:pPr>
        <w:pStyle w:val="a5"/>
        <w:numPr>
          <w:ilvl w:val="0"/>
          <w:numId w:val="2"/>
        </w:numPr>
        <w:tabs>
          <w:tab w:val="left" w:pos="722"/>
        </w:tabs>
        <w:ind w:left="0" w:firstLine="0"/>
        <w:rPr>
          <w:sz w:val="24"/>
          <w:szCs w:val="24"/>
        </w:rPr>
      </w:pPr>
      <w:r w:rsidRPr="00A3679A">
        <w:rPr>
          <w:sz w:val="24"/>
          <w:szCs w:val="24"/>
        </w:rPr>
        <w:t>соблюдение:</w:t>
      </w:r>
    </w:p>
    <w:p w:rsidR="00375B1A" w:rsidRPr="00A3679A" w:rsidRDefault="00FB235E" w:rsidP="008362F6">
      <w:pPr>
        <w:pStyle w:val="a4"/>
        <w:ind w:left="0"/>
      </w:pPr>
      <w:r w:rsidRPr="00A3679A">
        <w:t>санитарно-гигиенических норм образовательной деятельности (требования к водоснабжению,канализации,освещению,воздушно-тепловомурежиму,размещениюиархитектурнымособенностямзданияорганизации,еготерритории,отдельнымпомещениям,средствамобучения,учебномуоборудованию);</w:t>
      </w:r>
    </w:p>
    <w:p w:rsidR="00375B1A" w:rsidRPr="00A3679A" w:rsidRDefault="00FB235E" w:rsidP="008362F6">
      <w:pPr>
        <w:pStyle w:val="a4"/>
        <w:ind w:left="0"/>
      </w:pPr>
      <w:r w:rsidRPr="00A3679A">
        <w:t>требований к санитарно-бытовым условиям (оборудование гардеробов, санузлов, мест личнойгигиены);</w:t>
      </w:r>
    </w:p>
    <w:p w:rsidR="00375B1A" w:rsidRPr="00A3679A" w:rsidRDefault="00FB235E" w:rsidP="008362F6">
      <w:pPr>
        <w:pStyle w:val="a4"/>
        <w:ind w:left="0"/>
      </w:pPr>
      <w:r w:rsidRPr="00A3679A">
        <w:t>требований к социально-бытовым условиям (оборудование в учебных кабинетах и лабораторияхрабочих мест учителя и каждого обучающегося; учительской с рабочей зоной и местами дляотдыха;комнатыпсихологическойразгрузки;административныхкабинетов(помещений);помещенийдляпитанияобучающихся,храненияи приготовленияпищи);</w:t>
      </w:r>
    </w:p>
    <w:p w:rsidR="00375B1A" w:rsidRPr="00A3679A" w:rsidRDefault="00FB235E" w:rsidP="008362F6">
      <w:pPr>
        <w:pStyle w:val="a4"/>
        <w:ind w:left="0"/>
      </w:pPr>
      <w:r w:rsidRPr="00A3679A">
        <w:t>строительныхнормиправил;</w:t>
      </w:r>
    </w:p>
    <w:p w:rsidR="00375B1A" w:rsidRPr="00A3679A" w:rsidRDefault="00FB235E" w:rsidP="008362F6">
      <w:pPr>
        <w:pStyle w:val="a4"/>
        <w:ind w:left="0"/>
      </w:pPr>
      <w:r w:rsidRPr="00A3679A">
        <w:t>требованийпожарнойбезопасностииэлектробезопасности;</w:t>
      </w:r>
    </w:p>
    <w:p w:rsidR="00375B1A" w:rsidRPr="00A3679A" w:rsidRDefault="00FB235E" w:rsidP="008362F6">
      <w:pPr>
        <w:pStyle w:val="a4"/>
        <w:ind w:left="0"/>
      </w:pPr>
      <w:r w:rsidRPr="00A3679A">
        <w:t>требованийохраныздоровьяобучающихсяиохранытрудаработниковорганизаций,осуществляющихобразовательную деятельность;</w:t>
      </w:r>
    </w:p>
    <w:p w:rsidR="00375B1A" w:rsidRPr="00A3679A" w:rsidRDefault="00FB235E" w:rsidP="008362F6">
      <w:pPr>
        <w:pStyle w:val="a4"/>
        <w:ind w:left="0"/>
      </w:pPr>
      <w:r w:rsidRPr="00A3679A">
        <w:t>требованийктранспортномуобслуживаниюобучающихся;</w:t>
      </w:r>
    </w:p>
    <w:p w:rsidR="00375B1A" w:rsidRPr="00A3679A" w:rsidRDefault="00FB235E" w:rsidP="008362F6">
      <w:pPr>
        <w:pStyle w:val="a4"/>
        <w:ind w:left="0"/>
      </w:pPr>
      <w:r w:rsidRPr="00A3679A">
        <w:t>требованийкорганизациибезопаснойэксплуатацииулично-дорожнойсетиитехническихсредств,организациидорожногодвижениявместерасположенияобщеобразовательнойорганизации;</w:t>
      </w:r>
    </w:p>
    <w:p w:rsidR="00375B1A" w:rsidRPr="00A3679A" w:rsidRDefault="00FB235E" w:rsidP="008362F6">
      <w:pPr>
        <w:pStyle w:val="a4"/>
        <w:ind w:left="0"/>
      </w:pPr>
      <w:r w:rsidRPr="00A3679A">
        <w:t>требований к организации безопасной эксплуатации спортивного инвентаря и оборудования,используемоговгимназии;</w:t>
      </w:r>
    </w:p>
    <w:p w:rsidR="00375B1A" w:rsidRPr="00A3679A" w:rsidRDefault="00FB235E" w:rsidP="008362F6">
      <w:pPr>
        <w:pStyle w:val="a4"/>
        <w:ind w:left="0"/>
      </w:pPr>
      <w:r w:rsidRPr="00A3679A">
        <w:t>установленныхсроковинеобходимыхобъемовтекущегоикапитальногоремонта;</w:t>
      </w:r>
    </w:p>
    <w:p w:rsidR="00375B1A" w:rsidRPr="00A3679A" w:rsidRDefault="00FB235E" w:rsidP="008362F6">
      <w:pPr>
        <w:pStyle w:val="a5"/>
        <w:numPr>
          <w:ilvl w:val="0"/>
          <w:numId w:val="2"/>
        </w:numPr>
        <w:tabs>
          <w:tab w:val="left" w:pos="762"/>
          <w:tab w:val="left" w:pos="2109"/>
          <w:tab w:val="left" w:pos="3272"/>
          <w:tab w:val="left" w:pos="4018"/>
          <w:tab w:val="left" w:pos="4920"/>
          <w:tab w:val="left" w:pos="5237"/>
          <w:tab w:val="left" w:pos="5608"/>
          <w:tab w:val="left" w:pos="5932"/>
          <w:tab w:val="left" w:pos="6987"/>
          <w:tab w:val="left" w:pos="7081"/>
          <w:tab w:val="left" w:pos="7334"/>
          <w:tab w:val="left" w:pos="7452"/>
          <w:tab w:val="left" w:pos="9006"/>
          <w:tab w:val="left" w:pos="9145"/>
        </w:tabs>
        <w:ind w:left="0" w:firstLine="0"/>
        <w:rPr>
          <w:sz w:val="24"/>
          <w:szCs w:val="24"/>
        </w:rPr>
      </w:pPr>
      <w:r w:rsidRPr="00A3679A">
        <w:rPr>
          <w:sz w:val="24"/>
          <w:szCs w:val="24"/>
        </w:rPr>
        <w:t>архитектурнуюдоступность(возможностьдлябеспрепятственногодоступаобучающихсясограниченными возможностями здоровья и инвалидов к объекту инфраструктуры организации).Зданиегимназии,набориразмещениепомещенийдляосуществленияобразовательнойдеятельности,</w:t>
      </w:r>
      <w:r w:rsidRPr="00A3679A">
        <w:rPr>
          <w:sz w:val="24"/>
          <w:szCs w:val="24"/>
        </w:rPr>
        <w:tab/>
        <w:t>активной</w:t>
      </w:r>
      <w:r w:rsidRPr="00A3679A">
        <w:rPr>
          <w:sz w:val="24"/>
          <w:szCs w:val="24"/>
        </w:rPr>
        <w:tab/>
        <w:t>деятельности,</w:t>
      </w:r>
      <w:r w:rsidRPr="00A3679A">
        <w:rPr>
          <w:sz w:val="24"/>
          <w:szCs w:val="24"/>
        </w:rPr>
        <w:tab/>
        <w:t>отдыха,</w:t>
      </w:r>
      <w:r w:rsidRPr="00A3679A">
        <w:rPr>
          <w:sz w:val="24"/>
          <w:szCs w:val="24"/>
        </w:rPr>
        <w:tab/>
        <w:t>питания</w:t>
      </w:r>
      <w:r w:rsidRPr="00A3679A">
        <w:rPr>
          <w:sz w:val="24"/>
          <w:szCs w:val="24"/>
        </w:rPr>
        <w:tab/>
        <w:t>и</w:t>
      </w:r>
      <w:r w:rsidRPr="00A3679A">
        <w:rPr>
          <w:sz w:val="24"/>
          <w:szCs w:val="24"/>
        </w:rPr>
        <w:tab/>
        <w:t>медицинского</w:t>
      </w:r>
      <w:r w:rsidRPr="00A3679A">
        <w:rPr>
          <w:sz w:val="24"/>
          <w:szCs w:val="24"/>
        </w:rPr>
        <w:tab/>
        <w:t>обслуживанияобучающихся,ихплощадь,освещенностьи воздушно-тепловойрежим, расположениеиразмерырабочих,учебныхзонизондляиндивидуальныхзанятийсоответствуютгосударственнымсанитарно-эпидемиологическим</w:t>
      </w:r>
      <w:r w:rsidRPr="00A3679A">
        <w:rPr>
          <w:sz w:val="24"/>
          <w:szCs w:val="24"/>
        </w:rPr>
        <w:tab/>
        <w:t>правилам</w:t>
      </w:r>
      <w:r w:rsidRPr="00A3679A">
        <w:rPr>
          <w:sz w:val="24"/>
          <w:szCs w:val="24"/>
        </w:rPr>
        <w:tab/>
        <w:t>и</w:t>
      </w:r>
      <w:r w:rsidRPr="00A3679A">
        <w:rPr>
          <w:sz w:val="24"/>
          <w:szCs w:val="24"/>
        </w:rPr>
        <w:tab/>
        <w:t>нормативам</w:t>
      </w:r>
      <w:r w:rsidRPr="00A3679A">
        <w:rPr>
          <w:sz w:val="24"/>
          <w:szCs w:val="24"/>
        </w:rPr>
        <w:tab/>
      </w:r>
      <w:r w:rsidRPr="00A3679A">
        <w:rPr>
          <w:sz w:val="24"/>
          <w:szCs w:val="24"/>
        </w:rPr>
        <w:tab/>
        <w:t>и</w:t>
      </w:r>
      <w:r w:rsidRPr="00A3679A">
        <w:rPr>
          <w:sz w:val="24"/>
          <w:szCs w:val="24"/>
        </w:rPr>
        <w:tab/>
      </w:r>
      <w:r w:rsidRPr="00A3679A">
        <w:rPr>
          <w:sz w:val="24"/>
          <w:szCs w:val="24"/>
        </w:rPr>
        <w:tab/>
        <w:t>обеспечивают</w:t>
      </w:r>
      <w:r w:rsidRPr="00A3679A">
        <w:rPr>
          <w:sz w:val="24"/>
          <w:szCs w:val="24"/>
        </w:rPr>
        <w:tab/>
      </w:r>
      <w:r w:rsidRPr="00A3679A">
        <w:rPr>
          <w:sz w:val="24"/>
          <w:szCs w:val="24"/>
        </w:rPr>
        <w:tab/>
      </w:r>
      <w:r w:rsidRPr="00A3679A">
        <w:rPr>
          <w:spacing w:val="-1"/>
          <w:sz w:val="24"/>
          <w:szCs w:val="24"/>
        </w:rPr>
        <w:t>возможность</w:t>
      </w:r>
      <w:r w:rsidRPr="00A3679A">
        <w:rPr>
          <w:sz w:val="24"/>
          <w:szCs w:val="24"/>
        </w:rPr>
        <w:t>безопаснойикомфортнойорганизациивсехвидовурочнойивнеурочнойдеятельностидлявсехучастниковобразовательныхотношений.</w:t>
      </w:r>
    </w:p>
    <w:p w:rsidR="00375B1A" w:rsidRPr="00A3679A" w:rsidRDefault="00FB235E" w:rsidP="008362F6">
      <w:pPr>
        <w:pStyle w:val="a4"/>
        <w:tabs>
          <w:tab w:val="left" w:pos="861"/>
          <w:tab w:val="left" w:pos="2073"/>
          <w:tab w:val="left" w:pos="3202"/>
          <w:tab w:val="left" w:pos="4831"/>
          <w:tab w:val="left" w:pos="5426"/>
          <w:tab w:val="left" w:pos="7390"/>
          <w:tab w:val="left" w:pos="9002"/>
        </w:tabs>
        <w:ind w:left="0"/>
        <w:jc w:val="left"/>
      </w:pPr>
      <w:r w:rsidRPr="00A3679A">
        <w:t>В</w:t>
      </w:r>
      <w:r w:rsidRPr="00A3679A">
        <w:tab/>
        <w:t>гимназии</w:t>
      </w:r>
      <w:r w:rsidRPr="00A3679A">
        <w:tab/>
        <w:t>имеются</w:t>
      </w:r>
      <w:r w:rsidRPr="00A3679A">
        <w:tab/>
        <w:t>необходимые</w:t>
      </w:r>
      <w:r w:rsidRPr="00A3679A">
        <w:tab/>
        <w:t>для</w:t>
      </w:r>
      <w:r w:rsidRPr="00A3679A">
        <w:tab/>
        <w:t>образовательной</w:t>
      </w:r>
      <w:r w:rsidRPr="00A3679A">
        <w:tab/>
        <w:t>деятельности</w:t>
      </w:r>
      <w:r w:rsidRPr="00A3679A">
        <w:tab/>
      </w:r>
      <w:r w:rsidRPr="00A3679A">
        <w:rPr>
          <w:spacing w:val="-1"/>
        </w:rPr>
        <w:t>обучающихся,</w:t>
      </w:r>
      <w:r w:rsidRPr="00A3679A">
        <w:t>административнойихозяйственной деятельности:</w:t>
      </w:r>
    </w:p>
    <w:p w:rsidR="00375B1A" w:rsidRPr="00A3679A" w:rsidRDefault="00FB235E" w:rsidP="008362F6">
      <w:pPr>
        <w:pStyle w:val="a4"/>
        <w:ind w:left="0"/>
        <w:jc w:val="left"/>
      </w:pPr>
      <w:r w:rsidRPr="00A3679A">
        <w:t>учебныекабинетысавтоматизированнымирабочимиместамиобучающихсяипедагогическихработников;</w:t>
      </w:r>
    </w:p>
    <w:p w:rsidR="00375B1A" w:rsidRPr="00A3679A" w:rsidRDefault="00FB235E" w:rsidP="008362F6">
      <w:pPr>
        <w:pStyle w:val="a4"/>
        <w:tabs>
          <w:tab w:val="left" w:pos="2528"/>
          <w:tab w:val="left" w:pos="3651"/>
          <w:tab w:val="left" w:pos="4531"/>
          <w:tab w:val="left" w:pos="4951"/>
          <w:tab w:val="left" w:pos="6618"/>
          <w:tab w:val="left" w:pos="7030"/>
        </w:tabs>
        <w:ind w:left="0"/>
      </w:pPr>
      <w:r w:rsidRPr="00A3679A">
        <w:t>помещениядлязанятийучебно-исследовательскойипроектнойдеятельностью,(мастерские),обеспечивающие</w:t>
      </w:r>
      <w:r w:rsidRPr="00A3679A">
        <w:tab/>
        <w:t>условия</w:t>
      </w:r>
      <w:r w:rsidRPr="00A3679A">
        <w:tab/>
        <w:t>труда</w:t>
      </w:r>
      <w:r w:rsidRPr="00A3679A">
        <w:tab/>
        <w:t>в</w:t>
      </w:r>
      <w:r w:rsidRPr="00A3679A">
        <w:tab/>
        <w:t>соответствии</w:t>
      </w:r>
      <w:r w:rsidRPr="00A3679A">
        <w:tab/>
        <w:t>с</w:t>
      </w:r>
      <w:r w:rsidRPr="00A3679A">
        <w:tab/>
        <w:t xml:space="preserve">санитарно-эпидемиологическимитребованиями к безопасности условий труда работников, не достигших 18-летнего </w:t>
      </w:r>
      <w:r w:rsidRPr="00A3679A">
        <w:lastRenderedPageBreak/>
        <w:t>возраста;библиотекасрабочимизонами,оборудованнымичитальнымзаломикнигохранилищем,обеспечивающимсохранностькнижного фонда,медиатекой;</w:t>
      </w:r>
    </w:p>
    <w:p w:rsidR="00375B1A" w:rsidRPr="00A3679A" w:rsidRDefault="00FB235E" w:rsidP="008362F6">
      <w:pPr>
        <w:pStyle w:val="a4"/>
        <w:ind w:left="0"/>
      </w:pPr>
      <w:r w:rsidRPr="00A3679A">
        <w:t>актовый,хореографическийзал,спортивнаяплощадка,оснащенныеигровым,спортивнымоборудованиеми инвентарем;</w:t>
      </w:r>
    </w:p>
    <w:p w:rsidR="00375B1A" w:rsidRPr="00A3679A" w:rsidRDefault="00FB235E" w:rsidP="008362F6">
      <w:pPr>
        <w:pStyle w:val="a4"/>
        <w:ind w:left="0"/>
      </w:pPr>
      <w:r w:rsidRPr="00A3679A">
        <w:t>помещениядляпитанияобучающихся,атакжедляхраненияиприготовленияпищи,обеспечивающиевозможностьорганизациикачественногогорячегопитания,втомчисле</w:t>
      </w:r>
    </w:p>
    <w:p w:rsidR="00375B1A" w:rsidRPr="00A3679A" w:rsidRDefault="00FB235E" w:rsidP="008362F6">
      <w:pPr>
        <w:pStyle w:val="a4"/>
        <w:ind w:left="0"/>
      </w:pPr>
      <w:r w:rsidRPr="00A3679A">
        <w:t>горячихзавтраков,отвечающиесанитарно-эпидемиологическимтребованиямкорганизациипитанияобучающихсявобщеобразовательныхорганизациях;</w:t>
      </w:r>
    </w:p>
    <w:p w:rsidR="00375B1A" w:rsidRPr="00A3679A" w:rsidRDefault="00FB235E" w:rsidP="008362F6">
      <w:pPr>
        <w:pStyle w:val="a4"/>
        <w:ind w:left="0"/>
      </w:pPr>
      <w:r w:rsidRPr="00A3679A">
        <w:t>помещения медицинского назначения;гардеробы, санузлы, места личной гигиены;участок(территория)соборудованной зоной;</w:t>
      </w:r>
    </w:p>
    <w:p w:rsidR="00375B1A" w:rsidRPr="00A3679A" w:rsidRDefault="00FB235E" w:rsidP="008362F6">
      <w:pPr>
        <w:pStyle w:val="a4"/>
        <w:ind w:left="0"/>
      </w:pPr>
      <w:r w:rsidRPr="00A3679A">
        <w:t>комплектытехническогооснащенияиоборудования,включаярасходныематериалы,обеспечивающиеизучениеучебныхпредметов,курсовикурсоввнеурочнойдеятельностивсоответствиисучебным планоми планомвнеурочной деятельности;</w:t>
      </w:r>
    </w:p>
    <w:p w:rsidR="00375B1A" w:rsidRPr="00A3679A" w:rsidRDefault="00FB235E" w:rsidP="008362F6">
      <w:pPr>
        <w:pStyle w:val="a4"/>
        <w:ind w:left="0"/>
      </w:pPr>
      <w:r w:rsidRPr="00A3679A">
        <w:t>мебель,офисноеоснащениеихозяйственныйинвентарь.</w:t>
      </w:r>
    </w:p>
    <w:p w:rsidR="00375B1A" w:rsidRPr="00A3679A" w:rsidRDefault="00FB235E" w:rsidP="008362F6">
      <w:pPr>
        <w:pStyle w:val="a4"/>
        <w:ind w:left="0"/>
      </w:pPr>
      <w:r w:rsidRPr="00A3679A">
        <w:t>Материально-техническое оснащение образовательной деятельности обеспечивает возможность:включения обучающихся в проектную и учебно-исследовательскую деятельность, проведениянаблюденийиэкспериментов,втомчислесиспользованиемучебноголабораторногооборудования цифрового (электронного) и традиционного измерения, виртуальных лабораторий,вещественныхи виртуально-наглядныхмоделей и коллекций;</w:t>
      </w:r>
    </w:p>
    <w:p w:rsidR="00375B1A" w:rsidRPr="00A3679A" w:rsidRDefault="00FB235E" w:rsidP="008362F6">
      <w:pPr>
        <w:pStyle w:val="a4"/>
        <w:ind w:left="0"/>
      </w:pPr>
      <w:r w:rsidRPr="00A3679A">
        <w:t>художественноготворчествасиспользованиемсовременныхинструментовитехнологий,реализациихудожественно-оформительскихииздательскихпроектов;</w:t>
      </w:r>
    </w:p>
    <w:p w:rsidR="00375B1A" w:rsidRPr="00A3679A" w:rsidRDefault="00FB235E" w:rsidP="008362F6">
      <w:pPr>
        <w:pStyle w:val="a4"/>
        <w:ind w:left="0"/>
      </w:pPr>
      <w:r w:rsidRPr="00A3679A">
        <w:t>создания материальных и информационных объектов с использованием ручных инструментов иэлектроинструментов, применяемых в избранных для изучения распространенных технологиях(индустриальных,технологийведениядома,информационныхикоммуникационныхтехнологиях);</w:t>
      </w:r>
    </w:p>
    <w:p w:rsidR="00375B1A" w:rsidRPr="00A3679A" w:rsidRDefault="00FB235E" w:rsidP="008362F6">
      <w:pPr>
        <w:pStyle w:val="a4"/>
        <w:ind w:left="0"/>
      </w:pPr>
      <w:r w:rsidRPr="00A3679A">
        <w:t>развитияличногоопытапримененияуниверсальныхучебныхдействийвэкологическиориентированнойсоциальнойдеятельности,экологическогомышленияиэкологическойкультуры;</w:t>
      </w:r>
    </w:p>
    <w:p w:rsidR="00375B1A" w:rsidRPr="00A3679A" w:rsidRDefault="00FB235E" w:rsidP="008362F6">
      <w:pPr>
        <w:pStyle w:val="a4"/>
        <w:ind w:left="0"/>
        <w:jc w:val="left"/>
      </w:pPr>
      <w:r w:rsidRPr="00A3679A">
        <w:t>проектированияиконструирования,втомчислемоделейсцифровымуправлениемиобратнойсвязью, с использованием конструкторов, управления объектами; программирования;физическогоразвития,систематическихзанятийфизическойкультуройиспортом,участиявфизкультурно-спортивныхи оздоровительных мероприятиях;</w:t>
      </w:r>
    </w:p>
    <w:p w:rsidR="00375B1A" w:rsidRPr="00A3679A" w:rsidRDefault="00FB235E" w:rsidP="008362F6">
      <w:pPr>
        <w:pStyle w:val="a4"/>
        <w:ind w:left="0"/>
      </w:pPr>
      <w:r w:rsidRPr="00A3679A">
        <w:t>исполнения,сочиненияиаранжировкимузыкальныхпроизведенийсприменениемтрадиционныхнародныхисовременныхинструментовицифровых технологий;</w:t>
      </w:r>
    </w:p>
    <w:p w:rsidR="00375B1A" w:rsidRPr="00A3679A" w:rsidRDefault="00FB235E" w:rsidP="008362F6">
      <w:pPr>
        <w:pStyle w:val="a4"/>
        <w:ind w:left="0"/>
      </w:pPr>
      <w:r w:rsidRPr="00A3679A">
        <w:t>занятий по изучению правил дорожного движения с использованием игр, оборудования, а такжекомпьютерныхтехнологий;</w:t>
      </w:r>
    </w:p>
    <w:p w:rsidR="00375B1A" w:rsidRPr="00A3679A" w:rsidRDefault="00FB235E" w:rsidP="008362F6">
      <w:pPr>
        <w:pStyle w:val="a4"/>
        <w:ind w:left="0"/>
      </w:pPr>
      <w:r w:rsidRPr="00A3679A">
        <w:t>размещенияпродуктовпознавательной,учебно-исследовательскойипроектной деятельностиобучающихсявинформационно-образовательной средегимназии;</w:t>
      </w:r>
    </w:p>
    <w:p w:rsidR="00375B1A" w:rsidRPr="00A3679A" w:rsidRDefault="00FB235E" w:rsidP="008362F6">
      <w:pPr>
        <w:pStyle w:val="a4"/>
        <w:ind w:left="0"/>
      </w:pPr>
      <w:r w:rsidRPr="00A3679A">
        <w:t>проектирования и организации индивидуальной и групповой деятельности, организации своеговремени с использованием ИКТ; планирование образовательной деятельности, фиксирования еёреализациивцеломинаотдельныхэтапах;выявленияификсированиядинамикипромежуточных и итоговыхрезультатов;</w:t>
      </w:r>
    </w:p>
    <w:p w:rsidR="00375B1A" w:rsidRPr="00A3679A" w:rsidRDefault="00FB235E" w:rsidP="008362F6">
      <w:pPr>
        <w:pStyle w:val="a4"/>
        <w:ind w:left="0"/>
      </w:pPr>
      <w:r w:rsidRPr="00A3679A">
        <w:t>обеспечения доступа в школьной библиотеке к информационным ресурсам Интернета,учебнойихудожественнойлитературе,коллекцияммедиаресурсовнаэлектронныхносителях,кмножительнойтехникедлятиражированияучебныхиметодическихтексто-графическихиаудиовидеоматериалов,результатовтворческой,научно-исследовательскойипроектнойдеятельности обучающихся;</w:t>
      </w:r>
    </w:p>
    <w:p w:rsidR="00375B1A" w:rsidRPr="00A3679A" w:rsidRDefault="00FB235E" w:rsidP="008362F6">
      <w:pPr>
        <w:pStyle w:val="a4"/>
        <w:ind w:left="0"/>
      </w:pPr>
      <w:r w:rsidRPr="00A3679A">
        <w:t xml:space="preserve">проведения массовых мероприятий, собраний, представлений; досуга и общения обучающихся,групповогопросмотракино-ивидеоматериалов,организациисценическойработы,театрализованных представлений, </w:t>
      </w:r>
      <w:r w:rsidRPr="00A3679A">
        <w:lastRenderedPageBreak/>
        <w:t>обеспеченных озвучиванием, освещением и мультимедийнымсопровождением;</w:t>
      </w:r>
    </w:p>
    <w:p w:rsidR="00375B1A" w:rsidRPr="00A3679A" w:rsidRDefault="00FB235E" w:rsidP="008362F6">
      <w:pPr>
        <w:pStyle w:val="a4"/>
        <w:ind w:left="0"/>
      </w:pPr>
      <w:r w:rsidRPr="00A3679A">
        <w:t>организациикачественногогорячегопитания,медицинскогообслуживанияиотдыхаобучающихсяипедагогическихработников.</w:t>
      </w:r>
    </w:p>
    <w:p w:rsidR="00375B1A" w:rsidRPr="00A3679A" w:rsidRDefault="00FB235E" w:rsidP="008362F6">
      <w:pPr>
        <w:pStyle w:val="a4"/>
        <w:ind w:left="0"/>
      </w:pPr>
      <w:r w:rsidRPr="00A3679A">
        <w:t>Все указанныевидыдеятельностиобеспечиваютсярасходнымиматериалами.</w:t>
      </w:r>
    </w:p>
    <w:p w:rsidR="00375B1A" w:rsidRPr="00A3679A" w:rsidRDefault="00FB235E" w:rsidP="008362F6">
      <w:pPr>
        <w:pStyle w:val="a4"/>
        <w:ind w:left="0"/>
      </w:pPr>
      <w:r w:rsidRPr="00A3679A">
        <w:t>В</w:t>
      </w:r>
      <w:r w:rsidR="005C20D1" w:rsidRPr="00A3679A">
        <w:t>школе</w:t>
      </w:r>
      <w:r w:rsidRPr="00A3679A">
        <w:t>проведенаоценканасоответствиетребованиямСанПиНпомещений,предназначенныхдляосуществленияобразовательнойдеятельности,отдыха,питанияимедицинскогообслуживанияобучающихся(площадь,освещённостьивоздушно-тепловойрежим, расположение и размеры рабочих, учебных кабинетов) обеспеченность безопасной икомфортной среды для организации всех видов учебной и внеурочной деятельности для всехучастниковобразовательныхотношений – соответствуеттребованиямФГОС.</w:t>
      </w:r>
    </w:p>
    <w:p w:rsidR="00375B1A" w:rsidRPr="00A3679A" w:rsidRDefault="00375B1A" w:rsidP="008362F6">
      <w:pPr>
        <w:pStyle w:val="a4"/>
        <w:ind w:left="0"/>
        <w:jc w:val="left"/>
      </w:pPr>
    </w:p>
    <w:p w:rsidR="00375B1A" w:rsidRPr="00A3679A" w:rsidRDefault="00FB235E" w:rsidP="0006393C">
      <w:pPr>
        <w:pStyle w:val="1"/>
        <w:numPr>
          <w:ilvl w:val="2"/>
          <w:numId w:val="14"/>
        </w:numPr>
        <w:tabs>
          <w:tab w:val="left" w:pos="1290"/>
        </w:tabs>
        <w:ind w:left="0" w:firstLine="0"/>
      </w:pPr>
      <w:r w:rsidRPr="00A3679A">
        <w:t>Информационно-методическиеусловияреализацииосновнойобразовательнойпрограммысреднего общего образования</w:t>
      </w:r>
    </w:p>
    <w:p w:rsidR="00375B1A" w:rsidRPr="00A3679A" w:rsidRDefault="00FB235E" w:rsidP="008362F6">
      <w:pPr>
        <w:pStyle w:val="a4"/>
        <w:ind w:left="0"/>
      </w:pPr>
      <w:r w:rsidRPr="00A3679A">
        <w:t>В соответствии с требованиями Стандарта информационно-методические условия реализацииосновнойобразовательнойпрограммыобщегообразованиявгимназииобеспечиваютсясовременнойинформационно-образовательнойсредой.</w:t>
      </w:r>
    </w:p>
    <w:p w:rsidR="00375B1A" w:rsidRPr="00A3679A" w:rsidRDefault="00FB235E" w:rsidP="008362F6">
      <w:pPr>
        <w:pStyle w:val="a4"/>
        <w:tabs>
          <w:tab w:val="left" w:pos="1459"/>
          <w:tab w:val="left" w:pos="1660"/>
          <w:tab w:val="left" w:pos="3377"/>
          <w:tab w:val="left" w:pos="3586"/>
          <w:tab w:val="left" w:pos="4030"/>
          <w:tab w:val="left" w:pos="4818"/>
          <w:tab w:val="left" w:pos="4934"/>
          <w:tab w:val="left" w:pos="6689"/>
          <w:tab w:val="left" w:pos="6906"/>
          <w:tab w:val="left" w:pos="8105"/>
          <w:tab w:val="left" w:pos="8496"/>
          <w:tab w:val="left" w:pos="8723"/>
          <w:tab w:val="left" w:pos="9680"/>
        </w:tabs>
        <w:ind w:left="0"/>
        <w:jc w:val="left"/>
      </w:pPr>
      <w:r w:rsidRPr="00A3679A">
        <w:t>Подинформационно-образовательнойсредой(илиИОС)понимаетсяоткрытаяпедагогическаясистема,</w:t>
      </w:r>
      <w:r w:rsidRPr="00A3679A">
        <w:tab/>
      </w:r>
      <w:r w:rsidRPr="00A3679A">
        <w:tab/>
      </w:r>
      <w:r w:rsidRPr="00A3679A">
        <w:rPr>
          <w:spacing w:val="-1"/>
        </w:rPr>
        <w:t>сформированная</w:t>
      </w:r>
      <w:r w:rsidRPr="00A3679A">
        <w:rPr>
          <w:spacing w:val="-1"/>
        </w:rPr>
        <w:tab/>
      </w:r>
      <w:r w:rsidRPr="00A3679A">
        <w:t>на</w:t>
      </w:r>
      <w:r w:rsidRPr="00A3679A">
        <w:tab/>
        <w:t>основе</w:t>
      </w:r>
      <w:r w:rsidRPr="00A3679A">
        <w:tab/>
      </w:r>
      <w:r w:rsidRPr="00A3679A">
        <w:tab/>
        <w:t>разнообразных</w:t>
      </w:r>
      <w:r w:rsidRPr="00A3679A">
        <w:tab/>
        <w:t>информационных</w:t>
      </w:r>
      <w:r w:rsidRPr="00A3679A">
        <w:tab/>
        <w:t>образовательныхресурсов,современныхинформационно-телекоммуникационныхсредствипедагогическихтехнологий,направленныхнаформированиетворческой,социальноактивнойличности,атакже</w:t>
      </w:r>
      <w:r w:rsidRPr="00A3679A">
        <w:tab/>
        <w:t>компетентность</w:t>
      </w:r>
      <w:r w:rsidRPr="00A3679A">
        <w:tab/>
        <w:t>участников</w:t>
      </w:r>
      <w:r w:rsidRPr="00A3679A">
        <w:tab/>
        <w:t>образовательного</w:t>
      </w:r>
      <w:r w:rsidRPr="00A3679A">
        <w:tab/>
      </w:r>
      <w:r w:rsidRPr="00A3679A">
        <w:tab/>
        <w:t>процесса</w:t>
      </w:r>
      <w:r w:rsidRPr="00A3679A">
        <w:tab/>
        <w:t>в</w:t>
      </w:r>
      <w:r w:rsidRPr="00A3679A">
        <w:tab/>
        <w:t>решении</w:t>
      </w:r>
      <w:r w:rsidRPr="00A3679A">
        <w:tab/>
        <w:t>учебно-познавательныхи профессиональныхзадачсприменениеминформационно-</w:t>
      </w:r>
    </w:p>
    <w:p w:rsidR="00375B1A" w:rsidRPr="00A3679A" w:rsidRDefault="00FB235E" w:rsidP="008362F6">
      <w:pPr>
        <w:pStyle w:val="a4"/>
        <w:ind w:left="0"/>
        <w:jc w:val="left"/>
      </w:pPr>
      <w:r w:rsidRPr="00A3679A">
        <w:t>коммуникационныхтехнологий(ИКТ-компетентность),наличиеслужбподдержкипримененияИКТ.</w:t>
      </w:r>
    </w:p>
    <w:p w:rsidR="00375B1A" w:rsidRPr="00A3679A" w:rsidRDefault="00FB235E" w:rsidP="008362F6">
      <w:pPr>
        <w:pStyle w:val="a4"/>
        <w:ind w:left="0"/>
        <w:jc w:val="left"/>
      </w:pPr>
      <w:r w:rsidRPr="00A3679A">
        <w:t>СоздаваемаявобразовательномучрежденииИОСстроитсявсоответствиисоследующейиерархией:</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единаяинформационно-образовательнаясредастраны;</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единаяинформационно-образовательнаясредарегиона;</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информационно-образовательнаясредаобразовательногоучреждения;</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предметнаяинформационно-образовательнаясреда;</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информационно-образовательнаясредаУМК;</w:t>
      </w:r>
    </w:p>
    <w:p w:rsidR="007E6F97" w:rsidRPr="00A3679A" w:rsidRDefault="00FB235E" w:rsidP="0006393C">
      <w:pPr>
        <w:pStyle w:val="a5"/>
        <w:numPr>
          <w:ilvl w:val="0"/>
          <w:numId w:val="83"/>
        </w:numPr>
        <w:tabs>
          <w:tab w:val="left" w:pos="1001"/>
          <w:tab w:val="left" w:pos="1002"/>
          <w:tab w:val="left" w:pos="4744"/>
          <w:tab w:val="left" w:pos="5615"/>
          <w:tab w:val="left" w:pos="7265"/>
          <w:tab w:val="left" w:pos="8188"/>
          <w:tab w:val="left" w:pos="8737"/>
        </w:tabs>
        <w:ind w:left="0" w:firstLine="0"/>
        <w:jc w:val="left"/>
        <w:rPr>
          <w:sz w:val="24"/>
          <w:szCs w:val="24"/>
        </w:rPr>
      </w:pPr>
      <w:r w:rsidRPr="00A3679A">
        <w:rPr>
          <w:sz w:val="24"/>
          <w:szCs w:val="24"/>
        </w:rPr>
        <w:t>информационно-образовательная</w:t>
      </w:r>
      <w:r w:rsidRPr="00A3679A">
        <w:rPr>
          <w:sz w:val="24"/>
          <w:szCs w:val="24"/>
        </w:rPr>
        <w:tab/>
        <w:t>среда</w:t>
      </w:r>
      <w:r w:rsidRPr="00A3679A">
        <w:rPr>
          <w:sz w:val="24"/>
          <w:szCs w:val="24"/>
        </w:rPr>
        <w:tab/>
        <w:t>компонентов</w:t>
      </w:r>
      <w:r w:rsidRPr="00A3679A">
        <w:rPr>
          <w:sz w:val="24"/>
          <w:szCs w:val="24"/>
        </w:rPr>
        <w:tab/>
        <w:t>УМК;</w:t>
      </w:r>
      <w:r w:rsidRPr="00A3679A">
        <w:rPr>
          <w:sz w:val="24"/>
          <w:szCs w:val="24"/>
        </w:rPr>
        <w:tab/>
      </w:r>
    </w:p>
    <w:p w:rsidR="00375B1A" w:rsidRPr="00A3679A" w:rsidRDefault="00FB235E" w:rsidP="008362F6">
      <w:pPr>
        <w:pStyle w:val="a5"/>
        <w:tabs>
          <w:tab w:val="left" w:pos="1001"/>
          <w:tab w:val="left" w:pos="1002"/>
          <w:tab w:val="left" w:pos="4744"/>
          <w:tab w:val="left" w:pos="5615"/>
          <w:tab w:val="left" w:pos="7265"/>
          <w:tab w:val="left" w:pos="8188"/>
          <w:tab w:val="left" w:pos="8737"/>
        </w:tabs>
        <w:ind w:left="0" w:firstLine="0"/>
        <w:jc w:val="left"/>
        <w:rPr>
          <w:sz w:val="24"/>
          <w:szCs w:val="24"/>
        </w:rPr>
      </w:pPr>
      <w:r w:rsidRPr="00A3679A">
        <w:rPr>
          <w:sz w:val="24"/>
          <w:szCs w:val="24"/>
        </w:rPr>
        <w:t>—</w:t>
      </w:r>
      <w:r w:rsidRPr="00A3679A">
        <w:rPr>
          <w:sz w:val="24"/>
          <w:szCs w:val="24"/>
        </w:rPr>
        <w:tab/>
        <w:t>информационно-образовательнаясредаэлементов УМК.</w:t>
      </w:r>
    </w:p>
    <w:p w:rsidR="00375B1A" w:rsidRPr="00A3679A" w:rsidRDefault="00FB235E" w:rsidP="008362F6">
      <w:pPr>
        <w:pStyle w:val="a4"/>
        <w:ind w:left="0"/>
        <w:jc w:val="left"/>
      </w:pPr>
      <w:r w:rsidRPr="00A3679A">
        <w:t>ОсновнымиэлементамиИОСявляются:</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информационно-образовательныересурсыввидепечатнойпродукции;</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информационно-образовательныересурсынасменныхоптическихносителях;</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информационно-образовательныересурсыИнтернета;</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вычислительнаяиинформационно-телекоммуникационнаяинфраструктура;</w:t>
      </w:r>
    </w:p>
    <w:p w:rsidR="00375B1A" w:rsidRPr="00A3679A" w:rsidRDefault="00FB235E" w:rsidP="0006393C">
      <w:pPr>
        <w:pStyle w:val="a5"/>
        <w:numPr>
          <w:ilvl w:val="0"/>
          <w:numId w:val="83"/>
        </w:numPr>
        <w:tabs>
          <w:tab w:val="left" w:pos="810"/>
        </w:tabs>
        <w:ind w:left="0" w:firstLine="0"/>
        <w:rPr>
          <w:sz w:val="24"/>
          <w:szCs w:val="24"/>
        </w:rPr>
      </w:pPr>
      <w:r w:rsidRPr="00A3679A">
        <w:rPr>
          <w:sz w:val="24"/>
          <w:szCs w:val="24"/>
        </w:rPr>
        <w:t>прикладные программы, в томчисле поддерживающие администрирование ифинансово-хозяйственнуюдеятельностьобразовательногоучреждения(бухгалтерскийучёт,делопроизводство,кадры и т.д.).</w:t>
      </w:r>
    </w:p>
    <w:p w:rsidR="00375B1A" w:rsidRPr="00A3679A" w:rsidRDefault="00FB235E" w:rsidP="008362F6">
      <w:pPr>
        <w:pStyle w:val="a4"/>
        <w:ind w:left="0"/>
      </w:pPr>
      <w:r w:rsidRPr="00A3679A">
        <w:t>Необходимое для использования ИКТ оборудование должно отвечать современным требованиямиобеспечиватьиспользованиеИКТ:</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вучебнойдеятельности;</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вовнеурочнойдеятельности;</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висследовательскойипроектнойдеятельности;</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приизмерении,контролеиоценкерезультатовобразования;</w:t>
      </w:r>
    </w:p>
    <w:p w:rsidR="00375B1A" w:rsidRPr="00A3679A" w:rsidRDefault="00FB235E" w:rsidP="0006393C">
      <w:pPr>
        <w:pStyle w:val="a5"/>
        <w:numPr>
          <w:ilvl w:val="0"/>
          <w:numId w:val="83"/>
        </w:numPr>
        <w:tabs>
          <w:tab w:val="left" w:pos="774"/>
        </w:tabs>
        <w:ind w:left="0" w:firstLine="0"/>
        <w:rPr>
          <w:sz w:val="24"/>
          <w:szCs w:val="24"/>
        </w:rPr>
      </w:pPr>
      <w:r w:rsidRPr="00A3679A">
        <w:rPr>
          <w:sz w:val="24"/>
          <w:szCs w:val="24"/>
        </w:rPr>
        <w:t xml:space="preserve">в административной деятельности, включая дистанционное взаимодействие всех участниковобразовательногопроцесса,втомчислеврамкахдистанционногообразования,атакжедистанционноевзаимодействиеобразовательногоучреждениясдругимиорганизациямисоциальнойсферыи </w:t>
      </w:r>
      <w:r w:rsidRPr="00A3679A">
        <w:rPr>
          <w:sz w:val="24"/>
          <w:szCs w:val="24"/>
        </w:rPr>
        <w:lastRenderedPageBreak/>
        <w:t>органамиуправления.</w:t>
      </w:r>
    </w:p>
    <w:p w:rsidR="00375B1A" w:rsidRPr="00A3679A" w:rsidRDefault="00FB235E" w:rsidP="008362F6">
      <w:pPr>
        <w:pStyle w:val="a4"/>
        <w:ind w:left="0"/>
        <w:jc w:val="left"/>
      </w:pPr>
      <w:r w:rsidRPr="00A3679A">
        <w:t>Учебно-методическоеиинформационноеоснащениеобразовательногопроцессадолжнообеспечивать возможность:</w:t>
      </w:r>
    </w:p>
    <w:p w:rsidR="00375B1A" w:rsidRPr="00A3679A" w:rsidRDefault="00FB235E" w:rsidP="0006393C">
      <w:pPr>
        <w:pStyle w:val="a5"/>
        <w:numPr>
          <w:ilvl w:val="0"/>
          <w:numId w:val="83"/>
        </w:numPr>
        <w:tabs>
          <w:tab w:val="left" w:pos="752"/>
        </w:tabs>
        <w:ind w:left="0" w:firstLine="0"/>
        <w:jc w:val="left"/>
        <w:rPr>
          <w:sz w:val="24"/>
          <w:szCs w:val="24"/>
        </w:rPr>
      </w:pPr>
      <w:r w:rsidRPr="00A3679A">
        <w:rPr>
          <w:sz w:val="24"/>
          <w:szCs w:val="24"/>
        </w:rPr>
        <w:t>реализации индивидуальных образовательных планов обучающихся, осуществления ихсамостоятельнойобразовательной деятельности;</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ввода русского и иноязычного текста, распознавания сканированного текста; создания текстанаосноверасшифровкиаудиозаписи;использованиясредстворфографическогоисинтаксического контроля русского текста и текста на иностранном языке; редактирования иструктурированиятекста средствами текстового редактора;</w:t>
      </w:r>
    </w:p>
    <w:p w:rsidR="00375B1A" w:rsidRPr="00A3679A" w:rsidRDefault="00FB235E" w:rsidP="0006393C">
      <w:pPr>
        <w:pStyle w:val="a5"/>
        <w:numPr>
          <w:ilvl w:val="0"/>
          <w:numId w:val="83"/>
        </w:numPr>
        <w:tabs>
          <w:tab w:val="left" w:pos="915"/>
        </w:tabs>
        <w:ind w:left="0" w:firstLine="0"/>
        <w:rPr>
          <w:sz w:val="24"/>
          <w:szCs w:val="24"/>
        </w:rPr>
      </w:pPr>
      <w:r w:rsidRPr="00A3679A">
        <w:rPr>
          <w:sz w:val="24"/>
          <w:szCs w:val="24"/>
        </w:rPr>
        <w:t>записииобработкиизображения(включаямикроскопические,телескопическиеиспутниковыеизображения)извукапрификсацииявленийвприродеиобществе,ходаобразовательногопроцесса;переносаинформацииснецифровыхносителей(включаятрёхмерныеобъекты) вцифровую среду(оцифровка,сканирование);</w:t>
      </w:r>
    </w:p>
    <w:p w:rsidR="00375B1A" w:rsidRPr="00A3679A" w:rsidRDefault="00FB235E" w:rsidP="0006393C">
      <w:pPr>
        <w:pStyle w:val="a5"/>
        <w:numPr>
          <w:ilvl w:val="0"/>
          <w:numId w:val="83"/>
        </w:numPr>
        <w:tabs>
          <w:tab w:val="left" w:pos="762"/>
        </w:tabs>
        <w:ind w:left="0" w:firstLine="0"/>
        <w:jc w:val="left"/>
        <w:rPr>
          <w:sz w:val="24"/>
          <w:szCs w:val="24"/>
        </w:rPr>
      </w:pPr>
      <w:r w:rsidRPr="00A3679A">
        <w:rPr>
          <w:sz w:val="24"/>
          <w:szCs w:val="24"/>
        </w:rPr>
        <w:t>создания и использования диаграмм различных видов (алгоритмических, концептуальных,классификационных,организационных,хронологических,родстваидр.),специализированныхгеографических(вГИС)иисторическихкарт;созданиявиртуальныхгеометрическихобъектов,графическихсообщенийспроведениемрукой произвольныхлиний;</w:t>
      </w:r>
    </w:p>
    <w:p w:rsidR="00375B1A" w:rsidRPr="00A3679A" w:rsidRDefault="00FB235E" w:rsidP="0006393C">
      <w:pPr>
        <w:pStyle w:val="a5"/>
        <w:numPr>
          <w:ilvl w:val="0"/>
          <w:numId w:val="83"/>
        </w:numPr>
        <w:tabs>
          <w:tab w:val="left" w:pos="865"/>
        </w:tabs>
        <w:ind w:left="0" w:firstLine="0"/>
        <w:rPr>
          <w:sz w:val="24"/>
          <w:szCs w:val="24"/>
        </w:rPr>
      </w:pPr>
      <w:r w:rsidRPr="00A3679A">
        <w:rPr>
          <w:sz w:val="24"/>
          <w:szCs w:val="24"/>
        </w:rPr>
        <w:t>организациисообщенияввиделинейногоиливключающегоссылкисопровождениявыступления,сообщениядлясамостоятельногопросмотра,втомчислевидеомонтажаиозвучивания видео сообщений;</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выступлениясаудио-,видео-играфическимэкраннымсопровождением;</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выводаинформациинабумагуит.п.ивтрёхмернуюматериальнуюсреду(печать);</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информационногоподключенияклокальнойсетииглобальнойсетиИнтернет,входавинформационную среду учреждения, в том числе через Интернет, размещениягипермедиасообщенийвинформационнойсредеобразовательногоучреждения;</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поискаиполученияинформации;</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использованияисточниковинформациинабумажныхицифровых носителях(втомчислевсправочниках,словарях, поисковыхсистемах);</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вещания (подкастинга), использования носимых аудио видеоустройств для учебнойдеятельности наурокеи внеурока;</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общениявИнтернете,взаимодействиявсоциальныхгруппахисетях,участиявфорумах,групповойработы над сообщениями (вики);</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созданияизаполнениябазданных,втомчислеопределителей;наглядногопредставленияианализаданных;</w:t>
      </w:r>
    </w:p>
    <w:p w:rsidR="00375B1A" w:rsidRPr="00A3679A" w:rsidRDefault="00FB235E" w:rsidP="0006393C">
      <w:pPr>
        <w:pStyle w:val="a5"/>
        <w:numPr>
          <w:ilvl w:val="0"/>
          <w:numId w:val="83"/>
        </w:numPr>
        <w:tabs>
          <w:tab w:val="left" w:pos="755"/>
        </w:tabs>
        <w:ind w:left="0" w:firstLine="0"/>
        <w:rPr>
          <w:sz w:val="24"/>
          <w:szCs w:val="24"/>
        </w:rPr>
      </w:pPr>
      <w:r w:rsidRPr="00A3679A">
        <w:rPr>
          <w:sz w:val="24"/>
          <w:szCs w:val="24"/>
        </w:rPr>
        <w:t>включения обучающихся в проектную и учебно-исследовательскую деятельность, проведениянаблюденийиэкспериментов,втомчислесиспользованием:учебноголабораторногооборудования,цифрового(электронного)итрадиционногоизмерения,включаяопределениеместонахождения; виртуальных лабораторий, вещественных и виртуально-наглядных моделей иколлекцийосновныхматематическихиестественно-научных объектовиявлений;</w:t>
      </w:r>
    </w:p>
    <w:p w:rsidR="00375B1A" w:rsidRPr="00A3679A" w:rsidRDefault="00FB235E" w:rsidP="0006393C">
      <w:pPr>
        <w:pStyle w:val="a5"/>
        <w:numPr>
          <w:ilvl w:val="0"/>
          <w:numId w:val="83"/>
        </w:numPr>
        <w:tabs>
          <w:tab w:val="left" w:pos="899"/>
        </w:tabs>
        <w:ind w:left="0" w:firstLine="0"/>
        <w:rPr>
          <w:sz w:val="24"/>
          <w:szCs w:val="24"/>
        </w:rPr>
      </w:pPr>
      <w:r w:rsidRPr="00A3679A">
        <w:rPr>
          <w:sz w:val="24"/>
          <w:szCs w:val="24"/>
        </w:rPr>
        <w:t>исполнения,сочиненияиаранжировкимузыкальныхпроизведенийсприменениемтрадиционных народных и современных инструментов и цифровых технологий, использованиязвуковыхимузыкальных редакторов,клавишныхикинестетическихсинтезаторов;</w:t>
      </w:r>
    </w:p>
    <w:p w:rsidR="00375B1A" w:rsidRPr="00A3679A" w:rsidRDefault="00FB235E" w:rsidP="0006393C">
      <w:pPr>
        <w:pStyle w:val="a5"/>
        <w:numPr>
          <w:ilvl w:val="0"/>
          <w:numId w:val="83"/>
        </w:numPr>
        <w:tabs>
          <w:tab w:val="left" w:pos="769"/>
        </w:tabs>
        <w:ind w:left="0" w:firstLine="0"/>
        <w:rPr>
          <w:sz w:val="24"/>
          <w:szCs w:val="24"/>
        </w:rPr>
      </w:pPr>
      <w:r w:rsidRPr="00A3679A">
        <w:rPr>
          <w:sz w:val="24"/>
          <w:szCs w:val="24"/>
        </w:rPr>
        <w:t>художественного творчества с использованием ручных, электрических и ИКТ-инструментов,реализации художественно-оформительских и издательских проектов, натурной и рисованноймультипликации;</w:t>
      </w:r>
    </w:p>
    <w:p w:rsidR="00375B1A" w:rsidRPr="00A3679A" w:rsidRDefault="00FB235E" w:rsidP="0006393C">
      <w:pPr>
        <w:pStyle w:val="a5"/>
        <w:numPr>
          <w:ilvl w:val="0"/>
          <w:numId w:val="83"/>
        </w:numPr>
        <w:tabs>
          <w:tab w:val="left" w:pos="899"/>
        </w:tabs>
        <w:ind w:left="0" w:firstLine="0"/>
        <w:rPr>
          <w:sz w:val="24"/>
          <w:szCs w:val="24"/>
        </w:rPr>
      </w:pPr>
      <w:r w:rsidRPr="00A3679A">
        <w:rPr>
          <w:sz w:val="24"/>
          <w:szCs w:val="24"/>
        </w:rPr>
        <w:t>созданияматериальныхиинформационныхобъектовсиспользованиемручныхиэлектроинструментов, применяемых в избранных для изучения распространённых технологиях(индустриальных,сельскохозяйственных,технологияхведениядома,информационныхикоммуникационныхтехнологиях);</w:t>
      </w:r>
    </w:p>
    <w:p w:rsidR="00375B1A" w:rsidRPr="00A3679A" w:rsidRDefault="00FB235E" w:rsidP="0006393C">
      <w:pPr>
        <w:pStyle w:val="a5"/>
        <w:numPr>
          <w:ilvl w:val="0"/>
          <w:numId w:val="83"/>
        </w:numPr>
        <w:tabs>
          <w:tab w:val="left" w:pos="822"/>
        </w:tabs>
        <w:ind w:left="0" w:firstLine="0"/>
        <w:rPr>
          <w:sz w:val="24"/>
          <w:szCs w:val="24"/>
        </w:rPr>
      </w:pPr>
      <w:r w:rsidRPr="00A3679A">
        <w:rPr>
          <w:sz w:val="24"/>
          <w:szCs w:val="24"/>
        </w:rPr>
        <w:t>проектирования иконструирования,втомчислемоделейсцифровымуправлениемиобратнойсвязью,сиспользованиемк</w:t>
      </w:r>
      <w:r w:rsidRPr="00A3679A">
        <w:rPr>
          <w:sz w:val="24"/>
          <w:szCs w:val="24"/>
        </w:rPr>
        <w:lastRenderedPageBreak/>
        <w:t>онструкторов;управленияобъектами;программирования;</w:t>
      </w:r>
    </w:p>
    <w:p w:rsidR="00375B1A" w:rsidRPr="00A3679A" w:rsidRDefault="00FB235E" w:rsidP="0006393C">
      <w:pPr>
        <w:pStyle w:val="a5"/>
        <w:numPr>
          <w:ilvl w:val="0"/>
          <w:numId w:val="83"/>
        </w:numPr>
        <w:tabs>
          <w:tab w:val="left" w:pos="752"/>
        </w:tabs>
        <w:ind w:left="0" w:firstLine="0"/>
        <w:rPr>
          <w:sz w:val="24"/>
          <w:szCs w:val="24"/>
        </w:rPr>
      </w:pPr>
      <w:r w:rsidRPr="00A3679A">
        <w:rPr>
          <w:sz w:val="24"/>
          <w:szCs w:val="24"/>
        </w:rPr>
        <w:t>занятийпоизучениюправилдорожногодвижениясиспользованиемигр,оборудования,атакжекомпьютерныхтренажёров;</w:t>
      </w:r>
    </w:p>
    <w:p w:rsidR="00375B1A" w:rsidRPr="00A3679A" w:rsidRDefault="00FB235E" w:rsidP="0006393C">
      <w:pPr>
        <w:pStyle w:val="a5"/>
        <w:numPr>
          <w:ilvl w:val="0"/>
          <w:numId w:val="83"/>
        </w:numPr>
        <w:tabs>
          <w:tab w:val="left" w:pos="764"/>
        </w:tabs>
        <w:ind w:left="0" w:firstLine="0"/>
        <w:rPr>
          <w:sz w:val="24"/>
          <w:szCs w:val="24"/>
        </w:rPr>
      </w:pPr>
      <w:r w:rsidRPr="00A3679A">
        <w:rPr>
          <w:sz w:val="24"/>
          <w:szCs w:val="24"/>
        </w:rPr>
        <w:t>размещенияпродуктовпознавательной,учебно-исследовательскойипроектнойдеятельностиобучающихсявинформационно-образовательнойсредеобразовательногоучреждения;</w:t>
      </w:r>
    </w:p>
    <w:p w:rsidR="00375B1A" w:rsidRPr="00A3679A" w:rsidRDefault="00FB235E" w:rsidP="0006393C">
      <w:pPr>
        <w:pStyle w:val="a5"/>
        <w:numPr>
          <w:ilvl w:val="0"/>
          <w:numId w:val="83"/>
        </w:numPr>
        <w:tabs>
          <w:tab w:val="left" w:pos="829"/>
        </w:tabs>
        <w:ind w:left="0" w:firstLine="0"/>
        <w:rPr>
          <w:sz w:val="24"/>
          <w:szCs w:val="24"/>
        </w:rPr>
      </w:pPr>
      <w:r w:rsidRPr="00A3679A">
        <w:rPr>
          <w:sz w:val="24"/>
          <w:szCs w:val="24"/>
        </w:rPr>
        <w:t>проектированияиорганизациииндивидуальнойигрупповойдеятельности,организациисвоего времени с использованием ИКТ; планирования учебного процесса, фиксирования егореализациивцеломиотдельных этапов(выступлений,дискуссий,экспериментов);</w:t>
      </w:r>
    </w:p>
    <w:p w:rsidR="00375B1A" w:rsidRPr="00A3679A" w:rsidRDefault="00FB235E" w:rsidP="0006393C">
      <w:pPr>
        <w:pStyle w:val="a5"/>
        <w:numPr>
          <w:ilvl w:val="0"/>
          <w:numId w:val="83"/>
        </w:numPr>
        <w:tabs>
          <w:tab w:val="left" w:pos="839"/>
        </w:tabs>
        <w:ind w:left="0" w:firstLine="0"/>
        <w:rPr>
          <w:sz w:val="24"/>
          <w:szCs w:val="24"/>
        </w:rPr>
      </w:pPr>
      <w:r w:rsidRPr="00A3679A">
        <w:rPr>
          <w:sz w:val="24"/>
          <w:szCs w:val="24"/>
        </w:rPr>
        <w:t>обеспечениядоступавшкольнойбиблиотекекинформационнымресурсамИнтернета,учебной и художественной литературе, коллекциям медиаресурсов на электронных носителях,множительнойтехникедлятиражированияучебныхиметодическихтексто-графическихиаудио-видеоматериалов,результатовтворческой,научно-исследовательскойипроектнойдеятельности обучающихся;</w:t>
      </w:r>
    </w:p>
    <w:p w:rsidR="00375B1A" w:rsidRPr="00A3679A" w:rsidRDefault="00FB235E" w:rsidP="0006393C">
      <w:pPr>
        <w:pStyle w:val="a5"/>
        <w:numPr>
          <w:ilvl w:val="0"/>
          <w:numId w:val="83"/>
        </w:numPr>
        <w:tabs>
          <w:tab w:val="left" w:pos="930"/>
        </w:tabs>
        <w:ind w:left="0" w:firstLine="0"/>
        <w:rPr>
          <w:sz w:val="24"/>
          <w:szCs w:val="24"/>
        </w:rPr>
      </w:pPr>
      <w:r w:rsidRPr="00A3679A">
        <w:rPr>
          <w:sz w:val="24"/>
          <w:szCs w:val="24"/>
        </w:rPr>
        <w:t>проведениямассовыхмероприятий,собраний,представлений;досугаиобщенияобучающихся с возможностью для массового просмотра кино- и видеоматериалов, организациисценическойработы,театрализованныхпредставлений,обеспеченныхозвучиванием,освещениеми мультимедиасопровождением;</w:t>
      </w:r>
    </w:p>
    <w:p w:rsidR="00375B1A" w:rsidRPr="00A3679A" w:rsidRDefault="00FB235E" w:rsidP="0006393C">
      <w:pPr>
        <w:pStyle w:val="a5"/>
        <w:numPr>
          <w:ilvl w:val="0"/>
          <w:numId w:val="83"/>
        </w:numPr>
        <w:tabs>
          <w:tab w:val="left" w:pos="762"/>
        </w:tabs>
        <w:ind w:left="0" w:firstLine="0"/>
        <w:rPr>
          <w:sz w:val="24"/>
          <w:szCs w:val="24"/>
        </w:rPr>
      </w:pPr>
      <w:r w:rsidRPr="00A3679A">
        <w:rPr>
          <w:sz w:val="24"/>
          <w:szCs w:val="24"/>
        </w:rPr>
        <w:t>выпускашкольныхпечатныхизданий,работышкольноготелевидения.</w:t>
      </w:r>
    </w:p>
    <w:p w:rsidR="00375B1A" w:rsidRPr="00A3679A" w:rsidRDefault="00FB235E" w:rsidP="008362F6">
      <w:pPr>
        <w:pStyle w:val="1"/>
        <w:ind w:left="0"/>
      </w:pPr>
      <w:r w:rsidRPr="00A3679A">
        <w:rPr>
          <w:spacing w:val="-8"/>
        </w:rPr>
        <w:t>СозданиевобразовательнойорганизацииИОС,</w:t>
      </w:r>
      <w:r w:rsidRPr="00A3679A">
        <w:rPr>
          <w:spacing w:val="-7"/>
        </w:rPr>
        <w:t>соответствующейтребованиямФГОССОО</w:t>
      </w:r>
      <w:r w:rsidRPr="00A3679A">
        <w:t>Цель:</w:t>
      </w:r>
    </w:p>
    <w:p w:rsidR="00375B1A" w:rsidRPr="00A3679A" w:rsidRDefault="00FB235E" w:rsidP="008362F6">
      <w:pPr>
        <w:pStyle w:val="a5"/>
        <w:numPr>
          <w:ilvl w:val="0"/>
          <w:numId w:val="9"/>
        </w:numPr>
        <w:tabs>
          <w:tab w:val="left" w:pos="1175"/>
        </w:tabs>
        <w:ind w:left="0" w:firstLine="0"/>
        <w:rPr>
          <w:sz w:val="24"/>
          <w:szCs w:val="24"/>
        </w:rPr>
      </w:pPr>
      <w:r w:rsidRPr="00A3679A">
        <w:rPr>
          <w:sz w:val="24"/>
          <w:szCs w:val="24"/>
        </w:rPr>
        <w:t>формированиеинтеллектуальноразвитойличности,обладающейтворческиммышлением,инициативностьюисамостоятельностью,легкоориентирующейсявинформационномобществе,формированиеинформационнойкультурыобучающихся.</w:t>
      </w:r>
    </w:p>
    <w:p w:rsidR="00375B1A" w:rsidRPr="00A3679A" w:rsidRDefault="00FB235E" w:rsidP="008362F6">
      <w:pPr>
        <w:pStyle w:val="a5"/>
        <w:numPr>
          <w:ilvl w:val="0"/>
          <w:numId w:val="9"/>
        </w:numPr>
        <w:tabs>
          <w:tab w:val="left" w:pos="1175"/>
        </w:tabs>
        <w:ind w:left="0" w:firstLine="0"/>
        <w:rPr>
          <w:sz w:val="24"/>
          <w:szCs w:val="24"/>
        </w:rPr>
      </w:pPr>
      <w:r w:rsidRPr="00A3679A">
        <w:rPr>
          <w:sz w:val="24"/>
          <w:szCs w:val="24"/>
        </w:rPr>
        <w:t>созданиеусловийдлясвободногосамовыраженияисамореализациикаждогошкольникав информационном пространстве образовательного учреждения, что способствует становлениювыпускника,умеющеголегкоибыстроадаптироватьсявновыхэкономическихусловиях,способногокактивномуучастиювобщественнойипрофессиональнойжизнедеятельности.</w:t>
      </w:r>
    </w:p>
    <w:p w:rsidR="00375B1A" w:rsidRPr="00A3679A" w:rsidRDefault="00FB235E" w:rsidP="008362F6">
      <w:pPr>
        <w:pStyle w:val="1"/>
        <w:ind w:left="0"/>
        <w:jc w:val="left"/>
      </w:pPr>
      <w:r w:rsidRPr="00A3679A">
        <w:t>Задачи:</w:t>
      </w:r>
    </w:p>
    <w:p w:rsidR="00375B1A" w:rsidRPr="00A3679A" w:rsidRDefault="00FB235E" w:rsidP="008362F6">
      <w:pPr>
        <w:pStyle w:val="a4"/>
        <w:ind w:left="0"/>
      </w:pPr>
      <w:r w:rsidRPr="00A3679A">
        <w:t>-овладениеумениямиприменять,анализировать,преобразовыватьинформационныемоделиреальных объектов и процессов, используя при этом информационные и коммуникационныетехнологии,втомчислеприизучении другихшкольныхдисциплин;</w:t>
      </w:r>
    </w:p>
    <w:p w:rsidR="00375B1A" w:rsidRPr="00A3679A" w:rsidRDefault="00FB235E" w:rsidP="008362F6">
      <w:pPr>
        <w:pStyle w:val="a4"/>
        <w:ind w:left="0"/>
      </w:pPr>
      <w:r w:rsidRPr="00A3679A">
        <w:t>-активизация познавательной деятельности учащихся путем самостоятельной работы наперсональномкомпьютере;</w:t>
      </w:r>
    </w:p>
    <w:p w:rsidR="00375B1A" w:rsidRPr="00A3679A" w:rsidRDefault="00FB235E" w:rsidP="008362F6">
      <w:pPr>
        <w:pStyle w:val="a4"/>
        <w:ind w:left="0"/>
      </w:pPr>
      <w:r w:rsidRPr="00A3679A">
        <w:t>-развитиепознавательныхинтересов,интеллектуальныхитворческихспособностейпутемосвоенияииспользованияметодовинформатикиисредствИКТприизученииразличныхучебных предметов;</w:t>
      </w:r>
    </w:p>
    <w:p w:rsidR="00375B1A" w:rsidRPr="00A3679A" w:rsidRDefault="00FB235E" w:rsidP="008362F6">
      <w:pPr>
        <w:pStyle w:val="a4"/>
        <w:ind w:left="0"/>
      </w:pPr>
      <w:r w:rsidRPr="00A3679A">
        <w:t>-проведение пропаганды использования информационных технологий в повседневной жизниучащихся;</w:t>
      </w:r>
    </w:p>
    <w:p w:rsidR="00375B1A" w:rsidRPr="00A3679A" w:rsidRDefault="00FB235E" w:rsidP="008362F6">
      <w:pPr>
        <w:pStyle w:val="a4"/>
        <w:ind w:left="0"/>
      </w:pPr>
      <w:r w:rsidRPr="00A3679A">
        <w:t>-подготовка опытных пользователей современных персональных компьютеров; приобретениеопыта проектной деятельности, создания, редактирования, оформления, сохранения, передачиинформационных объектов различного типа с помощью современных программных средств;построениякомпьютерныхмоделей,коллективнойреализацииинформационныхпроектов,информационнойдеятельности вразличныхсферах,востребованныхнарынкетруда;</w:t>
      </w:r>
    </w:p>
    <w:p w:rsidR="00375B1A" w:rsidRPr="00A3679A" w:rsidRDefault="00FB235E" w:rsidP="008362F6">
      <w:pPr>
        <w:pStyle w:val="a4"/>
        <w:ind w:left="0"/>
      </w:pPr>
      <w:r w:rsidRPr="00A3679A">
        <w:t>-воспитание чувства ответственности за результаты своего труда; формирование установки напозитивнуюсоциальнуюдеятельностьвинформационномобществе,нанедопустимостидействий,нарушающихправовые,этическиенормыработысинформацией.Техническаяинфраструктураинформационнойсредышколыфункционируетнаосновелокальнойвычислительной сети с выделенным сервером, обеспечивая решение учебных, управленческих идругихинформационныхзадач.</w:t>
      </w:r>
    </w:p>
    <w:p w:rsidR="00375B1A" w:rsidRPr="00A3679A" w:rsidRDefault="00FB235E" w:rsidP="008362F6">
      <w:pPr>
        <w:pStyle w:val="a4"/>
        <w:ind w:left="0"/>
      </w:pPr>
      <w:r w:rsidRPr="00A3679A">
        <w:t>Гимназия подключена ксетиИнтернетпо выделеннойлинии.ДоступвИнтернетдлявсехработниковиобучающихсяосуществляетсяслюбогокомпьютера.Каждомупедагогупредоставляетсяперсональныйноутбук.</w:t>
      </w:r>
    </w:p>
    <w:p w:rsidR="00375B1A" w:rsidRPr="00A3679A" w:rsidRDefault="00FB235E" w:rsidP="008362F6">
      <w:pPr>
        <w:pStyle w:val="1"/>
        <w:ind w:left="0"/>
      </w:pPr>
      <w:r w:rsidRPr="00A3679A">
        <w:lastRenderedPageBreak/>
        <w:t>Обеспеченностьобразовательнойдеятельностиучебникамииучебно-методическойлитературой</w:t>
      </w:r>
    </w:p>
    <w:p w:rsidR="00375B1A" w:rsidRPr="00A3679A" w:rsidRDefault="00FB235E" w:rsidP="008362F6">
      <w:pPr>
        <w:pStyle w:val="a4"/>
        <w:ind w:left="0"/>
      </w:pPr>
      <w:r w:rsidRPr="00A3679A">
        <w:t>Библиотека гимназии расположена на втором этаже и занимает изолированное приспособленноепомещение. Имеется хранилище основного фонда библиотеки, читальный зал. ВбиблиотекеимеетсявыходвИнтернет,установленпринтер,</w:t>
      </w:r>
      <w:r w:rsidR="005C20D1" w:rsidRPr="00A3679A">
        <w:t>ксерокс</w:t>
      </w:r>
      <w:r w:rsidRPr="00A3679A">
        <w:t>.</w:t>
      </w:r>
    </w:p>
    <w:p w:rsidR="00375B1A" w:rsidRPr="00A3679A" w:rsidRDefault="00FB235E" w:rsidP="008362F6">
      <w:pPr>
        <w:pStyle w:val="a4"/>
        <w:ind w:left="0"/>
      </w:pPr>
      <w:r w:rsidRPr="00A3679A">
        <w:t>Фондбиблиотекиукомплектованучебниками,отраслевой,научно-популярной,справочной,художественнойлитературой, периодическимиизданиями.</w:t>
      </w:r>
    </w:p>
    <w:p w:rsidR="00375B1A" w:rsidRPr="00A3679A" w:rsidRDefault="00FB235E" w:rsidP="008362F6">
      <w:pPr>
        <w:pStyle w:val="1"/>
        <w:ind w:left="0"/>
      </w:pPr>
      <w:r w:rsidRPr="00A3679A">
        <w:t>Задачишкольнойбиблиотеки:</w:t>
      </w:r>
    </w:p>
    <w:p w:rsidR="00375B1A" w:rsidRPr="00A3679A" w:rsidRDefault="00FB235E" w:rsidP="008362F6">
      <w:pPr>
        <w:pStyle w:val="a4"/>
        <w:ind w:left="0"/>
      </w:pPr>
      <w:r w:rsidRPr="00A3679A">
        <w:t>Пропагандакультурымираиненасилиявинтересах детей.</w:t>
      </w:r>
    </w:p>
    <w:p w:rsidR="00375B1A" w:rsidRPr="00A3679A" w:rsidRDefault="00FB235E" w:rsidP="008362F6">
      <w:pPr>
        <w:pStyle w:val="a4"/>
        <w:ind w:left="0"/>
      </w:pPr>
      <w:r w:rsidRPr="00A3679A">
        <w:t>Приобщениечитателейкхудожественнымтрадициямивнедрениеновыхформкультурно–досуговойдеятельности.</w:t>
      </w:r>
    </w:p>
    <w:p w:rsidR="00375B1A" w:rsidRPr="00A3679A" w:rsidRDefault="00FB235E" w:rsidP="008362F6">
      <w:pPr>
        <w:pStyle w:val="a4"/>
        <w:ind w:left="0"/>
      </w:pPr>
      <w:r w:rsidRPr="00A3679A">
        <w:t>Созданиеэффективнодействующейсистемыинформированияпользователейбиблиотеки.Педагогическое просвещение родителей, развитие связей семьи и школьной библиотеки.Пропагандаздорового образажизни.</w:t>
      </w:r>
    </w:p>
    <w:p w:rsidR="00375B1A" w:rsidRPr="00A3679A" w:rsidRDefault="00FB235E" w:rsidP="008362F6">
      <w:pPr>
        <w:pStyle w:val="a4"/>
        <w:ind w:left="0"/>
      </w:pPr>
      <w:r w:rsidRPr="00A3679A">
        <w:t>Формированиеправовойкультурычитателей,гражданственности,патриотизма,расширениечитательскогоинтересак истории Россиии Татарстана.</w:t>
      </w:r>
    </w:p>
    <w:p w:rsidR="00375B1A" w:rsidRPr="00A3679A" w:rsidRDefault="00FB235E" w:rsidP="008362F6">
      <w:pPr>
        <w:pStyle w:val="a4"/>
        <w:ind w:left="0"/>
      </w:pPr>
      <w:r w:rsidRPr="00A3679A">
        <w:t>Проведениеиндивидуальнойработысчитателемкакосновыформированияинформационнойкультурыличностишкольников.</w:t>
      </w:r>
    </w:p>
    <w:p w:rsidR="00375B1A" w:rsidRPr="00A3679A" w:rsidRDefault="00FB235E" w:rsidP="008362F6">
      <w:pPr>
        <w:pStyle w:val="a4"/>
        <w:tabs>
          <w:tab w:val="left" w:pos="4366"/>
          <w:tab w:val="left" w:pos="6037"/>
          <w:tab w:val="left" w:pos="7719"/>
          <w:tab w:val="left" w:pos="9189"/>
        </w:tabs>
        <w:ind w:left="0"/>
      </w:pPr>
      <w:r w:rsidRPr="00A3679A">
        <w:t>Улучшение  дифференцированного</w:t>
      </w:r>
      <w:r w:rsidRPr="00A3679A">
        <w:tab/>
        <w:t>обслуживания</w:t>
      </w:r>
      <w:r w:rsidRPr="00A3679A">
        <w:tab/>
        <w:t>пользователей</w:t>
      </w:r>
      <w:r w:rsidRPr="00A3679A">
        <w:tab/>
        <w:t>библиотеки;</w:t>
      </w:r>
      <w:r w:rsidRPr="00A3679A">
        <w:tab/>
      </w:r>
      <w:r w:rsidRPr="00A3679A">
        <w:rPr>
          <w:spacing w:val="-1"/>
        </w:rPr>
        <w:t>организация</w:t>
      </w:r>
      <w:r w:rsidRPr="00A3679A">
        <w:t>книжногофондас учетомизменений читательскихинтересов.</w:t>
      </w:r>
    </w:p>
    <w:p w:rsidR="00375B1A" w:rsidRPr="00A3679A" w:rsidRDefault="00FB235E" w:rsidP="008362F6">
      <w:pPr>
        <w:pStyle w:val="a4"/>
        <w:ind w:left="0"/>
      </w:pPr>
      <w:r w:rsidRPr="00A3679A">
        <w:t>Обеспечениевозможностинаиболееполногоибыстрогодоступакинформационнымресурсам.Сбор, накопление, обработка, систематизация педагогической информации и доведение ее допользователей.</w:t>
      </w:r>
    </w:p>
    <w:p w:rsidR="00375B1A" w:rsidRPr="00A3679A" w:rsidRDefault="00FB235E" w:rsidP="008362F6">
      <w:pPr>
        <w:pStyle w:val="a4"/>
        <w:ind w:left="0"/>
      </w:pPr>
      <w:r w:rsidRPr="00A3679A">
        <w:t>Осуществление компьютерной каталогизации и обработки информационных средств (книг,учебников,журналов,газет, видеоматериалов).</w:t>
      </w:r>
    </w:p>
    <w:p w:rsidR="00375B1A" w:rsidRPr="00A3679A" w:rsidRDefault="00FB235E" w:rsidP="008362F6">
      <w:pPr>
        <w:pStyle w:val="a4"/>
        <w:ind w:left="0"/>
      </w:pPr>
      <w:r w:rsidRPr="00A3679A">
        <w:t>Накоплениебанкапедагогическойинформации.</w:t>
      </w:r>
    </w:p>
    <w:p w:rsidR="00375B1A" w:rsidRPr="00A3679A" w:rsidRDefault="00FB235E" w:rsidP="008362F6">
      <w:pPr>
        <w:pStyle w:val="a4"/>
        <w:ind w:left="0"/>
      </w:pPr>
      <w:r w:rsidRPr="00A3679A">
        <w:t>Оказаниепомощивдеятельностиучащихсяиучителейприреализацииобразовательныхпроектов.</w:t>
      </w:r>
    </w:p>
    <w:p w:rsidR="00375B1A" w:rsidRPr="00A3679A" w:rsidRDefault="00FB235E" w:rsidP="0006393C">
      <w:pPr>
        <w:pStyle w:val="1"/>
        <w:numPr>
          <w:ilvl w:val="2"/>
          <w:numId w:val="14"/>
        </w:numPr>
        <w:tabs>
          <w:tab w:val="left" w:pos="1150"/>
        </w:tabs>
        <w:ind w:left="0" w:firstLine="0"/>
      </w:pPr>
      <w:r w:rsidRPr="00A3679A">
        <w:t>Обоснованиенеобходимыхизмененийвимеющихсяусловияхвсоответствиисосновнойобразовательной программой среднегообщего образования</w:t>
      </w:r>
    </w:p>
    <w:p w:rsidR="00375B1A" w:rsidRPr="00A3679A" w:rsidRDefault="005C20D1" w:rsidP="008362F6">
      <w:pPr>
        <w:pStyle w:val="a4"/>
        <w:ind w:left="0"/>
      </w:pPr>
      <w:r w:rsidRPr="00A3679A">
        <w:t xml:space="preserve">Школой </w:t>
      </w:r>
      <w:r w:rsidR="00FB235E" w:rsidRPr="00A3679A">
        <w:t>определяютсявсенеобходимыемерыисрокипоприведениюинформационно-методическихусловийреализацииосновнойобразовательнойпрограммысреднегообщегообразованиявсоответствиестребованиями ФГОССОО.</w:t>
      </w:r>
    </w:p>
    <w:p w:rsidR="00375B1A" w:rsidRPr="00A3679A" w:rsidRDefault="00FB235E" w:rsidP="008362F6">
      <w:pPr>
        <w:pStyle w:val="a4"/>
        <w:ind w:left="0"/>
      </w:pPr>
      <w:r w:rsidRPr="00A3679A">
        <w:t>СистемаусловийреализацииООПобразовательнойорганизациибазируетсянарезультатахпроведеннойвходеразработкипрограммыкомплекснойаналитико-обобщающейипрогностическойработы, включающей:</w:t>
      </w:r>
    </w:p>
    <w:p w:rsidR="00375B1A" w:rsidRPr="00A3679A" w:rsidRDefault="00FB235E" w:rsidP="008362F6">
      <w:pPr>
        <w:pStyle w:val="a4"/>
        <w:ind w:left="0"/>
      </w:pPr>
      <w:r w:rsidRPr="00A3679A">
        <w:t>–анализимеющихсяв</w:t>
      </w:r>
      <w:r w:rsidR="005C20D1" w:rsidRPr="00A3679A">
        <w:t>школе</w:t>
      </w:r>
      <w:r w:rsidRPr="00A3679A">
        <w:t>условийиресурсовреализацииосновнойобразовательнойпрограммысреднегообщегообразования;</w:t>
      </w:r>
    </w:p>
    <w:p w:rsidR="00375B1A" w:rsidRPr="00A3679A" w:rsidRDefault="00FB235E" w:rsidP="008362F6">
      <w:pPr>
        <w:pStyle w:val="a4"/>
        <w:ind w:left="0"/>
      </w:pPr>
      <w:r w:rsidRPr="00A3679A">
        <w:t>–установление степени их соответствия требованиям ФГОС, а также целям и задачам основнойобразовательнойпрограммыобразовательнойорганизации,сформированнымсучетомпотребностейвсехучастниковобразовательныхотношений;</w:t>
      </w:r>
    </w:p>
    <w:p w:rsidR="00375B1A" w:rsidRPr="00A3679A" w:rsidRDefault="00FB235E" w:rsidP="008362F6">
      <w:pPr>
        <w:pStyle w:val="a4"/>
        <w:ind w:left="0"/>
      </w:pPr>
      <w:r w:rsidRPr="00A3679A">
        <w:t>–выявление проблемных зон и установление необходимых изменений в имеющихся условияхдляприведенияихвсоответствиестребованиями ФГОССОО;</w:t>
      </w:r>
    </w:p>
    <w:p w:rsidR="00375B1A" w:rsidRPr="00A3679A" w:rsidRDefault="00FB235E" w:rsidP="008362F6">
      <w:pPr>
        <w:pStyle w:val="a4"/>
        <w:ind w:left="0"/>
      </w:pPr>
      <w:r w:rsidRPr="00A3679A">
        <w:t>–разработкуспривлечениемвсехучастниковобразовательныхотношенийивозможныхпартнеровмеханизмов достиженияцелевыхориентироввсистеме условий;</w:t>
      </w:r>
    </w:p>
    <w:p w:rsidR="00375B1A" w:rsidRPr="00A3679A" w:rsidRDefault="00FB235E" w:rsidP="008362F6">
      <w:pPr>
        <w:pStyle w:val="a4"/>
        <w:ind w:left="0"/>
      </w:pPr>
      <w:r w:rsidRPr="00A3679A">
        <w:t>–разработкусетевогографика(дорожнойкарты)созданиянеобходимойсистемыусловий;</w:t>
      </w:r>
    </w:p>
    <w:p w:rsidR="00375B1A" w:rsidRPr="00A3679A" w:rsidRDefault="00FB235E" w:rsidP="008362F6">
      <w:pPr>
        <w:pStyle w:val="a4"/>
        <w:ind w:left="0"/>
      </w:pPr>
      <w:r w:rsidRPr="00A3679A">
        <w:t>–разработку механизмов мониторинга, оценки и коррекции реализации промежуточных этаповразработанногографика(дорожнойкарты).</w:t>
      </w:r>
    </w:p>
    <w:p w:rsidR="00375B1A" w:rsidRPr="00A3679A" w:rsidRDefault="00375B1A" w:rsidP="008362F6">
      <w:pPr>
        <w:pStyle w:val="a4"/>
        <w:ind w:left="0"/>
        <w:jc w:val="left"/>
      </w:pPr>
    </w:p>
    <w:p w:rsidR="00375B1A" w:rsidRPr="00A3679A" w:rsidRDefault="00FB235E" w:rsidP="0006393C">
      <w:pPr>
        <w:pStyle w:val="a5"/>
        <w:numPr>
          <w:ilvl w:val="1"/>
          <w:numId w:val="14"/>
        </w:numPr>
        <w:tabs>
          <w:tab w:val="left" w:pos="906"/>
        </w:tabs>
        <w:ind w:left="0" w:firstLine="0"/>
        <w:jc w:val="left"/>
        <w:rPr>
          <w:b/>
          <w:sz w:val="24"/>
          <w:szCs w:val="24"/>
        </w:rPr>
      </w:pPr>
      <w:r w:rsidRPr="00A3679A">
        <w:rPr>
          <w:b/>
          <w:sz w:val="24"/>
          <w:szCs w:val="24"/>
        </w:rPr>
        <w:lastRenderedPageBreak/>
        <w:t>МЕХАНИЗМЫДОСТИЖЕНИЯЦЕЛЕВЫХОРИЕНТИРОВВСИСТЕМЕУСЛОВИЙ</w:t>
      </w:r>
    </w:p>
    <w:p w:rsidR="00375B1A" w:rsidRPr="00A3679A" w:rsidRDefault="00FB235E" w:rsidP="008362F6">
      <w:pPr>
        <w:pStyle w:val="a4"/>
        <w:ind w:left="0"/>
      </w:pPr>
      <w:r w:rsidRPr="00A3679A">
        <w:rPr>
          <w:spacing w:val="-1"/>
        </w:rPr>
        <w:t xml:space="preserve">Интегративным </w:t>
      </w:r>
      <w:r w:rsidRPr="00A3679A">
        <w:t>результатом выполнения требований к условиям реализации основнойобразовательнойпрограммыобразовательнойорганизацииявляетсясозданиеиподдержаниекомфортнойразвивающейобразовательнойсреды,позволяющейформироватьуспешную,интеллектуальноразвитую,творческуюличность,способнуюсвободноадаптироватьсяк</w:t>
      </w:r>
      <w:r w:rsidRPr="00A3679A">
        <w:rPr>
          <w:spacing w:val="-2"/>
        </w:rPr>
        <w:t xml:space="preserve">социальным условиям, </w:t>
      </w:r>
      <w:r w:rsidRPr="00A3679A">
        <w:rPr>
          <w:spacing w:val="-1"/>
        </w:rPr>
        <w:t>ответственную за свое здоровье и жизнь. Механизмы достижения целевыхориентиров в системе</w:t>
      </w:r>
      <w:r w:rsidRPr="00A3679A">
        <w:t xml:space="preserve"> условийучитываюторганизационнуюструктуру общеобразовательной</w:t>
      </w:r>
      <w:r w:rsidRPr="00A3679A">
        <w:rPr>
          <w:spacing w:val="-5"/>
        </w:rPr>
        <w:t xml:space="preserve">организации, взаимодействие с другими субъектами образовательных </w:t>
      </w:r>
      <w:r w:rsidRPr="00A3679A">
        <w:rPr>
          <w:spacing w:val="-4"/>
        </w:rPr>
        <w:t>отношений, иерархию целевых</w:t>
      </w:r>
      <w:r w:rsidRPr="00A3679A">
        <w:rPr>
          <w:spacing w:val="-1"/>
        </w:rPr>
        <w:t>ориентиров,обозначеннуювФГОССООивыстроеннуювосновнойобразовательной</w:t>
      </w:r>
      <w:r w:rsidRPr="00A3679A">
        <w:t>программе</w:t>
      </w:r>
    </w:p>
    <w:p w:rsidR="00375B1A" w:rsidRPr="00A3679A" w:rsidRDefault="00FB235E" w:rsidP="008362F6">
      <w:pPr>
        <w:pStyle w:val="a4"/>
        <w:ind w:left="0"/>
      </w:pPr>
      <w:r w:rsidRPr="00A3679A">
        <w:rPr>
          <w:spacing w:val="-3"/>
        </w:rPr>
        <w:t>среднегообщегообразования</w:t>
      </w:r>
      <w:r w:rsidR="005C20D1" w:rsidRPr="00A3679A">
        <w:t>МАОУ«СОШ№48»</w:t>
      </w:r>
      <w:r w:rsidRPr="00A3679A">
        <w:rPr>
          <w:spacing w:val="-2"/>
        </w:rPr>
        <w:t>.Однимизмеханизмовповышениякачества</w:t>
      </w:r>
      <w:r w:rsidRPr="00A3679A">
        <w:rPr>
          <w:spacing w:val="-3"/>
        </w:rPr>
        <w:t xml:space="preserve">образования является система государственно-общественного управления, </w:t>
      </w:r>
      <w:r w:rsidRPr="00A3679A">
        <w:rPr>
          <w:spacing w:val="-2"/>
        </w:rPr>
        <w:t>характерными чертами</w:t>
      </w:r>
      <w:r w:rsidRPr="00A3679A">
        <w:t>которойявляютсясовместнаядеятельностьгосударственныхиобщественныхструктурпо</w:t>
      </w:r>
      <w:r w:rsidRPr="00A3679A">
        <w:rPr>
          <w:spacing w:val="-3"/>
        </w:rPr>
        <w:t xml:space="preserve">управлению общеобразовательной организацией; процедура </w:t>
      </w:r>
      <w:r w:rsidRPr="00A3679A">
        <w:rPr>
          <w:spacing w:val="-2"/>
        </w:rPr>
        <w:t>принятия решений, которая включает</w:t>
      </w:r>
      <w:r w:rsidRPr="00A3679A">
        <w:rPr>
          <w:spacing w:val="-3"/>
        </w:rPr>
        <w:t xml:space="preserve">обязательное согласование проектов </w:t>
      </w:r>
      <w:r w:rsidRPr="00A3679A">
        <w:rPr>
          <w:spacing w:val="-2"/>
        </w:rPr>
        <w:t>решений с представителями общественности; делегирование</w:t>
      </w:r>
      <w:r w:rsidRPr="00A3679A">
        <w:rPr>
          <w:spacing w:val="-1"/>
        </w:rPr>
        <w:t xml:space="preserve"> частивластных </w:t>
      </w:r>
      <w:r w:rsidRPr="00A3679A">
        <w:t>полномочий органов управления образованием структурам, представляющим</w:t>
      </w:r>
      <w:r w:rsidRPr="00A3679A">
        <w:rPr>
          <w:spacing w:val="-2"/>
        </w:rPr>
        <w:t xml:space="preserve">интересы определенных </w:t>
      </w:r>
      <w:r w:rsidRPr="00A3679A">
        <w:rPr>
          <w:spacing w:val="-1"/>
        </w:rPr>
        <w:t>групп общественности; разработка механизмов (способов) разрешения</w:t>
      </w:r>
      <w:r w:rsidRPr="00A3679A">
        <w:rPr>
          <w:spacing w:val="-4"/>
        </w:rPr>
        <w:t>возникающихпротиворечийиконфликтовмеждугосударственнымииобщественными</w:t>
      </w:r>
      <w:r w:rsidRPr="00A3679A">
        <w:rPr>
          <w:spacing w:val="-3"/>
        </w:rPr>
        <w:t>структурами</w:t>
      </w:r>
      <w:r w:rsidRPr="00A3679A">
        <w:rPr>
          <w:spacing w:val="-1"/>
        </w:rPr>
        <w:t xml:space="preserve">управления. В связи с этим к формированию системы </w:t>
      </w:r>
      <w:r w:rsidRPr="00A3679A">
        <w:t>условий могут быть привлечены различныеучастникиобразовательныхотношений.</w:t>
      </w:r>
    </w:p>
    <w:p w:rsidR="00375B1A" w:rsidRPr="00A3679A" w:rsidRDefault="00375B1A" w:rsidP="008362F6">
      <w:pPr>
        <w:pStyle w:val="a4"/>
        <w:ind w:left="0"/>
        <w:jc w:val="left"/>
      </w:pPr>
    </w:p>
    <w:p w:rsidR="00375B1A" w:rsidRPr="00A3679A" w:rsidRDefault="00FB235E" w:rsidP="008362F6">
      <w:pPr>
        <w:pStyle w:val="1"/>
        <w:ind w:left="0"/>
        <w:jc w:val="left"/>
      </w:pPr>
      <w:r w:rsidRPr="00A3679A">
        <w:t>3.5Сетевойграфик(дорожнойкарты)поформированиюнеобходимойсистемыусловий</w:t>
      </w:r>
    </w:p>
    <w:p w:rsidR="00375B1A" w:rsidRPr="00A3679A" w:rsidRDefault="00375B1A" w:rsidP="008362F6">
      <w:pPr>
        <w:pStyle w:val="a4"/>
        <w:ind w:left="0"/>
        <w:jc w:val="left"/>
        <w:rPr>
          <w:b/>
        </w:r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9"/>
        <w:gridCol w:w="7514"/>
      </w:tblGrid>
      <w:tr w:rsidR="00375B1A" w:rsidRPr="00A3679A">
        <w:trPr>
          <w:trHeight w:val="558"/>
        </w:trPr>
        <w:tc>
          <w:tcPr>
            <w:tcW w:w="2269" w:type="dxa"/>
          </w:tcPr>
          <w:p w:rsidR="00375B1A" w:rsidRPr="00A3679A" w:rsidRDefault="00FB235E" w:rsidP="008362F6">
            <w:pPr>
              <w:pStyle w:val="TableParagraph"/>
              <w:ind w:left="0"/>
              <w:rPr>
                <w:b/>
                <w:sz w:val="24"/>
                <w:szCs w:val="24"/>
              </w:rPr>
            </w:pPr>
            <w:r w:rsidRPr="00A3679A">
              <w:rPr>
                <w:b/>
                <w:sz w:val="24"/>
                <w:szCs w:val="24"/>
              </w:rPr>
              <w:t>Направлениемероприятий</w:t>
            </w:r>
          </w:p>
        </w:tc>
        <w:tc>
          <w:tcPr>
            <w:tcW w:w="7514" w:type="dxa"/>
          </w:tcPr>
          <w:p w:rsidR="00375B1A" w:rsidRPr="00A3679A" w:rsidRDefault="00FB235E" w:rsidP="008362F6">
            <w:pPr>
              <w:pStyle w:val="TableParagraph"/>
              <w:ind w:left="0"/>
              <w:jc w:val="center"/>
              <w:rPr>
                <w:b/>
                <w:sz w:val="24"/>
                <w:szCs w:val="24"/>
              </w:rPr>
            </w:pPr>
            <w:r w:rsidRPr="00A3679A">
              <w:rPr>
                <w:b/>
                <w:sz w:val="24"/>
                <w:szCs w:val="24"/>
              </w:rPr>
              <w:t>Мероприятия</w:t>
            </w:r>
          </w:p>
        </w:tc>
      </w:tr>
      <w:tr w:rsidR="00375B1A" w:rsidRPr="00A3679A">
        <w:trPr>
          <w:trHeight w:val="391"/>
        </w:trPr>
        <w:tc>
          <w:tcPr>
            <w:tcW w:w="2269" w:type="dxa"/>
            <w:vMerge w:val="restart"/>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I.Нормативноеобеспечение введенияФГОССОО</w:t>
            </w:r>
          </w:p>
        </w:tc>
        <w:tc>
          <w:tcPr>
            <w:tcW w:w="7514" w:type="dxa"/>
          </w:tcPr>
          <w:p w:rsidR="00375B1A" w:rsidRPr="00A3679A" w:rsidRDefault="00FB235E" w:rsidP="008362F6">
            <w:pPr>
              <w:pStyle w:val="TableParagraph"/>
              <w:ind w:left="0"/>
              <w:rPr>
                <w:sz w:val="24"/>
                <w:szCs w:val="24"/>
              </w:rPr>
            </w:pPr>
            <w:r w:rsidRPr="00A3679A">
              <w:rPr>
                <w:spacing w:val="-6"/>
                <w:sz w:val="24"/>
                <w:szCs w:val="24"/>
              </w:rPr>
              <w:t>1.НаличиеПриказаовведении</w:t>
            </w:r>
            <w:r w:rsidRPr="00A3679A">
              <w:rPr>
                <w:spacing w:val="-5"/>
                <w:sz w:val="24"/>
                <w:szCs w:val="24"/>
              </w:rPr>
              <w:t>вобразовательнойорганизацииФГОССОО</w:t>
            </w:r>
          </w:p>
        </w:tc>
      </w:tr>
      <w:tr w:rsidR="00375B1A" w:rsidRPr="00A3679A">
        <w:trPr>
          <w:trHeight w:val="373"/>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pacing w:val="-6"/>
                <w:sz w:val="24"/>
                <w:szCs w:val="24"/>
              </w:rPr>
              <w:t>2.Разработкаиутверждениеплана-графика</w:t>
            </w:r>
            <w:r w:rsidRPr="00A3679A">
              <w:rPr>
                <w:spacing w:val="-5"/>
                <w:sz w:val="24"/>
                <w:szCs w:val="24"/>
              </w:rPr>
              <w:t>введенияФГОССОО</w:t>
            </w:r>
          </w:p>
        </w:tc>
      </w:tr>
      <w:tr w:rsidR="00375B1A" w:rsidRPr="00A3679A">
        <w:trPr>
          <w:trHeight w:val="59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pacing w:val="-1"/>
                <w:sz w:val="24"/>
                <w:szCs w:val="24"/>
              </w:rPr>
              <w:t>3.Обеспечениесоответствиянормативнойбазыгимназии,финансирование,</w:t>
            </w:r>
            <w:r w:rsidRPr="00A3679A">
              <w:rPr>
                <w:spacing w:val="-6"/>
                <w:sz w:val="24"/>
                <w:szCs w:val="24"/>
              </w:rPr>
              <w:t>материально-техническоеобеспечение</w:t>
            </w:r>
            <w:r w:rsidRPr="00A3679A">
              <w:rPr>
                <w:spacing w:val="-5"/>
                <w:sz w:val="24"/>
                <w:szCs w:val="24"/>
              </w:rPr>
              <w:t>идр.)</w:t>
            </w:r>
          </w:p>
        </w:tc>
      </w:tr>
      <w:tr w:rsidR="00375B1A" w:rsidRPr="00A3679A">
        <w:trPr>
          <w:trHeight w:val="820"/>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4.Разработка на основе примерной основной образовательной программы</w:t>
            </w:r>
            <w:r w:rsidRPr="00A3679A">
              <w:rPr>
                <w:spacing w:val="-3"/>
                <w:sz w:val="24"/>
                <w:szCs w:val="24"/>
              </w:rPr>
              <w:t xml:space="preserve">среднего </w:t>
            </w:r>
            <w:r w:rsidRPr="00A3679A">
              <w:rPr>
                <w:spacing w:val="-2"/>
                <w:sz w:val="24"/>
                <w:szCs w:val="24"/>
              </w:rPr>
              <w:t>общего образования основной образовательной программы среднего</w:t>
            </w:r>
            <w:r w:rsidRPr="00A3679A">
              <w:rPr>
                <w:spacing w:val="-6"/>
                <w:sz w:val="24"/>
                <w:szCs w:val="24"/>
              </w:rPr>
              <w:t>общегообразованияобразовательнойорганизации</w:t>
            </w:r>
          </w:p>
        </w:tc>
      </w:tr>
      <w:tr w:rsidR="00375B1A" w:rsidRPr="00A3679A">
        <w:trPr>
          <w:trHeight w:val="597"/>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tabs>
                <w:tab w:val="left" w:pos="558"/>
                <w:tab w:val="left" w:pos="1964"/>
                <w:tab w:val="left" w:pos="3015"/>
                <w:tab w:val="left" w:pos="4716"/>
                <w:tab w:val="left" w:pos="5937"/>
              </w:tabs>
              <w:ind w:left="0"/>
              <w:rPr>
                <w:sz w:val="24"/>
                <w:szCs w:val="24"/>
              </w:rPr>
            </w:pPr>
            <w:r w:rsidRPr="00A3679A">
              <w:rPr>
                <w:sz w:val="24"/>
                <w:szCs w:val="24"/>
              </w:rPr>
              <w:t>5.</w:t>
            </w:r>
            <w:r w:rsidRPr="00A3679A">
              <w:rPr>
                <w:sz w:val="24"/>
                <w:szCs w:val="24"/>
              </w:rPr>
              <w:tab/>
              <w:t>Утверждение</w:t>
            </w:r>
            <w:r w:rsidRPr="00A3679A">
              <w:rPr>
                <w:sz w:val="24"/>
                <w:szCs w:val="24"/>
              </w:rPr>
              <w:tab/>
              <w:t>основной</w:t>
            </w:r>
            <w:r w:rsidRPr="00A3679A">
              <w:rPr>
                <w:sz w:val="24"/>
                <w:szCs w:val="24"/>
              </w:rPr>
              <w:tab/>
            </w:r>
            <w:r w:rsidRPr="00A3679A">
              <w:rPr>
                <w:spacing w:val="-1"/>
                <w:sz w:val="24"/>
                <w:szCs w:val="24"/>
              </w:rPr>
              <w:t>образовательной</w:t>
            </w:r>
            <w:r w:rsidRPr="00A3679A">
              <w:rPr>
                <w:spacing w:val="-1"/>
                <w:sz w:val="24"/>
                <w:szCs w:val="24"/>
              </w:rPr>
              <w:tab/>
            </w:r>
            <w:r w:rsidRPr="00A3679A">
              <w:rPr>
                <w:sz w:val="24"/>
                <w:szCs w:val="24"/>
              </w:rPr>
              <w:t>программы</w:t>
            </w:r>
            <w:r w:rsidRPr="00A3679A">
              <w:rPr>
                <w:sz w:val="24"/>
                <w:szCs w:val="24"/>
              </w:rPr>
              <w:tab/>
            </w:r>
            <w:r w:rsidRPr="00A3679A">
              <w:rPr>
                <w:spacing w:val="-6"/>
                <w:sz w:val="24"/>
                <w:szCs w:val="24"/>
              </w:rPr>
              <w:t>образовательной</w:t>
            </w:r>
            <w:r w:rsidRPr="00A3679A">
              <w:rPr>
                <w:sz w:val="24"/>
                <w:szCs w:val="24"/>
              </w:rPr>
              <w:t>организации</w:t>
            </w:r>
          </w:p>
        </w:tc>
      </w:tr>
      <w:tr w:rsidR="00375B1A" w:rsidRPr="00A3679A">
        <w:trPr>
          <w:trHeight w:val="823"/>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6.Приведениедолжностныхинструкцийработниковобразовательной</w:t>
            </w:r>
            <w:r w:rsidRPr="00A3679A">
              <w:rPr>
                <w:spacing w:val="-6"/>
                <w:sz w:val="24"/>
                <w:szCs w:val="24"/>
              </w:rPr>
              <w:t>организации в соответствие с требованиями ФГОС, тарифно-квалификационнымихарактеристикамиипрофессиональнымстандартом</w:t>
            </w:r>
            <w:r w:rsidRPr="00A3679A">
              <w:rPr>
                <w:spacing w:val="-5"/>
                <w:sz w:val="24"/>
                <w:szCs w:val="24"/>
              </w:rPr>
              <w:t>педагога</w:t>
            </w:r>
          </w:p>
        </w:tc>
      </w:tr>
      <w:tr w:rsidR="00375B1A" w:rsidRPr="00A3679A">
        <w:trPr>
          <w:trHeight w:val="705"/>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7.Определение списка учебников, в соответствии с ФГОС СОО, входящих в</w:t>
            </w:r>
            <w:r w:rsidRPr="00A3679A">
              <w:rPr>
                <w:spacing w:val="-6"/>
                <w:sz w:val="24"/>
                <w:szCs w:val="24"/>
              </w:rPr>
              <w:t>федеральныйпереченьучебников,используемыхвобразовательной</w:t>
            </w:r>
            <w:r w:rsidRPr="00A3679A">
              <w:rPr>
                <w:spacing w:val="-5"/>
                <w:sz w:val="24"/>
                <w:szCs w:val="24"/>
              </w:rPr>
              <w:t>деятельности</w:t>
            </w:r>
          </w:p>
        </w:tc>
      </w:tr>
      <w:tr w:rsidR="00375B1A" w:rsidRPr="00A3679A">
        <w:trPr>
          <w:trHeight w:val="832"/>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pacing w:val="-4"/>
                <w:sz w:val="24"/>
                <w:szCs w:val="24"/>
              </w:rPr>
              <w:t xml:space="preserve">8. Разработка и корректировка локальных актов, устанавливающих </w:t>
            </w:r>
            <w:r w:rsidRPr="00A3679A">
              <w:rPr>
                <w:spacing w:val="-3"/>
                <w:sz w:val="24"/>
                <w:szCs w:val="24"/>
              </w:rPr>
              <w:t>требования к</w:t>
            </w:r>
            <w:r w:rsidRPr="00A3679A">
              <w:rPr>
                <w:spacing w:val="-2"/>
                <w:sz w:val="24"/>
                <w:szCs w:val="24"/>
              </w:rPr>
              <w:t xml:space="preserve">различным объектам инфраструктуры образовательной организации </w:t>
            </w:r>
            <w:r w:rsidRPr="00A3679A">
              <w:rPr>
                <w:spacing w:val="-1"/>
                <w:sz w:val="24"/>
                <w:szCs w:val="24"/>
              </w:rPr>
              <w:t>с учетом</w:t>
            </w:r>
            <w:r w:rsidRPr="00A3679A">
              <w:rPr>
                <w:spacing w:val="-6"/>
                <w:sz w:val="24"/>
                <w:szCs w:val="24"/>
              </w:rPr>
              <w:t>требованийкминимальнойоснащенности</w:t>
            </w:r>
            <w:r w:rsidRPr="00A3679A">
              <w:rPr>
                <w:spacing w:val="-5"/>
                <w:sz w:val="24"/>
                <w:szCs w:val="24"/>
              </w:rPr>
              <w:t>учебногопроцесса</w:t>
            </w:r>
          </w:p>
        </w:tc>
      </w:tr>
      <w:tr w:rsidR="00375B1A" w:rsidRPr="00A3679A">
        <w:trPr>
          <w:trHeight w:val="148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pacing w:val="-1"/>
                <w:sz w:val="24"/>
                <w:szCs w:val="24"/>
              </w:rPr>
              <w:t>9.Доработка:</w:t>
            </w:r>
          </w:p>
          <w:p w:rsidR="00375B1A" w:rsidRPr="00A3679A" w:rsidRDefault="00FB235E" w:rsidP="008362F6">
            <w:pPr>
              <w:pStyle w:val="TableParagraph"/>
              <w:numPr>
                <w:ilvl w:val="0"/>
                <w:numId w:val="1"/>
              </w:numPr>
              <w:tabs>
                <w:tab w:val="left" w:pos="297"/>
              </w:tabs>
              <w:ind w:left="0" w:firstLine="0"/>
              <w:rPr>
                <w:sz w:val="24"/>
                <w:szCs w:val="24"/>
              </w:rPr>
            </w:pPr>
            <w:r w:rsidRPr="00A3679A">
              <w:rPr>
                <w:spacing w:val="-7"/>
                <w:sz w:val="24"/>
                <w:szCs w:val="24"/>
              </w:rPr>
              <w:t>образовательной</w:t>
            </w:r>
            <w:r w:rsidRPr="00A3679A">
              <w:rPr>
                <w:spacing w:val="-6"/>
                <w:sz w:val="24"/>
                <w:szCs w:val="24"/>
              </w:rPr>
              <w:t>программы;</w:t>
            </w:r>
          </w:p>
          <w:p w:rsidR="00375B1A" w:rsidRPr="00A3679A" w:rsidRDefault="00FB235E" w:rsidP="008362F6">
            <w:pPr>
              <w:pStyle w:val="TableParagraph"/>
              <w:numPr>
                <w:ilvl w:val="0"/>
                <w:numId w:val="1"/>
              </w:numPr>
              <w:tabs>
                <w:tab w:val="left" w:pos="300"/>
              </w:tabs>
              <w:ind w:left="0" w:firstLine="0"/>
              <w:rPr>
                <w:sz w:val="24"/>
                <w:szCs w:val="24"/>
              </w:rPr>
            </w:pPr>
            <w:r w:rsidRPr="00A3679A">
              <w:rPr>
                <w:spacing w:val="-6"/>
                <w:sz w:val="24"/>
                <w:szCs w:val="24"/>
              </w:rPr>
              <w:t>учебногоплана;</w:t>
            </w:r>
          </w:p>
          <w:p w:rsidR="00375B1A" w:rsidRPr="00A3679A" w:rsidRDefault="00FB235E" w:rsidP="008362F6">
            <w:pPr>
              <w:pStyle w:val="TableParagraph"/>
              <w:numPr>
                <w:ilvl w:val="0"/>
                <w:numId w:val="1"/>
              </w:numPr>
              <w:tabs>
                <w:tab w:val="left" w:pos="297"/>
              </w:tabs>
              <w:ind w:left="0" w:firstLine="0"/>
              <w:rPr>
                <w:sz w:val="24"/>
                <w:szCs w:val="24"/>
              </w:rPr>
            </w:pPr>
            <w:r w:rsidRPr="00A3679A">
              <w:rPr>
                <w:spacing w:val="-6"/>
                <w:sz w:val="24"/>
                <w:szCs w:val="24"/>
              </w:rPr>
              <w:t>рабочихпрограммучебныхпредметов,курсов,</w:t>
            </w:r>
            <w:r w:rsidRPr="00A3679A">
              <w:rPr>
                <w:spacing w:val="-5"/>
                <w:sz w:val="24"/>
                <w:szCs w:val="24"/>
              </w:rPr>
              <w:t>дисциплин,модулей;</w:t>
            </w:r>
          </w:p>
          <w:p w:rsidR="00375B1A" w:rsidRPr="00A3679A" w:rsidRDefault="00FB235E" w:rsidP="008362F6">
            <w:pPr>
              <w:pStyle w:val="TableParagraph"/>
              <w:numPr>
                <w:ilvl w:val="0"/>
                <w:numId w:val="1"/>
              </w:numPr>
              <w:tabs>
                <w:tab w:val="left" w:pos="297"/>
              </w:tabs>
              <w:ind w:left="0" w:firstLine="0"/>
              <w:rPr>
                <w:sz w:val="24"/>
                <w:szCs w:val="24"/>
              </w:rPr>
            </w:pPr>
            <w:r w:rsidRPr="00A3679A">
              <w:rPr>
                <w:spacing w:val="-6"/>
                <w:sz w:val="24"/>
                <w:szCs w:val="24"/>
              </w:rPr>
              <w:t>годовогокалендарногоучебного</w:t>
            </w:r>
            <w:r w:rsidRPr="00A3679A">
              <w:rPr>
                <w:spacing w:val="-5"/>
                <w:sz w:val="24"/>
                <w:szCs w:val="24"/>
              </w:rPr>
              <w:t>графика</w:t>
            </w:r>
          </w:p>
          <w:p w:rsidR="00375B1A" w:rsidRPr="00A3679A" w:rsidRDefault="00FB235E" w:rsidP="008362F6">
            <w:pPr>
              <w:pStyle w:val="TableParagraph"/>
              <w:ind w:left="0"/>
              <w:rPr>
                <w:sz w:val="24"/>
                <w:szCs w:val="24"/>
              </w:rPr>
            </w:pPr>
            <w:r w:rsidRPr="00A3679A">
              <w:rPr>
                <w:spacing w:val="-6"/>
                <w:sz w:val="24"/>
                <w:szCs w:val="24"/>
              </w:rPr>
              <w:t>–планавнеурочнойдеятельности</w:t>
            </w:r>
          </w:p>
        </w:tc>
      </w:tr>
      <w:tr w:rsidR="00375B1A" w:rsidRPr="00A3679A">
        <w:trPr>
          <w:trHeight w:val="607"/>
        </w:trPr>
        <w:tc>
          <w:tcPr>
            <w:tcW w:w="2269" w:type="dxa"/>
            <w:vMerge w:val="restart"/>
          </w:tcPr>
          <w:p w:rsidR="00375B1A" w:rsidRPr="00A3679A" w:rsidRDefault="00FB235E" w:rsidP="008362F6">
            <w:pPr>
              <w:pStyle w:val="TableParagraph"/>
              <w:ind w:left="0"/>
              <w:rPr>
                <w:sz w:val="24"/>
                <w:szCs w:val="24"/>
              </w:rPr>
            </w:pPr>
            <w:r w:rsidRPr="00A3679A">
              <w:rPr>
                <w:sz w:val="24"/>
                <w:szCs w:val="24"/>
              </w:rPr>
              <w:t>II. Финансовоеобеспечение введенияФГОС среднегообщегообразования</w:t>
            </w:r>
          </w:p>
        </w:tc>
        <w:tc>
          <w:tcPr>
            <w:tcW w:w="7514" w:type="dxa"/>
          </w:tcPr>
          <w:p w:rsidR="00375B1A" w:rsidRPr="00A3679A" w:rsidRDefault="00FB235E" w:rsidP="008362F6">
            <w:pPr>
              <w:pStyle w:val="TableParagraph"/>
              <w:ind w:left="0"/>
              <w:rPr>
                <w:sz w:val="24"/>
                <w:szCs w:val="24"/>
              </w:rPr>
            </w:pPr>
            <w:r w:rsidRPr="00A3679A">
              <w:rPr>
                <w:sz w:val="24"/>
                <w:szCs w:val="24"/>
              </w:rPr>
              <w:t>1.Определениеобъемарасходов,необходимыхдляреализацииООПи</w:t>
            </w:r>
            <w:r w:rsidRPr="00A3679A">
              <w:rPr>
                <w:spacing w:val="-6"/>
                <w:sz w:val="24"/>
                <w:szCs w:val="24"/>
              </w:rPr>
              <w:t>достиженияпланируемыхрезультатов</w:t>
            </w:r>
          </w:p>
        </w:tc>
      </w:tr>
      <w:tr w:rsidR="00375B1A" w:rsidRPr="00A3679A">
        <w:trPr>
          <w:trHeight w:val="822"/>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tabs>
                <w:tab w:val="left" w:pos="560"/>
                <w:tab w:val="left" w:pos="1844"/>
                <w:tab w:val="left" w:pos="3550"/>
                <w:tab w:val="left" w:pos="4828"/>
                <w:tab w:val="left" w:pos="5145"/>
                <w:tab w:val="left" w:pos="6306"/>
                <w:tab w:val="left" w:pos="7330"/>
              </w:tabs>
              <w:ind w:left="0"/>
              <w:rPr>
                <w:sz w:val="24"/>
                <w:szCs w:val="24"/>
              </w:rPr>
            </w:pPr>
            <w:r w:rsidRPr="00A3679A">
              <w:rPr>
                <w:sz w:val="24"/>
                <w:szCs w:val="24"/>
              </w:rPr>
              <w:t>2.</w:t>
            </w:r>
            <w:r w:rsidRPr="00A3679A">
              <w:rPr>
                <w:sz w:val="24"/>
                <w:szCs w:val="24"/>
              </w:rPr>
              <w:tab/>
              <w:t>Заключение</w:t>
            </w:r>
            <w:r w:rsidRPr="00A3679A">
              <w:rPr>
                <w:sz w:val="24"/>
                <w:szCs w:val="24"/>
              </w:rPr>
              <w:tab/>
              <w:t>дополнительных</w:t>
            </w:r>
            <w:r w:rsidRPr="00A3679A">
              <w:rPr>
                <w:sz w:val="24"/>
                <w:szCs w:val="24"/>
              </w:rPr>
              <w:tab/>
              <w:t>соглашений</w:t>
            </w:r>
            <w:r w:rsidRPr="00A3679A">
              <w:rPr>
                <w:sz w:val="24"/>
                <w:szCs w:val="24"/>
              </w:rPr>
              <w:tab/>
              <w:t>к</w:t>
            </w:r>
            <w:r w:rsidRPr="00A3679A">
              <w:rPr>
                <w:sz w:val="24"/>
                <w:szCs w:val="24"/>
              </w:rPr>
              <w:tab/>
              <w:t>трудовому</w:t>
            </w:r>
            <w:r w:rsidRPr="00A3679A">
              <w:rPr>
                <w:sz w:val="24"/>
                <w:szCs w:val="24"/>
              </w:rPr>
              <w:tab/>
              <w:t>договору</w:t>
            </w:r>
            <w:r w:rsidRPr="00A3679A">
              <w:rPr>
                <w:sz w:val="24"/>
                <w:szCs w:val="24"/>
              </w:rPr>
              <w:tab/>
            </w:r>
            <w:r w:rsidRPr="00A3679A">
              <w:rPr>
                <w:spacing w:val="-4"/>
                <w:sz w:val="24"/>
                <w:szCs w:val="24"/>
              </w:rPr>
              <w:t>с</w:t>
            </w:r>
            <w:r w:rsidRPr="00A3679A">
              <w:rPr>
                <w:sz w:val="24"/>
                <w:szCs w:val="24"/>
              </w:rPr>
              <w:t>педагогическимиработниками</w:t>
            </w:r>
          </w:p>
        </w:tc>
      </w:tr>
      <w:tr w:rsidR="00375B1A" w:rsidRPr="00A3679A">
        <w:trPr>
          <w:trHeight w:val="604"/>
        </w:trPr>
        <w:tc>
          <w:tcPr>
            <w:tcW w:w="2269" w:type="dxa"/>
            <w:vMerge w:val="restart"/>
            <w:tcBorders>
              <w:bottom w:val="nil"/>
            </w:tcBorders>
          </w:tcPr>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375B1A" w:rsidP="008362F6">
            <w:pPr>
              <w:pStyle w:val="TableParagraph"/>
              <w:ind w:left="0"/>
              <w:rPr>
                <w:b/>
                <w:sz w:val="24"/>
                <w:szCs w:val="24"/>
              </w:rPr>
            </w:pPr>
          </w:p>
          <w:p w:rsidR="00375B1A" w:rsidRPr="00A3679A" w:rsidRDefault="00FB235E" w:rsidP="008362F6">
            <w:pPr>
              <w:pStyle w:val="TableParagraph"/>
              <w:ind w:left="0"/>
              <w:rPr>
                <w:sz w:val="24"/>
                <w:szCs w:val="24"/>
              </w:rPr>
            </w:pPr>
            <w:r w:rsidRPr="00A3679A">
              <w:rPr>
                <w:sz w:val="24"/>
                <w:szCs w:val="24"/>
              </w:rPr>
              <w:t>III.Организационноеобеспечение введенияФГОС среднего общегообразования</w:t>
            </w:r>
          </w:p>
        </w:tc>
        <w:tc>
          <w:tcPr>
            <w:tcW w:w="7514" w:type="dxa"/>
          </w:tcPr>
          <w:p w:rsidR="00375B1A" w:rsidRPr="00A3679A" w:rsidRDefault="00FB235E" w:rsidP="008362F6">
            <w:pPr>
              <w:pStyle w:val="TableParagraph"/>
              <w:ind w:left="0"/>
              <w:rPr>
                <w:sz w:val="24"/>
                <w:szCs w:val="24"/>
              </w:rPr>
            </w:pPr>
            <w:r w:rsidRPr="00A3679A">
              <w:rPr>
                <w:spacing w:val="-1"/>
                <w:sz w:val="24"/>
                <w:szCs w:val="24"/>
              </w:rPr>
              <w:t>1. Обеспечениекоординациивзаимодействияучастников</w:t>
            </w:r>
            <w:r w:rsidRPr="00A3679A">
              <w:rPr>
                <w:sz w:val="24"/>
                <w:szCs w:val="24"/>
              </w:rPr>
              <w:t xml:space="preserve"> образовательных</w:t>
            </w:r>
            <w:r w:rsidRPr="00A3679A">
              <w:rPr>
                <w:spacing w:val="-6"/>
                <w:sz w:val="24"/>
                <w:szCs w:val="24"/>
              </w:rPr>
              <w:t>отношенийпоорганизации</w:t>
            </w:r>
            <w:r w:rsidRPr="00A3679A">
              <w:rPr>
                <w:spacing w:val="-5"/>
                <w:sz w:val="24"/>
                <w:szCs w:val="24"/>
              </w:rPr>
              <w:t>введенияФГОССОО</w:t>
            </w:r>
          </w:p>
        </w:tc>
      </w:tr>
      <w:tr w:rsidR="00375B1A" w:rsidRPr="00A3679A">
        <w:trPr>
          <w:trHeight w:val="817"/>
        </w:trPr>
        <w:tc>
          <w:tcPr>
            <w:tcW w:w="2269" w:type="dxa"/>
            <w:vMerge/>
            <w:tcBorders>
              <w:top w:val="nil"/>
              <w:bottom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2. Разработкаиреализациямоделейвзаимодействияорганизацийобщего</w:t>
            </w:r>
            <w:r w:rsidRPr="00A3679A">
              <w:rPr>
                <w:spacing w:val="-1"/>
                <w:sz w:val="24"/>
                <w:szCs w:val="24"/>
              </w:rPr>
              <w:t xml:space="preserve">образования и дополнительного образования детей и учреждений культуры </w:t>
            </w:r>
            <w:r w:rsidRPr="00A3679A">
              <w:rPr>
                <w:sz w:val="24"/>
                <w:szCs w:val="24"/>
              </w:rPr>
              <w:t>и</w:t>
            </w:r>
            <w:r w:rsidRPr="00A3679A">
              <w:rPr>
                <w:spacing w:val="-6"/>
                <w:sz w:val="24"/>
                <w:szCs w:val="24"/>
              </w:rPr>
              <w:t>спорта,обеспечивающихорганизациювнеурочной</w:t>
            </w:r>
            <w:r w:rsidRPr="00A3679A">
              <w:rPr>
                <w:spacing w:val="-5"/>
                <w:sz w:val="24"/>
                <w:szCs w:val="24"/>
              </w:rPr>
              <w:t>деятельности</w:t>
            </w:r>
          </w:p>
        </w:tc>
      </w:tr>
      <w:tr w:rsidR="00375B1A" w:rsidRPr="00A3679A">
        <w:trPr>
          <w:trHeight w:val="1070"/>
        </w:trPr>
        <w:tc>
          <w:tcPr>
            <w:tcW w:w="2269" w:type="dxa"/>
            <w:vMerge/>
            <w:tcBorders>
              <w:top w:val="nil"/>
              <w:bottom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pacing w:val="-6"/>
                <w:sz w:val="24"/>
                <w:szCs w:val="24"/>
              </w:rPr>
              <w:t xml:space="preserve">3. </w:t>
            </w:r>
            <w:r w:rsidRPr="00A3679A">
              <w:rPr>
                <w:spacing w:val="-5"/>
                <w:sz w:val="24"/>
                <w:szCs w:val="24"/>
              </w:rPr>
              <w:t>Разработка и реализация системы мониторинга образовательных потребностей</w:t>
            </w:r>
            <w:r w:rsidRPr="00A3679A">
              <w:rPr>
                <w:spacing w:val="-1"/>
                <w:sz w:val="24"/>
                <w:szCs w:val="24"/>
              </w:rPr>
              <w:t xml:space="preserve">обучающихся и </w:t>
            </w:r>
            <w:r w:rsidRPr="00A3679A">
              <w:rPr>
                <w:sz w:val="24"/>
                <w:szCs w:val="24"/>
              </w:rPr>
              <w:t>родителей (законных представителей) для проектирования</w:t>
            </w:r>
            <w:r w:rsidRPr="00A3679A">
              <w:rPr>
                <w:spacing w:val="-5"/>
                <w:sz w:val="24"/>
                <w:szCs w:val="24"/>
              </w:rPr>
              <w:t xml:space="preserve">учебного плана в части, формируемой участниками образовательных </w:t>
            </w:r>
            <w:r w:rsidRPr="00A3679A">
              <w:rPr>
                <w:spacing w:val="-4"/>
                <w:sz w:val="24"/>
                <w:szCs w:val="24"/>
              </w:rPr>
              <w:t>отношений,</w:t>
            </w:r>
            <w:r w:rsidRPr="00A3679A">
              <w:rPr>
                <w:sz w:val="24"/>
                <w:szCs w:val="24"/>
              </w:rPr>
              <w:t>ивнеурочнойдеятельности</w:t>
            </w:r>
          </w:p>
        </w:tc>
      </w:tr>
    </w:tbl>
    <w:p w:rsidR="00375B1A" w:rsidRPr="00A3679A" w:rsidRDefault="00375B1A" w:rsidP="008362F6">
      <w:pPr>
        <w:jc w:val="both"/>
        <w:rPr>
          <w:sz w:val="24"/>
          <w:szCs w:val="24"/>
        </w:rPr>
        <w:sectPr w:rsidR="00375B1A" w:rsidRPr="00A3679A" w:rsidSect="0006760E">
          <w:pgSz w:w="11900" w:h="16840"/>
          <w:pgMar w:top="1060" w:right="701" w:bottom="1040" w:left="993" w:header="0" w:footer="822" w:gutter="0"/>
          <w:cols w:space="720"/>
        </w:sect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9"/>
        <w:gridCol w:w="7514"/>
      </w:tblGrid>
      <w:tr w:rsidR="00375B1A" w:rsidRPr="00A3679A">
        <w:trPr>
          <w:trHeight w:val="815"/>
        </w:trPr>
        <w:tc>
          <w:tcPr>
            <w:tcW w:w="2269" w:type="dxa"/>
            <w:tcBorders>
              <w:top w:val="nil"/>
            </w:tcBorders>
          </w:tcPr>
          <w:p w:rsidR="00375B1A" w:rsidRPr="00A3679A" w:rsidRDefault="00375B1A" w:rsidP="008362F6">
            <w:pPr>
              <w:pStyle w:val="TableParagraph"/>
              <w:ind w:left="0"/>
              <w:rPr>
                <w:sz w:val="24"/>
                <w:szCs w:val="24"/>
              </w:rPr>
            </w:pPr>
          </w:p>
        </w:tc>
        <w:tc>
          <w:tcPr>
            <w:tcW w:w="7514" w:type="dxa"/>
          </w:tcPr>
          <w:p w:rsidR="00375B1A" w:rsidRPr="00A3679A" w:rsidRDefault="00FB235E" w:rsidP="008362F6">
            <w:pPr>
              <w:pStyle w:val="TableParagraph"/>
              <w:ind w:left="0"/>
              <w:rPr>
                <w:sz w:val="24"/>
                <w:szCs w:val="24"/>
              </w:rPr>
            </w:pPr>
            <w:r w:rsidRPr="00A3679A">
              <w:rPr>
                <w:spacing w:val="-1"/>
                <w:sz w:val="24"/>
                <w:szCs w:val="24"/>
              </w:rPr>
              <w:t>4.Привлечениеучастниковобразовательныхотношений</w:t>
            </w:r>
            <w:r w:rsidRPr="00A3679A">
              <w:rPr>
                <w:sz w:val="24"/>
                <w:szCs w:val="24"/>
              </w:rPr>
              <w:t>кпроектированию</w:t>
            </w:r>
            <w:r w:rsidRPr="00A3679A">
              <w:rPr>
                <w:spacing w:val="-6"/>
                <w:sz w:val="24"/>
                <w:szCs w:val="24"/>
              </w:rPr>
              <w:t>основнойобразовательнойпрограммысреднего</w:t>
            </w:r>
            <w:r w:rsidRPr="00A3679A">
              <w:rPr>
                <w:spacing w:val="-5"/>
                <w:sz w:val="24"/>
                <w:szCs w:val="24"/>
              </w:rPr>
              <w:t>общегообразования</w:t>
            </w:r>
          </w:p>
        </w:tc>
      </w:tr>
      <w:tr w:rsidR="00375B1A" w:rsidRPr="00A3679A">
        <w:trPr>
          <w:trHeight w:val="374"/>
        </w:trPr>
        <w:tc>
          <w:tcPr>
            <w:tcW w:w="2269" w:type="dxa"/>
            <w:vMerge w:val="restart"/>
          </w:tcPr>
          <w:p w:rsidR="00375B1A" w:rsidRPr="00A3679A" w:rsidRDefault="00FB235E" w:rsidP="008362F6">
            <w:pPr>
              <w:pStyle w:val="TableParagraph"/>
              <w:ind w:left="0"/>
              <w:rPr>
                <w:sz w:val="24"/>
                <w:szCs w:val="24"/>
              </w:rPr>
            </w:pPr>
            <w:r w:rsidRPr="00A3679A">
              <w:rPr>
                <w:sz w:val="24"/>
                <w:szCs w:val="24"/>
              </w:rPr>
              <w:t>IV.Кадровоеобеспечение введенияФГОС среднегообщегообразования</w:t>
            </w:r>
          </w:p>
        </w:tc>
        <w:tc>
          <w:tcPr>
            <w:tcW w:w="7514" w:type="dxa"/>
          </w:tcPr>
          <w:p w:rsidR="00375B1A" w:rsidRPr="00A3679A" w:rsidRDefault="00FB235E" w:rsidP="008362F6">
            <w:pPr>
              <w:pStyle w:val="TableParagraph"/>
              <w:ind w:left="0"/>
              <w:rPr>
                <w:sz w:val="24"/>
                <w:szCs w:val="24"/>
              </w:rPr>
            </w:pPr>
            <w:r w:rsidRPr="00A3679A">
              <w:rPr>
                <w:spacing w:val="-6"/>
                <w:sz w:val="24"/>
                <w:szCs w:val="24"/>
              </w:rPr>
              <w:t>1.Анализкадровогообеспечения</w:t>
            </w:r>
            <w:r w:rsidRPr="00A3679A">
              <w:rPr>
                <w:spacing w:val="-5"/>
                <w:sz w:val="24"/>
                <w:szCs w:val="24"/>
              </w:rPr>
              <w:t>введенияиреализацииФГОССОО</w:t>
            </w:r>
          </w:p>
        </w:tc>
      </w:tr>
      <w:tr w:rsidR="00375B1A" w:rsidRPr="00A3679A">
        <w:trPr>
          <w:trHeight w:val="827"/>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2. Создание(корректировка)плана-графикаповышенияквалификации</w:t>
            </w:r>
            <w:r w:rsidRPr="00A3679A">
              <w:rPr>
                <w:spacing w:val="-5"/>
                <w:sz w:val="24"/>
                <w:szCs w:val="24"/>
              </w:rPr>
              <w:t xml:space="preserve">педагогических и руководящих работников </w:t>
            </w:r>
            <w:r w:rsidRPr="00A3679A">
              <w:rPr>
                <w:spacing w:val="-4"/>
                <w:sz w:val="24"/>
                <w:szCs w:val="24"/>
              </w:rPr>
              <w:t>образовательной организации в связи</w:t>
            </w:r>
            <w:r w:rsidRPr="00A3679A">
              <w:rPr>
                <w:sz w:val="24"/>
                <w:szCs w:val="24"/>
              </w:rPr>
              <w:t>свведениемФГОССОО</w:t>
            </w:r>
          </w:p>
        </w:tc>
      </w:tr>
      <w:tr w:rsidR="00375B1A" w:rsidRPr="00A3679A">
        <w:trPr>
          <w:trHeight w:val="35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3.Аттестацияпедагогическихработников</w:t>
            </w:r>
          </w:p>
        </w:tc>
      </w:tr>
      <w:tr w:rsidR="00375B1A" w:rsidRPr="00A3679A">
        <w:trPr>
          <w:trHeight w:val="601"/>
        </w:trPr>
        <w:tc>
          <w:tcPr>
            <w:tcW w:w="2269" w:type="dxa"/>
            <w:vMerge w:val="restart"/>
          </w:tcPr>
          <w:p w:rsidR="00375B1A" w:rsidRPr="00A3679A" w:rsidRDefault="00FB235E" w:rsidP="008362F6">
            <w:pPr>
              <w:pStyle w:val="TableParagraph"/>
              <w:ind w:left="0"/>
              <w:rPr>
                <w:sz w:val="24"/>
                <w:szCs w:val="24"/>
              </w:rPr>
            </w:pPr>
            <w:r w:rsidRPr="00A3679A">
              <w:rPr>
                <w:sz w:val="24"/>
                <w:szCs w:val="24"/>
              </w:rPr>
              <w:t>V.Информационноеобеспечение введенияФГОС среднегообщегообразования</w:t>
            </w:r>
          </w:p>
        </w:tc>
        <w:tc>
          <w:tcPr>
            <w:tcW w:w="7514" w:type="dxa"/>
          </w:tcPr>
          <w:p w:rsidR="00375B1A" w:rsidRPr="00A3679A" w:rsidRDefault="00FB235E" w:rsidP="008362F6">
            <w:pPr>
              <w:pStyle w:val="TableParagraph"/>
              <w:ind w:left="0"/>
              <w:rPr>
                <w:sz w:val="24"/>
                <w:szCs w:val="24"/>
              </w:rPr>
            </w:pPr>
            <w:r w:rsidRPr="00A3679A">
              <w:rPr>
                <w:sz w:val="24"/>
                <w:szCs w:val="24"/>
              </w:rPr>
              <w:t>1.Размещениенасайтеобразовательнойорганизацииинформационныхматериалов ореализацииФГОССОО</w:t>
            </w:r>
          </w:p>
        </w:tc>
      </w:tr>
      <w:tr w:rsidR="00375B1A" w:rsidRPr="00A3679A">
        <w:trPr>
          <w:trHeight w:val="602"/>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2.ШирокоеинформированиеродительскойобщественностиовведенииФГОССООи порядке переходана них</w:t>
            </w:r>
          </w:p>
        </w:tc>
      </w:tr>
      <w:tr w:rsidR="00375B1A" w:rsidRPr="00A3679A">
        <w:trPr>
          <w:trHeight w:val="820"/>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3.ОрганизацияизученияобщественногомненияповопросамреализацииФГОССООивнесениявозможныхдополненийвсодержаниеООПобразовательнойорганизации</w:t>
            </w:r>
          </w:p>
        </w:tc>
      </w:tr>
      <w:tr w:rsidR="00375B1A" w:rsidRPr="00A3679A">
        <w:trPr>
          <w:trHeight w:val="602"/>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tabs>
                <w:tab w:val="left" w:pos="1638"/>
                <w:tab w:val="left" w:pos="1995"/>
                <w:tab w:val="left" w:pos="3446"/>
                <w:tab w:val="left" w:pos="4699"/>
                <w:tab w:val="left" w:pos="5508"/>
              </w:tabs>
              <w:ind w:left="0"/>
              <w:rPr>
                <w:sz w:val="24"/>
                <w:szCs w:val="24"/>
              </w:rPr>
            </w:pPr>
            <w:r w:rsidRPr="00A3679A">
              <w:rPr>
                <w:sz w:val="24"/>
                <w:szCs w:val="24"/>
              </w:rPr>
              <w:t>4.Разработка</w:t>
            </w:r>
            <w:r w:rsidRPr="00A3679A">
              <w:rPr>
                <w:sz w:val="24"/>
                <w:szCs w:val="24"/>
              </w:rPr>
              <w:tab/>
              <w:t>и</w:t>
            </w:r>
            <w:r w:rsidRPr="00A3679A">
              <w:rPr>
                <w:sz w:val="24"/>
                <w:szCs w:val="24"/>
              </w:rPr>
              <w:tab/>
              <w:t>утверждение</w:t>
            </w:r>
            <w:r w:rsidRPr="00A3679A">
              <w:rPr>
                <w:sz w:val="24"/>
                <w:szCs w:val="24"/>
              </w:rPr>
              <w:tab/>
              <w:t>локальных</w:t>
            </w:r>
            <w:r w:rsidRPr="00A3679A">
              <w:rPr>
                <w:sz w:val="24"/>
                <w:szCs w:val="24"/>
              </w:rPr>
              <w:tab/>
              <w:t>актов,</w:t>
            </w:r>
            <w:r w:rsidRPr="00A3679A">
              <w:rPr>
                <w:sz w:val="24"/>
                <w:szCs w:val="24"/>
              </w:rPr>
              <w:tab/>
            </w:r>
            <w:r w:rsidRPr="00A3679A">
              <w:rPr>
                <w:spacing w:val="-1"/>
                <w:sz w:val="24"/>
                <w:szCs w:val="24"/>
              </w:rPr>
              <w:t>регламентирующих:</w:t>
            </w:r>
            <w:r w:rsidRPr="00A3679A">
              <w:rPr>
                <w:sz w:val="24"/>
                <w:szCs w:val="24"/>
              </w:rPr>
              <w:t>организациюипроведениепубличногоотчетаобразовательнойорганизации</w:t>
            </w:r>
          </w:p>
        </w:tc>
      </w:tr>
      <w:tr w:rsidR="00375B1A" w:rsidRPr="00A3679A">
        <w:trPr>
          <w:trHeight w:val="424"/>
        </w:trPr>
        <w:tc>
          <w:tcPr>
            <w:tcW w:w="2269" w:type="dxa"/>
            <w:vMerge w:val="restart"/>
          </w:tcPr>
          <w:p w:rsidR="00375B1A" w:rsidRPr="00A3679A" w:rsidRDefault="00FB235E" w:rsidP="008362F6">
            <w:pPr>
              <w:pStyle w:val="TableParagraph"/>
              <w:ind w:left="0"/>
              <w:rPr>
                <w:sz w:val="24"/>
                <w:szCs w:val="24"/>
              </w:rPr>
            </w:pPr>
            <w:r w:rsidRPr="00A3679A">
              <w:rPr>
                <w:sz w:val="24"/>
                <w:szCs w:val="24"/>
              </w:rPr>
              <w:t>VI.Материально-техническоеобеспечение введенияФГОС среднегообщегообразования</w:t>
            </w:r>
          </w:p>
        </w:tc>
        <w:tc>
          <w:tcPr>
            <w:tcW w:w="7514" w:type="dxa"/>
          </w:tcPr>
          <w:p w:rsidR="00375B1A" w:rsidRPr="00A3679A" w:rsidRDefault="00FB235E" w:rsidP="008362F6">
            <w:pPr>
              <w:pStyle w:val="TableParagraph"/>
              <w:ind w:left="0"/>
              <w:rPr>
                <w:sz w:val="24"/>
                <w:szCs w:val="24"/>
              </w:rPr>
            </w:pPr>
            <w:r w:rsidRPr="00A3679A">
              <w:rPr>
                <w:sz w:val="24"/>
                <w:szCs w:val="24"/>
              </w:rPr>
              <w:t>1.Анализматериально-техническогообеспеченияреализацииФГОССОО</w:t>
            </w:r>
          </w:p>
        </w:tc>
      </w:tr>
      <w:tr w:rsidR="00375B1A" w:rsidRPr="00A3679A">
        <w:trPr>
          <w:trHeight w:val="602"/>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tabs>
                <w:tab w:val="left" w:pos="2159"/>
                <w:tab w:val="left" w:pos="3959"/>
                <w:tab w:val="left" w:pos="6983"/>
              </w:tabs>
              <w:ind w:left="0"/>
              <w:rPr>
                <w:sz w:val="24"/>
                <w:szCs w:val="24"/>
              </w:rPr>
            </w:pPr>
            <w:r w:rsidRPr="00A3679A">
              <w:rPr>
                <w:sz w:val="24"/>
                <w:szCs w:val="24"/>
              </w:rPr>
              <w:t>2.Обеспечение</w:t>
            </w:r>
            <w:r w:rsidRPr="00A3679A">
              <w:rPr>
                <w:sz w:val="24"/>
                <w:szCs w:val="24"/>
              </w:rPr>
              <w:tab/>
              <w:t>соответствия</w:t>
            </w:r>
            <w:r w:rsidRPr="00A3679A">
              <w:rPr>
                <w:sz w:val="24"/>
                <w:szCs w:val="24"/>
              </w:rPr>
              <w:tab/>
              <w:t>материально-технической</w:t>
            </w:r>
            <w:r w:rsidRPr="00A3679A">
              <w:rPr>
                <w:sz w:val="24"/>
                <w:szCs w:val="24"/>
              </w:rPr>
              <w:tab/>
            </w:r>
            <w:r w:rsidRPr="00A3679A">
              <w:rPr>
                <w:spacing w:val="-2"/>
                <w:sz w:val="24"/>
                <w:szCs w:val="24"/>
              </w:rPr>
              <w:t>базы</w:t>
            </w:r>
            <w:r w:rsidRPr="00A3679A">
              <w:rPr>
                <w:sz w:val="24"/>
                <w:szCs w:val="24"/>
              </w:rPr>
              <w:t>образовательнойорганизации требованиямФГОССОО</w:t>
            </w:r>
          </w:p>
        </w:tc>
      </w:tr>
      <w:tr w:rsidR="00375B1A" w:rsidRPr="00A3679A">
        <w:trPr>
          <w:trHeight w:val="60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3.Обеспечение соответствия санитарно-гигиенических условий требованиямФГОСи СанПиН</w:t>
            </w:r>
          </w:p>
        </w:tc>
      </w:tr>
      <w:tr w:rsidR="00375B1A" w:rsidRPr="00A3679A">
        <w:trPr>
          <w:trHeight w:val="606"/>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4.ОбеспечениесоответствияусловийреализацииООПпротивопожарнымнормам,нормамохранытрудаработниковобразовательнойорганизации</w:t>
            </w:r>
          </w:p>
        </w:tc>
      </w:tr>
      <w:tr w:rsidR="00375B1A" w:rsidRPr="00A3679A">
        <w:trPr>
          <w:trHeight w:val="60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tabs>
                <w:tab w:val="left" w:pos="1873"/>
                <w:tab w:val="left" w:pos="3392"/>
                <w:tab w:val="left" w:pos="6864"/>
              </w:tabs>
              <w:ind w:left="0"/>
              <w:rPr>
                <w:sz w:val="24"/>
                <w:szCs w:val="24"/>
              </w:rPr>
            </w:pPr>
            <w:r w:rsidRPr="00A3679A">
              <w:rPr>
                <w:sz w:val="24"/>
                <w:szCs w:val="24"/>
              </w:rPr>
              <w:t>5.Обеспечение</w:t>
            </w:r>
            <w:r w:rsidRPr="00A3679A">
              <w:rPr>
                <w:sz w:val="24"/>
                <w:szCs w:val="24"/>
              </w:rPr>
              <w:tab/>
              <w:t>соответствия</w:t>
            </w:r>
            <w:r w:rsidRPr="00A3679A">
              <w:rPr>
                <w:sz w:val="24"/>
                <w:szCs w:val="24"/>
              </w:rPr>
              <w:tab/>
              <w:t>информационно-образовательной</w:t>
            </w:r>
            <w:r w:rsidRPr="00A3679A">
              <w:rPr>
                <w:sz w:val="24"/>
                <w:szCs w:val="24"/>
              </w:rPr>
              <w:tab/>
            </w:r>
            <w:r w:rsidRPr="00A3679A">
              <w:rPr>
                <w:spacing w:val="-2"/>
                <w:sz w:val="24"/>
                <w:szCs w:val="24"/>
              </w:rPr>
              <w:t>среды</w:t>
            </w:r>
            <w:r w:rsidRPr="00A3679A">
              <w:rPr>
                <w:sz w:val="24"/>
                <w:szCs w:val="24"/>
              </w:rPr>
              <w:t>требованиям ФГОССОО</w:t>
            </w:r>
          </w:p>
        </w:tc>
      </w:tr>
      <w:tr w:rsidR="00375B1A" w:rsidRPr="00A3679A">
        <w:trPr>
          <w:trHeight w:val="609"/>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rPr>
                <w:sz w:val="24"/>
                <w:szCs w:val="24"/>
              </w:rPr>
            </w:pPr>
            <w:r w:rsidRPr="00A3679A">
              <w:rPr>
                <w:sz w:val="24"/>
                <w:szCs w:val="24"/>
              </w:rPr>
              <w:t>6.Обеспечениеукомплектованности библиотечно-информационного центрапечатнымииэлектроннымиобразовательнымиресурсами</w:t>
            </w:r>
          </w:p>
        </w:tc>
      </w:tr>
      <w:tr w:rsidR="00375B1A" w:rsidRPr="00A3679A">
        <w:trPr>
          <w:trHeight w:val="875"/>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7.Наличиедоступаобразовательнойорганизациикэлектроннымобразовательнымресурсам(ЭОР),размещеннымвфедеральных,региональныхи иных базах данных</w:t>
            </w:r>
          </w:p>
        </w:tc>
      </w:tr>
      <w:tr w:rsidR="00375B1A" w:rsidRPr="00A3679A">
        <w:trPr>
          <w:trHeight w:val="837"/>
        </w:trPr>
        <w:tc>
          <w:tcPr>
            <w:tcW w:w="2269" w:type="dxa"/>
            <w:vMerge/>
            <w:tcBorders>
              <w:top w:val="nil"/>
            </w:tcBorders>
          </w:tcPr>
          <w:p w:rsidR="00375B1A" w:rsidRPr="00A3679A" w:rsidRDefault="00375B1A" w:rsidP="008362F6">
            <w:pPr>
              <w:rPr>
                <w:sz w:val="24"/>
                <w:szCs w:val="24"/>
              </w:rPr>
            </w:pPr>
          </w:p>
        </w:tc>
        <w:tc>
          <w:tcPr>
            <w:tcW w:w="7514" w:type="dxa"/>
          </w:tcPr>
          <w:p w:rsidR="00375B1A" w:rsidRPr="00A3679A" w:rsidRDefault="00FB235E" w:rsidP="008362F6">
            <w:pPr>
              <w:pStyle w:val="TableParagraph"/>
              <w:ind w:left="0"/>
              <w:jc w:val="both"/>
              <w:rPr>
                <w:sz w:val="24"/>
                <w:szCs w:val="24"/>
              </w:rPr>
            </w:pPr>
            <w:r w:rsidRPr="00A3679A">
              <w:rPr>
                <w:sz w:val="24"/>
                <w:szCs w:val="24"/>
              </w:rPr>
              <w:t>8.ОбеспечениеконтролируемогодоступаучастниковобразовательнойдеятельностикинформационнымобразовательнымресурсамвсетиИнтернет</w:t>
            </w:r>
          </w:p>
        </w:tc>
      </w:tr>
    </w:tbl>
    <w:p w:rsidR="00375B1A" w:rsidRPr="00A3679A" w:rsidRDefault="00375B1A" w:rsidP="008362F6">
      <w:pPr>
        <w:pStyle w:val="a4"/>
        <w:ind w:left="0"/>
        <w:jc w:val="left"/>
        <w:rPr>
          <w:b/>
        </w:rPr>
      </w:pPr>
    </w:p>
    <w:p w:rsidR="00375B1A" w:rsidRPr="00A3679A" w:rsidRDefault="00FB235E" w:rsidP="008362F6">
      <w:pPr>
        <w:rPr>
          <w:b/>
          <w:sz w:val="24"/>
          <w:szCs w:val="24"/>
        </w:rPr>
      </w:pPr>
      <w:r w:rsidRPr="00A3679A">
        <w:rPr>
          <w:b/>
          <w:sz w:val="24"/>
          <w:szCs w:val="24"/>
        </w:rPr>
        <w:t>3.6.РАЗРАБОТКАКОНТРОЛЯСОСТОЯНИЯСИСТЕМЫУСЛОВИЙ</w:t>
      </w:r>
    </w:p>
    <w:p w:rsidR="00375B1A" w:rsidRPr="00A3679A" w:rsidRDefault="00FB235E" w:rsidP="008362F6">
      <w:pPr>
        <w:pStyle w:val="a4"/>
        <w:ind w:left="0"/>
      </w:pPr>
      <w:r w:rsidRPr="00A3679A">
        <w:t xml:space="preserve">Контроль состояния системы условий реализации ООП СОО проводится путем мониторинга сцельюэффективногоуправленияпроцессомеереализации.Оценкеобязательноподлежат:кадровые, психолого-педагогические, финансовые, материально-технические условия, учебно-методическоеиинформационноеобеспечение;деятельностьпедагоговвреализациипсихолого-педагогических условий; условий (ресурсов) </w:t>
      </w:r>
      <w:r w:rsidR="005C20D1" w:rsidRPr="00A3679A">
        <w:t xml:space="preserve">МАОУ«СОШ№48». </w:t>
      </w:r>
      <w:r w:rsidRPr="00A3679A">
        <w:t>Результатомреализации содержания ФГОС СОО является достижение планируемых результатов. Данныемониторингаотражаютсяввидеежегодных отчётов и публикуютсянасайте</w:t>
      </w:r>
      <w:r w:rsidR="005C20D1" w:rsidRPr="00A3679A">
        <w:t>школы</w:t>
      </w:r>
      <w:r w:rsidRPr="00A3679A">
        <w:t>.</w:t>
      </w:r>
    </w:p>
    <w:sectPr w:rsidR="00375B1A" w:rsidRPr="00A3679A" w:rsidSect="0006760E">
      <w:pgSz w:w="11900" w:h="16840"/>
      <w:pgMar w:top="1160" w:right="701" w:bottom="1100" w:left="993" w:header="0" w:footer="82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3575" w:rsidRDefault="00D23575">
      <w:r>
        <w:separator/>
      </w:r>
    </w:p>
  </w:endnote>
  <w:endnote w:type="continuationSeparator" w:id="1">
    <w:p w:rsidR="00D23575" w:rsidRDefault="00D2357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MT">
    <w:altName w:val="Arial"/>
    <w:charset w:val="01"/>
    <w:family w:val="swiss"/>
    <w:pitch w:val="variable"/>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imesNewRomanPS-ItalicMT">
    <w:altName w:val="MS Mincho"/>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pitch w:val="variable"/>
    <w:sig w:usb0="00000007" w:usb1="00000000"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46E" w:rsidRDefault="000F63C5">
    <w:pPr>
      <w:pStyle w:val="a4"/>
      <w:spacing w:line="14" w:lineRule="auto"/>
      <w:ind w:left="0"/>
      <w:jc w:val="left"/>
      <w:rPr>
        <w:sz w:val="20"/>
      </w:rPr>
    </w:pPr>
    <w:r w:rsidRPr="000F63C5">
      <w:pict>
        <v:shapetype id="_x0000_t202" coordsize="21600,21600" o:spt="202" path="m,l,21600r21600,l21600,xe">
          <v:stroke joinstyle="miter"/>
          <v:path gradientshapeok="t" o:connecttype="rect"/>
        </v:shapetype>
        <v:shape id="_x0000_s2049" type="#_x0000_t202" style="position:absolute;margin-left:298.25pt;margin-top:785.85pt;width:22.6pt;height:14.25pt;z-index:-251658752;mso-position-horizontal-relative:page;mso-position-vertical-relative:page" filled="f" stroked="f">
          <v:textbox style="mso-next-textbox:#_x0000_s2049" inset="0,0,0,0">
            <w:txbxContent>
              <w:p w:rsidR="0076046E" w:rsidRDefault="000F63C5">
                <w:pPr>
                  <w:spacing w:before="11"/>
                  <w:ind w:left="60"/>
                </w:pPr>
                <w:r>
                  <w:fldChar w:fldCharType="begin"/>
                </w:r>
                <w:r w:rsidR="0076046E">
                  <w:instrText xml:space="preserve"> PAGE </w:instrText>
                </w:r>
                <w:r>
                  <w:fldChar w:fldCharType="separate"/>
                </w:r>
                <w:r w:rsidR="005E2E39">
                  <w:rPr>
                    <w:noProof/>
                  </w:rPr>
                  <w:t>10</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046E" w:rsidRDefault="000F63C5">
    <w:pPr>
      <w:pStyle w:val="ab"/>
      <w:jc w:val="center"/>
    </w:pPr>
    <w:r w:rsidRPr="00391854">
      <w:rPr>
        <w:rFonts w:ascii="Times New Roman" w:hAnsi="Times New Roman"/>
      </w:rPr>
      <w:fldChar w:fldCharType="begin"/>
    </w:r>
    <w:r w:rsidR="0076046E" w:rsidRPr="00391854">
      <w:rPr>
        <w:rFonts w:ascii="Times New Roman" w:hAnsi="Times New Roman"/>
      </w:rPr>
      <w:instrText>PAGE   \* MERGEFORMAT</w:instrText>
    </w:r>
    <w:r w:rsidRPr="00391854">
      <w:rPr>
        <w:rFonts w:ascii="Times New Roman" w:hAnsi="Times New Roman"/>
      </w:rPr>
      <w:fldChar w:fldCharType="separate"/>
    </w:r>
    <w:r w:rsidR="005E2E39">
      <w:rPr>
        <w:rFonts w:ascii="Times New Roman" w:hAnsi="Times New Roman"/>
        <w:noProof/>
      </w:rPr>
      <w:t>325</w:t>
    </w:r>
    <w:r w:rsidRPr="00391854">
      <w:rPr>
        <w:rFonts w:ascii="Times New Roman" w:hAnsi="Times New Roman"/>
      </w:rPr>
      <w:fldChar w:fldCharType="end"/>
    </w:r>
  </w:p>
  <w:p w:rsidR="0076046E" w:rsidRDefault="0076046E">
    <w:pPr>
      <w:pStyle w:val="ab"/>
      <w:tabs>
        <w:tab w:val="clear" w:pos="9355"/>
        <w:tab w:val="right" w:pos="9329"/>
      </w:tabs>
      <w:jc w:val="right"/>
    </w:pPr>
  </w:p>
  <w:p w:rsidR="0076046E" w:rsidRDefault="0076046E" w:rsidP="00B3493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3575" w:rsidRDefault="00D23575">
      <w:r>
        <w:separator/>
      </w:r>
    </w:p>
  </w:footnote>
  <w:footnote w:type="continuationSeparator" w:id="1">
    <w:p w:rsidR="00D23575" w:rsidRDefault="00D23575">
      <w:r>
        <w:continuationSeparator/>
      </w:r>
    </w:p>
  </w:footnote>
  <w:footnote w:id="2">
    <w:p w:rsidR="0076046E" w:rsidRDefault="0076046E" w:rsidP="0006760E">
      <w:pPr>
        <w:pStyle w:val="af"/>
      </w:pPr>
      <w:r w:rsidRPr="00F4025F">
        <w:rPr>
          <w:rStyle w:val="af1"/>
          <w:rFonts w:eastAsia="Times"/>
        </w:rPr>
        <w:footnoteRef/>
      </w:r>
      <w:r w:rsidRPr="00F4025F">
        <w:t xml:space="preserve"> Курс </w:t>
      </w:r>
      <w:r>
        <w:t>«</w:t>
      </w:r>
      <w:r w:rsidRPr="00F4025F">
        <w:t>Россия в мире</w:t>
      </w:r>
      <w:r>
        <w:t>»</w:t>
      </w:r>
      <w:r w:rsidRPr="00F4025F">
        <w:t xml:space="preserve"> в</w:t>
      </w:r>
      <w:r>
        <w:t xml:space="preserve"> части истории Новейшего времени</w:t>
      </w:r>
      <w:r w:rsidRPr="00F4025F">
        <w:t xml:space="preserve"> совпадает по содержанию с курсом </w:t>
      </w:r>
      <w:r>
        <w:t>«</w:t>
      </w:r>
      <w:r w:rsidRPr="00F4025F">
        <w:t>История</w:t>
      </w:r>
      <w:r>
        <w:t xml:space="preserve">» </w:t>
      </w:r>
      <w:r w:rsidRPr="00F4025F">
        <w:t>(базовый уровень).</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B66E0AAE"/>
    <w:lvl w:ilvl="0">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1">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2">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3">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4">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5">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6">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7">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lvl w:ilvl="8">
      <w:start w:val="1"/>
      <w:numFmt w:val="bullet"/>
      <w:lvlText w:val="-"/>
      <w:lvlJc w:val="left"/>
      <w:pPr>
        <w:ind w:left="0" w:firstLine="0"/>
      </w:pPr>
      <w:rPr>
        <w:b w:val="0"/>
        <w:bCs w:val="0"/>
        <w:i w:val="0"/>
        <w:iCs w:val="0"/>
        <w:smallCaps w:val="0"/>
        <w:strike w:val="0"/>
        <w:dstrike w:val="0"/>
        <w:color w:val="000000"/>
        <w:spacing w:val="0"/>
        <w:w w:val="100"/>
        <w:position w:val="0"/>
        <w:sz w:val="26"/>
        <w:szCs w:val="26"/>
        <w:u w:val="none"/>
        <w:effect w:val="none"/>
      </w:rPr>
    </w:lvl>
  </w:abstractNum>
  <w:abstractNum w:abstractNumId="1">
    <w:nsid w:val="005A1DB7"/>
    <w:multiLevelType w:val="hybridMultilevel"/>
    <w:tmpl w:val="38A09C52"/>
    <w:lvl w:ilvl="0" w:tplc="64AA698E">
      <w:numFmt w:val="bullet"/>
      <w:lvlText w:val="•"/>
      <w:lvlJc w:val="left"/>
      <w:pPr>
        <w:ind w:left="470" w:hanging="58"/>
      </w:pPr>
      <w:rPr>
        <w:rFonts w:hint="default"/>
        <w:spacing w:val="-2"/>
        <w:w w:val="100"/>
        <w:lang w:val="ru-RU" w:eastAsia="en-US" w:bidi="ar-SA"/>
      </w:rPr>
    </w:lvl>
    <w:lvl w:ilvl="1" w:tplc="0D7CCB70">
      <w:numFmt w:val="bullet"/>
      <w:lvlText w:val="•"/>
      <w:lvlJc w:val="left"/>
      <w:pPr>
        <w:ind w:left="1493" w:hanging="58"/>
      </w:pPr>
      <w:rPr>
        <w:rFonts w:hint="default"/>
        <w:lang w:val="ru-RU" w:eastAsia="en-US" w:bidi="ar-SA"/>
      </w:rPr>
    </w:lvl>
    <w:lvl w:ilvl="2" w:tplc="1FD8FA12">
      <w:numFmt w:val="bullet"/>
      <w:lvlText w:val="•"/>
      <w:lvlJc w:val="left"/>
      <w:pPr>
        <w:ind w:left="2507" w:hanging="58"/>
      </w:pPr>
      <w:rPr>
        <w:rFonts w:hint="default"/>
        <w:lang w:val="ru-RU" w:eastAsia="en-US" w:bidi="ar-SA"/>
      </w:rPr>
    </w:lvl>
    <w:lvl w:ilvl="3" w:tplc="1A1C24AE">
      <w:numFmt w:val="bullet"/>
      <w:lvlText w:val="•"/>
      <w:lvlJc w:val="left"/>
      <w:pPr>
        <w:ind w:left="3521" w:hanging="58"/>
      </w:pPr>
      <w:rPr>
        <w:rFonts w:hint="default"/>
        <w:lang w:val="ru-RU" w:eastAsia="en-US" w:bidi="ar-SA"/>
      </w:rPr>
    </w:lvl>
    <w:lvl w:ilvl="4" w:tplc="7C24D098">
      <w:numFmt w:val="bullet"/>
      <w:lvlText w:val="•"/>
      <w:lvlJc w:val="left"/>
      <w:pPr>
        <w:ind w:left="4535" w:hanging="58"/>
      </w:pPr>
      <w:rPr>
        <w:rFonts w:hint="default"/>
        <w:lang w:val="ru-RU" w:eastAsia="en-US" w:bidi="ar-SA"/>
      </w:rPr>
    </w:lvl>
    <w:lvl w:ilvl="5" w:tplc="0298C876">
      <w:numFmt w:val="bullet"/>
      <w:lvlText w:val="•"/>
      <w:lvlJc w:val="left"/>
      <w:pPr>
        <w:ind w:left="5549" w:hanging="58"/>
      </w:pPr>
      <w:rPr>
        <w:rFonts w:hint="default"/>
        <w:lang w:val="ru-RU" w:eastAsia="en-US" w:bidi="ar-SA"/>
      </w:rPr>
    </w:lvl>
    <w:lvl w:ilvl="6" w:tplc="0E5AE512">
      <w:numFmt w:val="bullet"/>
      <w:lvlText w:val="•"/>
      <w:lvlJc w:val="left"/>
      <w:pPr>
        <w:ind w:left="6563" w:hanging="58"/>
      </w:pPr>
      <w:rPr>
        <w:rFonts w:hint="default"/>
        <w:lang w:val="ru-RU" w:eastAsia="en-US" w:bidi="ar-SA"/>
      </w:rPr>
    </w:lvl>
    <w:lvl w:ilvl="7" w:tplc="619C0CAE">
      <w:numFmt w:val="bullet"/>
      <w:lvlText w:val="•"/>
      <w:lvlJc w:val="left"/>
      <w:pPr>
        <w:ind w:left="7577" w:hanging="58"/>
      </w:pPr>
      <w:rPr>
        <w:rFonts w:hint="default"/>
        <w:lang w:val="ru-RU" w:eastAsia="en-US" w:bidi="ar-SA"/>
      </w:rPr>
    </w:lvl>
    <w:lvl w:ilvl="8" w:tplc="DC18060C">
      <w:numFmt w:val="bullet"/>
      <w:lvlText w:val="•"/>
      <w:lvlJc w:val="left"/>
      <w:pPr>
        <w:ind w:left="8591" w:hanging="58"/>
      </w:pPr>
      <w:rPr>
        <w:rFonts w:hint="default"/>
        <w:lang w:val="ru-RU" w:eastAsia="en-US" w:bidi="ar-SA"/>
      </w:rPr>
    </w:lvl>
  </w:abstractNum>
  <w:abstractNum w:abstractNumId="2">
    <w:nsid w:val="00894842"/>
    <w:multiLevelType w:val="hybridMultilevel"/>
    <w:tmpl w:val="7AF6A1F4"/>
    <w:lvl w:ilvl="0" w:tplc="B8CCF296">
      <w:numFmt w:val="bullet"/>
      <w:lvlText w:val=""/>
      <w:lvlJc w:val="left"/>
      <w:pPr>
        <w:ind w:left="141" w:hanging="284"/>
      </w:pPr>
      <w:rPr>
        <w:rFonts w:hint="default"/>
        <w:w w:val="100"/>
        <w:lang w:val="ru-RU" w:eastAsia="en-US" w:bidi="ar-SA"/>
      </w:rPr>
    </w:lvl>
    <w:lvl w:ilvl="1" w:tplc="1144BDE4">
      <w:numFmt w:val="bullet"/>
      <w:lvlText w:val="•"/>
      <w:lvlJc w:val="left"/>
      <w:pPr>
        <w:ind w:left="550" w:hanging="284"/>
      </w:pPr>
      <w:rPr>
        <w:rFonts w:hint="default"/>
        <w:lang w:val="ru-RU" w:eastAsia="en-US" w:bidi="ar-SA"/>
      </w:rPr>
    </w:lvl>
    <w:lvl w:ilvl="2" w:tplc="50B82C12">
      <w:numFmt w:val="bullet"/>
      <w:lvlText w:val="•"/>
      <w:lvlJc w:val="left"/>
      <w:pPr>
        <w:ind w:left="960" w:hanging="284"/>
      </w:pPr>
      <w:rPr>
        <w:rFonts w:hint="default"/>
        <w:lang w:val="ru-RU" w:eastAsia="en-US" w:bidi="ar-SA"/>
      </w:rPr>
    </w:lvl>
    <w:lvl w:ilvl="3" w:tplc="3AE4B2C8">
      <w:numFmt w:val="bullet"/>
      <w:lvlText w:val="•"/>
      <w:lvlJc w:val="left"/>
      <w:pPr>
        <w:ind w:left="1371" w:hanging="284"/>
      </w:pPr>
      <w:rPr>
        <w:rFonts w:hint="default"/>
        <w:lang w:val="ru-RU" w:eastAsia="en-US" w:bidi="ar-SA"/>
      </w:rPr>
    </w:lvl>
    <w:lvl w:ilvl="4" w:tplc="50AC4E38">
      <w:numFmt w:val="bullet"/>
      <w:lvlText w:val="•"/>
      <w:lvlJc w:val="left"/>
      <w:pPr>
        <w:ind w:left="1781" w:hanging="284"/>
      </w:pPr>
      <w:rPr>
        <w:rFonts w:hint="default"/>
        <w:lang w:val="ru-RU" w:eastAsia="en-US" w:bidi="ar-SA"/>
      </w:rPr>
    </w:lvl>
    <w:lvl w:ilvl="5" w:tplc="3A08D0FC">
      <w:numFmt w:val="bullet"/>
      <w:lvlText w:val="•"/>
      <w:lvlJc w:val="left"/>
      <w:pPr>
        <w:ind w:left="2192" w:hanging="284"/>
      </w:pPr>
      <w:rPr>
        <w:rFonts w:hint="default"/>
        <w:lang w:val="ru-RU" w:eastAsia="en-US" w:bidi="ar-SA"/>
      </w:rPr>
    </w:lvl>
    <w:lvl w:ilvl="6" w:tplc="F55695FE">
      <w:numFmt w:val="bullet"/>
      <w:lvlText w:val="•"/>
      <w:lvlJc w:val="left"/>
      <w:pPr>
        <w:ind w:left="2602" w:hanging="284"/>
      </w:pPr>
      <w:rPr>
        <w:rFonts w:hint="default"/>
        <w:lang w:val="ru-RU" w:eastAsia="en-US" w:bidi="ar-SA"/>
      </w:rPr>
    </w:lvl>
    <w:lvl w:ilvl="7" w:tplc="CDEC916C">
      <w:numFmt w:val="bullet"/>
      <w:lvlText w:val="•"/>
      <w:lvlJc w:val="left"/>
      <w:pPr>
        <w:ind w:left="3012" w:hanging="284"/>
      </w:pPr>
      <w:rPr>
        <w:rFonts w:hint="default"/>
        <w:lang w:val="ru-RU" w:eastAsia="en-US" w:bidi="ar-SA"/>
      </w:rPr>
    </w:lvl>
    <w:lvl w:ilvl="8" w:tplc="82C66FCC">
      <w:numFmt w:val="bullet"/>
      <w:lvlText w:val="•"/>
      <w:lvlJc w:val="left"/>
      <w:pPr>
        <w:ind w:left="3423" w:hanging="284"/>
      </w:pPr>
      <w:rPr>
        <w:rFonts w:hint="default"/>
        <w:lang w:val="ru-RU" w:eastAsia="en-US" w:bidi="ar-SA"/>
      </w:rPr>
    </w:lvl>
  </w:abstractNum>
  <w:abstractNum w:abstractNumId="3">
    <w:nsid w:val="00A015BA"/>
    <w:multiLevelType w:val="hybridMultilevel"/>
    <w:tmpl w:val="6A4E9660"/>
    <w:lvl w:ilvl="0" w:tplc="48601DEC">
      <w:numFmt w:val="bullet"/>
      <w:lvlText w:val=""/>
      <w:lvlJc w:val="left"/>
      <w:pPr>
        <w:ind w:left="141" w:hanging="284"/>
      </w:pPr>
      <w:rPr>
        <w:rFonts w:hint="default"/>
        <w:w w:val="100"/>
        <w:lang w:val="ru-RU" w:eastAsia="en-US" w:bidi="ar-SA"/>
      </w:rPr>
    </w:lvl>
    <w:lvl w:ilvl="1" w:tplc="68DAFE90">
      <w:numFmt w:val="bullet"/>
      <w:lvlText w:val="•"/>
      <w:lvlJc w:val="left"/>
      <w:pPr>
        <w:ind w:left="550" w:hanging="284"/>
      </w:pPr>
      <w:rPr>
        <w:rFonts w:hint="default"/>
        <w:lang w:val="ru-RU" w:eastAsia="en-US" w:bidi="ar-SA"/>
      </w:rPr>
    </w:lvl>
    <w:lvl w:ilvl="2" w:tplc="71182C60">
      <w:numFmt w:val="bullet"/>
      <w:lvlText w:val="•"/>
      <w:lvlJc w:val="left"/>
      <w:pPr>
        <w:ind w:left="960" w:hanging="284"/>
      </w:pPr>
      <w:rPr>
        <w:rFonts w:hint="default"/>
        <w:lang w:val="ru-RU" w:eastAsia="en-US" w:bidi="ar-SA"/>
      </w:rPr>
    </w:lvl>
    <w:lvl w:ilvl="3" w:tplc="D6DE906C">
      <w:numFmt w:val="bullet"/>
      <w:lvlText w:val="•"/>
      <w:lvlJc w:val="left"/>
      <w:pPr>
        <w:ind w:left="1371" w:hanging="284"/>
      </w:pPr>
      <w:rPr>
        <w:rFonts w:hint="default"/>
        <w:lang w:val="ru-RU" w:eastAsia="en-US" w:bidi="ar-SA"/>
      </w:rPr>
    </w:lvl>
    <w:lvl w:ilvl="4" w:tplc="FFD40338">
      <w:numFmt w:val="bullet"/>
      <w:lvlText w:val="•"/>
      <w:lvlJc w:val="left"/>
      <w:pPr>
        <w:ind w:left="1781" w:hanging="284"/>
      </w:pPr>
      <w:rPr>
        <w:rFonts w:hint="default"/>
        <w:lang w:val="ru-RU" w:eastAsia="en-US" w:bidi="ar-SA"/>
      </w:rPr>
    </w:lvl>
    <w:lvl w:ilvl="5" w:tplc="FC18CA56">
      <w:numFmt w:val="bullet"/>
      <w:lvlText w:val="•"/>
      <w:lvlJc w:val="left"/>
      <w:pPr>
        <w:ind w:left="2192" w:hanging="284"/>
      </w:pPr>
      <w:rPr>
        <w:rFonts w:hint="default"/>
        <w:lang w:val="ru-RU" w:eastAsia="en-US" w:bidi="ar-SA"/>
      </w:rPr>
    </w:lvl>
    <w:lvl w:ilvl="6" w:tplc="FF343A50">
      <w:numFmt w:val="bullet"/>
      <w:lvlText w:val="•"/>
      <w:lvlJc w:val="left"/>
      <w:pPr>
        <w:ind w:left="2602" w:hanging="284"/>
      </w:pPr>
      <w:rPr>
        <w:rFonts w:hint="default"/>
        <w:lang w:val="ru-RU" w:eastAsia="en-US" w:bidi="ar-SA"/>
      </w:rPr>
    </w:lvl>
    <w:lvl w:ilvl="7" w:tplc="88DA89BA">
      <w:numFmt w:val="bullet"/>
      <w:lvlText w:val="•"/>
      <w:lvlJc w:val="left"/>
      <w:pPr>
        <w:ind w:left="3012" w:hanging="284"/>
      </w:pPr>
      <w:rPr>
        <w:rFonts w:hint="default"/>
        <w:lang w:val="ru-RU" w:eastAsia="en-US" w:bidi="ar-SA"/>
      </w:rPr>
    </w:lvl>
    <w:lvl w:ilvl="8" w:tplc="0BC6FBDE">
      <w:numFmt w:val="bullet"/>
      <w:lvlText w:val="•"/>
      <w:lvlJc w:val="left"/>
      <w:pPr>
        <w:ind w:left="3423" w:hanging="284"/>
      </w:pPr>
      <w:rPr>
        <w:rFonts w:hint="default"/>
        <w:lang w:val="ru-RU" w:eastAsia="en-US" w:bidi="ar-SA"/>
      </w:rPr>
    </w:lvl>
  </w:abstractNum>
  <w:abstractNum w:abstractNumId="4">
    <w:nsid w:val="00B37877"/>
    <w:multiLevelType w:val="hybridMultilevel"/>
    <w:tmpl w:val="6E460638"/>
    <w:lvl w:ilvl="0" w:tplc="EF841FBA">
      <w:numFmt w:val="bullet"/>
      <w:lvlText w:val=""/>
      <w:lvlJc w:val="left"/>
      <w:pPr>
        <w:ind w:left="141" w:hanging="284"/>
      </w:pPr>
      <w:rPr>
        <w:rFonts w:ascii="Symbol" w:eastAsia="Symbol" w:hAnsi="Symbol" w:cs="Symbol" w:hint="default"/>
        <w:color w:val="404040"/>
        <w:w w:val="100"/>
        <w:sz w:val="24"/>
        <w:szCs w:val="24"/>
        <w:lang w:val="ru-RU" w:eastAsia="en-US" w:bidi="ar-SA"/>
      </w:rPr>
    </w:lvl>
    <w:lvl w:ilvl="1" w:tplc="6D0A8618">
      <w:numFmt w:val="bullet"/>
      <w:lvlText w:val="•"/>
      <w:lvlJc w:val="left"/>
      <w:pPr>
        <w:ind w:left="550" w:hanging="284"/>
      </w:pPr>
      <w:rPr>
        <w:rFonts w:hint="default"/>
        <w:lang w:val="ru-RU" w:eastAsia="en-US" w:bidi="ar-SA"/>
      </w:rPr>
    </w:lvl>
    <w:lvl w:ilvl="2" w:tplc="D8B2BC0E">
      <w:numFmt w:val="bullet"/>
      <w:lvlText w:val="•"/>
      <w:lvlJc w:val="left"/>
      <w:pPr>
        <w:ind w:left="960" w:hanging="284"/>
      </w:pPr>
      <w:rPr>
        <w:rFonts w:hint="default"/>
        <w:lang w:val="ru-RU" w:eastAsia="en-US" w:bidi="ar-SA"/>
      </w:rPr>
    </w:lvl>
    <w:lvl w:ilvl="3" w:tplc="E58CAE52">
      <w:numFmt w:val="bullet"/>
      <w:lvlText w:val="•"/>
      <w:lvlJc w:val="left"/>
      <w:pPr>
        <w:ind w:left="1371" w:hanging="284"/>
      </w:pPr>
      <w:rPr>
        <w:rFonts w:hint="default"/>
        <w:lang w:val="ru-RU" w:eastAsia="en-US" w:bidi="ar-SA"/>
      </w:rPr>
    </w:lvl>
    <w:lvl w:ilvl="4" w:tplc="F8C0A23E">
      <w:numFmt w:val="bullet"/>
      <w:lvlText w:val="•"/>
      <w:lvlJc w:val="left"/>
      <w:pPr>
        <w:ind w:left="1781" w:hanging="284"/>
      </w:pPr>
      <w:rPr>
        <w:rFonts w:hint="default"/>
        <w:lang w:val="ru-RU" w:eastAsia="en-US" w:bidi="ar-SA"/>
      </w:rPr>
    </w:lvl>
    <w:lvl w:ilvl="5" w:tplc="9B3266A0">
      <w:numFmt w:val="bullet"/>
      <w:lvlText w:val="•"/>
      <w:lvlJc w:val="left"/>
      <w:pPr>
        <w:ind w:left="2192" w:hanging="284"/>
      </w:pPr>
      <w:rPr>
        <w:rFonts w:hint="default"/>
        <w:lang w:val="ru-RU" w:eastAsia="en-US" w:bidi="ar-SA"/>
      </w:rPr>
    </w:lvl>
    <w:lvl w:ilvl="6" w:tplc="8CF64FFE">
      <w:numFmt w:val="bullet"/>
      <w:lvlText w:val="•"/>
      <w:lvlJc w:val="left"/>
      <w:pPr>
        <w:ind w:left="2602" w:hanging="284"/>
      </w:pPr>
      <w:rPr>
        <w:rFonts w:hint="default"/>
        <w:lang w:val="ru-RU" w:eastAsia="en-US" w:bidi="ar-SA"/>
      </w:rPr>
    </w:lvl>
    <w:lvl w:ilvl="7" w:tplc="283A8340">
      <w:numFmt w:val="bullet"/>
      <w:lvlText w:val="•"/>
      <w:lvlJc w:val="left"/>
      <w:pPr>
        <w:ind w:left="3012" w:hanging="284"/>
      </w:pPr>
      <w:rPr>
        <w:rFonts w:hint="default"/>
        <w:lang w:val="ru-RU" w:eastAsia="en-US" w:bidi="ar-SA"/>
      </w:rPr>
    </w:lvl>
    <w:lvl w:ilvl="8" w:tplc="A6E08370">
      <w:numFmt w:val="bullet"/>
      <w:lvlText w:val="•"/>
      <w:lvlJc w:val="left"/>
      <w:pPr>
        <w:ind w:left="3423" w:hanging="284"/>
      </w:pPr>
      <w:rPr>
        <w:rFonts w:hint="default"/>
        <w:lang w:val="ru-RU" w:eastAsia="en-US" w:bidi="ar-SA"/>
      </w:rPr>
    </w:lvl>
  </w:abstractNum>
  <w:abstractNum w:abstractNumId="5">
    <w:nsid w:val="01750A1D"/>
    <w:multiLevelType w:val="hybridMultilevel"/>
    <w:tmpl w:val="73B6AA6E"/>
    <w:lvl w:ilvl="0" w:tplc="E4C893C6">
      <w:numFmt w:val="bullet"/>
      <w:lvlText w:val=""/>
      <w:lvlJc w:val="left"/>
      <w:pPr>
        <w:ind w:left="146" w:hanging="281"/>
      </w:pPr>
      <w:rPr>
        <w:rFonts w:ascii="Symbol" w:eastAsia="Symbol" w:hAnsi="Symbol" w:cs="Symbol" w:hint="default"/>
        <w:w w:val="100"/>
        <w:sz w:val="24"/>
        <w:szCs w:val="24"/>
        <w:lang w:val="ru-RU" w:eastAsia="en-US" w:bidi="ar-SA"/>
      </w:rPr>
    </w:lvl>
    <w:lvl w:ilvl="1" w:tplc="9ABE08B0">
      <w:numFmt w:val="bullet"/>
      <w:lvlText w:val="•"/>
      <w:lvlJc w:val="left"/>
      <w:pPr>
        <w:ind w:left="550" w:hanging="281"/>
      </w:pPr>
      <w:rPr>
        <w:rFonts w:hint="default"/>
        <w:lang w:val="ru-RU" w:eastAsia="en-US" w:bidi="ar-SA"/>
      </w:rPr>
    </w:lvl>
    <w:lvl w:ilvl="2" w:tplc="85907D32">
      <w:numFmt w:val="bullet"/>
      <w:lvlText w:val="•"/>
      <w:lvlJc w:val="left"/>
      <w:pPr>
        <w:ind w:left="960" w:hanging="281"/>
      </w:pPr>
      <w:rPr>
        <w:rFonts w:hint="default"/>
        <w:lang w:val="ru-RU" w:eastAsia="en-US" w:bidi="ar-SA"/>
      </w:rPr>
    </w:lvl>
    <w:lvl w:ilvl="3" w:tplc="6C428834">
      <w:numFmt w:val="bullet"/>
      <w:lvlText w:val="•"/>
      <w:lvlJc w:val="left"/>
      <w:pPr>
        <w:ind w:left="1371" w:hanging="281"/>
      </w:pPr>
      <w:rPr>
        <w:rFonts w:hint="default"/>
        <w:lang w:val="ru-RU" w:eastAsia="en-US" w:bidi="ar-SA"/>
      </w:rPr>
    </w:lvl>
    <w:lvl w:ilvl="4" w:tplc="D7F68ECA">
      <w:numFmt w:val="bullet"/>
      <w:lvlText w:val="•"/>
      <w:lvlJc w:val="left"/>
      <w:pPr>
        <w:ind w:left="1781" w:hanging="281"/>
      </w:pPr>
      <w:rPr>
        <w:rFonts w:hint="default"/>
        <w:lang w:val="ru-RU" w:eastAsia="en-US" w:bidi="ar-SA"/>
      </w:rPr>
    </w:lvl>
    <w:lvl w:ilvl="5" w:tplc="44026168">
      <w:numFmt w:val="bullet"/>
      <w:lvlText w:val="•"/>
      <w:lvlJc w:val="left"/>
      <w:pPr>
        <w:ind w:left="2192" w:hanging="281"/>
      </w:pPr>
      <w:rPr>
        <w:rFonts w:hint="default"/>
        <w:lang w:val="ru-RU" w:eastAsia="en-US" w:bidi="ar-SA"/>
      </w:rPr>
    </w:lvl>
    <w:lvl w:ilvl="6" w:tplc="3A3C68AA">
      <w:numFmt w:val="bullet"/>
      <w:lvlText w:val="•"/>
      <w:lvlJc w:val="left"/>
      <w:pPr>
        <w:ind w:left="2602" w:hanging="281"/>
      </w:pPr>
      <w:rPr>
        <w:rFonts w:hint="default"/>
        <w:lang w:val="ru-RU" w:eastAsia="en-US" w:bidi="ar-SA"/>
      </w:rPr>
    </w:lvl>
    <w:lvl w:ilvl="7" w:tplc="9BC8F0DE">
      <w:numFmt w:val="bullet"/>
      <w:lvlText w:val="•"/>
      <w:lvlJc w:val="left"/>
      <w:pPr>
        <w:ind w:left="3012" w:hanging="281"/>
      </w:pPr>
      <w:rPr>
        <w:rFonts w:hint="default"/>
        <w:lang w:val="ru-RU" w:eastAsia="en-US" w:bidi="ar-SA"/>
      </w:rPr>
    </w:lvl>
    <w:lvl w:ilvl="8" w:tplc="15EA0F66">
      <w:numFmt w:val="bullet"/>
      <w:lvlText w:val="•"/>
      <w:lvlJc w:val="left"/>
      <w:pPr>
        <w:ind w:left="3423" w:hanging="281"/>
      </w:pPr>
      <w:rPr>
        <w:rFonts w:hint="default"/>
        <w:lang w:val="ru-RU" w:eastAsia="en-US" w:bidi="ar-SA"/>
      </w:rPr>
    </w:lvl>
  </w:abstractNum>
  <w:abstractNum w:abstractNumId="6">
    <w:nsid w:val="01857120"/>
    <w:multiLevelType w:val="hybridMultilevel"/>
    <w:tmpl w:val="3F5C2E9E"/>
    <w:lvl w:ilvl="0" w:tplc="E4FACB60">
      <w:numFmt w:val="bullet"/>
      <w:lvlText w:val=""/>
      <w:lvlJc w:val="left"/>
      <w:pPr>
        <w:ind w:left="830" w:hanging="721"/>
      </w:pPr>
      <w:rPr>
        <w:rFonts w:ascii="Wingdings" w:eastAsia="Wingdings" w:hAnsi="Wingdings" w:cs="Wingdings" w:hint="default"/>
        <w:w w:val="100"/>
        <w:sz w:val="22"/>
        <w:szCs w:val="22"/>
        <w:lang w:val="ru-RU" w:eastAsia="en-US" w:bidi="ar-SA"/>
      </w:rPr>
    </w:lvl>
    <w:lvl w:ilvl="1" w:tplc="A28EB3BE">
      <w:numFmt w:val="bullet"/>
      <w:lvlText w:val="•"/>
      <w:lvlJc w:val="left"/>
      <w:pPr>
        <w:ind w:left="1236" w:hanging="721"/>
      </w:pPr>
      <w:rPr>
        <w:rFonts w:hint="default"/>
        <w:lang w:val="ru-RU" w:eastAsia="en-US" w:bidi="ar-SA"/>
      </w:rPr>
    </w:lvl>
    <w:lvl w:ilvl="2" w:tplc="37D41622">
      <w:numFmt w:val="bullet"/>
      <w:lvlText w:val="•"/>
      <w:lvlJc w:val="left"/>
      <w:pPr>
        <w:ind w:left="1633" w:hanging="721"/>
      </w:pPr>
      <w:rPr>
        <w:rFonts w:hint="default"/>
        <w:lang w:val="ru-RU" w:eastAsia="en-US" w:bidi="ar-SA"/>
      </w:rPr>
    </w:lvl>
    <w:lvl w:ilvl="3" w:tplc="595EF336">
      <w:numFmt w:val="bullet"/>
      <w:lvlText w:val="•"/>
      <w:lvlJc w:val="left"/>
      <w:pPr>
        <w:ind w:left="2030" w:hanging="721"/>
      </w:pPr>
      <w:rPr>
        <w:rFonts w:hint="default"/>
        <w:lang w:val="ru-RU" w:eastAsia="en-US" w:bidi="ar-SA"/>
      </w:rPr>
    </w:lvl>
    <w:lvl w:ilvl="4" w:tplc="170A54F6">
      <w:numFmt w:val="bullet"/>
      <w:lvlText w:val="•"/>
      <w:lvlJc w:val="left"/>
      <w:pPr>
        <w:ind w:left="2426" w:hanging="721"/>
      </w:pPr>
      <w:rPr>
        <w:rFonts w:hint="default"/>
        <w:lang w:val="ru-RU" w:eastAsia="en-US" w:bidi="ar-SA"/>
      </w:rPr>
    </w:lvl>
    <w:lvl w:ilvl="5" w:tplc="BDDC1AB2">
      <w:numFmt w:val="bullet"/>
      <w:lvlText w:val="•"/>
      <w:lvlJc w:val="left"/>
      <w:pPr>
        <w:ind w:left="2823" w:hanging="721"/>
      </w:pPr>
      <w:rPr>
        <w:rFonts w:hint="default"/>
        <w:lang w:val="ru-RU" w:eastAsia="en-US" w:bidi="ar-SA"/>
      </w:rPr>
    </w:lvl>
    <w:lvl w:ilvl="6" w:tplc="7554B206">
      <w:numFmt w:val="bullet"/>
      <w:lvlText w:val="•"/>
      <w:lvlJc w:val="left"/>
      <w:pPr>
        <w:ind w:left="3220" w:hanging="721"/>
      </w:pPr>
      <w:rPr>
        <w:rFonts w:hint="default"/>
        <w:lang w:val="ru-RU" w:eastAsia="en-US" w:bidi="ar-SA"/>
      </w:rPr>
    </w:lvl>
    <w:lvl w:ilvl="7" w:tplc="155A5AE0">
      <w:numFmt w:val="bullet"/>
      <w:lvlText w:val="•"/>
      <w:lvlJc w:val="left"/>
      <w:pPr>
        <w:ind w:left="3616" w:hanging="721"/>
      </w:pPr>
      <w:rPr>
        <w:rFonts w:hint="default"/>
        <w:lang w:val="ru-RU" w:eastAsia="en-US" w:bidi="ar-SA"/>
      </w:rPr>
    </w:lvl>
    <w:lvl w:ilvl="8" w:tplc="C87CECA4">
      <w:numFmt w:val="bullet"/>
      <w:lvlText w:val="•"/>
      <w:lvlJc w:val="left"/>
      <w:pPr>
        <w:ind w:left="4013" w:hanging="721"/>
      </w:pPr>
      <w:rPr>
        <w:rFonts w:hint="default"/>
        <w:lang w:val="ru-RU" w:eastAsia="en-US" w:bidi="ar-SA"/>
      </w:rPr>
    </w:lvl>
  </w:abstractNum>
  <w:abstractNum w:abstractNumId="7">
    <w:nsid w:val="01DA3CDA"/>
    <w:multiLevelType w:val="hybridMultilevel"/>
    <w:tmpl w:val="63CC22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2592E8E"/>
    <w:multiLevelType w:val="hybridMultilevel"/>
    <w:tmpl w:val="75ACD8F2"/>
    <w:lvl w:ilvl="0" w:tplc="5666E888">
      <w:numFmt w:val="bullet"/>
      <w:lvlText w:val="-"/>
      <w:lvlJc w:val="left"/>
      <w:pPr>
        <w:ind w:left="461" w:hanging="267"/>
      </w:pPr>
      <w:rPr>
        <w:rFonts w:ascii="Times New Roman" w:eastAsia="Times New Roman" w:hAnsi="Times New Roman" w:cs="Times New Roman" w:hint="default"/>
        <w:w w:val="99"/>
        <w:sz w:val="24"/>
        <w:szCs w:val="24"/>
        <w:lang w:val="ru-RU" w:eastAsia="en-US" w:bidi="ar-SA"/>
      </w:rPr>
    </w:lvl>
    <w:lvl w:ilvl="1" w:tplc="284C5B32">
      <w:numFmt w:val="bullet"/>
      <w:lvlText w:val="•"/>
      <w:lvlJc w:val="left"/>
      <w:pPr>
        <w:ind w:left="480" w:hanging="267"/>
      </w:pPr>
      <w:rPr>
        <w:rFonts w:hint="default"/>
        <w:lang w:val="ru-RU" w:eastAsia="en-US" w:bidi="ar-SA"/>
      </w:rPr>
    </w:lvl>
    <w:lvl w:ilvl="2" w:tplc="2A985F26">
      <w:numFmt w:val="bullet"/>
      <w:lvlText w:val="•"/>
      <w:lvlJc w:val="left"/>
      <w:pPr>
        <w:ind w:left="1606" w:hanging="267"/>
      </w:pPr>
      <w:rPr>
        <w:rFonts w:hint="default"/>
        <w:lang w:val="ru-RU" w:eastAsia="en-US" w:bidi="ar-SA"/>
      </w:rPr>
    </w:lvl>
    <w:lvl w:ilvl="3" w:tplc="91DC16FC">
      <w:numFmt w:val="bullet"/>
      <w:lvlText w:val="•"/>
      <w:lvlJc w:val="left"/>
      <w:pPr>
        <w:ind w:left="2733" w:hanging="267"/>
      </w:pPr>
      <w:rPr>
        <w:rFonts w:hint="default"/>
        <w:lang w:val="ru-RU" w:eastAsia="en-US" w:bidi="ar-SA"/>
      </w:rPr>
    </w:lvl>
    <w:lvl w:ilvl="4" w:tplc="370AE456">
      <w:numFmt w:val="bullet"/>
      <w:lvlText w:val="•"/>
      <w:lvlJc w:val="left"/>
      <w:pPr>
        <w:ind w:left="3859" w:hanging="267"/>
      </w:pPr>
      <w:rPr>
        <w:rFonts w:hint="default"/>
        <w:lang w:val="ru-RU" w:eastAsia="en-US" w:bidi="ar-SA"/>
      </w:rPr>
    </w:lvl>
    <w:lvl w:ilvl="5" w:tplc="7B563914">
      <w:numFmt w:val="bullet"/>
      <w:lvlText w:val="•"/>
      <w:lvlJc w:val="left"/>
      <w:pPr>
        <w:ind w:left="4986" w:hanging="267"/>
      </w:pPr>
      <w:rPr>
        <w:rFonts w:hint="default"/>
        <w:lang w:val="ru-RU" w:eastAsia="en-US" w:bidi="ar-SA"/>
      </w:rPr>
    </w:lvl>
    <w:lvl w:ilvl="6" w:tplc="36141088">
      <w:numFmt w:val="bullet"/>
      <w:lvlText w:val="•"/>
      <w:lvlJc w:val="left"/>
      <w:pPr>
        <w:ind w:left="6112" w:hanging="267"/>
      </w:pPr>
      <w:rPr>
        <w:rFonts w:hint="default"/>
        <w:lang w:val="ru-RU" w:eastAsia="en-US" w:bidi="ar-SA"/>
      </w:rPr>
    </w:lvl>
    <w:lvl w:ilvl="7" w:tplc="7A04782C">
      <w:numFmt w:val="bullet"/>
      <w:lvlText w:val="•"/>
      <w:lvlJc w:val="left"/>
      <w:pPr>
        <w:ind w:left="7239" w:hanging="267"/>
      </w:pPr>
      <w:rPr>
        <w:rFonts w:hint="default"/>
        <w:lang w:val="ru-RU" w:eastAsia="en-US" w:bidi="ar-SA"/>
      </w:rPr>
    </w:lvl>
    <w:lvl w:ilvl="8" w:tplc="BECC1B7A">
      <w:numFmt w:val="bullet"/>
      <w:lvlText w:val="•"/>
      <w:lvlJc w:val="left"/>
      <w:pPr>
        <w:ind w:left="8366" w:hanging="267"/>
      </w:pPr>
      <w:rPr>
        <w:rFonts w:hint="default"/>
        <w:lang w:val="ru-RU" w:eastAsia="en-US" w:bidi="ar-SA"/>
      </w:rPr>
    </w:lvl>
  </w:abstractNum>
  <w:abstractNum w:abstractNumId="9">
    <w:nsid w:val="02F17BCB"/>
    <w:multiLevelType w:val="hybridMultilevel"/>
    <w:tmpl w:val="C0E6D186"/>
    <w:lvl w:ilvl="0" w:tplc="9C8652B8">
      <w:numFmt w:val="bullet"/>
      <w:lvlText w:val=""/>
      <w:lvlJc w:val="left"/>
      <w:pPr>
        <w:ind w:left="105" w:hanging="180"/>
      </w:pPr>
      <w:rPr>
        <w:rFonts w:ascii="Symbol" w:eastAsia="Symbol" w:hAnsi="Symbol" w:cs="Symbol" w:hint="default"/>
        <w:color w:val="404040"/>
        <w:w w:val="100"/>
        <w:sz w:val="24"/>
        <w:szCs w:val="24"/>
        <w:lang w:val="ru-RU" w:eastAsia="en-US" w:bidi="ar-SA"/>
      </w:rPr>
    </w:lvl>
    <w:lvl w:ilvl="1" w:tplc="C96A60B4">
      <w:numFmt w:val="bullet"/>
      <w:lvlText w:val="•"/>
      <w:lvlJc w:val="left"/>
      <w:pPr>
        <w:ind w:left="514" w:hanging="180"/>
      </w:pPr>
      <w:rPr>
        <w:rFonts w:hint="default"/>
        <w:lang w:val="ru-RU" w:eastAsia="en-US" w:bidi="ar-SA"/>
      </w:rPr>
    </w:lvl>
    <w:lvl w:ilvl="2" w:tplc="630C2A36">
      <w:numFmt w:val="bullet"/>
      <w:lvlText w:val="•"/>
      <w:lvlJc w:val="left"/>
      <w:pPr>
        <w:ind w:left="928" w:hanging="180"/>
      </w:pPr>
      <w:rPr>
        <w:rFonts w:hint="default"/>
        <w:lang w:val="ru-RU" w:eastAsia="en-US" w:bidi="ar-SA"/>
      </w:rPr>
    </w:lvl>
    <w:lvl w:ilvl="3" w:tplc="AC329108">
      <w:numFmt w:val="bullet"/>
      <w:lvlText w:val="•"/>
      <w:lvlJc w:val="left"/>
      <w:pPr>
        <w:ind w:left="1343" w:hanging="180"/>
      </w:pPr>
      <w:rPr>
        <w:rFonts w:hint="default"/>
        <w:lang w:val="ru-RU" w:eastAsia="en-US" w:bidi="ar-SA"/>
      </w:rPr>
    </w:lvl>
    <w:lvl w:ilvl="4" w:tplc="7A5A724E">
      <w:numFmt w:val="bullet"/>
      <w:lvlText w:val="•"/>
      <w:lvlJc w:val="left"/>
      <w:pPr>
        <w:ind w:left="1757" w:hanging="180"/>
      </w:pPr>
      <w:rPr>
        <w:rFonts w:hint="default"/>
        <w:lang w:val="ru-RU" w:eastAsia="en-US" w:bidi="ar-SA"/>
      </w:rPr>
    </w:lvl>
    <w:lvl w:ilvl="5" w:tplc="B7467D04">
      <w:numFmt w:val="bullet"/>
      <w:lvlText w:val="•"/>
      <w:lvlJc w:val="left"/>
      <w:pPr>
        <w:ind w:left="2172" w:hanging="180"/>
      </w:pPr>
      <w:rPr>
        <w:rFonts w:hint="default"/>
        <w:lang w:val="ru-RU" w:eastAsia="en-US" w:bidi="ar-SA"/>
      </w:rPr>
    </w:lvl>
    <w:lvl w:ilvl="6" w:tplc="944CA698">
      <w:numFmt w:val="bullet"/>
      <w:lvlText w:val="•"/>
      <w:lvlJc w:val="left"/>
      <w:pPr>
        <w:ind w:left="2586" w:hanging="180"/>
      </w:pPr>
      <w:rPr>
        <w:rFonts w:hint="default"/>
        <w:lang w:val="ru-RU" w:eastAsia="en-US" w:bidi="ar-SA"/>
      </w:rPr>
    </w:lvl>
    <w:lvl w:ilvl="7" w:tplc="96E8A694">
      <w:numFmt w:val="bullet"/>
      <w:lvlText w:val="•"/>
      <w:lvlJc w:val="left"/>
      <w:pPr>
        <w:ind w:left="3000" w:hanging="180"/>
      </w:pPr>
      <w:rPr>
        <w:rFonts w:hint="default"/>
        <w:lang w:val="ru-RU" w:eastAsia="en-US" w:bidi="ar-SA"/>
      </w:rPr>
    </w:lvl>
    <w:lvl w:ilvl="8" w:tplc="E7184822">
      <w:numFmt w:val="bullet"/>
      <w:lvlText w:val="•"/>
      <w:lvlJc w:val="left"/>
      <w:pPr>
        <w:ind w:left="3415" w:hanging="180"/>
      </w:pPr>
      <w:rPr>
        <w:rFonts w:hint="default"/>
        <w:lang w:val="ru-RU" w:eastAsia="en-US" w:bidi="ar-SA"/>
      </w:rPr>
    </w:lvl>
  </w:abstractNum>
  <w:abstractNum w:abstractNumId="10">
    <w:nsid w:val="02F35365"/>
    <w:multiLevelType w:val="hybridMultilevel"/>
    <w:tmpl w:val="276E2AC6"/>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034E006F"/>
    <w:multiLevelType w:val="hybridMultilevel"/>
    <w:tmpl w:val="AF4A15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3DC359B"/>
    <w:multiLevelType w:val="hybridMultilevel"/>
    <w:tmpl w:val="9664F160"/>
    <w:lvl w:ilvl="0" w:tplc="7988D240">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65EED572">
      <w:numFmt w:val="bullet"/>
      <w:lvlText w:val="•"/>
      <w:lvlJc w:val="left"/>
      <w:pPr>
        <w:ind w:left="1475" w:hanging="437"/>
      </w:pPr>
      <w:rPr>
        <w:rFonts w:hint="default"/>
        <w:lang w:val="ru-RU" w:eastAsia="en-US" w:bidi="ar-SA"/>
      </w:rPr>
    </w:lvl>
    <w:lvl w:ilvl="2" w:tplc="2B163B5A">
      <w:numFmt w:val="bullet"/>
      <w:lvlText w:val="•"/>
      <w:lvlJc w:val="left"/>
      <w:pPr>
        <w:ind w:left="2491" w:hanging="437"/>
      </w:pPr>
      <w:rPr>
        <w:rFonts w:hint="default"/>
        <w:lang w:val="ru-RU" w:eastAsia="en-US" w:bidi="ar-SA"/>
      </w:rPr>
    </w:lvl>
    <w:lvl w:ilvl="3" w:tplc="4BC2DBDA">
      <w:numFmt w:val="bullet"/>
      <w:lvlText w:val="•"/>
      <w:lvlJc w:val="left"/>
      <w:pPr>
        <w:ind w:left="3507" w:hanging="437"/>
      </w:pPr>
      <w:rPr>
        <w:rFonts w:hint="default"/>
        <w:lang w:val="ru-RU" w:eastAsia="en-US" w:bidi="ar-SA"/>
      </w:rPr>
    </w:lvl>
    <w:lvl w:ilvl="4" w:tplc="E4FE616E">
      <w:numFmt w:val="bullet"/>
      <w:lvlText w:val="•"/>
      <w:lvlJc w:val="left"/>
      <w:pPr>
        <w:ind w:left="4523" w:hanging="437"/>
      </w:pPr>
      <w:rPr>
        <w:rFonts w:hint="default"/>
        <w:lang w:val="ru-RU" w:eastAsia="en-US" w:bidi="ar-SA"/>
      </w:rPr>
    </w:lvl>
    <w:lvl w:ilvl="5" w:tplc="24900368">
      <w:numFmt w:val="bullet"/>
      <w:lvlText w:val="•"/>
      <w:lvlJc w:val="left"/>
      <w:pPr>
        <w:ind w:left="5539" w:hanging="437"/>
      </w:pPr>
      <w:rPr>
        <w:rFonts w:hint="default"/>
        <w:lang w:val="ru-RU" w:eastAsia="en-US" w:bidi="ar-SA"/>
      </w:rPr>
    </w:lvl>
    <w:lvl w:ilvl="6" w:tplc="15E0B568">
      <w:numFmt w:val="bullet"/>
      <w:lvlText w:val="•"/>
      <w:lvlJc w:val="left"/>
      <w:pPr>
        <w:ind w:left="6555" w:hanging="437"/>
      </w:pPr>
      <w:rPr>
        <w:rFonts w:hint="default"/>
        <w:lang w:val="ru-RU" w:eastAsia="en-US" w:bidi="ar-SA"/>
      </w:rPr>
    </w:lvl>
    <w:lvl w:ilvl="7" w:tplc="049EA4D8">
      <w:numFmt w:val="bullet"/>
      <w:lvlText w:val="•"/>
      <w:lvlJc w:val="left"/>
      <w:pPr>
        <w:ind w:left="7571" w:hanging="437"/>
      </w:pPr>
      <w:rPr>
        <w:rFonts w:hint="default"/>
        <w:lang w:val="ru-RU" w:eastAsia="en-US" w:bidi="ar-SA"/>
      </w:rPr>
    </w:lvl>
    <w:lvl w:ilvl="8" w:tplc="9E440EE6">
      <w:numFmt w:val="bullet"/>
      <w:lvlText w:val="•"/>
      <w:lvlJc w:val="left"/>
      <w:pPr>
        <w:ind w:left="8587" w:hanging="437"/>
      </w:pPr>
      <w:rPr>
        <w:rFonts w:hint="default"/>
        <w:lang w:val="ru-RU" w:eastAsia="en-US" w:bidi="ar-SA"/>
      </w:rPr>
    </w:lvl>
  </w:abstractNum>
  <w:abstractNum w:abstractNumId="13">
    <w:nsid w:val="051B0E9C"/>
    <w:multiLevelType w:val="hybridMultilevel"/>
    <w:tmpl w:val="36BC4228"/>
    <w:lvl w:ilvl="0" w:tplc="6096B028">
      <w:numFmt w:val="bullet"/>
      <w:lvlText w:val=""/>
      <w:lvlJc w:val="left"/>
      <w:pPr>
        <w:ind w:left="143" w:hanging="284"/>
      </w:pPr>
      <w:rPr>
        <w:rFonts w:hint="default"/>
        <w:w w:val="100"/>
        <w:lang w:val="ru-RU" w:eastAsia="en-US" w:bidi="ar-SA"/>
      </w:rPr>
    </w:lvl>
    <w:lvl w:ilvl="1" w:tplc="A258976E">
      <w:numFmt w:val="bullet"/>
      <w:lvlText w:val="•"/>
      <w:lvlJc w:val="left"/>
      <w:pPr>
        <w:ind w:left="550" w:hanging="284"/>
      </w:pPr>
      <w:rPr>
        <w:rFonts w:hint="default"/>
        <w:lang w:val="ru-RU" w:eastAsia="en-US" w:bidi="ar-SA"/>
      </w:rPr>
    </w:lvl>
    <w:lvl w:ilvl="2" w:tplc="E5D01224">
      <w:numFmt w:val="bullet"/>
      <w:lvlText w:val="•"/>
      <w:lvlJc w:val="left"/>
      <w:pPr>
        <w:ind w:left="960" w:hanging="284"/>
      </w:pPr>
      <w:rPr>
        <w:rFonts w:hint="default"/>
        <w:lang w:val="ru-RU" w:eastAsia="en-US" w:bidi="ar-SA"/>
      </w:rPr>
    </w:lvl>
    <w:lvl w:ilvl="3" w:tplc="59FCAD56">
      <w:numFmt w:val="bullet"/>
      <w:lvlText w:val="•"/>
      <w:lvlJc w:val="left"/>
      <w:pPr>
        <w:ind w:left="1371" w:hanging="284"/>
      </w:pPr>
      <w:rPr>
        <w:rFonts w:hint="default"/>
        <w:lang w:val="ru-RU" w:eastAsia="en-US" w:bidi="ar-SA"/>
      </w:rPr>
    </w:lvl>
    <w:lvl w:ilvl="4" w:tplc="63EA6DA8">
      <w:numFmt w:val="bullet"/>
      <w:lvlText w:val="•"/>
      <w:lvlJc w:val="left"/>
      <w:pPr>
        <w:ind w:left="1781" w:hanging="284"/>
      </w:pPr>
      <w:rPr>
        <w:rFonts w:hint="default"/>
        <w:lang w:val="ru-RU" w:eastAsia="en-US" w:bidi="ar-SA"/>
      </w:rPr>
    </w:lvl>
    <w:lvl w:ilvl="5" w:tplc="22708FEA">
      <w:numFmt w:val="bullet"/>
      <w:lvlText w:val="•"/>
      <w:lvlJc w:val="left"/>
      <w:pPr>
        <w:ind w:left="2192" w:hanging="284"/>
      </w:pPr>
      <w:rPr>
        <w:rFonts w:hint="default"/>
        <w:lang w:val="ru-RU" w:eastAsia="en-US" w:bidi="ar-SA"/>
      </w:rPr>
    </w:lvl>
    <w:lvl w:ilvl="6" w:tplc="9F32B7C6">
      <w:numFmt w:val="bullet"/>
      <w:lvlText w:val="•"/>
      <w:lvlJc w:val="left"/>
      <w:pPr>
        <w:ind w:left="2602" w:hanging="284"/>
      </w:pPr>
      <w:rPr>
        <w:rFonts w:hint="default"/>
        <w:lang w:val="ru-RU" w:eastAsia="en-US" w:bidi="ar-SA"/>
      </w:rPr>
    </w:lvl>
    <w:lvl w:ilvl="7" w:tplc="97340CC6">
      <w:numFmt w:val="bullet"/>
      <w:lvlText w:val="•"/>
      <w:lvlJc w:val="left"/>
      <w:pPr>
        <w:ind w:left="3012" w:hanging="284"/>
      </w:pPr>
      <w:rPr>
        <w:rFonts w:hint="default"/>
        <w:lang w:val="ru-RU" w:eastAsia="en-US" w:bidi="ar-SA"/>
      </w:rPr>
    </w:lvl>
    <w:lvl w:ilvl="8" w:tplc="77E627AA">
      <w:numFmt w:val="bullet"/>
      <w:lvlText w:val="•"/>
      <w:lvlJc w:val="left"/>
      <w:pPr>
        <w:ind w:left="3423" w:hanging="284"/>
      </w:pPr>
      <w:rPr>
        <w:rFonts w:hint="default"/>
        <w:lang w:val="ru-RU" w:eastAsia="en-US" w:bidi="ar-SA"/>
      </w:rPr>
    </w:lvl>
  </w:abstractNum>
  <w:abstractNum w:abstractNumId="14">
    <w:nsid w:val="05CD385E"/>
    <w:multiLevelType w:val="multilevel"/>
    <w:tmpl w:val="86F037DA"/>
    <w:lvl w:ilvl="0">
      <w:start w:val="1"/>
      <w:numFmt w:val="decimal"/>
      <w:lvlText w:val="%1"/>
      <w:lvlJc w:val="left"/>
      <w:pPr>
        <w:ind w:left="1061" w:hanging="600"/>
      </w:pPr>
      <w:rPr>
        <w:rFonts w:hint="default"/>
        <w:lang w:val="ru-RU" w:eastAsia="en-US" w:bidi="ar-SA"/>
      </w:rPr>
    </w:lvl>
    <w:lvl w:ilvl="1">
      <w:start w:val="2"/>
      <w:numFmt w:val="decimal"/>
      <w:lvlText w:val="%1.%2"/>
      <w:lvlJc w:val="left"/>
      <w:pPr>
        <w:ind w:left="1061" w:hanging="600"/>
      </w:pPr>
      <w:rPr>
        <w:rFonts w:hint="default"/>
        <w:lang w:val="ru-RU" w:eastAsia="en-US" w:bidi="ar-SA"/>
      </w:rPr>
    </w:lvl>
    <w:lvl w:ilvl="2">
      <w:start w:val="1"/>
      <w:numFmt w:val="decimal"/>
      <w:lvlText w:val="%1.%2.%3."/>
      <w:lvlJc w:val="left"/>
      <w:pPr>
        <w:ind w:left="1061" w:hanging="600"/>
      </w:pPr>
      <w:rPr>
        <w:rFonts w:ascii="Times New Roman" w:eastAsia="Times New Roman" w:hAnsi="Times New Roman" w:cs="Times New Roman" w:hint="default"/>
        <w:b/>
        <w:bCs/>
        <w:w w:val="100"/>
        <w:sz w:val="24"/>
        <w:szCs w:val="24"/>
        <w:lang w:val="ru-RU" w:eastAsia="en-US" w:bidi="ar-SA"/>
      </w:rPr>
    </w:lvl>
    <w:lvl w:ilvl="3">
      <w:start w:val="1"/>
      <w:numFmt w:val="decimal"/>
      <w:lvlText w:val="%4."/>
      <w:lvlJc w:val="left"/>
      <w:pPr>
        <w:ind w:left="1882" w:hanging="341"/>
        <w:jc w:val="right"/>
      </w:pPr>
      <w:rPr>
        <w:rFonts w:ascii="Times New Roman" w:eastAsia="Times New Roman" w:hAnsi="Times New Roman" w:cs="Times New Roman" w:hint="default"/>
        <w:b/>
        <w:bCs/>
        <w:w w:val="100"/>
        <w:sz w:val="24"/>
        <w:szCs w:val="24"/>
        <w:lang w:val="ru-RU" w:eastAsia="en-US" w:bidi="ar-SA"/>
      </w:rPr>
    </w:lvl>
    <w:lvl w:ilvl="4">
      <w:numFmt w:val="bullet"/>
      <w:lvlText w:val="•"/>
      <w:lvlJc w:val="left"/>
      <w:pPr>
        <w:ind w:left="4739" w:hanging="341"/>
      </w:pPr>
      <w:rPr>
        <w:rFonts w:hint="default"/>
        <w:lang w:val="ru-RU" w:eastAsia="en-US" w:bidi="ar-SA"/>
      </w:rPr>
    </w:lvl>
    <w:lvl w:ilvl="5">
      <w:numFmt w:val="bullet"/>
      <w:lvlText w:val="•"/>
      <w:lvlJc w:val="left"/>
      <w:pPr>
        <w:ind w:left="5719" w:hanging="341"/>
      </w:pPr>
      <w:rPr>
        <w:rFonts w:hint="default"/>
        <w:lang w:val="ru-RU" w:eastAsia="en-US" w:bidi="ar-SA"/>
      </w:rPr>
    </w:lvl>
    <w:lvl w:ilvl="6">
      <w:numFmt w:val="bullet"/>
      <w:lvlText w:val="•"/>
      <w:lvlJc w:val="left"/>
      <w:pPr>
        <w:ind w:left="6699" w:hanging="341"/>
      </w:pPr>
      <w:rPr>
        <w:rFonts w:hint="default"/>
        <w:lang w:val="ru-RU" w:eastAsia="en-US" w:bidi="ar-SA"/>
      </w:rPr>
    </w:lvl>
    <w:lvl w:ilvl="7">
      <w:numFmt w:val="bullet"/>
      <w:lvlText w:val="•"/>
      <w:lvlJc w:val="left"/>
      <w:pPr>
        <w:ind w:left="7679" w:hanging="341"/>
      </w:pPr>
      <w:rPr>
        <w:rFonts w:hint="default"/>
        <w:lang w:val="ru-RU" w:eastAsia="en-US" w:bidi="ar-SA"/>
      </w:rPr>
    </w:lvl>
    <w:lvl w:ilvl="8">
      <w:numFmt w:val="bullet"/>
      <w:lvlText w:val="•"/>
      <w:lvlJc w:val="left"/>
      <w:pPr>
        <w:ind w:left="8659" w:hanging="341"/>
      </w:pPr>
      <w:rPr>
        <w:rFonts w:hint="default"/>
        <w:lang w:val="ru-RU" w:eastAsia="en-US" w:bidi="ar-SA"/>
      </w:rPr>
    </w:lvl>
  </w:abstractNum>
  <w:abstractNum w:abstractNumId="15">
    <w:nsid w:val="05ED0A03"/>
    <w:multiLevelType w:val="hybridMultilevel"/>
    <w:tmpl w:val="95101BB2"/>
    <w:lvl w:ilvl="0" w:tplc="D0EEE484">
      <w:numFmt w:val="bullet"/>
      <w:lvlText w:val=""/>
      <w:lvlJc w:val="left"/>
      <w:pPr>
        <w:ind w:left="119" w:hanging="721"/>
      </w:pPr>
      <w:rPr>
        <w:rFonts w:ascii="Wingdings" w:eastAsia="Wingdings" w:hAnsi="Wingdings" w:cs="Wingdings" w:hint="default"/>
        <w:w w:val="100"/>
        <w:sz w:val="22"/>
        <w:szCs w:val="22"/>
        <w:lang w:val="ru-RU" w:eastAsia="en-US" w:bidi="ar-SA"/>
      </w:rPr>
    </w:lvl>
    <w:lvl w:ilvl="1" w:tplc="45D2054A">
      <w:numFmt w:val="bullet"/>
      <w:lvlText w:val="•"/>
      <w:lvlJc w:val="left"/>
      <w:pPr>
        <w:ind w:left="588" w:hanging="721"/>
      </w:pPr>
      <w:rPr>
        <w:rFonts w:hint="default"/>
        <w:lang w:val="ru-RU" w:eastAsia="en-US" w:bidi="ar-SA"/>
      </w:rPr>
    </w:lvl>
    <w:lvl w:ilvl="2" w:tplc="43BC08B0">
      <w:numFmt w:val="bullet"/>
      <w:lvlText w:val="•"/>
      <w:lvlJc w:val="left"/>
      <w:pPr>
        <w:ind w:left="1057" w:hanging="721"/>
      </w:pPr>
      <w:rPr>
        <w:rFonts w:hint="default"/>
        <w:lang w:val="ru-RU" w:eastAsia="en-US" w:bidi="ar-SA"/>
      </w:rPr>
    </w:lvl>
    <w:lvl w:ilvl="3" w:tplc="8CFC0E6C">
      <w:numFmt w:val="bullet"/>
      <w:lvlText w:val="•"/>
      <w:lvlJc w:val="left"/>
      <w:pPr>
        <w:ind w:left="1526" w:hanging="721"/>
      </w:pPr>
      <w:rPr>
        <w:rFonts w:hint="default"/>
        <w:lang w:val="ru-RU" w:eastAsia="en-US" w:bidi="ar-SA"/>
      </w:rPr>
    </w:lvl>
    <w:lvl w:ilvl="4" w:tplc="8F0647D2">
      <w:numFmt w:val="bullet"/>
      <w:lvlText w:val="•"/>
      <w:lvlJc w:val="left"/>
      <w:pPr>
        <w:ind w:left="1994" w:hanging="721"/>
      </w:pPr>
      <w:rPr>
        <w:rFonts w:hint="default"/>
        <w:lang w:val="ru-RU" w:eastAsia="en-US" w:bidi="ar-SA"/>
      </w:rPr>
    </w:lvl>
    <w:lvl w:ilvl="5" w:tplc="92EAA838">
      <w:numFmt w:val="bullet"/>
      <w:lvlText w:val="•"/>
      <w:lvlJc w:val="left"/>
      <w:pPr>
        <w:ind w:left="2463" w:hanging="721"/>
      </w:pPr>
      <w:rPr>
        <w:rFonts w:hint="default"/>
        <w:lang w:val="ru-RU" w:eastAsia="en-US" w:bidi="ar-SA"/>
      </w:rPr>
    </w:lvl>
    <w:lvl w:ilvl="6" w:tplc="F506A604">
      <w:numFmt w:val="bullet"/>
      <w:lvlText w:val="•"/>
      <w:lvlJc w:val="left"/>
      <w:pPr>
        <w:ind w:left="2932" w:hanging="721"/>
      </w:pPr>
      <w:rPr>
        <w:rFonts w:hint="default"/>
        <w:lang w:val="ru-RU" w:eastAsia="en-US" w:bidi="ar-SA"/>
      </w:rPr>
    </w:lvl>
    <w:lvl w:ilvl="7" w:tplc="585AD49C">
      <w:numFmt w:val="bullet"/>
      <w:lvlText w:val="•"/>
      <w:lvlJc w:val="left"/>
      <w:pPr>
        <w:ind w:left="3400" w:hanging="721"/>
      </w:pPr>
      <w:rPr>
        <w:rFonts w:hint="default"/>
        <w:lang w:val="ru-RU" w:eastAsia="en-US" w:bidi="ar-SA"/>
      </w:rPr>
    </w:lvl>
    <w:lvl w:ilvl="8" w:tplc="14184AF4">
      <w:numFmt w:val="bullet"/>
      <w:lvlText w:val="•"/>
      <w:lvlJc w:val="left"/>
      <w:pPr>
        <w:ind w:left="3869" w:hanging="721"/>
      </w:pPr>
      <w:rPr>
        <w:rFonts w:hint="default"/>
        <w:lang w:val="ru-RU" w:eastAsia="en-US" w:bidi="ar-SA"/>
      </w:rPr>
    </w:lvl>
  </w:abstractNum>
  <w:abstractNum w:abstractNumId="16">
    <w:nsid w:val="060345DB"/>
    <w:multiLevelType w:val="hybridMultilevel"/>
    <w:tmpl w:val="4EEC3124"/>
    <w:lvl w:ilvl="0" w:tplc="BA420104">
      <w:numFmt w:val="bullet"/>
      <w:lvlText w:val="–"/>
      <w:lvlJc w:val="left"/>
      <w:pPr>
        <w:ind w:left="461" w:hanging="180"/>
      </w:pPr>
      <w:rPr>
        <w:rFonts w:ascii="Times New Roman" w:eastAsia="Times New Roman" w:hAnsi="Times New Roman" w:cs="Times New Roman" w:hint="default"/>
        <w:w w:val="100"/>
        <w:sz w:val="24"/>
        <w:szCs w:val="24"/>
        <w:lang w:val="ru-RU" w:eastAsia="en-US" w:bidi="ar-SA"/>
      </w:rPr>
    </w:lvl>
    <w:lvl w:ilvl="1" w:tplc="5478FE18">
      <w:numFmt w:val="bullet"/>
      <w:lvlText w:val="–"/>
      <w:lvlJc w:val="left"/>
      <w:pPr>
        <w:ind w:left="461" w:hanging="190"/>
      </w:pPr>
      <w:rPr>
        <w:rFonts w:ascii="Times New Roman" w:eastAsia="Times New Roman" w:hAnsi="Times New Roman" w:cs="Times New Roman" w:hint="default"/>
        <w:w w:val="100"/>
        <w:sz w:val="24"/>
        <w:szCs w:val="24"/>
        <w:lang w:val="ru-RU" w:eastAsia="en-US" w:bidi="ar-SA"/>
      </w:rPr>
    </w:lvl>
    <w:lvl w:ilvl="2" w:tplc="9B00C598">
      <w:numFmt w:val="bullet"/>
      <w:lvlText w:val="•"/>
      <w:lvlJc w:val="left"/>
      <w:pPr>
        <w:ind w:left="1606" w:hanging="190"/>
      </w:pPr>
      <w:rPr>
        <w:rFonts w:hint="default"/>
        <w:lang w:val="ru-RU" w:eastAsia="en-US" w:bidi="ar-SA"/>
      </w:rPr>
    </w:lvl>
    <w:lvl w:ilvl="3" w:tplc="E5023F8E">
      <w:numFmt w:val="bullet"/>
      <w:lvlText w:val="•"/>
      <w:lvlJc w:val="left"/>
      <w:pPr>
        <w:ind w:left="2733" w:hanging="190"/>
      </w:pPr>
      <w:rPr>
        <w:rFonts w:hint="default"/>
        <w:lang w:val="ru-RU" w:eastAsia="en-US" w:bidi="ar-SA"/>
      </w:rPr>
    </w:lvl>
    <w:lvl w:ilvl="4" w:tplc="966E7B14">
      <w:numFmt w:val="bullet"/>
      <w:lvlText w:val="•"/>
      <w:lvlJc w:val="left"/>
      <w:pPr>
        <w:ind w:left="3859" w:hanging="190"/>
      </w:pPr>
      <w:rPr>
        <w:rFonts w:hint="default"/>
        <w:lang w:val="ru-RU" w:eastAsia="en-US" w:bidi="ar-SA"/>
      </w:rPr>
    </w:lvl>
    <w:lvl w:ilvl="5" w:tplc="485E992A">
      <w:numFmt w:val="bullet"/>
      <w:lvlText w:val="•"/>
      <w:lvlJc w:val="left"/>
      <w:pPr>
        <w:ind w:left="4986" w:hanging="190"/>
      </w:pPr>
      <w:rPr>
        <w:rFonts w:hint="default"/>
        <w:lang w:val="ru-RU" w:eastAsia="en-US" w:bidi="ar-SA"/>
      </w:rPr>
    </w:lvl>
    <w:lvl w:ilvl="6" w:tplc="7980A0EC">
      <w:numFmt w:val="bullet"/>
      <w:lvlText w:val="•"/>
      <w:lvlJc w:val="left"/>
      <w:pPr>
        <w:ind w:left="6112" w:hanging="190"/>
      </w:pPr>
      <w:rPr>
        <w:rFonts w:hint="default"/>
        <w:lang w:val="ru-RU" w:eastAsia="en-US" w:bidi="ar-SA"/>
      </w:rPr>
    </w:lvl>
    <w:lvl w:ilvl="7" w:tplc="0A5CD5B2">
      <w:numFmt w:val="bullet"/>
      <w:lvlText w:val="•"/>
      <w:lvlJc w:val="left"/>
      <w:pPr>
        <w:ind w:left="7239" w:hanging="190"/>
      </w:pPr>
      <w:rPr>
        <w:rFonts w:hint="default"/>
        <w:lang w:val="ru-RU" w:eastAsia="en-US" w:bidi="ar-SA"/>
      </w:rPr>
    </w:lvl>
    <w:lvl w:ilvl="8" w:tplc="CD283014">
      <w:numFmt w:val="bullet"/>
      <w:lvlText w:val="•"/>
      <w:lvlJc w:val="left"/>
      <w:pPr>
        <w:ind w:left="8366" w:hanging="190"/>
      </w:pPr>
      <w:rPr>
        <w:rFonts w:hint="default"/>
        <w:lang w:val="ru-RU" w:eastAsia="en-US" w:bidi="ar-SA"/>
      </w:rPr>
    </w:lvl>
  </w:abstractNum>
  <w:abstractNum w:abstractNumId="17">
    <w:nsid w:val="06040375"/>
    <w:multiLevelType w:val="hybridMultilevel"/>
    <w:tmpl w:val="9AE01AA8"/>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06EF2BFE"/>
    <w:multiLevelType w:val="hybridMultilevel"/>
    <w:tmpl w:val="C430E86A"/>
    <w:lvl w:ilvl="0" w:tplc="A9A258F4">
      <w:numFmt w:val="bullet"/>
      <w:lvlText w:val="–"/>
      <w:lvlJc w:val="left"/>
      <w:pPr>
        <w:ind w:left="461" w:hanging="720"/>
      </w:pPr>
      <w:rPr>
        <w:rFonts w:ascii="Times New Roman" w:eastAsia="Times New Roman" w:hAnsi="Times New Roman" w:cs="Times New Roman" w:hint="default"/>
        <w:w w:val="100"/>
        <w:sz w:val="24"/>
        <w:szCs w:val="24"/>
        <w:lang w:val="ru-RU" w:eastAsia="en-US" w:bidi="ar-SA"/>
      </w:rPr>
    </w:lvl>
    <w:lvl w:ilvl="1" w:tplc="E98AEC26">
      <w:numFmt w:val="bullet"/>
      <w:lvlText w:val="•"/>
      <w:lvlJc w:val="left"/>
      <w:pPr>
        <w:ind w:left="461" w:hanging="219"/>
      </w:pPr>
      <w:rPr>
        <w:rFonts w:ascii="Arial MT" w:eastAsia="Arial MT" w:hAnsi="Arial MT" w:cs="Arial MT" w:hint="default"/>
        <w:w w:val="101"/>
        <w:sz w:val="24"/>
        <w:szCs w:val="24"/>
        <w:lang w:val="ru-RU" w:eastAsia="en-US" w:bidi="ar-SA"/>
      </w:rPr>
    </w:lvl>
    <w:lvl w:ilvl="2" w:tplc="F168E26E">
      <w:numFmt w:val="bullet"/>
      <w:lvlText w:val="•"/>
      <w:lvlJc w:val="left"/>
      <w:pPr>
        <w:ind w:left="2491" w:hanging="219"/>
      </w:pPr>
      <w:rPr>
        <w:rFonts w:hint="default"/>
        <w:lang w:val="ru-RU" w:eastAsia="en-US" w:bidi="ar-SA"/>
      </w:rPr>
    </w:lvl>
    <w:lvl w:ilvl="3" w:tplc="10C0144E">
      <w:numFmt w:val="bullet"/>
      <w:lvlText w:val="•"/>
      <w:lvlJc w:val="left"/>
      <w:pPr>
        <w:ind w:left="3507" w:hanging="219"/>
      </w:pPr>
      <w:rPr>
        <w:rFonts w:hint="default"/>
        <w:lang w:val="ru-RU" w:eastAsia="en-US" w:bidi="ar-SA"/>
      </w:rPr>
    </w:lvl>
    <w:lvl w:ilvl="4" w:tplc="401AA7DE">
      <w:numFmt w:val="bullet"/>
      <w:lvlText w:val="•"/>
      <w:lvlJc w:val="left"/>
      <w:pPr>
        <w:ind w:left="4523" w:hanging="219"/>
      </w:pPr>
      <w:rPr>
        <w:rFonts w:hint="default"/>
        <w:lang w:val="ru-RU" w:eastAsia="en-US" w:bidi="ar-SA"/>
      </w:rPr>
    </w:lvl>
    <w:lvl w:ilvl="5" w:tplc="790E902E">
      <w:numFmt w:val="bullet"/>
      <w:lvlText w:val="•"/>
      <w:lvlJc w:val="left"/>
      <w:pPr>
        <w:ind w:left="5539" w:hanging="219"/>
      </w:pPr>
      <w:rPr>
        <w:rFonts w:hint="default"/>
        <w:lang w:val="ru-RU" w:eastAsia="en-US" w:bidi="ar-SA"/>
      </w:rPr>
    </w:lvl>
    <w:lvl w:ilvl="6" w:tplc="A39AC0A2">
      <w:numFmt w:val="bullet"/>
      <w:lvlText w:val="•"/>
      <w:lvlJc w:val="left"/>
      <w:pPr>
        <w:ind w:left="6555" w:hanging="219"/>
      </w:pPr>
      <w:rPr>
        <w:rFonts w:hint="default"/>
        <w:lang w:val="ru-RU" w:eastAsia="en-US" w:bidi="ar-SA"/>
      </w:rPr>
    </w:lvl>
    <w:lvl w:ilvl="7" w:tplc="7A20BC1E">
      <w:numFmt w:val="bullet"/>
      <w:lvlText w:val="•"/>
      <w:lvlJc w:val="left"/>
      <w:pPr>
        <w:ind w:left="7571" w:hanging="219"/>
      </w:pPr>
      <w:rPr>
        <w:rFonts w:hint="default"/>
        <w:lang w:val="ru-RU" w:eastAsia="en-US" w:bidi="ar-SA"/>
      </w:rPr>
    </w:lvl>
    <w:lvl w:ilvl="8" w:tplc="684491CA">
      <w:numFmt w:val="bullet"/>
      <w:lvlText w:val="•"/>
      <w:lvlJc w:val="left"/>
      <w:pPr>
        <w:ind w:left="8587" w:hanging="219"/>
      </w:pPr>
      <w:rPr>
        <w:rFonts w:hint="default"/>
        <w:lang w:val="ru-RU" w:eastAsia="en-US" w:bidi="ar-SA"/>
      </w:rPr>
    </w:lvl>
  </w:abstractNum>
  <w:abstractNum w:abstractNumId="19">
    <w:nsid w:val="071730FE"/>
    <w:multiLevelType w:val="hybridMultilevel"/>
    <w:tmpl w:val="8264AF20"/>
    <w:lvl w:ilvl="0" w:tplc="E82EB27A">
      <w:numFmt w:val="bullet"/>
      <w:lvlText w:val="–"/>
      <w:lvlJc w:val="left"/>
      <w:pPr>
        <w:ind w:left="461" w:hanging="264"/>
      </w:pPr>
      <w:rPr>
        <w:rFonts w:ascii="Times New Roman" w:eastAsia="Times New Roman" w:hAnsi="Times New Roman" w:cs="Times New Roman" w:hint="default"/>
        <w:i/>
        <w:iCs/>
        <w:w w:val="100"/>
        <w:sz w:val="24"/>
        <w:szCs w:val="24"/>
        <w:lang w:val="ru-RU" w:eastAsia="en-US" w:bidi="ar-SA"/>
      </w:rPr>
    </w:lvl>
    <w:lvl w:ilvl="1" w:tplc="74461576">
      <w:numFmt w:val="bullet"/>
      <w:lvlText w:val="•"/>
      <w:lvlJc w:val="left"/>
      <w:pPr>
        <w:ind w:left="1475" w:hanging="264"/>
      </w:pPr>
      <w:rPr>
        <w:rFonts w:hint="default"/>
        <w:lang w:val="ru-RU" w:eastAsia="en-US" w:bidi="ar-SA"/>
      </w:rPr>
    </w:lvl>
    <w:lvl w:ilvl="2" w:tplc="AEB61A46">
      <w:numFmt w:val="bullet"/>
      <w:lvlText w:val="•"/>
      <w:lvlJc w:val="left"/>
      <w:pPr>
        <w:ind w:left="2491" w:hanging="264"/>
      </w:pPr>
      <w:rPr>
        <w:rFonts w:hint="default"/>
        <w:lang w:val="ru-RU" w:eastAsia="en-US" w:bidi="ar-SA"/>
      </w:rPr>
    </w:lvl>
    <w:lvl w:ilvl="3" w:tplc="6EE82E2E">
      <w:numFmt w:val="bullet"/>
      <w:lvlText w:val="•"/>
      <w:lvlJc w:val="left"/>
      <w:pPr>
        <w:ind w:left="3507" w:hanging="264"/>
      </w:pPr>
      <w:rPr>
        <w:rFonts w:hint="default"/>
        <w:lang w:val="ru-RU" w:eastAsia="en-US" w:bidi="ar-SA"/>
      </w:rPr>
    </w:lvl>
    <w:lvl w:ilvl="4" w:tplc="2AEC294A">
      <w:numFmt w:val="bullet"/>
      <w:lvlText w:val="•"/>
      <w:lvlJc w:val="left"/>
      <w:pPr>
        <w:ind w:left="4523" w:hanging="264"/>
      </w:pPr>
      <w:rPr>
        <w:rFonts w:hint="default"/>
        <w:lang w:val="ru-RU" w:eastAsia="en-US" w:bidi="ar-SA"/>
      </w:rPr>
    </w:lvl>
    <w:lvl w:ilvl="5" w:tplc="4D424FDC">
      <w:numFmt w:val="bullet"/>
      <w:lvlText w:val="•"/>
      <w:lvlJc w:val="left"/>
      <w:pPr>
        <w:ind w:left="5539" w:hanging="264"/>
      </w:pPr>
      <w:rPr>
        <w:rFonts w:hint="default"/>
        <w:lang w:val="ru-RU" w:eastAsia="en-US" w:bidi="ar-SA"/>
      </w:rPr>
    </w:lvl>
    <w:lvl w:ilvl="6" w:tplc="1E144AFE">
      <w:numFmt w:val="bullet"/>
      <w:lvlText w:val="•"/>
      <w:lvlJc w:val="left"/>
      <w:pPr>
        <w:ind w:left="6555" w:hanging="264"/>
      </w:pPr>
      <w:rPr>
        <w:rFonts w:hint="default"/>
        <w:lang w:val="ru-RU" w:eastAsia="en-US" w:bidi="ar-SA"/>
      </w:rPr>
    </w:lvl>
    <w:lvl w:ilvl="7" w:tplc="5952326E">
      <w:numFmt w:val="bullet"/>
      <w:lvlText w:val="•"/>
      <w:lvlJc w:val="left"/>
      <w:pPr>
        <w:ind w:left="7571" w:hanging="264"/>
      </w:pPr>
      <w:rPr>
        <w:rFonts w:hint="default"/>
        <w:lang w:val="ru-RU" w:eastAsia="en-US" w:bidi="ar-SA"/>
      </w:rPr>
    </w:lvl>
    <w:lvl w:ilvl="8" w:tplc="0DC6B054">
      <w:numFmt w:val="bullet"/>
      <w:lvlText w:val="•"/>
      <w:lvlJc w:val="left"/>
      <w:pPr>
        <w:ind w:left="8587" w:hanging="264"/>
      </w:pPr>
      <w:rPr>
        <w:rFonts w:hint="default"/>
        <w:lang w:val="ru-RU" w:eastAsia="en-US" w:bidi="ar-SA"/>
      </w:rPr>
    </w:lvl>
  </w:abstractNum>
  <w:abstractNum w:abstractNumId="20">
    <w:nsid w:val="07AA34F2"/>
    <w:multiLevelType w:val="hybridMultilevel"/>
    <w:tmpl w:val="AFD4F294"/>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08195C95"/>
    <w:multiLevelType w:val="hybridMultilevel"/>
    <w:tmpl w:val="0964C67E"/>
    <w:lvl w:ilvl="0" w:tplc="7F2ACF74">
      <w:numFmt w:val="bullet"/>
      <w:lvlText w:val="-"/>
      <w:lvlJc w:val="left"/>
      <w:pPr>
        <w:ind w:left="666" w:hanging="721"/>
      </w:pPr>
      <w:rPr>
        <w:rFonts w:ascii="Calibri" w:eastAsia="Calibri" w:hAnsi="Calibri" w:cs="Calibri" w:hint="default"/>
        <w:w w:val="100"/>
        <w:sz w:val="24"/>
        <w:szCs w:val="24"/>
        <w:lang w:val="ru-RU" w:eastAsia="en-US" w:bidi="ar-SA"/>
      </w:rPr>
    </w:lvl>
    <w:lvl w:ilvl="1" w:tplc="13702ABA">
      <w:numFmt w:val="bullet"/>
      <w:lvlText w:val="•"/>
      <w:lvlJc w:val="left"/>
      <w:pPr>
        <w:ind w:left="1682" w:hanging="721"/>
      </w:pPr>
      <w:rPr>
        <w:rFonts w:hint="default"/>
        <w:lang w:val="ru-RU" w:eastAsia="en-US" w:bidi="ar-SA"/>
      </w:rPr>
    </w:lvl>
    <w:lvl w:ilvl="2" w:tplc="6BF2B6EA">
      <w:numFmt w:val="bullet"/>
      <w:lvlText w:val="•"/>
      <w:lvlJc w:val="left"/>
      <w:pPr>
        <w:ind w:left="2704" w:hanging="721"/>
      </w:pPr>
      <w:rPr>
        <w:rFonts w:hint="default"/>
        <w:lang w:val="ru-RU" w:eastAsia="en-US" w:bidi="ar-SA"/>
      </w:rPr>
    </w:lvl>
    <w:lvl w:ilvl="3" w:tplc="D1DC88A0">
      <w:numFmt w:val="bullet"/>
      <w:lvlText w:val="•"/>
      <w:lvlJc w:val="left"/>
      <w:pPr>
        <w:ind w:left="3727" w:hanging="721"/>
      </w:pPr>
      <w:rPr>
        <w:rFonts w:hint="default"/>
        <w:lang w:val="ru-RU" w:eastAsia="en-US" w:bidi="ar-SA"/>
      </w:rPr>
    </w:lvl>
    <w:lvl w:ilvl="4" w:tplc="DE9A7978">
      <w:numFmt w:val="bullet"/>
      <w:lvlText w:val="•"/>
      <w:lvlJc w:val="left"/>
      <w:pPr>
        <w:ind w:left="4749" w:hanging="721"/>
      </w:pPr>
      <w:rPr>
        <w:rFonts w:hint="default"/>
        <w:lang w:val="ru-RU" w:eastAsia="en-US" w:bidi="ar-SA"/>
      </w:rPr>
    </w:lvl>
    <w:lvl w:ilvl="5" w:tplc="7D6E6070">
      <w:numFmt w:val="bullet"/>
      <w:lvlText w:val="•"/>
      <w:lvlJc w:val="left"/>
      <w:pPr>
        <w:ind w:left="5772" w:hanging="721"/>
      </w:pPr>
      <w:rPr>
        <w:rFonts w:hint="default"/>
        <w:lang w:val="ru-RU" w:eastAsia="en-US" w:bidi="ar-SA"/>
      </w:rPr>
    </w:lvl>
    <w:lvl w:ilvl="6" w:tplc="2F82F118">
      <w:numFmt w:val="bullet"/>
      <w:lvlText w:val="•"/>
      <w:lvlJc w:val="left"/>
      <w:pPr>
        <w:ind w:left="6794" w:hanging="721"/>
      </w:pPr>
      <w:rPr>
        <w:rFonts w:hint="default"/>
        <w:lang w:val="ru-RU" w:eastAsia="en-US" w:bidi="ar-SA"/>
      </w:rPr>
    </w:lvl>
    <w:lvl w:ilvl="7" w:tplc="C514463C">
      <w:numFmt w:val="bullet"/>
      <w:lvlText w:val="•"/>
      <w:lvlJc w:val="left"/>
      <w:pPr>
        <w:ind w:left="7816" w:hanging="721"/>
      </w:pPr>
      <w:rPr>
        <w:rFonts w:hint="default"/>
        <w:lang w:val="ru-RU" w:eastAsia="en-US" w:bidi="ar-SA"/>
      </w:rPr>
    </w:lvl>
    <w:lvl w:ilvl="8" w:tplc="E7125566">
      <w:numFmt w:val="bullet"/>
      <w:lvlText w:val="•"/>
      <w:lvlJc w:val="left"/>
      <w:pPr>
        <w:ind w:left="8839" w:hanging="721"/>
      </w:pPr>
      <w:rPr>
        <w:rFonts w:hint="default"/>
        <w:lang w:val="ru-RU" w:eastAsia="en-US" w:bidi="ar-SA"/>
      </w:rPr>
    </w:lvl>
  </w:abstractNum>
  <w:abstractNum w:abstractNumId="22">
    <w:nsid w:val="08ED1E01"/>
    <w:multiLevelType w:val="hybridMultilevel"/>
    <w:tmpl w:val="A3023064"/>
    <w:lvl w:ilvl="0" w:tplc="F684C6CA">
      <w:start w:val="1"/>
      <w:numFmt w:val="decimal"/>
      <w:lvlText w:val="%1."/>
      <w:lvlJc w:val="left"/>
      <w:pPr>
        <w:ind w:left="461" w:hanging="353"/>
      </w:pPr>
      <w:rPr>
        <w:rFonts w:ascii="Times New Roman" w:eastAsia="Times New Roman" w:hAnsi="Times New Roman" w:cs="Times New Roman" w:hint="default"/>
        <w:w w:val="100"/>
        <w:sz w:val="24"/>
        <w:szCs w:val="24"/>
        <w:lang w:val="ru-RU" w:eastAsia="en-US" w:bidi="ar-SA"/>
      </w:rPr>
    </w:lvl>
    <w:lvl w:ilvl="1" w:tplc="A8B6BF24">
      <w:start w:val="1"/>
      <w:numFmt w:val="decimal"/>
      <w:lvlText w:val="%2)"/>
      <w:lvlJc w:val="left"/>
      <w:pPr>
        <w:ind w:left="461" w:hanging="307"/>
      </w:pPr>
      <w:rPr>
        <w:rFonts w:ascii="Times New Roman" w:eastAsia="Times New Roman" w:hAnsi="Times New Roman" w:cs="Times New Roman" w:hint="default"/>
        <w:w w:val="100"/>
        <w:sz w:val="24"/>
        <w:szCs w:val="24"/>
        <w:lang w:val="ru-RU" w:eastAsia="en-US" w:bidi="ar-SA"/>
      </w:rPr>
    </w:lvl>
    <w:lvl w:ilvl="2" w:tplc="3C1C520A">
      <w:numFmt w:val="bullet"/>
      <w:lvlText w:val="•"/>
      <w:lvlJc w:val="left"/>
      <w:pPr>
        <w:ind w:left="2491" w:hanging="307"/>
      </w:pPr>
      <w:rPr>
        <w:rFonts w:hint="default"/>
        <w:lang w:val="ru-RU" w:eastAsia="en-US" w:bidi="ar-SA"/>
      </w:rPr>
    </w:lvl>
    <w:lvl w:ilvl="3" w:tplc="B79A469C">
      <w:numFmt w:val="bullet"/>
      <w:lvlText w:val="•"/>
      <w:lvlJc w:val="left"/>
      <w:pPr>
        <w:ind w:left="3507" w:hanging="307"/>
      </w:pPr>
      <w:rPr>
        <w:rFonts w:hint="default"/>
        <w:lang w:val="ru-RU" w:eastAsia="en-US" w:bidi="ar-SA"/>
      </w:rPr>
    </w:lvl>
    <w:lvl w:ilvl="4" w:tplc="333E43F0">
      <w:numFmt w:val="bullet"/>
      <w:lvlText w:val="•"/>
      <w:lvlJc w:val="left"/>
      <w:pPr>
        <w:ind w:left="4523" w:hanging="307"/>
      </w:pPr>
      <w:rPr>
        <w:rFonts w:hint="default"/>
        <w:lang w:val="ru-RU" w:eastAsia="en-US" w:bidi="ar-SA"/>
      </w:rPr>
    </w:lvl>
    <w:lvl w:ilvl="5" w:tplc="9A38F0FC">
      <w:numFmt w:val="bullet"/>
      <w:lvlText w:val="•"/>
      <w:lvlJc w:val="left"/>
      <w:pPr>
        <w:ind w:left="5539" w:hanging="307"/>
      </w:pPr>
      <w:rPr>
        <w:rFonts w:hint="default"/>
        <w:lang w:val="ru-RU" w:eastAsia="en-US" w:bidi="ar-SA"/>
      </w:rPr>
    </w:lvl>
    <w:lvl w:ilvl="6" w:tplc="9B5C8F6E">
      <w:numFmt w:val="bullet"/>
      <w:lvlText w:val="•"/>
      <w:lvlJc w:val="left"/>
      <w:pPr>
        <w:ind w:left="6555" w:hanging="307"/>
      </w:pPr>
      <w:rPr>
        <w:rFonts w:hint="default"/>
        <w:lang w:val="ru-RU" w:eastAsia="en-US" w:bidi="ar-SA"/>
      </w:rPr>
    </w:lvl>
    <w:lvl w:ilvl="7" w:tplc="F4EEF768">
      <w:numFmt w:val="bullet"/>
      <w:lvlText w:val="•"/>
      <w:lvlJc w:val="left"/>
      <w:pPr>
        <w:ind w:left="7571" w:hanging="307"/>
      </w:pPr>
      <w:rPr>
        <w:rFonts w:hint="default"/>
        <w:lang w:val="ru-RU" w:eastAsia="en-US" w:bidi="ar-SA"/>
      </w:rPr>
    </w:lvl>
    <w:lvl w:ilvl="8" w:tplc="D7C09668">
      <w:numFmt w:val="bullet"/>
      <w:lvlText w:val="•"/>
      <w:lvlJc w:val="left"/>
      <w:pPr>
        <w:ind w:left="8587" w:hanging="307"/>
      </w:pPr>
      <w:rPr>
        <w:rFonts w:hint="default"/>
        <w:lang w:val="ru-RU" w:eastAsia="en-US" w:bidi="ar-SA"/>
      </w:rPr>
    </w:lvl>
  </w:abstractNum>
  <w:abstractNum w:abstractNumId="23">
    <w:nsid w:val="09A247E8"/>
    <w:multiLevelType w:val="hybridMultilevel"/>
    <w:tmpl w:val="A59869AA"/>
    <w:lvl w:ilvl="0" w:tplc="0502A1BE">
      <w:start w:val="1"/>
      <w:numFmt w:val="decimal"/>
      <w:lvlText w:val="%1)"/>
      <w:lvlJc w:val="left"/>
      <w:pPr>
        <w:ind w:left="1411" w:hanging="721"/>
      </w:pPr>
      <w:rPr>
        <w:rFonts w:ascii="Calibri" w:eastAsia="Calibri" w:hAnsi="Calibri" w:cs="Calibri" w:hint="default"/>
        <w:spacing w:val="-2"/>
        <w:w w:val="100"/>
        <w:sz w:val="24"/>
        <w:szCs w:val="24"/>
        <w:lang w:val="ru-RU" w:eastAsia="en-US" w:bidi="ar-SA"/>
      </w:rPr>
    </w:lvl>
    <w:lvl w:ilvl="1" w:tplc="5FFA971C">
      <w:numFmt w:val="bullet"/>
      <w:lvlText w:val="•"/>
      <w:lvlJc w:val="left"/>
      <w:pPr>
        <w:ind w:left="2366" w:hanging="721"/>
      </w:pPr>
      <w:rPr>
        <w:rFonts w:hint="default"/>
        <w:lang w:val="ru-RU" w:eastAsia="en-US" w:bidi="ar-SA"/>
      </w:rPr>
    </w:lvl>
    <w:lvl w:ilvl="2" w:tplc="829AC690">
      <w:numFmt w:val="bullet"/>
      <w:lvlText w:val="•"/>
      <w:lvlJc w:val="left"/>
      <w:pPr>
        <w:ind w:left="3312" w:hanging="721"/>
      </w:pPr>
      <w:rPr>
        <w:rFonts w:hint="default"/>
        <w:lang w:val="ru-RU" w:eastAsia="en-US" w:bidi="ar-SA"/>
      </w:rPr>
    </w:lvl>
    <w:lvl w:ilvl="3" w:tplc="012E8936">
      <w:numFmt w:val="bullet"/>
      <w:lvlText w:val="•"/>
      <w:lvlJc w:val="left"/>
      <w:pPr>
        <w:ind w:left="4259" w:hanging="721"/>
      </w:pPr>
      <w:rPr>
        <w:rFonts w:hint="default"/>
        <w:lang w:val="ru-RU" w:eastAsia="en-US" w:bidi="ar-SA"/>
      </w:rPr>
    </w:lvl>
    <w:lvl w:ilvl="4" w:tplc="502C0958">
      <w:numFmt w:val="bullet"/>
      <w:lvlText w:val="•"/>
      <w:lvlJc w:val="left"/>
      <w:pPr>
        <w:ind w:left="5205" w:hanging="721"/>
      </w:pPr>
      <w:rPr>
        <w:rFonts w:hint="default"/>
        <w:lang w:val="ru-RU" w:eastAsia="en-US" w:bidi="ar-SA"/>
      </w:rPr>
    </w:lvl>
    <w:lvl w:ilvl="5" w:tplc="BEA8BC74">
      <w:numFmt w:val="bullet"/>
      <w:lvlText w:val="•"/>
      <w:lvlJc w:val="left"/>
      <w:pPr>
        <w:ind w:left="6152" w:hanging="721"/>
      </w:pPr>
      <w:rPr>
        <w:rFonts w:hint="default"/>
        <w:lang w:val="ru-RU" w:eastAsia="en-US" w:bidi="ar-SA"/>
      </w:rPr>
    </w:lvl>
    <w:lvl w:ilvl="6" w:tplc="3446C370">
      <w:numFmt w:val="bullet"/>
      <w:lvlText w:val="•"/>
      <w:lvlJc w:val="left"/>
      <w:pPr>
        <w:ind w:left="7098" w:hanging="721"/>
      </w:pPr>
      <w:rPr>
        <w:rFonts w:hint="default"/>
        <w:lang w:val="ru-RU" w:eastAsia="en-US" w:bidi="ar-SA"/>
      </w:rPr>
    </w:lvl>
    <w:lvl w:ilvl="7" w:tplc="54AE137C">
      <w:numFmt w:val="bullet"/>
      <w:lvlText w:val="•"/>
      <w:lvlJc w:val="left"/>
      <w:pPr>
        <w:ind w:left="8044" w:hanging="721"/>
      </w:pPr>
      <w:rPr>
        <w:rFonts w:hint="default"/>
        <w:lang w:val="ru-RU" w:eastAsia="en-US" w:bidi="ar-SA"/>
      </w:rPr>
    </w:lvl>
    <w:lvl w:ilvl="8" w:tplc="C8A61BC0">
      <w:numFmt w:val="bullet"/>
      <w:lvlText w:val="•"/>
      <w:lvlJc w:val="left"/>
      <w:pPr>
        <w:ind w:left="8991" w:hanging="721"/>
      </w:pPr>
      <w:rPr>
        <w:rFonts w:hint="default"/>
        <w:lang w:val="ru-RU" w:eastAsia="en-US" w:bidi="ar-SA"/>
      </w:rPr>
    </w:lvl>
  </w:abstractNum>
  <w:abstractNum w:abstractNumId="24">
    <w:nsid w:val="09C1583D"/>
    <w:multiLevelType w:val="hybridMultilevel"/>
    <w:tmpl w:val="CFF2EF8E"/>
    <w:lvl w:ilvl="0" w:tplc="CE9AA49E">
      <w:numFmt w:val="bullet"/>
      <w:lvlText w:val=""/>
      <w:lvlJc w:val="left"/>
      <w:pPr>
        <w:ind w:left="143" w:hanging="284"/>
      </w:pPr>
      <w:rPr>
        <w:rFonts w:ascii="Symbol" w:eastAsia="Symbol" w:hAnsi="Symbol" w:cs="Symbol" w:hint="default"/>
        <w:w w:val="100"/>
        <w:sz w:val="24"/>
        <w:szCs w:val="24"/>
        <w:lang w:val="ru-RU" w:eastAsia="en-US" w:bidi="ar-SA"/>
      </w:rPr>
    </w:lvl>
    <w:lvl w:ilvl="1" w:tplc="F53C9DFC">
      <w:numFmt w:val="bullet"/>
      <w:lvlText w:val="•"/>
      <w:lvlJc w:val="left"/>
      <w:pPr>
        <w:ind w:left="550" w:hanging="284"/>
      </w:pPr>
      <w:rPr>
        <w:rFonts w:hint="default"/>
        <w:lang w:val="ru-RU" w:eastAsia="en-US" w:bidi="ar-SA"/>
      </w:rPr>
    </w:lvl>
    <w:lvl w:ilvl="2" w:tplc="38C08FEC">
      <w:numFmt w:val="bullet"/>
      <w:lvlText w:val="•"/>
      <w:lvlJc w:val="left"/>
      <w:pPr>
        <w:ind w:left="960" w:hanging="284"/>
      </w:pPr>
      <w:rPr>
        <w:rFonts w:hint="default"/>
        <w:lang w:val="ru-RU" w:eastAsia="en-US" w:bidi="ar-SA"/>
      </w:rPr>
    </w:lvl>
    <w:lvl w:ilvl="3" w:tplc="D31456B4">
      <w:numFmt w:val="bullet"/>
      <w:lvlText w:val="•"/>
      <w:lvlJc w:val="left"/>
      <w:pPr>
        <w:ind w:left="1371" w:hanging="284"/>
      </w:pPr>
      <w:rPr>
        <w:rFonts w:hint="default"/>
        <w:lang w:val="ru-RU" w:eastAsia="en-US" w:bidi="ar-SA"/>
      </w:rPr>
    </w:lvl>
    <w:lvl w:ilvl="4" w:tplc="B06CBE8C">
      <w:numFmt w:val="bullet"/>
      <w:lvlText w:val="•"/>
      <w:lvlJc w:val="left"/>
      <w:pPr>
        <w:ind w:left="1781" w:hanging="284"/>
      </w:pPr>
      <w:rPr>
        <w:rFonts w:hint="default"/>
        <w:lang w:val="ru-RU" w:eastAsia="en-US" w:bidi="ar-SA"/>
      </w:rPr>
    </w:lvl>
    <w:lvl w:ilvl="5" w:tplc="A1E8F25C">
      <w:numFmt w:val="bullet"/>
      <w:lvlText w:val="•"/>
      <w:lvlJc w:val="left"/>
      <w:pPr>
        <w:ind w:left="2192" w:hanging="284"/>
      </w:pPr>
      <w:rPr>
        <w:rFonts w:hint="default"/>
        <w:lang w:val="ru-RU" w:eastAsia="en-US" w:bidi="ar-SA"/>
      </w:rPr>
    </w:lvl>
    <w:lvl w:ilvl="6" w:tplc="4550800E">
      <w:numFmt w:val="bullet"/>
      <w:lvlText w:val="•"/>
      <w:lvlJc w:val="left"/>
      <w:pPr>
        <w:ind w:left="2602" w:hanging="284"/>
      </w:pPr>
      <w:rPr>
        <w:rFonts w:hint="default"/>
        <w:lang w:val="ru-RU" w:eastAsia="en-US" w:bidi="ar-SA"/>
      </w:rPr>
    </w:lvl>
    <w:lvl w:ilvl="7" w:tplc="0C5202D4">
      <w:numFmt w:val="bullet"/>
      <w:lvlText w:val="•"/>
      <w:lvlJc w:val="left"/>
      <w:pPr>
        <w:ind w:left="3012" w:hanging="284"/>
      </w:pPr>
      <w:rPr>
        <w:rFonts w:hint="default"/>
        <w:lang w:val="ru-RU" w:eastAsia="en-US" w:bidi="ar-SA"/>
      </w:rPr>
    </w:lvl>
    <w:lvl w:ilvl="8" w:tplc="C4580636">
      <w:numFmt w:val="bullet"/>
      <w:lvlText w:val="•"/>
      <w:lvlJc w:val="left"/>
      <w:pPr>
        <w:ind w:left="3423" w:hanging="284"/>
      </w:pPr>
      <w:rPr>
        <w:rFonts w:hint="default"/>
        <w:lang w:val="ru-RU" w:eastAsia="en-US" w:bidi="ar-SA"/>
      </w:rPr>
    </w:lvl>
  </w:abstractNum>
  <w:abstractNum w:abstractNumId="25">
    <w:nsid w:val="09C4660E"/>
    <w:multiLevelType w:val="hybridMultilevel"/>
    <w:tmpl w:val="F87C6492"/>
    <w:lvl w:ilvl="0" w:tplc="C30E9CDC">
      <w:numFmt w:val="bullet"/>
      <w:lvlText w:val=""/>
      <w:lvlJc w:val="left"/>
      <w:pPr>
        <w:ind w:left="113" w:hanging="721"/>
      </w:pPr>
      <w:rPr>
        <w:rFonts w:ascii="Wingdings" w:eastAsia="Wingdings" w:hAnsi="Wingdings" w:cs="Wingdings" w:hint="default"/>
        <w:w w:val="100"/>
        <w:sz w:val="22"/>
        <w:szCs w:val="22"/>
        <w:lang w:val="ru-RU" w:eastAsia="en-US" w:bidi="ar-SA"/>
      </w:rPr>
    </w:lvl>
    <w:lvl w:ilvl="1" w:tplc="524EF67C">
      <w:numFmt w:val="bullet"/>
      <w:lvlText w:val="•"/>
      <w:lvlJc w:val="left"/>
      <w:pPr>
        <w:ind w:left="452" w:hanging="721"/>
      </w:pPr>
      <w:rPr>
        <w:rFonts w:hint="default"/>
        <w:lang w:val="ru-RU" w:eastAsia="en-US" w:bidi="ar-SA"/>
      </w:rPr>
    </w:lvl>
    <w:lvl w:ilvl="2" w:tplc="A4E69C2C">
      <w:numFmt w:val="bullet"/>
      <w:lvlText w:val="•"/>
      <w:lvlJc w:val="left"/>
      <w:pPr>
        <w:ind w:left="785" w:hanging="721"/>
      </w:pPr>
      <w:rPr>
        <w:rFonts w:hint="default"/>
        <w:lang w:val="ru-RU" w:eastAsia="en-US" w:bidi="ar-SA"/>
      </w:rPr>
    </w:lvl>
    <w:lvl w:ilvl="3" w:tplc="F1D65DF2">
      <w:numFmt w:val="bullet"/>
      <w:lvlText w:val="•"/>
      <w:lvlJc w:val="left"/>
      <w:pPr>
        <w:ind w:left="1118" w:hanging="721"/>
      </w:pPr>
      <w:rPr>
        <w:rFonts w:hint="default"/>
        <w:lang w:val="ru-RU" w:eastAsia="en-US" w:bidi="ar-SA"/>
      </w:rPr>
    </w:lvl>
    <w:lvl w:ilvl="4" w:tplc="AA62E4C4">
      <w:numFmt w:val="bullet"/>
      <w:lvlText w:val="•"/>
      <w:lvlJc w:val="left"/>
      <w:pPr>
        <w:ind w:left="1451" w:hanging="721"/>
      </w:pPr>
      <w:rPr>
        <w:rFonts w:hint="default"/>
        <w:lang w:val="ru-RU" w:eastAsia="en-US" w:bidi="ar-SA"/>
      </w:rPr>
    </w:lvl>
    <w:lvl w:ilvl="5" w:tplc="BD504CD4">
      <w:numFmt w:val="bullet"/>
      <w:lvlText w:val="•"/>
      <w:lvlJc w:val="left"/>
      <w:pPr>
        <w:ind w:left="1784" w:hanging="721"/>
      </w:pPr>
      <w:rPr>
        <w:rFonts w:hint="default"/>
        <w:lang w:val="ru-RU" w:eastAsia="en-US" w:bidi="ar-SA"/>
      </w:rPr>
    </w:lvl>
    <w:lvl w:ilvl="6" w:tplc="CCE4F5BA">
      <w:numFmt w:val="bullet"/>
      <w:lvlText w:val="•"/>
      <w:lvlJc w:val="left"/>
      <w:pPr>
        <w:ind w:left="2116" w:hanging="721"/>
      </w:pPr>
      <w:rPr>
        <w:rFonts w:hint="default"/>
        <w:lang w:val="ru-RU" w:eastAsia="en-US" w:bidi="ar-SA"/>
      </w:rPr>
    </w:lvl>
    <w:lvl w:ilvl="7" w:tplc="7628429A">
      <w:numFmt w:val="bullet"/>
      <w:lvlText w:val="•"/>
      <w:lvlJc w:val="left"/>
      <w:pPr>
        <w:ind w:left="2449" w:hanging="721"/>
      </w:pPr>
      <w:rPr>
        <w:rFonts w:hint="default"/>
        <w:lang w:val="ru-RU" w:eastAsia="en-US" w:bidi="ar-SA"/>
      </w:rPr>
    </w:lvl>
    <w:lvl w:ilvl="8" w:tplc="6DC6DFBE">
      <w:numFmt w:val="bullet"/>
      <w:lvlText w:val="•"/>
      <w:lvlJc w:val="left"/>
      <w:pPr>
        <w:ind w:left="2782" w:hanging="721"/>
      </w:pPr>
      <w:rPr>
        <w:rFonts w:hint="default"/>
        <w:lang w:val="ru-RU" w:eastAsia="en-US" w:bidi="ar-SA"/>
      </w:rPr>
    </w:lvl>
  </w:abstractNum>
  <w:abstractNum w:abstractNumId="26">
    <w:nsid w:val="09E30784"/>
    <w:multiLevelType w:val="hybridMultilevel"/>
    <w:tmpl w:val="1BFE6280"/>
    <w:lvl w:ilvl="0" w:tplc="66426204">
      <w:numFmt w:val="bullet"/>
      <w:lvlText w:val="–"/>
      <w:lvlJc w:val="left"/>
      <w:pPr>
        <w:ind w:left="700" w:hanging="721"/>
      </w:pPr>
      <w:rPr>
        <w:rFonts w:ascii="Times New Roman" w:eastAsia="Times New Roman" w:hAnsi="Times New Roman" w:cs="Times New Roman" w:hint="default"/>
        <w:w w:val="100"/>
        <w:sz w:val="24"/>
        <w:szCs w:val="24"/>
        <w:lang w:val="ru-RU" w:eastAsia="en-US" w:bidi="ar-SA"/>
      </w:rPr>
    </w:lvl>
    <w:lvl w:ilvl="1" w:tplc="B0CACD9A">
      <w:numFmt w:val="bullet"/>
      <w:lvlText w:val="•"/>
      <w:lvlJc w:val="left"/>
      <w:pPr>
        <w:ind w:left="1718" w:hanging="721"/>
      </w:pPr>
      <w:rPr>
        <w:rFonts w:hint="default"/>
        <w:lang w:val="ru-RU" w:eastAsia="en-US" w:bidi="ar-SA"/>
      </w:rPr>
    </w:lvl>
    <w:lvl w:ilvl="2" w:tplc="4208AE44">
      <w:numFmt w:val="bullet"/>
      <w:lvlText w:val="•"/>
      <w:lvlJc w:val="left"/>
      <w:pPr>
        <w:ind w:left="2736" w:hanging="721"/>
      </w:pPr>
      <w:rPr>
        <w:rFonts w:hint="default"/>
        <w:lang w:val="ru-RU" w:eastAsia="en-US" w:bidi="ar-SA"/>
      </w:rPr>
    </w:lvl>
    <w:lvl w:ilvl="3" w:tplc="FA288CE0">
      <w:numFmt w:val="bullet"/>
      <w:lvlText w:val="•"/>
      <w:lvlJc w:val="left"/>
      <w:pPr>
        <w:ind w:left="3755" w:hanging="721"/>
      </w:pPr>
      <w:rPr>
        <w:rFonts w:hint="default"/>
        <w:lang w:val="ru-RU" w:eastAsia="en-US" w:bidi="ar-SA"/>
      </w:rPr>
    </w:lvl>
    <w:lvl w:ilvl="4" w:tplc="F404E872">
      <w:numFmt w:val="bullet"/>
      <w:lvlText w:val="•"/>
      <w:lvlJc w:val="left"/>
      <w:pPr>
        <w:ind w:left="4773" w:hanging="721"/>
      </w:pPr>
      <w:rPr>
        <w:rFonts w:hint="default"/>
        <w:lang w:val="ru-RU" w:eastAsia="en-US" w:bidi="ar-SA"/>
      </w:rPr>
    </w:lvl>
    <w:lvl w:ilvl="5" w:tplc="15BE9A42">
      <w:numFmt w:val="bullet"/>
      <w:lvlText w:val="•"/>
      <w:lvlJc w:val="left"/>
      <w:pPr>
        <w:ind w:left="5792" w:hanging="721"/>
      </w:pPr>
      <w:rPr>
        <w:rFonts w:hint="default"/>
        <w:lang w:val="ru-RU" w:eastAsia="en-US" w:bidi="ar-SA"/>
      </w:rPr>
    </w:lvl>
    <w:lvl w:ilvl="6" w:tplc="5EE4D5F8">
      <w:numFmt w:val="bullet"/>
      <w:lvlText w:val="•"/>
      <w:lvlJc w:val="left"/>
      <w:pPr>
        <w:ind w:left="6810" w:hanging="721"/>
      </w:pPr>
      <w:rPr>
        <w:rFonts w:hint="default"/>
        <w:lang w:val="ru-RU" w:eastAsia="en-US" w:bidi="ar-SA"/>
      </w:rPr>
    </w:lvl>
    <w:lvl w:ilvl="7" w:tplc="1A244436">
      <w:numFmt w:val="bullet"/>
      <w:lvlText w:val="•"/>
      <w:lvlJc w:val="left"/>
      <w:pPr>
        <w:ind w:left="7828" w:hanging="721"/>
      </w:pPr>
      <w:rPr>
        <w:rFonts w:hint="default"/>
        <w:lang w:val="ru-RU" w:eastAsia="en-US" w:bidi="ar-SA"/>
      </w:rPr>
    </w:lvl>
    <w:lvl w:ilvl="8" w:tplc="2B64F8E2">
      <w:numFmt w:val="bullet"/>
      <w:lvlText w:val="•"/>
      <w:lvlJc w:val="left"/>
      <w:pPr>
        <w:ind w:left="8847" w:hanging="721"/>
      </w:pPr>
      <w:rPr>
        <w:rFonts w:hint="default"/>
        <w:lang w:val="ru-RU" w:eastAsia="en-US" w:bidi="ar-SA"/>
      </w:rPr>
    </w:lvl>
  </w:abstractNum>
  <w:abstractNum w:abstractNumId="27">
    <w:nsid w:val="0A213721"/>
    <w:multiLevelType w:val="hybridMultilevel"/>
    <w:tmpl w:val="4EB6189C"/>
    <w:lvl w:ilvl="0" w:tplc="7CCAEFCC">
      <w:numFmt w:val="bullet"/>
      <w:lvlText w:val=""/>
      <w:lvlJc w:val="left"/>
      <w:pPr>
        <w:ind w:left="119" w:hanging="721"/>
      </w:pPr>
      <w:rPr>
        <w:rFonts w:ascii="Wingdings" w:eastAsia="Wingdings" w:hAnsi="Wingdings" w:cs="Wingdings" w:hint="default"/>
        <w:w w:val="100"/>
        <w:sz w:val="22"/>
        <w:szCs w:val="22"/>
        <w:lang w:val="ru-RU" w:eastAsia="en-US" w:bidi="ar-SA"/>
      </w:rPr>
    </w:lvl>
    <w:lvl w:ilvl="1" w:tplc="23ACF13A">
      <w:numFmt w:val="bullet"/>
      <w:lvlText w:val="•"/>
      <w:lvlJc w:val="left"/>
      <w:pPr>
        <w:ind w:left="588" w:hanging="721"/>
      </w:pPr>
      <w:rPr>
        <w:rFonts w:hint="default"/>
        <w:lang w:val="ru-RU" w:eastAsia="en-US" w:bidi="ar-SA"/>
      </w:rPr>
    </w:lvl>
    <w:lvl w:ilvl="2" w:tplc="F20E938E">
      <w:numFmt w:val="bullet"/>
      <w:lvlText w:val="•"/>
      <w:lvlJc w:val="left"/>
      <w:pPr>
        <w:ind w:left="1057" w:hanging="721"/>
      </w:pPr>
      <w:rPr>
        <w:rFonts w:hint="default"/>
        <w:lang w:val="ru-RU" w:eastAsia="en-US" w:bidi="ar-SA"/>
      </w:rPr>
    </w:lvl>
    <w:lvl w:ilvl="3" w:tplc="1DA49EF0">
      <w:numFmt w:val="bullet"/>
      <w:lvlText w:val="•"/>
      <w:lvlJc w:val="left"/>
      <w:pPr>
        <w:ind w:left="1526" w:hanging="721"/>
      </w:pPr>
      <w:rPr>
        <w:rFonts w:hint="default"/>
        <w:lang w:val="ru-RU" w:eastAsia="en-US" w:bidi="ar-SA"/>
      </w:rPr>
    </w:lvl>
    <w:lvl w:ilvl="4" w:tplc="EADA5C56">
      <w:numFmt w:val="bullet"/>
      <w:lvlText w:val="•"/>
      <w:lvlJc w:val="left"/>
      <w:pPr>
        <w:ind w:left="1994" w:hanging="721"/>
      </w:pPr>
      <w:rPr>
        <w:rFonts w:hint="default"/>
        <w:lang w:val="ru-RU" w:eastAsia="en-US" w:bidi="ar-SA"/>
      </w:rPr>
    </w:lvl>
    <w:lvl w:ilvl="5" w:tplc="A6ACA23E">
      <w:numFmt w:val="bullet"/>
      <w:lvlText w:val="•"/>
      <w:lvlJc w:val="left"/>
      <w:pPr>
        <w:ind w:left="2463" w:hanging="721"/>
      </w:pPr>
      <w:rPr>
        <w:rFonts w:hint="default"/>
        <w:lang w:val="ru-RU" w:eastAsia="en-US" w:bidi="ar-SA"/>
      </w:rPr>
    </w:lvl>
    <w:lvl w:ilvl="6" w:tplc="979A942E">
      <w:numFmt w:val="bullet"/>
      <w:lvlText w:val="•"/>
      <w:lvlJc w:val="left"/>
      <w:pPr>
        <w:ind w:left="2932" w:hanging="721"/>
      </w:pPr>
      <w:rPr>
        <w:rFonts w:hint="default"/>
        <w:lang w:val="ru-RU" w:eastAsia="en-US" w:bidi="ar-SA"/>
      </w:rPr>
    </w:lvl>
    <w:lvl w:ilvl="7" w:tplc="16006ACC">
      <w:numFmt w:val="bullet"/>
      <w:lvlText w:val="•"/>
      <w:lvlJc w:val="left"/>
      <w:pPr>
        <w:ind w:left="3400" w:hanging="721"/>
      </w:pPr>
      <w:rPr>
        <w:rFonts w:hint="default"/>
        <w:lang w:val="ru-RU" w:eastAsia="en-US" w:bidi="ar-SA"/>
      </w:rPr>
    </w:lvl>
    <w:lvl w:ilvl="8" w:tplc="8006EF70">
      <w:numFmt w:val="bullet"/>
      <w:lvlText w:val="•"/>
      <w:lvlJc w:val="left"/>
      <w:pPr>
        <w:ind w:left="3869" w:hanging="721"/>
      </w:pPr>
      <w:rPr>
        <w:rFonts w:hint="default"/>
        <w:lang w:val="ru-RU" w:eastAsia="en-US" w:bidi="ar-SA"/>
      </w:rPr>
    </w:lvl>
  </w:abstractNum>
  <w:abstractNum w:abstractNumId="28">
    <w:nsid w:val="0ABC06AF"/>
    <w:multiLevelType w:val="hybridMultilevel"/>
    <w:tmpl w:val="22D2496E"/>
    <w:lvl w:ilvl="0" w:tplc="5DFE4528">
      <w:numFmt w:val="bullet"/>
      <w:lvlText w:val="—"/>
      <w:lvlJc w:val="left"/>
      <w:pPr>
        <w:ind w:left="461" w:hanging="300"/>
      </w:pPr>
      <w:rPr>
        <w:rFonts w:ascii="Times New Roman" w:eastAsia="Times New Roman" w:hAnsi="Times New Roman" w:cs="Times New Roman" w:hint="default"/>
        <w:w w:val="100"/>
        <w:sz w:val="24"/>
        <w:szCs w:val="24"/>
        <w:lang w:val="ru-RU" w:eastAsia="en-US" w:bidi="ar-SA"/>
      </w:rPr>
    </w:lvl>
    <w:lvl w:ilvl="1" w:tplc="8092F024">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2" w:tplc="3A927182">
      <w:numFmt w:val="bullet"/>
      <w:lvlText w:val="•"/>
      <w:lvlJc w:val="left"/>
      <w:pPr>
        <w:ind w:left="2491" w:hanging="437"/>
      </w:pPr>
      <w:rPr>
        <w:rFonts w:hint="default"/>
        <w:lang w:val="ru-RU" w:eastAsia="en-US" w:bidi="ar-SA"/>
      </w:rPr>
    </w:lvl>
    <w:lvl w:ilvl="3" w:tplc="1DC2FD6A">
      <w:numFmt w:val="bullet"/>
      <w:lvlText w:val="•"/>
      <w:lvlJc w:val="left"/>
      <w:pPr>
        <w:ind w:left="3507" w:hanging="437"/>
      </w:pPr>
      <w:rPr>
        <w:rFonts w:hint="default"/>
        <w:lang w:val="ru-RU" w:eastAsia="en-US" w:bidi="ar-SA"/>
      </w:rPr>
    </w:lvl>
    <w:lvl w:ilvl="4" w:tplc="5F1E6DAA">
      <w:numFmt w:val="bullet"/>
      <w:lvlText w:val="•"/>
      <w:lvlJc w:val="left"/>
      <w:pPr>
        <w:ind w:left="4523" w:hanging="437"/>
      </w:pPr>
      <w:rPr>
        <w:rFonts w:hint="default"/>
        <w:lang w:val="ru-RU" w:eastAsia="en-US" w:bidi="ar-SA"/>
      </w:rPr>
    </w:lvl>
    <w:lvl w:ilvl="5" w:tplc="AFDC08AC">
      <w:numFmt w:val="bullet"/>
      <w:lvlText w:val="•"/>
      <w:lvlJc w:val="left"/>
      <w:pPr>
        <w:ind w:left="5539" w:hanging="437"/>
      </w:pPr>
      <w:rPr>
        <w:rFonts w:hint="default"/>
        <w:lang w:val="ru-RU" w:eastAsia="en-US" w:bidi="ar-SA"/>
      </w:rPr>
    </w:lvl>
    <w:lvl w:ilvl="6" w:tplc="12E8BB72">
      <w:numFmt w:val="bullet"/>
      <w:lvlText w:val="•"/>
      <w:lvlJc w:val="left"/>
      <w:pPr>
        <w:ind w:left="6555" w:hanging="437"/>
      </w:pPr>
      <w:rPr>
        <w:rFonts w:hint="default"/>
        <w:lang w:val="ru-RU" w:eastAsia="en-US" w:bidi="ar-SA"/>
      </w:rPr>
    </w:lvl>
    <w:lvl w:ilvl="7" w:tplc="79A42860">
      <w:numFmt w:val="bullet"/>
      <w:lvlText w:val="•"/>
      <w:lvlJc w:val="left"/>
      <w:pPr>
        <w:ind w:left="7571" w:hanging="437"/>
      </w:pPr>
      <w:rPr>
        <w:rFonts w:hint="default"/>
        <w:lang w:val="ru-RU" w:eastAsia="en-US" w:bidi="ar-SA"/>
      </w:rPr>
    </w:lvl>
    <w:lvl w:ilvl="8" w:tplc="5FBAE25C">
      <w:numFmt w:val="bullet"/>
      <w:lvlText w:val="•"/>
      <w:lvlJc w:val="left"/>
      <w:pPr>
        <w:ind w:left="8587" w:hanging="437"/>
      </w:pPr>
      <w:rPr>
        <w:rFonts w:hint="default"/>
        <w:lang w:val="ru-RU" w:eastAsia="en-US" w:bidi="ar-SA"/>
      </w:rPr>
    </w:lvl>
  </w:abstractNum>
  <w:abstractNum w:abstractNumId="29">
    <w:nsid w:val="0AD7030A"/>
    <w:multiLevelType w:val="hybridMultilevel"/>
    <w:tmpl w:val="83D02E06"/>
    <w:lvl w:ilvl="0" w:tplc="1D627F36">
      <w:numFmt w:val="bullet"/>
      <w:lvlText w:val="•"/>
      <w:lvlJc w:val="left"/>
      <w:pPr>
        <w:ind w:left="461" w:hanging="428"/>
      </w:pPr>
      <w:rPr>
        <w:rFonts w:ascii="Arial MT" w:eastAsia="Arial MT" w:hAnsi="Arial MT" w:cs="Arial MT" w:hint="default"/>
        <w:w w:val="100"/>
        <w:sz w:val="24"/>
        <w:szCs w:val="24"/>
        <w:lang w:val="ru-RU" w:eastAsia="en-US" w:bidi="ar-SA"/>
      </w:rPr>
    </w:lvl>
    <w:lvl w:ilvl="1" w:tplc="D07EF8D2">
      <w:numFmt w:val="bullet"/>
      <w:lvlText w:val="•"/>
      <w:lvlJc w:val="left"/>
      <w:pPr>
        <w:ind w:left="1475" w:hanging="428"/>
      </w:pPr>
      <w:rPr>
        <w:rFonts w:hint="default"/>
        <w:lang w:val="ru-RU" w:eastAsia="en-US" w:bidi="ar-SA"/>
      </w:rPr>
    </w:lvl>
    <w:lvl w:ilvl="2" w:tplc="3E7A1786">
      <w:numFmt w:val="bullet"/>
      <w:lvlText w:val="•"/>
      <w:lvlJc w:val="left"/>
      <w:pPr>
        <w:ind w:left="2491" w:hanging="428"/>
      </w:pPr>
      <w:rPr>
        <w:rFonts w:hint="default"/>
        <w:lang w:val="ru-RU" w:eastAsia="en-US" w:bidi="ar-SA"/>
      </w:rPr>
    </w:lvl>
    <w:lvl w:ilvl="3" w:tplc="C5303994">
      <w:numFmt w:val="bullet"/>
      <w:lvlText w:val="•"/>
      <w:lvlJc w:val="left"/>
      <w:pPr>
        <w:ind w:left="3507" w:hanging="428"/>
      </w:pPr>
      <w:rPr>
        <w:rFonts w:hint="default"/>
        <w:lang w:val="ru-RU" w:eastAsia="en-US" w:bidi="ar-SA"/>
      </w:rPr>
    </w:lvl>
    <w:lvl w:ilvl="4" w:tplc="2DDA8574">
      <w:numFmt w:val="bullet"/>
      <w:lvlText w:val="•"/>
      <w:lvlJc w:val="left"/>
      <w:pPr>
        <w:ind w:left="4523" w:hanging="428"/>
      </w:pPr>
      <w:rPr>
        <w:rFonts w:hint="default"/>
        <w:lang w:val="ru-RU" w:eastAsia="en-US" w:bidi="ar-SA"/>
      </w:rPr>
    </w:lvl>
    <w:lvl w:ilvl="5" w:tplc="4AF4E92A">
      <w:numFmt w:val="bullet"/>
      <w:lvlText w:val="•"/>
      <w:lvlJc w:val="left"/>
      <w:pPr>
        <w:ind w:left="5539" w:hanging="428"/>
      </w:pPr>
      <w:rPr>
        <w:rFonts w:hint="default"/>
        <w:lang w:val="ru-RU" w:eastAsia="en-US" w:bidi="ar-SA"/>
      </w:rPr>
    </w:lvl>
    <w:lvl w:ilvl="6" w:tplc="876A79B2">
      <w:numFmt w:val="bullet"/>
      <w:lvlText w:val="•"/>
      <w:lvlJc w:val="left"/>
      <w:pPr>
        <w:ind w:left="6555" w:hanging="428"/>
      </w:pPr>
      <w:rPr>
        <w:rFonts w:hint="default"/>
        <w:lang w:val="ru-RU" w:eastAsia="en-US" w:bidi="ar-SA"/>
      </w:rPr>
    </w:lvl>
    <w:lvl w:ilvl="7" w:tplc="FEFE24E2">
      <w:numFmt w:val="bullet"/>
      <w:lvlText w:val="•"/>
      <w:lvlJc w:val="left"/>
      <w:pPr>
        <w:ind w:left="7571" w:hanging="428"/>
      </w:pPr>
      <w:rPr>
        <w:rFonts w:hint="default"/>
        <w:lang w:val="ru-RU" w:eastAsia="en-US" w:bidi="ar-SA"/>
      </w:rPr>
    </w:lvl>
    <w:lvl w:ilvl="8" w:tplc="550C3F80">
      <w:numFmt w:val="bullet"/>
      <w:lvlText w:val="•"/>
      <w:lvlJc w:val="left"/>
      <w:pPr>
        <w:ind w:left="8587" w:hanging="428"/>
      </w:pPr>
      <w:rPr>
        <w:rFonts w:hint="default"/>
        <w:lang w:val="ru-RU" w:eastAsia="en-US" w:bidi="ar-SA"/>
      </w:rPr>
    </w:lvl>
  </w:abstractNum>
  <w:abstractNum w:abstractNumId="30">
    <w:nsid w:val="0BA443A4"/>
    <w:multiLevelType w:val="hybridMultilevel"/>
    <w:tmpl w:val="4CB42DD6"/>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0C0D7D1F"/>
    <w:multiLevelType w:val="hybridMultilevel"/>
    <w:tmpl w:val="9E7A51DE"/>
    <w:lvl w:ilvl="0" w:tplc="3198EF64">
      <w:numFmt w:val="bullet"/>
      <w:lvlText w:val=""/>
      <w:lvlJc w:val="left"/>
      <w:pPr>
        <w:ind w:left="830" w:hanging="721"/>
      </w:pPr>
      <w:rPr>
        <w:rFonts w:ascii="Wingdings" w:eastAsia="Wingdings" w:hAnsi="Wingdings" w:cs="Wingdings" w:hint="default"/>
        <w:w w:val="100"/>
        <w:sz w:val="22"/>
        <w:szCs w:val="22"/>
        <w:lang w:val="ru-RU" w:eastAsia="en-US" w:bidi="ar-SA"/>
      </w:rPr>
    </w:lvl>
    <w:lvl w:ilvl="1" w:tplc="68DC5816">
      <w:numFmt w:val="bullet"/>
      <w:lvlText w:val="•"/>
      <w:lvlJc w:val="left"/>
      <w:pPr>
        <w:ind w:left="1236" w:hanging="721"/>
      </w:pPr>
      <w:rPr>
        <w:rFonts w:hint="default"/>
        <w:lang w:val="ru-RU" w:eastAsia="en-US" w:bidi="ar-SA"/>
      </w:rPr>
    </w:lvl>
    <w:lvl w:ilvl="2" w:tplc="C9D47CD8">
      <w:numFmt w:val="bullet"/>
      <w:lvlText w:val="•"/>
      <w:lvlJc w:val="left"/>
      <w:pPr>
        <w:ind w:left="1633" w:hanging="721"/>
      </w:pPr>
      <w:rPr>
        <w:rFonts w:hint="default"/>
        <w:lang w:val="ru-RU" w:eastAsia="en-US" w:bidi="ar-SA"/>
      </w:rPr>
    </w:lvl>
    <w:lvl w:ilvl="3" w:tplc="0DCCC586">
      <w:numFmt w:val="bullet"/>
      <w:lvlText w:val="•"/>
      <w:lvlJc w:val="left"/>
      <w:pPr>
        <w:ind w:left="2030" w:hanging="721"/>
      </w:pPr>
      <w:rPr>
        <w:rFonts w:hint="default"/>
        <w:lang w:val="ru-RU" w:eastAsia="en-US" w:bidi="ar-SA"/>
      </w:rPr>
    </w:lvl>
    <w:lvl w:ilvl="4" w:tplc="19F87DB2">
      <w:numFmt w:val="bullet"/>
      <w:lvlText w:val="•"/>
      <w:lvlJc w:val="left"/>
      <w:pPr>
        <w:ind w:left="2426" w:hanging="721"/>
      </w:pPr>
      <w:rPr>
        <w:rFonts w:hint="default"/>
        <w:lang w:val="ru-RU" w:eastAsia="en-US" w:bidi="ar-SA"/>
      </w:rPr>
    </w:lvl>
    <w:lvl w:ilvl="5" w:tplc="A1FAA01A">
      <w:numFmt w:val="bullet"/>
      <w:lvlText w:val="•"/>
      <w:lvlJc w:val="left"/>
      <w:pPr>
        <w:ind w:left="2823" w:hanging="721"/>
      </w:pPr>
      <w:rPr>
        <w:rFonts w:hint="default"/>
        <w:lang w:val="ru-RU" w:eastAsia="en-US" w:bidi="ar-SA"/>
      </w:rPr>
    </w:lvl>
    <w:lvl w:ilvl="6" w:tplc="86087B34">
      <w:numFmt w:val="bullet"/>
      <w:lvlText w:val="•"/>
      <w:lvlJc w:val="left"/>
      <w:pPr>
        <w:ind w:left="3220" w:hanging="721"/>
      </w:pPr>
      <w:rPr>
        <w:rFonts w:hint="default"/>
        <w:lang w:val="ru-RU" w:eastAsia="en-US" w:bidi="ar-SA"/>
      </w:rPr>
    </w:lvl>
    <w:lvl w:ilvl="7" w:tplc="F0C6864C">
      <w:numFmt w:val="bullet"/>
      <w:lvlText w:val="•"/>
      <w:lvlJc w:val="left"/>
      <w:pPr>
        <w:ind w:left="3616" w:hanging="721"/>
      </w:pPr>
      <w:rPr>
        <w:rFonts w:hint="default"/>
        <w:lang w:val="ru-RU" w:eastAsia="en-US" w:bidi="ar-SA"/>
      </w:rPr>
    </w:lvl>
    <w:lvl w:ilvl="8" w:tplc="8E3AB7D2">
      <w:numFmt w:val="bullet"/>
      <w:lvlText w:val="•"/>
      <w:lvlJc w:val="left"/>
      <w:pPr>
        <w:ind w:left="4013" w:hanging="721"/>
      </w:pPr>
      <w:rPr>
        <w:rFonts w:hint="default"/>
        <w:lang w:val="ru-RU" w:eastAsia="en-US" w:bidi="ar-SA"/>
      </w:rPr>
    </w:lvl>
  </w:abstractNum>
  <w:abstractNum w:abstractNumId="32">
    <w:nsid w:val="0C512C62"/>
    <w:multiLevelType w:val="hybridMultilevel"/>
    <w:tmpl w:val="BF92C85A"/>
    <w:lvl w:ilvl="0" w:tplc="A1B8ABD6">
      <w:numFmt w:val="bullet"/>
      <w:lvlText w:val=""/>
      <w:lvlJc w:val="left"/>
      <w:pPr>
        <w:ind w:left="141" w:hanging="284"/>
      </w:pPr>
      <w:rPr>
        <w:rFonts w:ascii="Symbol" w:eastAsia="Symbol" w:hAnsi="Symbol" w:cs="Symbol" w:hint="default"/>
        <w:w w:val="100"/>
        <w:sz w:val="24"/>
        <w:szCs w:val="24"/>
        <w:lang w:val="ru-RU" w:eastAsia="en-US" w:bidi="ar-SA"/>
      </w:rPr>
    </w:lvl>
    <w:lvl w:ilvl="1" w:tplc="E25ED1E4">
      <w:numFmt w:val="bullet"/>
      <w:lvlText w:val="•"/>
      <w:lvlJc w:val="left"/>
      <w:pPr>
        <w:ind w:left="550" w:hanging="284"/>
      </w:pPr>
      <w:rPr>
        <w:rFonts w:hint="default"/>
        <w:lang w:val="ru-RU" w:eastAsia="en-US" w:bidi="ar-SA"/>
      </w:rPr>
    </w:lvl>
    <w:lvl w:ilvl="2" w:tplc="A2A87258">
      <w:numFmt w:val="bullet"/>
      <w:lvlText w:val="•"/>
      <w:lvlJc w:val="left"/>
      <w:pPr>
        <w:ind w:left="960" w:hanging="284"/>
      </w:pPr>
      <w:rPr>
        <w:rFonts w:hint="default"/>
        <w:lang w:val="ru-RU" w:eastAsia="en-US" w:bidi="ar-SA"/>
      </w:rPr>
    </w:lvl>
    <w:lvl w:ilvl="3" w:tplc="2FB46F2C">
      <w:numFmt w:val="bullet"/>
      <w:lvlText w:val="•"/>
      <w:lvlJc w:val="left"/>
      <w:pPr>
        <w:ind w:left="1371" w:hanging="284"/>
      </w:pPr>
      <w:rPr>
        <w:rFonts w:hint="default"/>
        <w:lang w:val="ru-RU" w:eastAsia="en-US" w:bidi="ar-SA"/>
      </w:rPr>
    </w:lvl>
    <w:lvl w:ilvl="4" w:tplc="56B60BDE">
      <w:numFmt w:val="bullet"/>
      <w:lvlText w:val="•"/>
      <w:lvlJc w:val="left"/>
      <w:pPr>
        <w:ind w:left="1781" w:hanging="284"/>
      </w:pPr>
      <w:rPr>
        <w:rFonts w:hint="default"/>
        <w:lang w:val="ru-RU" w:eastAsia="en-US" w:bidi="ar-SA"/>
      </w:rPr>
    </w:lvl>
    <w:lvl w:ilvl="5" w:tplc="90522482">
      <w:numFmt w:val="bullet"/>
      <w:lvlText w:val="•"/>
      <w:lvlJc w:val="left"/>
      <w:pPr>
        <w:ind w:left="2192" w:hanging="284"/>
      </w:pPr>
      <w:rPr>
        <w:rFonts w:hint="default"/>
        <w:lang w:val="ru-RU" w:eastAsia="en-US" w:bidi="ar-SA"/>
      </w:rPr>
    </w:lvl>
    <w:lvl w:ilvl="6" w:tplc="0362035A">
      <w:numFmt w:val="bullet"/>
      <w:lvlText w:val="•"/>
      <w:lvlJc w:val="left"/>
      <w:pPr>
        <w:ind w:left="2602" w:hanging="284"/>
      </w:pPr>
      <w:rPr>
        <w:rFonts w:hint="default"/>
        <w:lang w:val="ru-RU" w:eastAsia="en-US" w:bidi="ar-SA"/>
      </w:rPr>
    </w:lvl>
    <w:lvl w:ilvl="7" w:tplc="D3F4DC00">
      <w:numFmt w:val="bullet"/>
      <w:lvlText w:val="•"/>
      <w:lvlJc w:val="left"/>
      <w:pPr>
        <w:ind w:left="3012" w:hanging="284"/>
      </w:pPr>
      <w:rPr>
        <w:rFonts w:hint="default"/>
        <w:lang w:val="ru-RU" w:eastAsia="en-US" w:bidi="ar-SA"/>
      </w:rPr>
    </w:lvl>
    <w:lvl w:ilvl="8" w:tplc="8FAE9BE8">
      <w:numFmt w:val="bullet"/>
      <w:lvlText w:val="•"/>
      <w:lvlJc w:val="left"/>
      <w:pPr>
        <w:ind w:left="3423" w:hanging="284"/>
      </w:pPr>
      <w:rPr>
        <w:rFonts w:hint="default"/>
        <w:lang w:val="ru-RU" w:eastAsia="en-US" w:bidi="ar-SA"/>
      </w:rPr>
    </w:lvl>
  </w:abstractNum>
  <w:abstractNum w:abstractNumId="33">
    <w:nsid w:val="0CC924A3"/>
    <w:multiLevelType w:val="hybridMultilevel"/>
    <w:tmpl w:val="8138A6B6"/>
    <w:lvl w:ilvl="0" w:tplc="0E6EE92E">
      <w:numFmt w:val="bullet"/>
      <w:lvlText w:val=""/>
      <w:lvlJc w:val="left"/>
      <w:pPr>
        <w:ind w:left="461" w:hanging="144"/>
      </w:pPr>
      <w:rPr>
        <w:rFonts w:ascii="Symbol" w:eastAsia="Symbol" w:hAnsi="Symbol" w:cs="Symbol" w:hint="default"/>
        <w:w w:val="100"/>
        <w:sz w:val="16"/>
        <w:szCs w:val="16"/>
        <w:lang w:val="ru-RU" w:eastAsia="en-US" w:bidi="ar-SA"/>
      </w:rPr>
    </w:lvl>
    <w:lvl w:ilvl="1" w:tplc="08E6D6D4">
      <w:numFmt w:val="bullet"/>
      <w:lvlText w:val="•"/>
      <w:lvlJc w:val="left"/>
      <w:pPr>
        <w:ind w:left="1475" w:hanging="144"/>
      </w:pPr>
      <w:rPr>
        <w:rFonts w:hint="default"/>
        <w:lang w:val="ru-RU" w:eastAsia="en-US" w:bidi="ar-SA"/>
      </w:rPr>
    </w:lvl>
    <w:lvl w:ilvl="2" w:tplc="02D4EAF2">
      <w:numFmt w:val="bullet"/>
      <w:lvlText w:val="•"/>
      <w:lvlJc w:val="left"/>
      <w:pPr>
        <w:ind w:left="2491" w:hanging="144"/>
      </w:pPr>
      <w:rPr>
        <w:rFonts w:hint="default"/>
        <w:lang w:val="ru-RU" w:eastAsia="en-US" w:bidi="ar-SA"/>
      </w:rPr>
    </w:lvl>
    <w:lvl w:ilvl="3" w:tplc="DCCC4070">
      <w:numFmt w:val="bullet"/>
      <w:lvlText w:val="•"/>
      <w:lvlJc w:val="left"/>
      <w:pPr>
        <w:ind w:left="3507" w:hanging="144"/>
      </w:pPr>
      <w:rPr>
        <w:rFonts w:hint="default"/>
        <w:lang w:val="ru-RU" w:eastAsia="en-US" w:bidi="ar-SA"/>
      </w:rPr>
    </w:lvl>
    <w:lvl w:ilvl="4" w:tplc="8B62B16E">
      <w:numFmt w:val="bullet"/>
      <w:lvlText w:val="•"/>
      <w:lvlJc w:val="left"/>
      <w:pPr>
        <w:ind w:left="4523" w:hanging="144"/>
      </w:pPr>
      <w:rPr>
        <w:rFonts w:hint="default"/>
        <w:lang w:val="ru-RU" w:eastAsia="en-US" w:bidi="ar-SA"/>
      </w:rPr>
    </w:lvl>
    <w:lvl w:ilvl="5" w:tplc="36F82308">
      <w:numFmt w:val="bullet"/>
      <w:lvlText w:val="•"/>
      <w:lvlJc w:val="left"/>
      <w:pPr>
        <w:ind w:left="5539" w:hanging="144"/>
      </w:pPr>
      <w:rPr>
        <w:rFonts w:hint="default"/>
        <w:lang w:val="ru-RU" w:eastAsia="en-US" w:bidi="ar-SA"/>
      </w:rPr>
    </w:lvl>
    <w:lvl w:ilvl="6" w:tplc="5E4627B8">
      <w:numFmt w:val="bullet"/>
      <w:lvlText w:val="•"/>
      <w:lvlJc w:val="left"/>
      <w:pPr>
        <w:ind w:left="6555" w:hanging="144"/>
      </w:pPr>
      <w:rPr>
        <w:rFonts w:hint="default"/>
        <w:lang w:val="ru-RU" w:eastAsia="en-US" w:bidi="ar-SA"/>
      </w:rPr>
    </w:lvl>
    <w:lvl w:ilvl="7" w:tplc="27728EEC">
      <w:numFmt w:val="bullet"/>
      <w:lvlText w:val="•"/>
      <w:lvlJc w:val="left"/>
      <w:pPr>
        <w:ind w:left="7571" w:hanging="144"/>
      </w:pPr>
      <w:rPr>
        <w:rFonts w:hint="default"/>
        <w:lang w:val="ru-RU" w:eastAsia="en-US" w:bidi="ar-SA"/>
      </w:rPr>
    </w:lvl>
    <w:lvl w:ilvl="8" w:tplc="7A965BBA">
      <w:numFmt w:val="bullet"/>
      <w:lvlText w:val="•"/>
      <w:lvlJc w:val="left"/>
      <w:pPr>
        <w:ind w:left="8587" w:hanging="144"/>
      </w:pPr>
      <w:rPr>
        <w:rFonts w:hint="default"/>
        <w:lang w:val="ru-RU" w:eastAsia="en-US" w:bidi="ar-SA"/>
      </w:rPr>
    </w:lvl>
  </w:abstractNum>
  <w:abstractNum w:abstractNumId="34">
    <w:nsid w:val="0D61040A"/>
    <w:multiLevelType w:val="hybridMultilevel"/>
    <w:tmpl w:val="528C1B06"/>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nsid w:val="0E574923"/>
    <w:multiLevelType w:val="hybridMultilevel"/>
    <w:tmpl w:val="1E6801F8"/>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nsid w:val="0ED82F5C"/>
    <w:multiLevelType w:val="hybridMultilevel"/>
    <w:tmpl w:val="3C0ABE64"/>
    <w:lvl w:ilvl="0" w:tplc="9870894A">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5526F644">
      <w:numFmt w:val="bullet"/>
      <w:lvlText w:val="•"/>
      <w:lvlJc w:val="left"/>
      <w:pPr>
        <w:ind w:left="1475" w:hanging="437"/>
      </w:pPr>
      <w:rPr>
        <w:rFonts w:hint="default"/>
        <w:lang w:val="ru-RU" w:eastAsia="en-US" w:bidi="ar-SA"/>
      </w:rPr>
    </w:lvl>
    <w:lvl w:ilvl="2" w:tplc="51A0EF04">
      <w:numFmt w:val="bullet"/>
      <w:lvlText w:val="•"/>
      <w:lvlJc w:val="left"/>
      <w:pPr>
        <w:ind w:left="2491" w:hanging="437"/>
      </w:pPr>
      <w:rPr>
        <w:rFonts w:hint="default"/>
        <w:lang w:val="ru-RU" w:eastAsia="en-US" w:bidi="ar-SA"/>
      </w:rPr>
    </w:lvl>
    <w:lvl w:ilvl="3" w:tplc="F594EEF6">
      <w:numFmt w:val="bullet"/>
      <w:lvlText w:val="•"/>
      <w:lvlJc w:val="left"/>
      <w:pPr>
        <w:ind w:left="3507" w:hanging="437"/>
      </w:pPr>
      <w:rPr>
        <w:rFonts w:hint="default"/>
        <w:lang w:val="ru-RU" w:eastAsia="en-US" w:bidi="ar-SA"/>
      </w:rPr>
    </w:lvl>
    <w:lvl w:ilvl="4" w:tplc="FAFAE7BE">
      <w:numFmt w:val="bullet"/>
      <w:lvlText w:val="•"/>
      <w:lvlJc w:val="left"/>
      <w:pPr>
        <w:ind w:left="4523" w:hanging="437"/>
      </w:pPr>
      <w:rPr>
        <w:rFonts w:hint="default"/>
        <w:lang w:val="ru-RU" w:eastAsia="en-US" w:bidi="ar-SA"/>
      </w:rPr>
    </w:lvl>
    <w:lvl w:ilvl="5" w:tplc="21D8D524">
      <w:numFmt w:val="bullet"/>
      <w:lvlText w:val="•"/>
      <w:lvlJc w:val="left"/>
      <w:pPr>
        <w:ind w:left="5539" w:hanging="437"/>
      </w:pPr>
      <w:rPr>
        <w:rFonts w:hint="default"/>
        <w:lang w:val="ru-RU" w:eastAsia="en-US" w:bidi="ar-SA"/>
      </w:rPr>
    </w:lvl>
    <w:lvl w:ilvl="6" w:tplc="771CDA0A">
      <w:numFmt w:val="bullet"/>
      <w:lvlText w:val="•"/>
      <w:lvlJc w:val="left"/>
      <w:pPr>
        <w:ind w:left="6555" w:hanging="437"/>
      </w:pPr>
      <w:rPr>
        <w:rFonts w:hint="default"/>
        <w:lang w:val="ru-RU" w:eastAsia="en-US" w:bidi="ar-SA"/>
      </w:rPr>
    </w:lvl>
    <w:lvl w:ilvl="7" w:tplc="587857B2">
      <w:numFmt w:val="bullet"/>
      <w:lvlText w:val="•"/>
      <w:lvlJc w:val="left"/>
      <w:pPr>
        <w:ind w:left="7571" w:hanging="437"/>
      </w:pPr>
      <w:rPr>
        <w:rFonts w:hint="default"/>
        <w:lang w:val="ru-RU" w:eastAsia="en-US" w:bidi="ar-SA"/>
      </w:rPr>
    </w:lvl>
    <w:lvl w:ilvl="8" w:tplc="BE402034">
      <w:numFmt w:val="bullet"/>
      <w:lvlText w:val="•"/>
      <w:lvlJc w:val="left"/>
      <w:pPr>
        <w:ind w:left="8587" w:hanging="437"/>
      </w:pPr>
      <w:rPr>
        <w:rFonts w:hint="default"/>
        <w:lang w:val="ru-RU" w:eastAsia="en-US" w:bidi="ar-SA"/>
      </w:rPr>
    </w:lvl>
  </w:abstractNum>
  <w:abstractNum w:abstractNumId="37">
    <w:nsid w:val="0EDD631F"/>
    <w:multiLevelType w:val="hybridMultilevel"/>
    <w:tmpl w:val="185E291E"/>
    <w:lvl w:ilvl="0" w:tplc="E36A0D9A">
      <w:start w:val="1"/>
      <w:numFmt w:val="bullet"/>
      <w:lvlText w:val="–"/>
      <w:lvlJc w:val="left"/>
      <w:pPr>
        <w:ind w:left="1080" w:hanging="360"/>
      </w:pPr>
      <w:rPr>
        <w:rFonts w:ascii="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38">
    <w:nsid w:val="0F3C3621"/>
    <w:multiLevelType w:val="hybridMultilevel"/>
    <w:tmpl w:val="97B81DC2"/>
    <w:lvl w:ilvl="0" w:tplc="0FB6320C">
      <w:numFmt w:val="bullet"/>
      <w:lvlText w:val=""/>
      <w:lvlJc w:val="left"/>
      <w:pPr>
        <w:ind w:left="119" w:hanging="721"/>
      </w:pPr>
      <w:rPr>
        <w:rFonts w:ascii="Wingdings" w:eastAsia="Wingdings" w:hAnsi="Wingdings" w:cs="Wingdings" w:hint="default"/>
        <w:w w:val="100"/>
        <w:sz w:val="22"/>
        <w:szCs w:val="22"/>
        <w:lang w:val="ru-RU" w:eastAsia="en-US" w:bidi="ar-SA"/>
      </w:rPr>
    </w:lvl>
    <w:lvl w:ilvl="1" w:tplc="676E7CC0">
      <w:numFmt w:val="bullet"/>
      <w:lvlText w:val="•"/>
      <w:lvlJc w:val="left"/>
      <w:pPr>
        <w:ind w:left="588" w:hanging="721"/>
      </w:pPr>
      <w:rPr>
        <w:rFonts w:hint="default"/>
        <w:lang w:val="ru-RU" w:eastAsia="en-US" w:bidi="ar-SA"/>
      </w:rPr>
    </w:lvl>
    <w:lvl w:ilvl="2" w:tplc="4CB660F4">
      <w:numFmt w:val="bullet"/>
      <w:lvlText w:val="•"/>
      <w:lvlJc w:val="left"/>
      <w:pPr>
        <w:ind w:left="1057" w:hanging="721"/>
      </w:pPr>
      <w:rPr>
        <w:rFonts w:hint="default"/>
        <w:lang w:val="ru-RU" w:eastAsia="en-US" w:bidi="ar-SA"/>
      </w:rPr>
    </w:lvl>
    <w:lvl w:ilvl="3" w:tplc="F796D734">
      <w:numFmt w:val="bullet"/>
      <w:lvlText w:val="•"/>
      <w:lvlJc w:val="left"/>
      <w:pPr>
        <w:ind w:left="1526" w:hanging="721"/>
      </w:pPr>
      <w:rPr>
        <w:rFonts w:hint="default"/>
        <w:lang w:val="ru-RU" w:eastAsia="en-US" w:bidi="ar-SA"/>
      </w:rPr>
    </w:lvl>
    <w:lvl w:ilvl="4" w:tplc="82FC71E6">
      <w:numFmt w:val="bullet"/>
      <w:lvlText w:val="•"/>
      <w:lvlJc w:val="left"/>
      <w:pPr>
        <w:ind w:left="1994" w:hanging="721"/>
      </w:pPr>
      <w:rPr>
        <w:rFonts w:hint="default"/>
        <w:lang w:val="ru-RU" w:eastAsia="en-US" w:bidi="ar-SA"/>
      </w:rPr>
    </w:lvl>
    <w:lvl w:ilvl="5" w:tplc="00F8773E">
      <w:numFmt w:val="bullet"/>
      <w:lvlText w:val="•"/>
      <w:lvlJc w:val="left"/>
      <w:pPr>
        <w:ind w:left="2463" w:hanging="721"/>
      </w:pPr>
      <w:rPr>
        <w:rFonts w:hint="default"/>
        <w:lang w:val="ru-RU" w:eastAsia="en-US" w:bidi="ar-SA"/>
      </w:rPr>
    </w:lvl>
    <w:lvl w:ilvl="6" w:tplc="F60A7C42">
      <w:numFmt w:val="bullet"/>
      <w:lvlText w:val="•"/>
      <w:lvlJc w:val="left"/>
      <w:pPr>
        <w:ind w:left="2932" w:hanging="721"/>
      </w:pPr>
      <w:rPr>
        <w:rFonts w:hint="default"/>
        <w:lang w:val="ru-RU" w:eastAsia="en-US" w:bidi="ar-SA"/>
      </w:rPr>
    </w:lvl>
    <w:lvl w:ilvl="7" w:tplc="929290D4">
      <w:numFmt w:val="bullet"/>
      <w:lvlText w:val="•"/>
      <w:lvlJc w:val="left"/>
      <w:pPr>
        <w:ind w:left="3400" w:hanging="721"/>
      </w:pPr>
      <w:rPr>
        <w:rFonts w:hint="default"/>
        <w:lang w:val="ru-RU" w:eastAsia="en-US" w:bidi="ar-SA"/>
      </w:rPr>
    </w:lvl>
    <w:lvl w:ilvl="8" w:tplc="811447AC">
      <w:numFmt w:val="bullet"/>
      <w:lvlText w:val="•"/>
      <w:lvlJc w:val="left"/>
      <w:pPr>
        <w:ind w:left="3869" w:hanging="721"/>
      </w:pPr>
      <w:rPr>
        <w:rFonts w:hint="default"/>
        <w:lang w:val="ru-RU" w:eastAsia="en-US" w:bidi="ar-SA"/>
      </w:rPr>
    </w:lvl>
  </w:abstractNum>
  <w:abstractNum w:abstractNumId="39">
    <w:nsid w:val="0FA729AC"/>
    <w:multiLevelType w:val="hybridMultilevel"/>
    <w:tmpl w:val="178463A0"/>
    <w:lvl w:ilvl="0" w:tplc="04190001">
      <w:start w:val="1"/>
      <w:numFmt w:val="bullet"/>
      <w:lvlText w:val=""/>
      <w:lvlJc w:val="left"/>
      <w:pPr>
        <w:ind w:left="1785" w:hanging="360"/>
      </w:pPr>
      <w:rPr>
        <w:rFonts w:ascii="Symbol" w:hAnsi="Symbol" w:hint="default"/>
      </w:rPr>
    </w:lvl>
    <w:lvl w:ilvl="1" w:tplc="04190003">
      <w:start w:val="1"/>
      <w:numFmt w:val="bullet"/>
      <w:lvlText w:val="o"/>
      <w:lvlJc w:val="left"/>
      <w:pPr>
        <w:ind w:left="2505" w:hanging="360"/>
      </w:pPr>
      <w:rPr>
        <w:rFonts w:ascii="Courier New" w:hAnsi="Courier New" w:cs="Courier New" w:hint="default"/>
      </w:rPr>
    </w:lvl>
    <w:lvl w:ilvl="2" w:tplc="04190005">
      <w:start w:val="1"/>
      <w:numFmt w:val="bullet"/>
      <w:lvlText w:val=""/>
      <w:lvlJc w:val="left"/>
      <w:pPr>
        <w:ind w:left="3225" w:hanging="360"/>
      </w:pPr>
      <w:rPr>
        <w:rFonts w:ascii="Wingdings" w:hAnsi="Wingdings" w:hint="default"/>
      </w:rPr>
    </w:lvl>
    <w:lvl w:ilvl="3" w:tplc="04190001">
      <w:start w:val="1"/>
      <w:numFmt w:val="bullet"/>
      <w:lvlText w:val=""/>
      <w:lvlJc w:val="left"/>
      <w:pPr>
        <w:ind w:left="3945" w:hanging="360"/>
      </w:pPr>
      <w:rPr>
        <w:rFonts w:ascii="Symbol" w:hAnsi="Symbol" w:hint="default"/>
      </w:rPr>
    </w:lvl>
    <w:lvl w:ilvl="4" w:tplc="04190003">
      <w:start w:val="1"/>
      <w:numFmt w:val="bullet"/>
      <w:lvlText w:val="o"/>
      <w:lvlJc w:val="left"/>
      <w:pPr>
        <w:ind w:left="4665" w:hanging="360"/>
      </w:pPr>
      <w:rPr>
        <w:rFonts w:ascii="Courier New" w:hAnsi="Courier New" w:cs="Courier New" w:hint="default"/>
      </w:rPr>
    </w:lvl>
    <w:lvl w:ilvl="5" w:tplc="04190005">
      <w:start w:val="1"/>
      <w:numFmt w:val="bullet"/>
      <w:lvlText w:val=""/>
      <w:lvlJc w:val="left"/>
      <w:pPr>
        <w:ind w:left="5385" w:hanging="360"/>
      </w:pPr>
      <w:rPr>
        <w:rFonts w:ascii="Wingdings" w:hAnsi="Wingdings" w:hint="default"/>
      </w:rPr>
    </w:lvl>
    <w:lvl w:ilvl="6" w:tplc="04190001">
      <w:start w:val="1"/>
      <w:numFmt w:val="bullet"/>
      <w:lvlText w:val=""/>
      <w:lvlJc w:val="left"/>
      <w:pPr>
        <w:ind w:left="6105" w:hanging="360"/>
      </w:pPr>
      <w:rPr>
        <w:rFonts w:ascii="Symbol" w:hAnsi="Symbol" w:hint="default"/>
      </w:rPr>
    </w:lvl>
    <w:lvl w:ilvl="7" w:tplc="04190003">
      <w:start w:val="1"/>
      <w:numFmt w:val="bullet"/>
      <w:lvlText w:val="o"/>
      <w:lvlJc w:val="left"/>
      <w:pPr>
        <w:ind w:left="6825" w:hanging="360"/>
      </w:pPr>
      <w:rPr>
        <w:rFonts w:ascii="Courier New" w:hAnsi="Courier New" w:cs="Courier New" w:hint="default"/>
      </w:rPr>
    </w:lvl>
    <w:lvl w:ilvl="8" w:tplc="04190005">
      <w:start w:val="1"/>
      <w:numFmt w:val="bullet"/>
      <w:lvlText w:val=""/>
      <w:lvlJc w:val="left"/>
      <w:pPr>
        <w:ind w:left="7545" w:hanging="360"/>
      </w:pPr>
      <w:rPr>
        <w:rFonts w:ascii="Wingdings" w:hAnsi="Wingdings" w:hint="default"/>
      </w:rPr>
    </w:lvl>
  </w:abstractNum>
  <w:abstractNum w:abstractNumId="40">
    <w:nsid w:val="11BE56D1"/>
    <w:multiLevelType w:val="hybridMultilevel"/>
    <w:tmpl w:val="A418DCCC"/>
    <w:lvl w:ilvl="0" w:tplc="E36A0D9A">
      <w:start w:val="1"/>
      <w:numFmt w:val="bullet"/>
      <w:lvlText w:val="–"/>
      <w:lvlJc w:val="left"/>
      <w:pPr>
        <w:ind w:left="1181" w:hanging="360"/>
      </w:pPr>
      <w:rPr>
        <w:rFonts w:ascii="Times New Roman" w:hAnsi="Times New Roman" w:cs="Times New Roman" w:hint="default"/>
      </w:rPr>
    </w:lvl>
    <w:lvl w:ilvl="1" w:tplc="04190003" w:tentative="1">
      <w:start w:val="1"/>
      <w:numFmt w:val="bullet"/>
      <w:lvlText w:val="o"/>
      <w:lvlJc w:val="left"/>
      <w:pPr>
        <w:ind w:left="1901" w:hanging="360"/>
      </w:pPr>
      <w:rPr>
        <w:rFonts w:ascii="Courier New" w:hAnsi="Courier New" w:cs="Courier New" w:hint="default"/>
      </w:rPr>
    </w:lvl>
    <w:lvl w:ilvl="2" w:tplc="04190005" w:tentative="1">
      <w:start w:val="1"/>
      <w:numFmt w:val="bullet"/>
      <w:lvlText w:val=""/>
      <w:lvlJc w:val="left"/>
      <w:pPr>
        <w:ind w:left="2621" w:hanging="360"/>
      </w:pPr>
      <w:rPr>
        <w:rFonts w:ascii="Wingdings" w:hAnsi="Wingdings" w:hint="default"/>
      </w:rPr>
    </w:lvl>
    <w:lvl w:ilvl="3" w:tplc="04190001" w:tentative="1">
      <w:start w:val="1"/>
      <w:numFmt w:val="bullet"/>
      <w:lvlText w:val=""/>
      <w:lvlJc w:val="left"/>
      <w:pPr>
        <w:ind w:left="3341" w:hanging="360"/>
      </w:pPr>
      <w:rPr>
        <w:rFonts w:ascii="Symbol" w:hAnsi="Symbol" w:hint="default"/>
      </w:rPr>
    </w:lvl>
    <w:lvl w:ilvl="4" w:tplc="04190003" w:tentative="1">
      <w:start w:val="1"/>
      <w:numFmt w:val="bullet"/>
      <w:lvlText w:val="o"/>
      <w:lvlJc w:val="left"/>
      <w:pPr>
        <w:ind w:left="4061" w:hanging="360"/>
      </w:pPr>
      <w:rPr>
        <w:rFonts w:ascii="Courier New" w:hAnsi="Courier New" w:cs="Courier New" w:hint="default"/>
      </w:rPr>
    </w:lvl>
    <w:lvl w:ilvl="5" w:tplc="04190005" w:tentative="1">
      <w:start w:val="1"/>
      <w:numFmt w:val="bullet"/>
      <w:lvlText w:val=""/>
      <w:lvlJc w:val="left"/>
      <w:pPr>
        <w:ind w:left="4781" w:hanging="360"/>
      </w:pPr>
      <w:rPr>
        <w:rFonts w:ascii="Wingdings" w:hAnsi="Wingdings" w:hint="default"/>
      </w:rPr>
    </w:lvl>
    <w:lvl w:ilvl="6" w:tplc="04190001" w:tentative="1">
      <w:start w:val="1"/>
      <w:numFmt w:val="bullet"/>
      <w:lvlText w:val=""/>
      <w:lvlJc w:val="left"/>
      <w:pPr>
        <w:ind w:left="5501" w:hanging="360"/>
      </w:pPr>
      <w:rPr>
        <w:rFonts w:ascii="Symbol" w:hAnsi="Symbol" w:hint="default"/>
      </w:rPr>
    </w:lvl>
    <w:lvl w:ilvl="7" w:tplc="04190003" w:tentative="1">
      <w:start w:val="1"/>
      <w:numFmt w:val="bullet"/>
      <w:lvlText w:val="o"/>
      <w:lvlJc w:val="left"/>
      <w:pPr>
        <w:ind w:left="6221" w:hanging="360"/>
      </w:pPr>
      <w:rPr>
        <w:rFonts w:ascii="Courier New" w:hAnsi="Courier New" w:cs="Courier New" w:hint="default"/>
      </w:rPr>
    </w:lvl>
    <w:lvl w:ilvl="8" w:tplc="04190005" w:tentative="1">
      <w:start w:val="1"/>
      <w:numFmt w:val="bullet"/>
      <w:lvlText w:val=""/>
      <w:lvlJc w:val="left"/>
      <w:pPr>
        <w:ind w:left="6941" w:hanging="360"/>
      </w:pPr>
      <w:rPr>
        <w:rFonts w:ascii="Wingdings" w:hAnsi="Wingdings" w:hint="default"/>
      </w:rPr>
    </w:lvl>
  </w:abstractNum>
  <w:abstractNum w:abstractNumId="41">
    <w:nsid w:val="11EB0B69"/>
    <w:multiLevelType w:val="hybridMultilevel"/>
    <w:tmpl w:val="E814C582"/>
    <w:lvl w:ilvl="0" w:tplc="C966E2CE">
      <w:numFmt w:val="bullet"/>
      <w:lvlText w:val="–"/>
      <w:lvlJc w:val="left"/>
      <w:pPr>
        <w:ind w:left="461" w:hanging="173"/>
      </w:pPr>
      <w:rPr>
        <w:rFonts w:ascii="Times New Roman" w:eastAsia="Times New Roman" w:hAnsi="Times New Roman" w:cs="Times New Roman" w:hint="default"/>
        <w:w w:val="100"/>
        <w:sz w:val="24"/>
        <w:szCs w:val="24"/>
        <w:lang w:val="ru-RU" w:eastAsia="en-US" w:bidi="ar-SA"/>
      </w:rPr>
    </w:lvl>
    <w:lvl w:ilvl="1" w:tplc="B53C3100">
      <w:numFmt w:val="bullet"/>
      <w:lvlText w:val="–"/>
      <w:lvlJc w:val="left"/>
      <w:pPr>
        <w:ind w:left="461" w:hanging="356"/>
      </w:pPr>
      <w:rPr>
        <w:rFonts w:ascii="Times New Roman" w:eastAsia="Times New Roman" w:hAnsi="Times New Roman" w:cs="Times New Roman" w:hint="default"/>
        <w:w w:val="100"/>
        <w:sz w:val="24"/>
        <w:szCs w:val="24"/>
        <w:lang w:val="ru-RU" w:eastAsia="en-US" w:bidi="ar-SA"/>
      </w:rPr>
    </w:lvl>
    <w:lvl w:ilvl="2" w:tplc="5B729762">
      <w:numFmt w:val="bullet"/>
      <w:lvlText w:val="•"/>
      <w:lvlJc w:val="left"/>
      <w:pPr>
        <w:ind w:left="2491" w:hanging="356"/>
      </w:pPr>
      <w:rPr>
        <w:rFonts w:hint="default"/>
        <w:lang w:val="ru-RU" w:eastAsia="en-US" w:bidi="ar-SA"/>
      </w:rPr>
    </w:lvl>
    <w:lvl w:ilvl="3" w:tplc="38A6A2F6">
      <w:numFmt w:val="bullet"/>
      <w:lvlText w:val="•"/>
      <w:lvlJc w:val="left"/>
      <w:pPr>
        <w:ind w:left="3507" w:hanging="356"/>
      </w:pPr>
      <w:rPr>
        <w:rFonts w:hint="default"/>
        <w:lang w:val="ru-RU" w:eastAsia="en-US" w:bidi="ar-SA"/>
      </w:rPr>
    </w:lvl>
    <w:lvl w:ilvl="4" w:tplc="2EA2895C">
      <w:numFmt w:val="bullet"/>
      <w:lvlText w:val="•"/>
      <w:lvlJc w:val="left"/>
      <w:pPr>
        <w:ind w:left="4523" w:hanging="356"/>
      </w:pPr>
      <w:rPr>
        <w:rFonts w:hint="default"/>
        <w:lang w:val="ru-RU" w:eastAsia="en-US" w:bidi="ar-SA"/>
      </w:rPr>
    </w:lvl>
    <w:lvl w:ilvl="5" w:tplc="38E89E10">
      <w:numFmt w:val="bullet"/>
      <w:lvlText w:val="•"/>
      <w:lvlJc w:val="left"/>
      <w:pPr>
        <w:ind w:left="5539" w:hanging="356"/>
      </w:pPr>
      <w:rPr>
        <w:rFonts w:hint="default"/>
        <w:lang w:val="ru-RU" w:eastAsia="en-US" w:bidi="ar-SA"/>
      </w:rPr>
    </w:lvl>
    <w:lvl w:ilvl="6" w:tplc="45AAF094">
      <w:numFmt w:val="bullet"/>
      <w:lvlText w:val="•"/>
      <w:lvlJc w:val="left"/>
      <w:pPr>
        <w:ind w:left="6555" w:hanging="356"/>
      </w:pPr>
      <w:rPr>
        <w:rFonts w:hint="default"/>
        <w:lang w:val="ru-RU" w:eastAsia="en-US" w:bidi="ar-SA"/>
      </w:rPr>
    </w:lvl>
    <w:lvl w:ilvl="7" w:tplc="0D4EC5EA">
      <w:numFmt w:val="bullet"/>
      <w:lvlText w:val="•"/>
      <w:lvlJc w:val="left"/>
      <w:pPr>
        <w:ind w:left="7571" w:hanging="356"/>
      </w:pPr>
      <w:rPr>
        <w:rFonts w:hint="default"/>
        <w:lang w:val="ru-RU" w:eastAsia="en-US" w:bidi="ar-SA"/>
      </w:rPr>
    </w:lvl>
    <w:lvl w:ilvl="8" w:tplc="4B4E71BA">
      <w:numFmt w:val="bullet"/>
      <w:lvlText w:val="•"/>
      <w:lvlJc w:val="left"/>
      <w:pPr>
        <w:ind w:left="8587" w:hanging="356"/>
      </w:pPr>
      <w:rPr>
        <w:rFonts w:hint="default"/>
        <w:lang w:val="ru-RU" w:eastAsia="en-US" w:bidi="ar-SA"/>
      </w:rPr>
    </w:lvl>
  </w:abstractNum>
  <w:abstractNum w:abstractNumId="42">
    <w:nsid w:val="12254D23"/>
    <w:multiLevelType w:val="hybridMultilevel"/>
    <w:tmpl w:val="175EDD34"/>
    <w:lvl w:ilvl="0" w:tplc="B7060F12">
      <w:numFmt w:val="bullet"/>
      <w:lvlText w:val=""/>
      <w:lvlJc w:val="left"/>
      <w:pPr>
        <w:ind w:left="830" w:hanging="721"/>
      </w:pPr>
      <w:rPr>
        <w:rFonts w:ascii="Wingdings" w:eastAsia="Wingdings" w:hAnsi="Wingdings" w:cs="Wingdings" w:hint="default"/>
        <w:w w:val="100"/>
        <w:sz w:val="22"/>
        <w:szCs w:val="22"/>
        <w:lang w:val="ru-RU" w:eastAsia="en-US" w:bidi="ar-SA"/>
      </w:rPr>
    </w:lvl>
    <w:lvl w:ilvl="1" w:tplc="694641A0">
      <w:numFmt w:val="bullet"/>
      <w:lvlText w:val="•"/>
      <w:lvlJc w:val="left"/>
      <w:pPr>
        <w:ind w:left="1236" w:hanging="721"/>
      </w:pPr>
      <w:rPr>
        <w:rFonts w:hint="default"/>
        <w:lang w:val="ru-RU" w:eastAsia="en-US" w:bidi="ar-SA"/>
      </w:rPr>
    </w:lvl>
    <w:lvl w:ilvl="2" w:tplc="07ACBDFA">
      <w:numFmt w:val="bullet"/>
      <w:lvlText w:val="•"/>
      <w:lvlJc w:val="left"/>
      <w:pPr>
        <w:ind w:left="1633" w:hanging="721"/>
      </w:pPr>
      <w:rPr>
        <w:rFonts w:hint="default"/>
        <w:lang w:val="ru-RU" w:eastAsia="en-US" w:bidi="ar-SA"/>
      </w:rPr>
    </w:lvl>
    <w:lvl w:ilvl="3" w:tplc="BCF80598">
      <w:numFmt w:val="bullet"/>
      <w:lvlText w:val="•"/>
      <w:lvlJc w:val="left"/>
      <w:pPr>
        <w:ind w:left="2030" w:hanging="721"/>
      </w:pPr>
      <w:rPr>
        <w:rFonts w:hint="default"/>
        <w:lang w:val="ru-RU" w:eastAsia="en-US" w:bidi="ar-SA"/>
      </w:rPr>
    </w:lvl>
    <w:lvl w:ilvl="4" w:tplc="FC3C0DCE">
      <w:numFmt w:val="bullet"/>
      <w:lvlText w:val="•"/>
      <w:lvlJc w:val="left"/>
      <w:pPr>
        <w:ind w:left="2426" w:hanging="721"/>
      </w:pPr>
      <w:rPr>
        <w:rFonts w:hint="default"/>
        <w:lang w:val="ru-RU" w:eastAsia="en-US" w:bidi="ar-SA"/>
      </w:rPr>
    </w:lvl>
    <w:lvl w:ilvl="5" w:tplc="0C241806">
      <w:numFmt w:val="bullet"/>
      <w:lvlText w:val="•"/>
      <w:lvlJc w:val="left"/>
      <w:pPr>
        <w:ind w:left="2823" w:hanging="721"/>
      </w:pPr>
      <w:rPr>
        <w:rFonts w:hint="default"/>
        <w:lang w:val="ru-RU" w:eastAsia="en-US" w:bidi="ar-SA"/>
      </w:rPr>
    </w:lvl>
    <w:lvl w:ilvl="6" w:tplc="FA9498FA">
      <w:numFmt w:val="bullet"/>
      <w:lvlText w:val="•"/>
      <w:lvlJc w:val="left"/>
      <w:pPr>
        <w:ind w:left="3220" w:hanging="721"/>
      </w:pPr>
      <w:rPr>
        <w:rFonts w:hint="default"/>
        <w:lang w:val="ru-RU" w:eastAsia="en-US" w:bidi="ar-SA"/>
      </w:rPr>
    </w:lvl>
    <w:lvl w:ilvl="7" w:tplc="48FA0F42">
      <w:numFmt w:val="bullet"/>
      <w:lvlText w:val="•"/>
      <w:lvlJc w:val="left"/>
      <w:pPr>
        <w:ind w:left="3616" w:hanging="721"/>
      </w:pPr>
      <w:rPr>
        <w:rFonts w:hint="default"/>
        <w:lang w:val="ru-RU" w:eastAsia="en-US" w:bidi="ar-SA"/>
      </w:rPr>
    </w:lvl>
    <w:lvl w:ilvl="8" w:tplc="D8246322">
      <w:numFmt w:val="bullet"/>
      <w:lvlText w:val="•"/>
      <w:lvlJc w:val="left"/>
      <w:pPr>
        <w:ind w:left="4013" w:hanging="721"/>
      </w:pPr>
      <w:rPr>
        <w:rFonts w:hint="default"/>
        <w:lang w:val="ru-RU" w:eastAsia="en-US" w:bidi="ar-SA"/>
      </w:rPr>
    </w:lvl>
  </w:abstractNum>
  <w:abstractNum w:abstractNumId="43">
    <w:nsid w:val="125C1205"/>
    <w:multiLevelType w:val="hybridMultilevel"/>
    <w:tmpl w:val="EA369896"/>
    <w:lvl w:ilvl="0" w:tplc="22FC6BE4">
      <w:numFmt w:val="bullet"/>
      <w:lvlText w:val=""/>
      <w:lvlJc w:val="left"/>
      <w:pPr>
        <w:ind w:left="119" w:hanging="721"/>
      </w:pPr>
      <w:rPr>
        <w:rFonts w:ascii="Wingdings" w:eastAsia="Wingdings" w:hAnsi="Wingdings" w:cs="Wingdings" w:hint="default"/>
        <w:w w:val="100"/>
        <w:sz w:val="22"/>
        <w:szCs w:val="22"/>
        <w:lang w:val="ru-RU" w:eastAsia="en-US" w:bidi="ar-SA"/>
      </w:rPr>
    </w:lvl>
    <w:lvl w:ilvl="1" w:tplc="64A22912">
      <w:numFmt w:val="bullet"/>
      <w:lvlText w:val="•"/>
      <w:lvlJc w:val="left"/>
      <w:pPr>
        <w:ind w:left="588" w:hanging="721"/>
      </w:pPr>
      <w:rPr>
        <w:rFonts w:hint="default"/>
        <w:lang w:val="ru-RU" w:eastAsia="en-US" w:bidi="ar-SA"/>
      </w:rPr>
    </w:lvl>
    <w:lvl w:ilvl="2" w:tplc="263667FC">
      <w:numFmt w:val="bullet"/>
      <w:lvlText w:val="•"/>
      <w:lvlJc w:val="left"/>
      <w:pPr>
        <w:ind w:left="1057" w:hanging="721"/>
      </w:pPr>
      <w:rPr>
        <w:rFonts w:hint="default"/>
        <w:lang w:val="ru-RU" w:eastAsia="en-US" w:bidi="ar-SA"/>
      </w:rPr>
    </w:lvl>
    <w:lvl w:ilvl="3" w:tplc="C77A0A82">
      <w:numFmt w:val="bullet"/>
      <w:lvlText w:val="•"/>
      <w:lvlJc w:val="left"/>
      <w:pPr>
        <w:ind w:left="1526" w:hanging="721"/>
      </w:pPr>
      <w:rPr>
        <w:rFonts w:hint="default"/>
        <w:lang w:val="ru-RU" w:eastAsia="en-US" w:bidi="ar-SA"/>
      </w:rPr>
    </w:lvl>
    <w:lvl w:ilvl="4" w:tplc="57C6ACA8">
      <w:numFmt w:val="bullet"/>
      <w:lvlText w:val="•"/>
      <w:lvlJc w:val="left"/>
      <w:pPr>
        <w:ind w:left="1994" w:hanging="721"/>
      </w:pPr>
      <w:rPr>
        <w:rFonts w:hint="default"/>
        <w:lang w:val="ru-RU" w:eastAsia="en-US" w:bidi="ar-SA"/>
      </w:rPr>
    </w:lvl>
    <w:lvl w:ilvl="5" w:tplc="2806C550">
      <w:numFmt w:val="bullet"/>
      <w:lvlText w:val="•"/>
      <w:lvlJc w:val="left"/>
      <w:pPr>
        <w:ind w:left="2463" w:hanging="721"/>
      </w:pPr>
      <w:rPr>
        <w:rFonts w:hint="default"/>
        <w:lang w:val="ru-RU" w:eastAsia="en-US" w:bidi="ar-SA"/>
      </w:rPr>
    </w:lvl>
    <w:lvl w:ilvl="6" w:tplc="3DA405A0">
      <w:numFmt w:val="bullet"/>
      <w:lvlText w:val="•"/>
      <w:lvlJc w:val="left"/>
      <w:pPr>
        <w:ind w:left="2932" w:hanging="721"/>
      </w:pPr>
      <w:rPr>
        <w:rFonts w:hint="default"/>
        <w:lang w:val="ru-RU" w:eastAsia="en-US" w:bidi="ar-SA"/>
      </w:rPr>
    </w:lvl>
    <w:lvl w:ilvl="7" w:tplc="35D0CA44">
      <w:numFmt w:val="bullet"/>
      <w:lvlText w:val="•"/>
      <w:lvlJc w:val="left"/>
      <w:pPr>
        <w:ind w:left="3400" w:hanging="721"/>
      </w:pPr>
      <w:rPr>
        <w:rFonts w:hint="default"/>
        <w:lang w:val="ru-RU" w:eastAsia="en-US" w:bidi="ar-SA"/>
      </w:rPr>
    </w:lvl>
    <w:lvl w:ilvl="8" w:tplc="05FCFB10">
      <w:numFmt w:val="bullet"/>
      <w:lvlText w:val="•"/>
      <w:lvlJc w:val="left"/>
      <w:pPr>
        <w:ind w:left="3869" w:hanging="721"/>
      </w:pPr>
      <w:rPr>
        <w:rFonts w:hint="default"/>
        <w:lang w:val="ru-RU" w:eastAsia="en-US" w:bidi="ar-SA"/>
      </w:rPr>
    </w:lvl>
  </w:abstractNum>
  <w:abstractNum w:abstractNumId="44">
    <w:nsid w:val="12B67CBE"/>
    <w:multiLevelType w:val="hybridMultilevel"/>
    <w:tmpl w:val="C2D018B2"/>
    <w:lvl w:ilvl="0" w:tplc="BEB49B70">
      <w:numFmt w:val="bullet"/>
      <w:lvlText w:val=""/>
      <w:lvlJc w:val="left"/>
      <w:pPr>
        <w:ind w:left="824" w:hanging="721"/>
      </w:pPr>
      <w:rPr>
        <w:rFonts w:ascii="Wingdings" w:eastAsia="Wingdings" w:hAnsi="Wingdings" w:cs="Wingdings" w:hint="default"/>
        <w:w w:val="100"/>
        <w:sz w:val="22"/>
        <w:szCs w:val="22"/>
        <w:lang w:val="ru-RU" w:eastAsia="en-US" w:bidi="ar-SA"/>
      </w:rPr>
    </w:lvl>
    <w:lvl w:ilvl="1" w:tplc="B694F45E">
      <w:numFmt w:val="bullet"/>
      <w:lvlText w:val="•"/>
      <w:lvlJc w:val="left"/>
      <w:pPr>
        <w:ind w:left="1082" w:hanging="721"/>
      </w:pPr>
      <w:rPr>
        <w:rFonts w:hint="default"/>
        <w:lang w:val="ru-RU" w:eastAsia="en-US" w:bidi="ar-SA"/>
      </w:rPr>
    </w:lvl>
    <w:lvl w:ilvl="2" w:tplc="6DD29BD4">
      <w:numFmt w:val="bullet"/>
      <w:lvlText w:val="•"/>
      <w:lvlJc w:val="left"/>
      <w:pPr>
        <w:ind w:left="1345" w:hanging="721"/>
      </w:pPr>
      <w:rPr>
        <w:rFonts w:hint="default"/>
        <w:lang w:val="ru-RU" w:eastAsia="en-US" w:bidi="ar-SA"/>
      </w:rPr>
    </w:lvl>
    <w:lvl w:ilvl="3" w:tplc="905C872A">
      <w:numFmt w:val="bullet"/>
      <w:lvlText w:val="•"/>
      <w:lvlJc w:val="left"/>
      <w:pPr>
        <w:ind w:left="1608" w:hanging="721"/>
      </w:pPr>
      <w:rPr>
        <w:rFonts w:hint="default"/>
        <w:lang w:val="ru-RU" w:eastAsia="en-US" w:bidi="ar-SA"/>
      </w:rPr>
    </w:lvl>
    <w:lvl w:ilvl="4" w:tplc="CAAA922A">
      <w:numFmt w:val="bullet"/>
      <w:lvlText w:val="•"/>
      <w:lvlJc w:val="left"/>
      <w:pPr>
        <w:ind w:left="1871" w:hanging="721"/>
      </w:pPr>
      <w:rPr>
        <w:rFonts w:hint="default"/>
        <w:lang w:val="ru-RU" w:eastAsia="en-US" w:bidi="ar-SA"/>
      </w:rPr>
    </w:lvl>
    <w:lvl w:ilvl="5" w:tplc="016AAA3C">
      <w:numFmt w:val="bullet"/>
      <w:lvlText w:val="•"/>
      <w:lvlJc w:val="left"/>
      <w:pPr>
        <w:ind w:left="2134" w:hanging="721"/>
      </w:pPr>
      <w:rPr>
        <w:rFonts w:hint="default"/>
        <w:lang w:val="ru-RU" w:eastAsia="en-US" w:bidi="ar-SA"/>
      </w:rPr>
    </w:lvl>
    <w:lvl w:ilvl="6" w:tplc="58C4BA20">
      <w:numFmt w:val="bullet"/>
      <w:lvlText w:val="•"/>
      <w:lvlJc w:val="left"/>
      <w:pPr>
        <w:ind w:left="2396" w:hanging="721"/>
      </w:pPr>
      <w:rPr>
        <w:rFonts w:hint="default"/>
        <w:lang w:val="ru-RU" w:eastAsia="en-US" w:bidi="ar-SA"/>
      </w:rPr>
    </w:lvl>
    <w:lvl w:ilvl="7" w:tplc="F7BA4026">
      <w:numFmt w:val="bullet"/>
      <w:lvlText w:val="•"/>
      <w:lvlJc w:val="left"/>
      <w:pPr>
        <w:ind w:left="2659" w:hanging="721"/>
      </w:pPr>
      <w:rPr>
        <w:rFonts w:hint="default"/>
        <w:lang w:val="ru-RU" w:eastAsia="en-US" w:bidi="ar-SA"/>
      </w:rPr>
    </w:lvl>
    <w:lvl w:ilvl="8" w:tplc="57167918">
      <w:numFmt w:val="bullet"/>
      <w:lvlText w:val="•"/>
      <w:lvlJc w:val="left"/>
      <w:pPr>
        <w:ind w:left="2922" w:hanging="721"/>
      </w:pPr>
      <w:rPr>
        <w:rFonts w:hint="default"/>
        <w:lang w:val="ru-RU" w:eastAsia="en-US" w:bidi="ar-SA"/>
      </w:rPr>
    </w:lvl>
  </w:abstractNum>
  <w:abstractNum w:abstractNumId="45">
    <w:nsid w:val="12CA7039"/>
    <w:multiLevelType w:val="hybridMultilevel"/>
    <w:tmpl w:val="FBE65012"/>
    <w:lvl w:ilvl="0" w:tplc="456E104E">
      <w:numFmt w:val="bullet"/>
      <w:lvlText w:val=""/>
      <w:lvlJc w:val="left"/>
      <w:pPr>
        <w:ind w:left="824" w:hanging="721"/>
      </w:pPr>
      <w:rPr>
        <w:rFonts w:ascii="Wingdings" w:eastAsia="Wingdings" w:hAnsi="Wingdings" w:cs="Wingdings" w:hint="default"/>
        <w:w w:val="100"/>
        <w:sz w:val="22"/>
        <w:szCs w:val="22"/>
        <w:lang w:val="ru-RU" w:eastAsia="en-US" w:bidi="ar-SA"/>
      </w:rPr>
    </w:lvl>
    <w:lvl w:ilvl="1" w:tplc="F5208238">
      <w:numFmt w:val="bullet"/>
      <w:lvlText w:val="•"/>
      <w:lvlJc w:val="left"/>
      <w:pPr>
        <w:ind w:left="1082" w:hanging="721"/>
      </w:pPr>
      <w:rPr>
        <w:rFonts w:hint="default"/>
        <w:lang w:val="ru-RU" w:eastAsia="en-US" w:bidi="ar-SA"/>
      </w:rPr>
    </w:lvl>
    <w:lvl w:ilvl="2" w:tplc="164CD064">
      <w:numFmt w:val="bullet"/>
      <w:lvlText w:val="•"/>
      <w:lvlJc w:val="left"/>
      <w:pPr>
        <w:ind w:left="1345" w:hanging="721"/>
      </w:pPr>
      <w:rPr>
        <w:rFonts w:hint="default"/>
        <w:lang w:val="ru-RU" w:eastAsia="en-US" w:bidi="ar-SA"/>
      </w:rPr>
    </w:lvl>
    <w:lvl w:ilvl="3" w:tplc="1C7046F2">
      <w:numFmt w:val="bullet"/>
      <w:lvlText w:val="•"/>
      <w:lvlJc w:val="left"/>
      <w:pPr>
        <w:ind w:left="1608" w:hanging="721"/>
      </w:pPr>
      <w:rPr>
        <w:rFonts w:hint="default"/>
        <w:lang w:val="ru-RU" w:eastAsia="en-US" w:bidi="ar-SA"/>
      </w:rPr>
    </w:lvl>
    <w:lvl w:ilvl="4" w:tplc="246C9764">
      <w:numFmt w:val="bullet"/>
      <w:lvlText w:val="•"/>
      <w:lvlJc w:val="left"/>
      <w:pPr>
        <w:ind w:left="1871" w:hanging="721"/>
      </w:pPr>
      <w:rPr>
        <w:rFonts w:hint="default"/>
        <w:lang w:val="ru-RU" w:eastAsia="en-US" w:bidi="ar-SA"/>
      </w:rPr>
    </w:lvl>
    <w:lvl w:ilvl="5" w:tplc="7076D6A4">
      <w:numFmt w:val="bullet"/>
      <w:lvlText w:val="•"/>
      <w:lvlJc w:val="left"/>
      <w:pPr>
        <w:ind w:left="2134" w:hanging="721"/>
      </w:pPr>
      <w:rPr>
        <w:rFonts w:hint="default"/>
        <w:lang w:val="ru-RU" w:eastAsia="en-US" w:bidi="ar-SA"/>
      </w:rPr>
    </w:lvl>
    <w:lvl w:ilvl="6" w:tplc="CE2AC57C">
      <w:numFmt w:val="bullet"/>
      <w:lvlText w:val="•"/>
      <w:lvlJc w:val="left"/>
      <w:pPr>
        <w:ind w:left="2397" w:hanging="721"/>
      </w:pPr>
      <w:rPr>
        <w:rFonts w:hint="default"/>
        <w:lang w:val="ru-RU" w:eastAsia="en-US" w:bidi="ar-SA"/>
      </w:rPr>
    </w:lvl>
    <w:lvl w:ilvl="7" w:tplc="CBD8B12C">
      <w:numFmt w:val="bullet"/>
      <w:lvlText w:val="•"/>
      <w:lvlJc w:val="left"/>
      <w:pPr>
        <w:ind w:left="2660" w:hanging="721"/>
      </w:pPr>
      <w:rPr>
        <w:rFonts w:hint="default"/>
        <w:lang w:val="ru-RU" w:eastAsia="en-US" w:bidi="ar-SA"/>
      </w:rPr>
    </w:lvl>
    <w:lvl w:ilvl="8" w:tplc="80E66142">
      <w:numFmt w:val="bullet"/>
      <w:lvlText w:val="•"/>
      <w:lvlJc w:val="left"/>
      <w:pPr>
        <w:ind w:left="2923" w:hanging="721"/>
      </w:pPr>
      <w:rPr>
        <w:rFonts w:hint="default"/>
        <w:lang w:val="ru-RU" w:eastAsia="en-US" w:bidi="ar-SA"/>
      </w:rPr>
    </w:lvl>
  </w:abstractNum>
  <w:abstractNum w:abstractNumId="46">
    <w:nsid w:val="138F0B20"/>
    <w:multiLevelType w:val="hybridMultilevel"/>
    <w:tmpl w:val="18AA8964"/>
    <w:lvl w:ilvl="0" w:tplc="6382E85A">
      <w:numFmt w:val="bullet"/>
      <w:lvlText w:val="–"/>
      <w:lvlJc w:val="left"/>
      <w:pPr>
        <w:ind w:left="700" w:hanging="721"/>
      </w:pPr>
      <w:rPr>
        <w:rFonts w:ascii="Calibri" w:eastAsia="Calibri" w:hAnsi="Calibri" w:cs="Calibri" w:hint="default"/>
        <w:w w:val="100"/>
        <w:sz w:val="24"/>
        <w:szCs w:val="24"/>
        <w:lang w:val="ru-RU" w:eastAsia="en-US" w:bidi="ar-SA"/>
      </w:rPr>
    </w:lvl>
    <w:lvl w:ilvl="1" w:tplc="6E2039D8">
      <w:numFmt w:val="bullet"/>
      <w:lvlText w:val="•"/>
      <w:lvlJc w:val="left"/>
      <w:pPr>
        <w:ind w:left="1718" w:hanging="721"/>
      </w:pPr>
      <w:rPr>
        <w:rFonts w:hint="default"/>
        <w:lang w:val="ru-RU" w:eastAsia="en-US" w:bidi="ar-SA"/>
      </w:rPr>
    </w:lvl>
    <w:lvl w:ilvl="2" w:tplc="6E9E0DC0">
      <w:numFmt w:val="bullet"/>
      <w:lvlText w:val="•"/>
      <w:lvlJc w:val="left"/>
      <w:pPr>
        <w:ind w:left="2736" w:hanging="721"/>
      </w:pPr>
      <w:rPr>
        <w:rFonts w:hint="default"/>
        <w:lang w:val="ru-RU" w:eastAsia="en-US" w:bidi="ar-SA"/>
      </w:rPr>
    </w:lvl>
    <w:lvl w:ilvl="3" w:tplc="D2F80874">
      <w:numFmt w:val="bullet"/>
      <w:lvlText w:val="•"/>
      <w:lvlJc w:val="left"/>
      <w:pPr>
        <w:ind w:left="3755" w:hanging="721"/>
      </w:pPr>
      <w:rPr>
        <w:rFonts w:hint="default"/>
        <w:lang w:val="ru-RU" w:eastAsia="en-US" w:bidi="ar-SA"/>
      </w:rPr>
    </w:lvl>
    <w:lvl w:ilvl="4" w:tplc="8C2CE0A0">
      <w:numFmt w:val="bullet"/>
      <w:lvlText w:val="•"/>
      <w:lvlJc w:val="left"/>
      <w:pPr>
        <w:ind w:left="4773" w:hanging="721"/>
      </w:pPr>
      <w:rPr>
        <w:rFonts w:hint="default"/>
        <w:lang w:val="ru-RU" w:eastAsia="en-US" w:bidi="ar-SA"/>
      </w:rPr>
    </w:lvl>
    <w:lvl w:ilvl="5" w:tplc="D68077A6">
      <w:numFmt w:val="bullet"/>
      <w:lvlText w:val="•"/>
      <w:lvlJc w:val="left"/>
      <w:pPr>
        <w:ind w:left="5792" w:hanging="721"/>
      </w:pPr>
      <w:rPr>
        <w:rFonts w:hint="default"/>
        <w:lang w:val="ru-RU" w:eastAsia="en-US" w:bidi="ar-SA"/>
      </w:rPr>
    </w:lvl>
    <w:lvl w:ilvl="6" w:tplc="B10CB164">
      <w:numFmt w:val="bullet"/>
      <w:lvlText w:val="•"/>
      <w:lvlJc w:val="left"/>
      <w:pPr>
        <w:ind w:left="6810" w:hanging="721"/>
      </w:pPr>
      <w:rPr>
        <w:rFonts w:hint="default"/>
        <w:lang w:val="ru-RU" w:eastAsia="en-US" w:bidi="ar-SA"/>
      </w:rPr>
    </w:lvl>
    <w:lvl w:ilvl="7" w:tplc="E140E554">
      <w:numFmt w:val="bullet"/>
      <w:lvlText w:val="•"/>
      <w:lvlJc w:val="left"/>
      <w:pPr>
        <w:ind w:left="7828" w:hanging="721"/>
      </w:pPr>
      <w:rPr>
        <w:rFonts w:hint="default"/>
        <w:lang w:val="ru-RU" w:eastAsia="en-US" w:bidi="ar-SA"/>
      </w:rPr>
    </w:lvl>
    <w:lvl w:ilvl="8" w:tplc="7A92D940">
      <w:numFmt w:val="bullet"/>
      <w:lvlText w:val="•"/>
      <w:lvlJc w:val="left"/>
      <w:pPr>
        <w:ind w:left="8847" w:hanging="721"/>
      </w:pPr>
      <w:rPr>
        <w:rFonts w:hint="default"/>
        <w:lang w:val="ru-RU" w:eastAsia="en-US" w:bidi="ar-SA"/>
      </w:rPr>
    </w:lvl>
  </w:abstractNum>
  <w:abstractNum w:abstractNumId="47">
    <w:nsid w:val="13F718EB"/>
    <w:multiLevelType w:val="hybridMultilevel"/>
    <w:tmpl w:val="34284924"/>
    <w:lvl w:ilvl="0" w:tplc="7EB8D476">
      <w:numFmt w:val="bullet"/>
      <w:lvlText w:val=""/>
      <w:lvlJc w:val="left"/>
      <w:pPr>
        <w:ind w:left="141" w:hanging="284"/>
      </w:pPr>
      <w:rPr>
        <w:rFonts w:ascii="Symbol" w:eastAsia="Symbol" w:hAnsi="Symbol" w:cs="Symbol" w:hint="default"/>
        <w:w w:val="100"/>
        <w:sz w:val="24"/>
        <w:szCs w:val="24"/>
        <w:lang w:val="ru-RU" w:eastAsia="en-US" w:bidi="ar-SA"/>
      </w:rPr>
    </w:lvl>
    <w:lvl w:ilvl="1" w:tplc="37F64C30">
      <w:numFmt w:val="bullet"/>
      <w:lvlText w:val="•"/>
      <w:lvlJc w:val="left"/>
      <w:pPr>
        <w:ind w:left="550" w:hanging="284"/>
      </w:pPr>
      <w:rPr>
        <w:rFonts w:hint="default"/>
        <w:lang w:val="ru-RU" w:eastAsia="en-US" w:bidi="ar-SA"/>
      </w:rPr>
    </w:lvl>
    <w:lvl w:ilvl="2" w:tplc="382674F0">
      <w:numFmt w:val="bullet"/>
      <w:lvlText w:val="•"/>
      <w:lvlJc w:val="left"/>
      <w:pPr>
        <w:ind w:left="960" w:hanging="284"/>
      </w:pPr>
      <w:rPr>
        <w:rFonts w:hint="default"/>
        <w:lang w:val="ru-RU" w:eastAsia="en-US" w:bidi="ar-SA"/>
      </w:rPr>
    </w:lvl>
    <w:lvl w:ilvl="3" w:tplc="B658034A">
      <w:numFmt w:val="bullet"/>
      <w:lvlText w:val="•"/>
      <w:lvlJc w:val="left"/>
      <w:pPr>
        <w:ind w:left="1371" w:hanging="284"/>
      </w:pPr>
      <w:rPr>
        <w:rFonts w:hint="default"/>
        <w:lang w:val="ru-RU" w:eastAsia="en-US" w:bidi="ar-SA"/>
      </w:rPr>
    </w:lvl>
    <w:lvl w:ilvl="4" w:tplc="8A76419E">
      <w:numFmt w:val="bullet"/>
      <w:lvlText w:val="•"/>
      <w:lvlJc w:val="left"/>
      <w:pPr>
        <w:ind w:left="1781" w:hanging="284"/>
      </w:pPr>
      <w:rPr>
        <w:rFonts w:hint="default"/>
        <w:lang w:val="ru-RU" w:eastAsia="en-US" w:bidi="ar-SA"/>
      </w:rPr>
    </w:lvl>
    <w:lvl w:ilvl="5" w:tplc="CE7AD942">
      <w:numFmt w:val="bullet"/>
      <w:lvlText w:val="•"/>
      <w:lvlJc w:val="left"/>
      <w:pPr>
        <w:ind w:left="2192" w:hanging="284"/>
      </w:pPr>
      <w:rPr>
        <w:rFonts w:hint="default"/>
        <w:lang w:val="ru-RU" w:eastAsia="en-US" w:bidi="ar-SA"/>
      </w:rPr>
    </w:lvl>
    <w:lvl w:ilvl="6" w:tplc="55E6EAD2">
      <w:numFmt w:val="bullet"/>
      <w:lvlText w:val="•"/>
      <w:lvlJc w:val="left"/>
      <w:pPr>
        <w:ind w:left="2602" w:hanging="284"/>
      </w:pPr>
      <w:rPr>
        <w:rFonts w:hint="default"/>
        <w:lang w:val="ru-RU" w:eastAsia="en-US" w:bidi="ar-SA"/>
      </w:rPr>
    </w:lvl>
    <w:lvl w:ilvl="7" w:tplc="17403A2A">
      <w:numFmt w:val="bullet"/>
      <w:lvlText w:val="•"/>
      <w:lvlJc w:val="left"/>
      <w:pPr>
        <w:ind w:left="3012" w:hanging="284"/>
      </w:pPr>
      <w:rPr>
        <w:rFonts w:hint="default"/>
        <w:lang w:val="ru-RU" w:eastAsia="en-US" w:bidi="ar-SA"/>
      </w:rPr>
    </w:lvl>
    <w:lvl w:ilvl="8" w:tplc="D71E5B90">
      <w:numFmt w:val="bullet"/>
      <w:lvlText w:val="•"/>
      <w:lvlJc w:val="left"/>
      <w:pPr>
        <w:ind w:left="3423" w:hanging="284"/>
      </w:pPr>
      <w:rPr>
        <w:rFonts w:hint="default"/>
        <w:lang w:val="ru-RU" w:eastAsia="en-US" w:bidi="ar-SA"/>
      </w:rPr>
    </w:lvl>
  </w:abstractNum>
  <w:abstractNum w:abstractNumId="48">
    <w:nsid w:val="14104B73"/>
    <w:multiLevelType w:val="hybridMultilevel"/>
    <w:tmpl w:val="85660EC0"/>
    <w:lvl w:ilvl="0" w:tplc="3DB254CC">
      <w:numFmt w:val="bullet"/>
      <w:lvlText w:val=""/>
      <w:lvlJc w:val="left"/>
      <w:pPr>
        <w:ind w:left="830" w:hanging="721"/>
      </w:pPr>
      <w:rPr>
        <w:rFonts w:ascii="Wingdings" w:eastAsia="Wingdings" w:hAnsi="Wingdings" w:cs="Wingdings" w:hint="default"/>
        <w:w w:val="100"/>
        <w:sz w:val="22"/>
        <w:szCs w:val="22"/>
        <w:lang w:val="ru-RU" w:eastAsia="en-US" w:bidi="ar-SA"/>
      </w:rPr>
    </w:lvl>
    <w:lvl w:ilvl="1" w:tplc="B0A42CB4">
      <w:numFmt w:val="bullet"/>
      <w:lvlText w:val="•"/>
      <w:lvlJc w:val="left"/>
      <w:pPr>
        <w:ind w:left="1236" w:hanging="721"/>
      </w:pPr>
      <w:rPr>
        <w:rFonts w:hint="default"/>
        <w:lang w:val="ru-RU" w:eastAsia="en-US" w:bidi="ar-SA"/>
      </w:rPr>
    </w:lvl>
    <w:lvl w:ilvl="2" w:tplc="6388DCFE">
      <w:numFmt w:val="bullet"/>
      <w:lvlText w:val="•"/>
      <w:lvlJc w:val="left"/>
      <w:pPr>
        <w:ind w:left="1633" w:hanging="721"/>
      </w:pPr>
      <w:rPr>
        <w:rFonts w:hint="default"/>
        <w:lang w:val="ru-RU" w:eastAsia="en-US" w:bidi="ar-SA"/>
      </w:rPr>
    </w:lvl>
    <w:lvl w:ilvl="3" w:tplc="9E60522A">
      <w:numFmt w:val="bullet"/>
      <w:lvlText w:val="•"/>
      <w:lvlJc w:val="left"/>
      <w:pPr>
        <w:ind w:left="2030" w:hanging="721"/>
      </w:pPr>
      <w:rPr>
        <w:rFonts w:hint="default"/>
        <w:lang w:val="ru-RU" w:eastAsia="en-US" w:bidi="ar-SA"/>
      </w:rPr>
    </w:lvl>
    <w:lvl w:ilvl="4" w:tplc="6E6E1570">
      <w:numFmt w:val="bullet"/>
      <w:lvlText w:val="•"/>
      <w:lvlJc w:val="left"/>
      <w:pPr>
        <w:ind w:left="2426" w:hanging="721"/>
      </w:pPr>
      <w:rPr>
        <w:rFonts w:hint="default"/>
        <w:lang w:val="ru-RU" w:eastAsia="en-US" w:bidi="ar-SA"/>
      </w:rPr>
    </w:lvl>
    <w:lvl w:ilvl="5" w:tplc="DBF6F4EA">
      <w:numFmt w:val="bullet"/>
      <w:lvlText w:val="•"/>
      <w:lvlJc w:val="left"/>
      <w:pPr>
        <w:ind w:left="2823" w:hanging="721"/>
      </w:pPr>
      <w:rPr>
        <w:rFonts w:hint="default"/>
        <w:lang w:val="ru-RU" w:eastAsia="en-US" w:bidi="ar-SA"/>
      </w:rPr>
    </w:lvl>
    <w:lvl w:ilvl="6" w:tplc="5F803966">
      <w:numFmt w:val="bullet"/>
      <w:lvlText w:val="•"/>
      <w:lvlJc w:val="left"/>
      <w:pPr>
        <w:ind w:left="3220" w:hanging="721"/>
      </w:pPr>
      <w:rPr>
        <w:rFonts w:hint="default"/>
        <w:lang w:val="ru-RU" w:eastAsia="en-US" w:bidi="ar-SA"/>
      </w:rPr>
    </w:lvl>
    <w:lvl w:ilvl="7" w:tplc="78CCCB6E">
      <w:numFmt w:val="bullet"/>
      <w:lvlText w:val="•"/>
      <w:lvlJc w:val="left"/>
      <w:pPr>
        <w:ind w:left="3616" w:hanging="721"/>
      </w:pPr>
      <w:rPr>
        <w:rFonts w:hint="default"/>
        <w:lang w:val="ru-RU" w:eastAsia="en-US" w:bidi="ar-SA"/>
      </w:rPr>
    </w:lvl>
    <w:lvl w:ilvl="8" w:tplc="F5DA4740">
      <w:numFmt w:val="bullet"/>
      <w:lvlText w:val="•"/>
      <w:lvlJc w:val="left"/>
      <w:pPr>
        <w:ind w:left="4013" w:hanging="721"/>
      </w:pPr>
      <w:rPr>
        <w:rFonts w:hint="default"/>
        <w:lang w:val="ru-RU" w:eastAsia="en-US" w:bidi="ar-SA"/>
      </w:rPr>
    </w:lvl>
  </w:abstractNum>
  <w:abstractNum w:abstractNumId="49">
    <w:nsid w:val="14FF3651"/>
    <w:multiLevelType w:val="hybridMultilevel"/>
    <w:tmpl w:val="24CA9EAE"/>
    <w:lvl w:ilvl="0" w:tplc="0DE0A10E">
      <w:numFmt w:val="bullet"/>
      <w:lvlText w:val="•"/>
      <w:lvlJc w:val="left"/>
      <w:pPr>
        <w:ind w:left="470" w:hanging="135"/>
      </w:pPr>
      <w:rPr>
        <w:rFonts w:ascii="Arial MT" w:eastAsia="Arial MT" w:hAnsi="Arial MT" w:cs="Arial MT" w:hint="default"/>
        <w:w w:val="100"/>
        <w:sz w:val="24"/>
        <w:szCs w:val="24"/>
        <w:lang w:val="ru-RU" w:eastAsia="en-US" w:bidi="ar-SA"/>
      </w:rPr>
    </w:lvl>
    <w:lvl w:ilvl="1" w:tplc="1D546022">
      <w:numFmt w:val="bullet"/>
      <w:lvlText w:val="•"/>
      <w:lvlJc w:val="left"/>
      <w:pPr>
        <w:ind w:left="1493" w:hanging="135"/>
      </w:pPr>
      <w:rPr>
        <w:rFonts w:hint="default"/>
        <w:lang w:val="ru-RU" w:eastAsia="en-US" w:bidi="ar-SA"/>
      </w:rPr>
    </w:lvl>
    <w:lvl w:ilvl="2" w:tplc="59B61A1A">
      <w:numFmt w:val="bullet"/>
      <w:lvlText w:val="•"/>
      <w:lvlJc w:val="left"/>
      <w:pPr>
        <w:ind w:left="2507" w:hanging="135"/>
      </w:pPr>
      <w:rPr>
        <w:rFonts w:hint="default"/>
        <w:lang w:val="ru-RU" w:eastAsia="en-US" w:bidi="ar-SA"/>
      </w:rPr>
    </w:lvl>
    <w:lvl w:ilvl="3" w:tplc="A1A85AE2">
      <w:numFmt w:val="bullet"/>
      <w:lvlText w:val="•"/>
      <w:lvlJc w:val="left"/>
      <w:pPr>
        <w:ind w:left="3521" w:hanging="135"/>
      </w:pPr>
      <w:rPr>
        <w:rFonts w:hint="default"/>
        <w:lang w:val="ru-RU" w:eastAsia="en-US" w:bidi="ar-SA"/>
      </w:rPr>
    </w:lvl>
    <w:lvl w:ilvl="4" w:tplc="1408FB88">
      <w:numFmt w:val="bullet"/>
      <w:lvlText w:val="•"/>
      <w:lvlJc w:val="left"/>
      <w:pPr>
        <w:ind w:left="4535" w:hanging="135"/>
      </w:pPr>
      <w:rPr>
        <w:rFonts w:hint="default"/>
        <w:lang w:val="ru-RU" w:eastAsia="en-US" w:bidi="ar-SA"/>
      </w:rPr>
    </w:lvl>
    <w:lvl w:ilvl="5" w:tplc="1B5CF2F8">
      <w:numFmt w:val="bullet"/>
      <w:lvlText w:val="•"/>
      <w:lvlJc w:val="left"/>
      <w:pPr>
        <w:ind w:left="5549" w:hanging="135"/>
      </w:pPr>
      <w:rPr>
        <w:rFonts w:hint="default"/>
        <w:lang w:val="ru-RU" w:eastAsia="en-US" w:bidi="ar-SA"/>
      </w:rPr>
    </w:lvl>
    <w:lvl w:ilvl="6" w:tplc="A118B670">
      <w:numFmt w:val="bullet"/>
      <w:lvlText w:val="•"/>
      <w:lvlJc w:val="left"/>
      <w:pPr>
        <w:ind w:left="6563" w:hanging="135"/>
      </w:pPr>
      <w:rPr>
        <w:rFonts w:hint="default"/>
        <w:lang w:val="ru-RU" w:eastAsia="en-US" w:bidi="ar-SA"/>
      </w:rPr>
    </w:lvl>
    <w:lvl w:ilvl="7" w:tplc="70B8CAC6">
      <w:numFmt w:val="bullet"/>
      <w:lvlText w:val="•"/>
      <w:lvlJc w:val="left"/>
      <w:pPr>
        <w:ind w:left="7577" w:hanging="135"/>
      </w:pPr>
      <w:rPr>
        <w:rFonts w:hint="default"/>
        <w:lang w:val="ru-RU" w:eastAsia="en-US" w:bidi="ar-SA"/>
      </w:rPr>
    </w:lvl>
    <w:lvl w:ilvl="8" w:tplc="92FEC454">
      <w:numFmt w:val="bullet"/>
      <w:lvlText w:val="•"/>
      <w:lvlJc w:val="left"/>
      <w:pPr>
        <w:ind w:left="8591" w:hanging="135"/>
      </w:pPr>
      <w:rPr>
        <w:rFonts w:hint="default"/>
        <w:lang w:val="ru-RU" w:eastAsia="en-US" w:bidi="ar-SA"/>
      </w:rPr>
    </w:lvl>
  </w:abstractNum>
  <w:abstractNum w:abstractNumId="50">
    <w:nsid w:val="1542364C"/>
    <w:multiLevelType w:val="hybridMultilevel"/>
    <w:tmpl w:val="60D68D74"/>
    <w:lvl w:ilvl="0" w:tplc="3A2AEFFC">
      <w:numFmt w:val="bullet"/>
      <w:lvlText w:val="•"/>
      <w:lvlJc w:val="left"/>
      <w:pPr>
        <w:ind w:left="470" w:hanging="720"/>
      </w:pPr>
      <w:rPr>
        <w:rFonts w:ascii="Arial MT" w:eastAsia="Arial MT" w:hAnsi="Arial MT" w:cs="Arial MT" w:hint="default"/>
        <w:w w:val="100"/>
        <w:sz w:val="22"/>
        <w:szCs w:val="22"/>
        <w:lang w:val="ru-RU" w:eastAsia="en-US" w:bidi="ar-SA"/>
      </w:rPr>
    </w:lvl>
    <w:lvl w:ilvl="1" w:tplc="2F6244C0">
      <w:numFmt w:val="bullet"/>
      <w:lvlText w:val="•"/>
      <w:lvlJc w:val="left"/>
      <w:pPr>
        <w:ind w:left="1493" w:hanging="720"/>
      </w:pPr>
      <w:rPr>
        <w:rFonts w:hint="default"/>
        <w:lang w:val="ru-RU" w:eastAsia="en-US" w:bidi="ar-SA"/>
      </w:rPr>
    </w:lvl>
    <w:lvl w:ilvl="2" w:tplc="CE729B32">
      <w:numFmt w:val="bullet"/>
      <w:lvlText w:val="•"/>
      <w:lvlJc w:val="left"/>
      <w:pPr>
        <w:ind w:left="2507" w:hanging="720"/>
      </w:pPr>
      <w:rPr>
        <w:rFonts w:hint="default"/>
        <w:lang w:val="ru-RU" w:eastAsia="en-US" w:bidi="ar-SA"/>
      </w:rPr>
    </w:lvl>
    <w:lvl w:ilvl="3" w:tplc="50344AEA">
      <w:numFmt w:val="bullet"/>
      <w:lvlText w:val="•"/>
      <w:lvlJc w:val="left"/>
      <w:pPr>
        <w:ind w:left="3521" w:hanging="720"/>
      </w:pPr>
      <w:rPr>
        <w:rFonts w:hint="default"/>
        <w:lang w:val="ru-RU" w:eastAsia="en-US" w:bidi="ar-SA"/>
      </w:rPr>
    </w:lvl>
    <w:lvl w:ilvl="4" w:tplc="55D42EC8">
      <w:numFmt w:val="bullet"/>
      <w:lvlText w:val="•"/>
      <w:lvlJc w:val="left"/>
      <w:pPr>
        <w:ind w:left="4535" w:hanging="720"/>
      </w:pPr>
      <w:rPr>
        <w:rFonts w:hint="default"/>
        <w:lang w:val="ru-RU" w:eastAsia="en-US" w:bidi="ar-SA"/>
      </w:rPr>
    </w:lvl>
    <w:lvl w:ilvl="5" w:tplc="20AEFD22">
      <w:numFmt w:val="bullet"/>
      <w:lvlText w:val="•"/>
      <w:lvlJc w:val="left"/>
      <w:pPr>
        <w:ind w:left="5549" w:hanging="720"/>
      </w:pPr>
      <w:rPr>
        <w:rFonts w:hint="default"/>
        <w:lang w:val="ru-RU" w:eastAsia="en-US" w:bidi="ar-SA"/>
      </w:rPr>
    </w:lvl>
    <w:lvl w:ilvl="6" w:tplc="9046648C">
      <w:numFmt w:val="bullet"/>
      <w:lvlText w:val="•"/>
      <w:lvlJc w:val="left"/>
      <w:pPr>
        <w:ind w:left="6563" w:hanging="720"/>
      </w:pPr>
      <w:rPr>
        <w:rFonts w:hint="default"/>
        <w:lang w:val="ru-RU" w:eastAsia="en-US" w:bidi="ar-SA"/>
      </w:rPr>
    </w:lvl>
    <w:lvl w:ilvl="7" w:tplc="BBD4346E">
      <w:numFmt w:val="bullet"/>
      <w:lvlText w:val="•"/>
      <w:lvlJc w:val="left"/>
      <w:pPr>
        <w:ind w:left="7577" w:hanging="720"/>
      </w:pPr>
      <w:rPr>
        <w:rFonts w:hint="default"/>
        <w:lang w:val="ru-RU" w:eastAsia="en-US" w:bidi="ar-SA"/>
      </w:rPr>
    </w:lvl>
    <w:lvl w:ilvl="8" w:tplc="DB2E0150">
      <w:numFmt w:val="bullet"/>
      <w:lvlText w:val="•"/>
      <w:lvlJc w:val="left"/>
      <w:pPr>
        <w:ind w:left="8591" w:hanging="720"/>
      </w:pPr>
      <w:rPr>
        <w:rFonts w:hint="default"/>
        <w:lang w:val="ru-RU" w:eastAsia="en-US" w:bidi="ar-SA"/>
      </w:rPr>
    </w:lvl>
  </w:abstractNum>
  <w:abstractNum w:abstractNumId="51">
    <w:nsid w:val="1666793D"/>
    <w:multiLevelType w:val="hybridMultilevel"/>
    <w:tmpl w:val="BE4CFCAA"/>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nsid w:val="169F10EB"/>
    <w:multiLevelType w:val="hybridMultilevel"/>
    <w:tmpl w:val="8758D05C"/>
    <w:lvl w:ilvl="0" w:tplc="D6423C52">
      <w:numFmt w:val="bullet"/>
      <w:lvlText w:val=""/>
      <w:lvlJc w:val="left"/>
      <w:pPr>
        <w:ind w:left="461" w:hanging="296"/>
      </w:pPr>
      <w:rPr>
        <w:rFonts w:ascii="Symbol" w:eastAsia="Symbol" w:hAnsi="Symbol" w:cs="Symbol" w:hint="default"/>
        <w:w w:val="100"/>
        <w:sz w:val="24"/>
        <w:szCs w:val="24"/>
        <w:lang w:val="ru-RU" w:eastAsia="en-US" w:bidi="ar-SA"/>
      </w:rPr>
    </w:lvl>
    <w:lvl w:ilvl="1" w:tplc="9E10766C">
      <w:numFmt w:val="bullet"/>
      <w:lvlText w:val="•"/>
      <w:lvlJc w:val="left"/>
      <w:pPr>
        <w:ind w:left="1475" w:hanging="296"/>
      </w:pPr>
      <w:rPr>
        <w:rFonts w:hint="default"/>
        <w:lang w:val="ru-RU" w:eastAsia="en-US" w:bidi="ar-SA"/>
      </w:rPr>
    </w:lvl>
    <w:lvl w:ilvl="2" w:tplc="67A2406A">
      <w:numFmt w:val="bullet"/>
      <w:lvlText w:val="•"/>
      <w:lvlJc w:val="left"/>
      <w:pPr>
        <w:ind w:left="2491" w:hanging="296"/>
      </w:pPr>
      <w:rPr>
        <w:rFonts w:hint="default"/>
        <w:lang w:val="ru-RU" w:eastAsia="en-US" w:bidi="ar-SA"/>
      </w:rPr>
    </w:lvl>
    <w:lvl w:ilvl="3" w:tplc="9D8A5FB6">
      <w:numFmt w:val="bullet"/>
      <w:lvlText w:val="•"/>
      <w:lvlJc w:val="left"/>
      <w:pPr>
        <w:ind w:left="3507" w:hanging="296"/>
      </w:pPr>
      <w:rPr>
        <w:rFonts w:hint="default"/>
        <w:lang w:val="ru-RU" w:eastAsia="en-US" w:bidi="ar-SA"/>
      </w:rPr>
    </w:lvl>
    <w:lvl w:ilvl="4" w:tplc="2BCA2BCE">
      <w:numFmt w:val="bullet"/>
      <w:lvlText w:val="•"/>
      <w:lvlJc w:val="left"/>
      <w:pPr>
        <w:ind w:left="4523" w:hanging="296"/>
      </w:pPr>
      <w:rPr>
        <w:rFonts w:hint="default"/>
        <w:lang w:val="ru-RU" w:eastAsia="en-US" w:bidi="ar-SA"/>
      </w:rPr>
    </w:lvl>
    <w:lvl w:ilvl="5" w:tplc="0DB07094">
      <w:numFmt w:val="bullet"/>
      <w:lvlText w:val="•"/>
      <w:lvlJc w:val="left"/>
      <w:pPr>
        <w:ind w:left="5539" w:hanging="296"/>
      </w:pPr>
      <w:rPr>
        <w:rFonts w:hint="default"/>
        <w:lang w:val="ru-RU" w:eastAsia="en-US" w:bidi="ar-SA"/>
      </w:rPr>
    </w:lvl>
    <w:lvl w:ilvl="6" w:tplc="6A1AF1EE">
      <w:numFmt w:val="bullet"/>
      <w:lvlText w:val="•"/>
      <w:lvlJc w:val="left"/>
      <w:pPr>
        <w:ind w:left="6555" w:hanging="296"/>
      </w:pPr>
      <w:rPr>
        <w:rFonts w:hint="default"/>
        <w:lang w:val="ru-RU" w:eastAsia="en-US" w:bidi="ar-SA"/>
      </w:rPr>
    </w:lvl>
    <w:lvl w:ilvl="7" w:tplc="DB200776">
      <w:numFmt w:val="bullet"/>
      <w:lvlText w:val="•"/>
      <w:lvlJc w:val="left"/>
      <w:pPr>
        <w:ind w:left="7571" w:hanging="296"/>
      </w:pPr>
      <w:rPr>
        <w:rFonts w:hint="default"/>
        <w:lang w:val="ru-RU" w:eastAsia="en-US" w:bidi="ar-SA"/>
      </w:rPr>
    </w:lvl>
    <w:lvl w:ilvl="8" w:tplc="9CC01578">
      <w:numFmt w:val="bullet"/>
      <w:lvlText w:val="•"/>
      <w:lvlJc w:val="left"/>
      <w:pPr>
        <w:ind w:left="8587" w:hanging="296"/>
      </w:pPr>
      <w:rPr>
        <w:rFonts w:hint="default"/>
        <w:lang w:val="ru-RU" w:eastAsia="en-US" w:bidi="ar-SA"/>
      </w:rPr>
    </w:lvl>
  </w:abstractNum>
  <w:abstractNum w:abstractNumId="53">
    <w:nsid w:val="16C94BCF"/>
    <w:multiLevelType w:val="hybridMultilevel"/>
    <w:tmpl w:val="11D69DCA"/>
    <w:lvl w:ilvl="0" w:tplc="EDF0A9F2">
      <w:numFmt w:val="bullet"/>
      <w:lvlText w:val=""/>
      <w:lvlJc w:val="left"/>
      <w:pPr>
        <w:ind w:left="830" w:hanging="721"/>
      </w:pPr>
      <w:rPr>
        <w:rFonts w:ascii="Wingdings" w:eastAsia="Wingdings" w:hAnsi="Wingdings" w:cs="Wingdings" w:hint="default"/>
        <w:w w:val="100"/>
        <w:sz w:val="22"/>
        <w:szCs w:val="22"/>
        <w:lang w:val="ru-RU" w:eastAsia="en-US" w:bidi="ar-SA"/>
      </w:rPr>
    </w:lvl>
    <w:lvl w:ilvl="1" w:tplc="52F28D94">
      <w:numFmt w:val="bullet"/>
      <w:lvlText w:val="•"/>
      <w:lvlJc w:val="left"/>
      <w:pPr>
        <w:ind w:left="1236" w:hanging="721"/>
      </w:pPr>
      <w:rPr>
        <w:rFonts w:hint="default"/>
        <w:lang w:val="ru-RU" w:eastAsia="en-US" w:bidi="ar-SA"/>
      </w:rPr>
    </w:lvl>
    <w:lvl w:ilvl="2" w:tplc="F61E86B2">
      <w:numFmt w:val="bullet"/>
      <w:lvlText w:val="•"/>
      <w:lvlJc w:val="left"/>
      <w:pPr>
        <w:ind w:left="1633" w:hanging="721"/>
      </w:pPr>
      <w:rPr>
        <w:rFonts w:hint="default"/>
        <w:lang w:val="ru-RU" w:eastAsia="en-US" w:bidi="ar-SA"/>
      </w:rPr>
    </w:lvl>
    <w:lvl w:ilvl="3" w:tplc="EFDC8DB6">
      <w:numFmt w:val="bullet"/>
      <w:lvlText w:val="•"/>
      <w:lvlJc w:val="left"/>
      <w:pPr>
        <w:ind w:left="2030" w:hanging="721"/>
      </w:pPr>
      <w:rPr>
        <w:rFonts w:hint="default"/>
        <w:lang w:val="ru-RU" w:eastAsia="en-US" w:bidi="ar-SA"/>
      </w:rPr>
    </w:lvl>
    <w:lvl w:ilvl="4" w:tplc="1F50B97A">
      <w:numFmt w:val="bullet"/>
      <w:lvlText w:val="•"/>
      <w:lvlJc w:val="left"/>
      <w:pPr>
        <w:ind w:left="2426" w:hanging="721"/>
      </w:pPr>
      <w:rPr>
        <w:rFonts w:hint="default"/>
        <w:lang w:val="ru-RU" w:eastAsia="en-US" w:bidi="ar-SA"/>
      </w:rPr>
    </w:lvl>
    <w:lvl w:ilvl="5" w:tplc="2CCC0406">
      <w:numFmt w:val="bullet"/>
      <w:lvlText w:val="•"/>
      <w:lvlJc w:val="left"/>
      <w:pPr>
        <w:ind w:left="2823" w:hanging="721"/>
      </w:pPr>
      <w:rPr>
        <w:rFonts w:hint="default"/>
        <w:lang w:val="ru-RU" w:eastAsia="en-US" w:bidi="ar-SA"/>
      </w:rPr>
    </w:lvl>
    <w:lvl w:ilvl="6" w:tplc="AC36110C">
      <w:numFmt w:val="bullet"/>
      <w:lvlText w:val="•"/>
      <w:lvlJc w:val="left"/>
      <w:pPr>
        <w:ind w:left="3220" w:hanging="721"/>
      </w:pPr>
      <w:rPr>
        <w:rFonts w:hint="default"/>
        <w:lang w:val="ru-RU" w:eastAsia="en-US" w:bidi="ar-SA"/>
      </w:rPr>
    </w:lvl>
    <w:lvl w:ilvl="7" w:tplc="5B9272B6">
      <w:numFmt w:val="bullet"/>
      <w:lvlText w:val="•"/>
      <w:lvlJc w:val="left"/>
      <w:pPr>
        <w:ind w:left="3616" w:hanging="721"/>
      </w:pPr>
      <w:rPr>
        <w:rFonts w:hint="default"/>
        <w:lang w:val="ru-RU" w:eastAsia="en-US" w:bidi="ar-SA"/>
      </w:rPr>
    </w:lvl>
    <w:lvl w:ilvl="8" w:tplc="49A0D3A4">
      <w:numFmt w:val="bullet"/>
      <w:lvlText w:val="•"/>
      <w:lvlJc w:val="left"/>
      <w:pPr>
        <w:ind w:left="4013" w:hanging="721"/>
      </w:pPr>
      <w:rPr>
        <w:rFonts w:hint="default"/>
        <w:lang w:val="ru-RU" w:eastAsia="en-US" w:bidi="ar-SA"/>
      </w:rPr>
    </w:lvl>
  </w:abstractNum>
  <w:abstractNum w:abstractNumId="54">
    <w:nsid w:val="175E254C"/>
    <w:multiLevelType w:val="hybridMultilevel"/>
    <w:tmpl w:val="91B8B3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nsid w:val="17875528"/>
    <w:multiLevelType w:val="hybridMultilevel"/>
    <w:tmpl w:val="2892C118"/>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nsid w:val="17AA086B"/>
    <w:multiLevelType w:val="multilevel"/>
    <w:tmpl w:val="2E3294CA"/>
    <w:lvl w:ilvl="0">
      <w:start w:val="1"/>
      <w:numFmt w:val="decimal"/>
      <w:lvlText w:val="%1)"/>
      <w:lvlJc w:val="left"/>
      <w:pPr>
        <w:tabs>
          <w:tab w:val="num" w:pos="785"/>
        </w:tabs>
        <w:ind w:left="785" w:hanging="360"/>
      </w:pPr>
      <w:rPr>
        <w:rFonts w:hint="default"/>
      </w:rPr>
    </w:lvl>
    <w:lvl w:ilvl="1">
      <w:start w:val="1"/>
      <w:numFmt w:val="decimal"/>
      <w:lvlText w:val="%2."/>
      <w:lvlJc w:val="left"/>
      <w:pPr>
        <w:tabs>
          <w:tab w:val="num" w:pos="1505"/>
        </w:tabs>
        <w:ind w:left="1505" w:hanging="360"/>
      </w:pPr>
      <w:rPr>
        <w:rFonts w:hint="default"/>
      </w:rPr>
    </w:lvl>
    <w:lvl w:ilvl="2">
      <w:start w:val="1"/>
      <w:numFmt w:val="decimal"/>
      <w:lvlText w:val="%3."/>
      <w:lvlJc w:val="left"/>
      <w:pPr>
        <w:tabs>
          <w:tab w:val="num" w:pos="2225"/>
        </w:tabs>
        <w:ind w:left="2225" w:hanging="360"/>
      </w:pPr>
      <w:rPr>
        <w:rFonts w:hint="default"/>
      </w:rPr>
    </w:lvl>
    <w:lvl w:ilvl="3">
      <w:start w:val="1"/>
      <w:numFmt w:val="decimal"/>
      <w:lvlText w:val="%4."/>
      <w:lvlJc w:val="left"/>
      <w:pPr>
        <w:tabs>
          <w:tab w:val="num" w:pos="2945"/>
        </w:tabs>
        <w:ind w:left="2945" w:hanging="360"/>
      </w:pPr>
      <w:rPr>
        <w:rFonts w:hint="default"/>
      </w:rPr>
    </w:lvl>
    <w:lvl w:ilvl="4">
      <w:start w:val="1"/>
      <w:numFmt w:val="decimal"/>
      <w:lvlText w:val="%5."/>
      <w:lvlJc w:val="left"/>
      <w:pPr>
        <w:tabs>
          <w:tab w:val="num" w:pos="3665"/>
        </w:tabs>
        <w:ind w:left="3665" w:hanging="360"/>
      </w:pPr>
      <w:rPr>
        <w:rFonts w:hint="default"/>
      </w:rPr>
    </w:lvl>
    <w:lvl w:ilvl="5">
      <w:start w:val="1"/>
      <w:numFmt w:val="decimal"/>
      <w:lvlText w:val="%6."/>
      <w:lvlJc w:val="left"/>
      <w:pPr>
        <w:tabs>
          <w:tab w:val="num" w:pos="4385"/>
        </w:tabs>
        <w:ind w:left="4385" w:hanging="360"/>
      </w:pPr>
      <w:rPr>
        <w:rFonts w:hint="default"/>
      </w:rPr>
    </w:lvl>
    <w:lvl w:ilvl="6">
      <w:start w:val="1"/>
      <w:numFmt w:val="decimal"/>
      <w:lvlText w:val="%7."/>
      <w:lvlJc w:val="left"/>
      <w:pPr>
        <w:tabs>
          <w:tab w:val="num" w:pos="5105"/>
        </w:tabs>
        <w:ind w:left="5105" w:hanging="360"/>
      </w:pPr>
      <w:rPr>
        <w:rFonts w:hint="default"/>
      </w:rPr>
    </w:lvl>
    <w:lvl w:ilvl="7">
      <w:start w:val="1"/>
      <w:numFmt w:val="decimal"/>
      <w:lvlText w:val="%8."/>
      <w:lvlJc w:val="left"/>
      <w:pPr>
        <w:tabs>
          <w:tab w:val="num" w:pos="5825"/>
        </w:tabs>
        <w:ind w:left="5825" w:hanging="360"/>
      </w:pPr>
      <w:rPr>
        <w:rFonts w:hint="default"/>
      </w:rPr>
    </w:lvl>
    <w:lvl w:ilvl="8">
      <w:start w:val="1"/>
      <w:numFmt w:val="decimal"/>
      <w:lvlText w:val="%9."/>
      <w:lvlJc w:val="left"/>
      <w:pPr>
        <w:tabs>
          <w:tab w:val="num" w:pos="6545"/>
        </w:tabs>
        <w:ind w:left="6545" w:hanging="360"/>
      </w:pPr>
      <w:rPr>
        <w:rFonts w:hint="default"/>
      </w:rPr>
    </w:lvl>
  </w:abstractNum>
  <w:abstractNum w:abstractNumId="57">
    <w:nsid w:val="17AC5511"/>
    <w:multiLevelType w:val="hybridMultilevel"/>
    <w:tmpl w:val="672A28B4"/>
    <w:lvl w:ilvl="0" w:tplc="FF169B30">
      <w:numFmt w:val="bullet"/>
      <w:lvlText w:val=""/>
      <w:lvlJc w:val="left"/>
      <w:pPr>
        <w:ind w:left="119" w:hanging="721"/>
      </w:pPr>
      <w:rPr>
        <w:rFonts w:ascii="Wingdings" w:eastAsia="Wingdings" w:hAnsi="Wingdings" w:cs="Wingdings" w:hint="default"/>
        <w:w w:val="100"/>
        <w:sz w:val="22"/>
        <w:szCs w:val="22"/>
        <w:lang w:val="ru-RU" w:eastAsia="en-US" w:bidi="ar-SA"/>
      </w:rPr>
    </w:lvl>
    <w:lvl w:ilvl="1" w:tplc="117628C6">
      <w:numFmt w:val="bullet"/>
      <w:lvlText w:val="•"/>
      <w:lvlJc w:val="left"/>
      <w:pPr>
        <w:ind w:left="588" w:hanging="721"/>
      </w:pPr>
      <w:rPr>
        <w:rFonts w:hint="default"/>
        <w:lang w:val="ru-RU" w:eastAsia="en-US" w:bidi="ar-SA"/>
      </w:rPr>
    </w:lvl>
    <w:lvl w:ilvl="2" w:tplc="B4280344">
      <w:numFmt w:val="bullet"/>
      <w:lvlText w:val="•"/>
      <w:lvlJc w:val="left"/>
      <w:pPr>
        <w:ind w:left="1057" w:hanging="721"/>
      </w:pPr>
      <w:rPr>
        <w:rFonts w:hint="default"/>
        <w:lang w:val="ru-RU" w:eastAsia="en-US" w:bidi="ar-SA"/>
      </w:rPr>
    </w:lvl>
    <w:lvl w:ilvl="3" w:tplc="B5122708">
      <w:numFmt w:val="bullet"/>
      <w:lvlText w:val="•"/>
      <w:lvlJc w:val="left"/>
      <w:pPr>
        <w:ind w:left="1526" w:hanging="721"/>
      </w:pPr>
      <w:rPr>
        <w:rFonts w:hint="default"/>
        <w:lang w:val="ru-RU" w:eastAsia="en-US" w:bidi="ar-SA"/>
      </w:rPr>
    </w:lvl>
    <w:lvl w:ilvl="4" w:tplc="C220F05A">
      <w:numFmt w:val="bullet"/>
      <w:lvlText w:val="•"/>
      <w:lvlJc w:val="left"/>
      <w:pPr>
        <w:ind w:left="1994" w:hanging="721"/>
      </w:pPr>
      <w:rPr>
        <w:rFonts w:hint="default"/>
        <w:lang w:val="ru-RU" w:eastAsia="en-US" w:bidi="ar-SA"/>
      </w:rPr>
    </w:lvl>
    <w:lvl w:ilvl="5" w:tplc="5AC6BAD4">
      <w:numFmt w:val="bullet"/>
      <w:lvlText w:val="•"/>
      <w:lvlJc w:val="left"/>
      <w:pPr>
        <w:ind w:left="2463" w:hanging="721"/>
      </w:pPr>
      <w:rPr>
        <w:rFonts w:hint="default"/>
        <w:lang w:val="ru-RU" w:eastAsia="en-US" w:bidi="ar-SA"/>
      </w:rPr>
    </w:lvl>
    <w:lvl w:ilvl="6" w:tplc="00924E98">
      <w:numFmt w:val="bullet"/>
      <w:lvlText w:val="•"/>
      <w:lvlJc w:val="left"/>
      <w:pPr>
        <w:ind w:left="2932" w:hanging="721"/>
      </w:pPr>
      <w:rPr>
        <w:rFonts w:hint="default"/>
        <w:lang w:val="ru-RU" w:eastAsia="en-US" w:bidi="ar-SA"/>
      </w:rPr>
    </w:lvl>
    <w:lvl w:ilvl="7" w:tplc="B1CC6B58">
      <w:numFmt w:val="bullet"/>
      <w:lvlText w:val="•"/>
      <w:lvlJc w:val="left"/>
      <w:pPr>
        <w:ind w:left="3400" w:hanging="721"/>
      </w:pPr>
      <w:rPr>
        <w:rFonts w:hint="default"/>
        <w:lang w:val="ru-RU" w:eastAsia="en-US" w:bidi="ar-SA"/>
      </w:rPr>
    </w:lvl>
    <w:lvl w:ilvl="8" w:tplc="768EA0D4">
      <w:numFmt w:val="bullet"/>
      <w:lvlText w:val="•"/>
      <w:lvlJc w:val="left"/>
      <w:pPr>
        <w:ind w:left="3869" w:hanging="721"/>
      </w:pPr>
      <w:rPr>
        <w:rFonts w:hint="default"/>
        <w:lang w:val="ru-RU" w:eastAsia="en-US" w:bidi="ar-SA"/>
      </w:rPr>
    </w:lvl>
  </w:abstractNum>
  <w:abstractNum w:abstractNumId="58">
    <w:nsid w:val="17D903C9"/>
    <w:multiLevelType w:val="hybridMultilevel"/>
    <w:tmpl w:val="B5E221F2"/>
    <w:lvl w:ilvl="0" w:tplc="B41AC57A">
      <w:numFmt w:val="bullet"/>
      <w:lvlText w:val=""/>
      <w:lvlJc w:val="left"/>
      <w:pPr>
        <w:ind w:left="824" w:hanging="721"/>
      </w:pPr>
      <w:rPr>
        <w:rFonts w:ascii="Wingdings" w:eastAsia="Wingdings" w:hAnsi="Wingdings" w:cs="Wingdings" w:hint="default"/>
        <w:w w:val="100"/>
        <w:sz w:val="22"/>
        <w:szCs w:val="22"/>
        <w:lang w:val="ru-RU" w:eastAsia="en-US" w:bidi="ar-SA"/>
      </w:rPr>
    </w:lvl>
    <w:lvl w:ilvl="1" w:tplc="94504CA6">
      <w:numFmt w:val="bullet"/>
      <w:lvlText w:val="•"/>
      <w:lvlJc w:val="left"/>
      <w:pPr>
        <w:ind w:left="1082" w:hanging="721"/>
      </w:pPr>
      <w:rPr>
        <w:rFonts w:hint="default"/>
        <w:lang w:val="ru-RU" w:eastAsia="en-US" w:bidi="ar-SA"/>
      </w:rPr>
    </w:lvl>
    <w:lvl w:ilvl="2" w:tplc="D97C149A">
      <w:numFmt w:val="bullet"/>
      <w:lvlText w:val="•"/>
      <w:lvlJc w:val="left"/>
      <w:pPr>
        <w:ind w:left="1345" w:hanging="721"/>
      </w:pPr>
      <w:rPr>
        <w:rFonts w:hint="default"/>
        <w:lang w:val="ru-RU" w:eastAsia="en-US" w:bidi="ar-SA"/>
      </w:rPr>
    </w:lvl>
    <w:lvl w:ilvl="3" w:tplc="A62EA304">
      <w:numFmt w:val="bullet"/>
      <w:lvlText w:val="•"/>
      <w:lvlJc w:val="left"/>
      <w:pPr>
        <w:ind w:left="1608" w:hanging="721"/>
      </w:pPr>
      <w:rPr>
        <w:rFonts w:hint="default"/>
        <w:lang w:val="ru-RU" w:eastAsia="en-US" w:bidi="ar-SA"/>
      </w:rPr>
    </w:lvl>
    <w:lvl w:ilvl="4" w:tplc="62EA2D72">
      <w:numFmt w:val="bullet"/>
      <w:lvlText w:val="•"/>
      <w:lvlJc w:val="left"/>
      <w:pPr>
        <w:ind w:left="1871" w:hanging="721"/>
      </w:pPr>
      <w:rPr>
        <w:rFonts w:hint="default"/>
        <w:lang w:val="ru-RU" w:eastAsia="en-US" w:bidi="ar-SA"/>
      </w:rPr>
    </w:lvl>
    <w:lvl w:ilvl="5" w:tplc="C56C46AE">
      <w:numFmt w:val="bullet"/>
      <w:lvlText w:val="•"/>
      <w:lvlJc w:val="left"/>
      <w:pPr>
        <w:ind w:left="2134" w:hanging="721"/>
      </w:pPr>
      <w:rPr>
        <w:rFonts w:hint="default"/>
        <w:lang w:val="ru-RU" w:eastAsia="en-US" w:bidi="ar-SA"/>
      </w:rPr>
    </w:lvl>
    <w:lvl w:ilvl="6" w:tplc="FD5C5D9C">
      <w:numFmt w:val="bullet"/>
      <w:lvlText w:val="•"/>
      <w:lvlJc w:val="left"/>
      <w:pPr>
        <w:ind w:left="2396" w:hanging="721"/>
      </w:pPr>
      <w:rPr>
        <w:rFonts w:hint="default"/>
        <w:lang w:val="ru-RU" w:eastAsia="en-US" w:bidi="ar-SA"/>
      </w:rPr>
    </w:lvl>
    <w:lvl w:ilvl="7" w:tplc="82AC6D20">
      <w:numFmt w:val="bullet"/>
      <w:lvlText w:val="•"/>
      <w:lvlJc w:val="left"/>
      <w:pPr>
        <w:ind w:left="2659" w:hanging="721"/>
      </w:pPr>
      <w:rPr>
        <w:rFonts w:hint="default"/>
        <w:lang w:val="ru-RU" w:eastAsia="en-US" w:bidi="ar-SA"/>
      </w:rPr>
    </w:lvl>
    <w:lvl w:ilvl="8" w:tplc="DD1283E2">
      <w:numFmt w:val="bullet"/>
      <w:lvlText w:val="•"/>
      <w:lvlJc w:val="left"/>
      <w:pPr>
        <w:ind w:left="2922" w:hanging="721"/>
      </w:pPr>
      <w:rPr>
        <w:rFonts w:hint="default"/>
        <w:lang w:val="ru-RU" w:eastAsia="en-US" w:bidi="ar-SA"/>
      </w:rPr>
    </w:lvl>
  </w:abstractNum>
  <w:abstractNum w:abstractNumId="59">
    <w:nsid w:val="192E2331"/>
    <w:multiLevelType w:val="hybridMultilevel"/>
    <w:tmpl w:val="99EA4BDC"/>
    <w:lvl w:ilvl="0" w:tplc="8FDA2FC4">
      <w:numFmt w:val="bullet"/>
      <w:lvlText w:val="-"/>
      <w:lvlJc w:val="left"/>
      <w:pPr>
        <w:ind w:left="461" w:hanging="149"/>
      </w:pPr>
      <w:rPr>
        <w:rFonts w:ascii="Times New Roman" w:eastAsia="Times New Roman" w:hAnsi="Times New Roman" w:cs="Times New Roman" w:hint="default"/>
        <w:w w:val="99"/>
        <w:sz w:val="24"/>
        <w:szCs w:val="24"/>
        <w:lang w:val="ru-RU" w:eastAsia="en-US" w:bidi="ar-SA"/>
      </w:rPr>
    </w:lvl>
    <w:lvl w:ilvl="1" w:tplc="DD78D7CC">
      <w:numFmt w:val="bullet"/>
      <w:lvlText w:val="•"/>
      <w:lvlJc w:val="left"/>
      <w:pPr>
        <w:ind w:left="1475" w:hanging="149"/>
      </w:pPr>
      <w:rPr>
        <w:rFonts w:hint="default"/>
        <w:lang w:val="ru-RU" w:eastAsia="en-US" w:bidi="ar-SA"/>
      </w:rPr>
    </w:lvl>
    <w:lvl w:ilvl="2" w:tplc="55ECB5C4">
      <w:numFmt w:val="bullet"/>
      <w:lvlText w:val="•"/>
      <w:lvlJc w:val="left"/>
      <w:pPr>
        <w:ind w:left="2491" w:hanging="149"/>
      </w:pPr>
      <w:rPr>
        <w:rFonts w:hint="default"/>
        <w:lang w:val="ru-RU" w:eastAsia="en-US" w:bidi="ar-SA"/>
      </w:rPr>
    </w:lvl>
    <w:lvl w:ilvl="3" w:tplc="BEE267EE">
      <w:numFmt w:val="bullet"/>
      <w:lvlText w:val="•"/>
      <w:lvlJc w:val="left"/>
      <w:pPr>
        <w:ind w:left="3507" w:hanging="149"/>
      </w:pPr>
      <w:rPr>
        <w:rFonts w:hint="default"/>
        <w:lang w:val="ru-RU" w:eastAsia="en-US" w:bidi="ar-SA"/>
      </w:rPr>
    </w:lvl>
    <w:lvl w:ilvl="4" w:tplc="8A28CBCC">
      <w:numFmt w:val="bullet"/>
      <w:lvlText w:val="•"/>
      <w:lvlJc w:val="left"/>
      <w:pPr>
        <w:ind w:left="4523" w:hanging="149"/>
      </w:pPr>
      <w:rPr>
        <w:rFonts w:hint="default"/>
        <w:lang w:val="ru-RU" w:eastAsia="en-US" w:bidi="ar-SA"/>
      </w:rPr>
    </w:lvl>
    <w:lvl w:ilvl="5" w:tplc="E18C7A42">
      <w:numFmt w:val="bullet"/>
      <w:lvlText w:val="•"/>
      <w:lvlJc w:val="left"/>
      <w:pPr>
        <w:ind w:left="5539" w:hanging="149"/>
      </w:pPr>
      <w:rPr>
        <w:rFonts w:hint="default"/>
        <w:lang w:val="ru-RU" w:eastAsia="en-US" w:bidi="ar-SA"/>
      </w:rPr>
    </w:lvl>
    <w:lvl w:ilvl="6" w:tplc="D750C34C">
      <w:numFmt w:val="bullet"/>
      <w:lvlText w:val="•"/>
      <w:lvlJc w:val="left"/>
      <w:pPr>
        <w:ind w:left="6555" w:hanging="149"/>
      </w:pPr>
      <w:rPr>
        <w:rFonts w:hint="default"/>
        <w:lang w:val="ru-RU" w:eastAsia="en-US" w:bidi="ar-SA"/>
      </w:rPr>
    </w:lvl>
    <w:lvl w:ilvl="7" w:tplc="CE00825A">
      <w:numFmt w:val="bullet"/>
      <w:lvlText w:val="•"/>
      <w:lvlJc w:val="left"/>
      <w:pPr>
        <w:ind w:left="7571" w:hanging="149"/>
      </w:pPr>
      <w:rPr>
        <w:rFonts w:hint="default"/>
        <w:lang w:val="ru-RU" w:eastAsia="en-US" w:bidi="ar-SA"/>
      </w:rPr>
    </w:lvl>
    <w:lvl w:ilvl="8" w:tplc="2D70AD98">
      <w:numFmt w:val="bullet"/>
      <w:lvlText w:val="•"/>
      <w:lvlJc w:val="left"/>
      <w:pPr>
        <w:ind w:left="8587" w:hanging="149"/>
      </w:pPr>
      <w:rPr>
        <w:rFonts w:hint="default"/>
        <w:lang w:val="ru-RU" w:eastAsia="en-US" w:bidi="ar-SA"/>
      </w:rPr>
    </w:lvl>
  </w:abstractNum>
  <w:abstractNum w:abstractNumId="60">
    <w:nsid w:val="198D7404"/>
    <w:multiLevelType w:val="hybridMultilevel"/>
    <w:tmpl w:val="0E74C210"/>
    <w:lvl w:ilvl="0" w:tplc="5BE00B54">
      <w:numFmt w:val="bullet"/>
      <w:lvlText w:val=""/>
      <w:lvlJc w:val="left"/>
      <w:pPr>
        <w:ind w:left="119" w:hanging="721"/>
      </w:pPr>
      <w:rPr>
        <w:rFonts w:ascii="Wingdings" w:eastAsia="Wingdings" w:hAnsi="Wingdings" w:cs="Wingdings" w:hint="default"/>
        <w:w w:val="100"/>
        <w:sz w:val="22"/>
        <w:szCs w:val="22"/>
        <w:lang w:val="ru-RU" w:eastAsia="en-US" w:bidi="ar-SA"/>
      </w:rPr>
    </w:lvl>
    <w:lvl w:ilvl="1" w:tplc="DFA0841C">
      <w:numFmt w:val="bullet"/>
      <w:lvlText w:val="•"/>
      <w:lvlJc w:val="left"/>
      <w:pPr>
        <w:ind w:left="588" w:hanging="721"/>
      </w:pPr>
      <w:rPr>
        <w:rFonts w:hint="default"/>
        <w:lang w:val="ru-RU" w:eastAsia="en-US" w:bidi="ar-SA"/>
      </w:rPr>
    </w:lvl>
    <w:lvl w:ilvl="2" w:tplc="C73CC9E2">
      <w:numFmt w:val="bullet"/>
      <w:lvlText w:val="•"/>
      <w:lvlJc w:val="left"/>
      <w:pPr>
        <w:ind w:left="1057" w:hanging="721"/>
      </w:pPr>
      <w:rPr>
        <w:rFonts w:hint="default"/>
        <w:lang w:val="ru-RU" w:eastAsia="en-US" w:bidi="ar-SA"/>
      </w:rPr>
    </w:lvl>
    <w:lvl w:ilvl="3" w:tplc="586CBA5C">
      <w:numFmt w:val="bullet"/>
      <w:lvlText w:val="•"/>
      <w:lvlJc w:val="left"/>
      <w:pPr>
        <w:ind w:left="1526" w:hanging="721"/>
      </w:pPr>
      <w:rPr>
        <w:rFonts w:hint="default"/>
        <w:lang w:val="ru-RU" w:eastAsia="en-US" w:bidi="ar-SA"/>
      </w:rPr>
    </w:lvl>
    <w:lvl w:ilvl="4" w:tplc="DF78990C">
      <w:numFmt w:val="bullet"/>
      <w:lvlText w:val="•"/>
      <w:lvlJc w:val="left"/>
      <w:pPr>
        <w:ind w:left="1994" w:hanging="721"/>
      </w:pPr>
      <w:rPr>
        <w:rFonts w:hint="default"/>
        <w:lang w:val="ru-RU" w:eastAsia="en-US" w:bidi="ar-SA"/>
      </w:rPr>
    </w:lvl>
    <w:lvl w:ilvl="5" w:tplc="EBDA879C">
      <w:numFmt w:val="bullet"/>
      <w:lvlText w:val="•"/>
      <w:lvlJc w:val="left"/>
      <w:pPr>
        <w:ind w:left="2463" w:hanging="721"/>
      </w:pPr>
      <w:rPr>
        <w:rFonts w:hint="default"/>
        <w:lang w:val="ru-RU" w:eastAsia="en-US" w:bidi="ar-SA"/>
      </w:rPr>
    </w:lvl>
    <w:lvl w:ilvl="6" w:tplc="CC847196">
      <w:numFmt w:val="bullet"/>
      <w:lvlText w:val="•"/>
      <w:lvlJc w:val="left"/>
      <w:pPr>
        <w:ind w:left="2932" w:hanging="721"/>
      </w:pPr>
      <w:rPr>
        <w:rFonts w:hint="default"/>
        <w:lang w:val="ru-RU" w:eastAsia="en-US" w:bidi="ar-SA"/>
      </w:rPr>
    </w:lvl>
    <w:lvl w:ilvl="7" w:tplc="1B7246A2">
      <w:numFmt w:val="bullet"/>
      <w:lvlText w:val="•"/>
      <w:lvlJc w:val="left"/>
      <w:pPr>
        <w:ind w:left="3400" w:hanging="721"/>
      </w:pPr>
      <w:rPr>
        <w:rFonts w:hint="default"/>
        <w:lang w:val="ru-RU" w:eastAsia="en-US" w:bidi="ar-SA"/>
      </w:rPr>
    </w:lvl>
    <w:lvl w:ilvl="8" w:tplc="10701798">
      <w:numFmt w:val="bullet"/>
      <w:lvlText w:val="•"/>
      <w:lvlJc w:val="left"/>
      <w:pPr>
        <w:ind w:left="3869" w:hanging="721"/>
      </w:pPr>
      <w:rPr>
        <w:rFonts w:hint="default"/>
        <w:lang w:val="ru-RU" w:eastAsia="en-US" w:bidi="ar-SA"/>
      </w:rPr>
    </w:lvl>
  </w:abstractNum>
  <w:abstractNum w:abstractNumId="61">
    <w:nsid w:val="19A579A6"/>
    <w:multiLevelType w:val="hybridMultilevel"/>
    <w:tmpl w:val="D4CAD83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1A5E35F8"/>
    <w:multiLevelType w:val="hybridMultilevel"/>
    <w:tmpl w:val="62B2CA5C"/>
    <w:lvl w:ilvl="0" w:tplc="E68C34B6">
      <w:numFmt w:val="bullet"/>
      <w:lvlText w:val=""/>
      <w:lvlJc w:val="left"/>
      <w:pPr>
        <w:ind w:left="113" w:hanging="721"/>
      </w:pPr>
      <w:rPr>
        <w:rFonts w:ascii="Wingdings" w:eastAsia="Wingdings" w:hAnsi="Wingdings" w:cs="Wingdings" w:hint="default"/>
        <w:w w:val="100"/>
        <w:sz w:val="22"/>
        <w:szCs w:val="22"/>
        <w:lang w:val="ru-RU" w:eastAsia="en-US" w:bidi="ar-SA"/>
      </w:rPr>
    </w:lvl>
    <w:lvl w:ilvl="1" w:tplc="8BB29636">
      <w:numFmt w:val="bullet"/>
      <w:lvlText w:val=""/>
      <w:lvlJc w:val="left"/>
      <w:pPr>
        <w:ind w:left="1050" w:hanging="721"/>
      </w:pPr>
      <w:rPr>
        <w:rFonts w:ascii="Wingdings" w:eastAsia="Wingdings" w:hAnsi="Wingdings" w:cs="Wingdings" w:hint="default"/>
        <w:w w:val="100"/>
        <w:sz w:val="22"/>
        <w:szCs w:val="22"/>
        <w:lang w:val="ru-RU" w:eastAsia="en-US" w:bidi="ar-SA"/>
      </w:rPr>
    </w:lvl>
    <w:lvl w:ilvl="2" w:tplc="19E6F26A">
      <w:numFmt w:val="bullet"/>
      <w:lvlText w:val="•"/>
      <w:lvlJc w:val="left"/>
      <w:pPr>
        <w:ind w:left="1325" w:hanging="721"/>
      </w:pPr>
      <w:rPr>
        <w:rFonts w:hint="default"/>
        <w:lang w:val="ru-RU" w:eastAsia="en-US" w:bidi="ar-SA"/>
      </w:rPr>
    </w:lvl>
    <w:lvl w:ilvl="3" w:tplc="4F94635A">
      <w:numFmt w:val="bullet"/>
      <w:lvlText w:val="•"/>
      <w:lvlJc w:val="left"/>
      <w:pPr>
        <w:ind w:left="1590" w:hanging="721"/>
      </w:pPr>
      <w:rPr>
        <w:rFonts w:hint="default"/>
        <w:lang w:val="ru-RU" w:eastAsia="en-US" w:bidi="ar-SA"/>
      </w:rPr>
    </w:lvl>
    <w:lvl w:ilvl="4" w:tplc="DAA236BE">
      <w:numFmt w:val="bullet"/>
      <w:lvlText w:val="•"/>
      <w:lvlJc w:val="left"/>
      <w:pPr>
        <w:ind w:left="1856" w:hanging="721"/>
      </w:pPr>
      <w:rPr>
        <w:rFonts w:hint="default"/>
        <w:lang w:val="ru-RU" w:eastAsia="en-US" w:bidi="ar-SA"/>
      </w:rPr>
    </w:lvl>
    <w:lvl w:ilvl="5" w:tplc="859E9996">
      <w:numFmt w:val="bullet"/>
      <w:lvlText w:val="•"/>
      <w:lvlJc w:val="left"/>
      <w:pPr>
        <w:ind w:left="2121" w:hanging="721"/>
      </w:pPr>
      <w:rPr>
        <w:rFonts w:hint="default"/>
        <w:lang w:val="ru-RU" w:eastAsia="en-US" w:bidi="ar-SA"/>
      </w:rPr>
    </w:lvl>
    <w:lvl w:ilvl="6" w:tplc="78BC6868">
      <w:numFmt w:val="bullet"/>
      <w:lvlText w:val="•"/>
      <w:lvlJc w:val="left"/>
      <w:pPr>
        <w:ind w:left="2386" w:hanging="721"/>
      </w:pPr>
      <w:rPr>
        <w:rFonts w:hint="default"/>
        <w:lang w:val="ru-RU" w:eastAsia="en-US" w:bidi="ar-SA"/>
      </w:rPr>
    </w:lvl>
    <w:lvl w:ilvl="7" w:tplc="BBFC4FE0">
      <w:numFmt w:val="bullet"/>
      <w:lvlText w:val="•"/>
      <w:lvlJc w:val="left"/>
      <w:pPr>
        <w:ind w:left="2652" w:hanging="721"/>
      </w:pPr>
      <w:rPr>
        <w:rFonts w:hint="default"/>
        <w:lang w:val="ru-RU" w:eastAsia="en-US" w:bidi="ar-SA"/>
      </w:rPr>
    </w:lvl>
    <w:lvl w:ilvl="8" w:tplc="DAE29260">
      <w:numFmt w:val="bullet"/>
      <w:lvlText w:val="•"/>
      <w:lvlJc w:val="left"/>
      <w:pPr>
        <w:ind w:left="2917" w:hanging="721"/>
      </w:pPr>
      <w:rPr>
        <w:rFonts w:hint="default"/>
        <w:lang w:val="ru-RU" w:eastAsia="en-US" w:bidi="ar-SA"/>
      </w:rPr>
    </w:lvl>
  </w:abstractNum>
  <w:abstractNum w:abstractNumId="63">
    <w:nsid w:val="1AD630D7"/>
    <w:multiLevelType w:val="hybridMultilevel"/>
    <w:tmpl w:val="3A90F88A"/>
    <w:lvl w:ilvl="0" w:tplc="8FF6769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1C7F7BD6"/>
    <w:multiLevelType w:val="hybridMultilevel"/>
    <w:tmpl w:val="411AE046"/>
    <w:lvl w:ilvl="0" w:tplc="603C5CDE">
      <w:numFmt w:val="bullet"/>
      <w:lvlText w:val="•"/>
      <w:lvlJc w:val="left"/>
      <w:pPr>
        <w:ind w:left="461" w:hanging="111"/>
      </w:pPr>
      <w:rPr>
        <w:rFonts w:ascii="Calibri" w:eastAsia="Calibri" w:hAnsi="Calibri" w:cs="Calibri" w:hint="default"/>
        <w:w w:val="100"/>
        <w:sz w:val="20"/>
        <w:szCs w:val="20"/>
        <w:lang w:val="ru-RU" w:eastAsia="en-US" w:bidi="ar-SA"/>
      </w:rPr>
    </w:lvl>
    <w:lvl w:ilvl="1" w:tplc="0EFAE27E">
      <w:numFmt w:val="bullet"/>
      <w:lvlText w:val="•"/>
      <w:lvlJc w:val="left"/>
      <w:pPr>
        <w:ind w:left="1475" w:hanging="111"/>
      </w:pPr>
      <w:rPr>
        <w:rFonts w:hint="default"/>
        <w:lang w:val="ru-RU" w:eastAsia="en-US" w:bidi="ar-SA"/>
      </w:rPr>
    </w:lvl>
    <w:lvl w:ilvl="2" w:tplc="C1ECF3FC">
      <w:numFmt w:val="bullet"/>
      <w:lvlText w:val="•"/>
      <w:lvlJc w:val="left"/>
      <w:pPr>
        <w:ind w:left="2491" w:hanging="111"/>
      </w:pPr>
      <w:rPr>
        <w:rFonts w:hint="default"/>
        <w:lang w:val="ru-RU" w:eastAsia="en-US" w:bidi="ar-SA"/>
      </w:rPr>
    </w:lvl>
    <w:lvl w:ilvl="3" w:tplc="932A27CA">
      <w:numFmt w:val="bullet"/>
      <w:lvlText w:val="•"/>
      <w:lvlJc w:val="left"/>
      <w:pPr>
        <w:ind w:left="3507" w:hanging="111"/>
      </w:pPr>
      <w:rPr>
        <w:rFonts w:hint="default"/>
        <w:lang w:val="ru-RU" w:eastAsia="en-US" w:bidi="ar-SA"/>
      </w:rPr>
    </w:lvl>
    <w:lvl w:ilvl="4" w:tplc="E79CE4DE">
      <w:numFmt w:val="bullet"/>
      <w:lvlText w:val="•"/>
      <w:lvlJc w:val="left"/>
      <w:pPr>
        <w:ind w:left="4523" w:hanging="111"/>
      </w:pPr>
      <w:rPr>
        <w:rFonts w:hint="default"/>
        <w:lang w:val="ru-RU" w:eastAsia="en-US" w:bidi="ar-SA"/>
      </w:rPr>
    </w:lvl>
    <w:lvl w:ilvl="5" w:tplc="CA62BF2C">
      <w:numFmt w:val="bullet"/>
      <w:lvlText w:val="•"/>
      <w:lvlJc w:val="left"/>
      <w:pPr>
        <w:ind w:left="5539" w:hanging="111"/>
      </w:pPr>
      <w:rPr>
        <w:rFonts w:hint="default"/>
        <w:lang w:val="ru-RU" w:eastAsia="en-US" w:bidi="ar-SA"/>
      </w:rPr>
    </w:lvl>
    <w:lvl w:ilvl="6" w:tplc="6E701FEE">
      <w:numFmt w:val="bullet"/>
      <w:lvlText w:val="•"/>
      <w:lvlJc w:val="left"/>
      <w:pPr>
        <w:ind w:left="6555" w:hanging="111"/>
      </w:pPr>
      <w:rPr>
        <w:rFonts w:hint="default"/>
        <w:lang w:val="ru-RU" w:eastAsia="en-US" w:bidi="ar-SA"/>
      </w:rPr>
    </w:lvl>
    <w:lvl w:ilvl="7" w:tplc="38BE626E">
      <w:numFmt w:val="bullet"/>
      <w:lvlText w:val="•"/>
      <w:lvlJc w:val="left"/>
      <w:pPr>
        <w:ind w:left="7571" w:hanging="111"/>
      </w:pPr>
      <w:rPr>
        <w:rFonts w:hint="default"/>
        <w:lang w:val="ru-RU" w:eastAsia="en-US" w:bidi="ar-SA"/>
      </w:rPr>
    </w:lvl>
    <w:lvl w:ilvl="8" w:tplc="99968B86">
      <w:numFmt w:val="bullet"/>
      <w:lvlText w:val="•"/>
      <w:lvlJc w:val="left"/>
      <w:pPr>
        <w:ind w:left="8587" w:hanging="111"/>
      </w:pPr>
      <w:rPr>
        <w:rFonts w:hint="default"/>
        <w:lang w:val="ru-RU" w:eastAsia="en-US" w:bidi="ar-SA"/>
      </w:rPr>
    </w:lvl>
  </w:abstractNum>
  <w:abstractNum w:abstractNumId="65">
    <w:nsid w:val="1C8D74B5"/>
    <w:multiLevelType w:val="hybridMultilevel"/>
    <w:tmpl w:val="3DBCE61A"/>
    <w:lvl w:ilvl="0" w:tplc="17C67C84">
      <w:numFmt w:val="bullet"/>
      <w:lvlText w:val=""/>
      <w:lvlJc w:val="left"/>
      <w:pPr>
        <w:ind w:left="119" w:hanging="721"/>
      </w:pPr>
      <w:rPr>
        <w:rFonts w:ascii="Wingdings" w:eastAsia="Wingdings" w:hAnsi="Wingdings" w:cs="Wingdings" w:hint="default"/>
        <w:w w:val="100"/>
        <w:sz w:val="22"/>
        <w:szCs w:val="22"/>
        <w:lang w:val="ru-RU" w:eastAsia="en-US" w:bidi="ar-SA"/>
      </w:rPr>
    </w:lvl>
    <w:lvl w:ilvl="1" w:tplc="6950BA82">
      <w:numFmt w:val="bullet"/>
      <w:lvlText w:val="•"/>
      <w:lvlJc w:val="left"/>
      <w:pPr>
        <w:ind w:left="588" w:hanging="721"/>
      </w:pPr>
      <w:rPr>
        <w:rFonts w:hint="default"/>
        <w:lang w:val="ru-RU" w:eastAsia="en-US" w:bidi="ar-SA"/>
      </w:rPr>
    </w:lvl>
    <w:lvl w:ilvl="2" w:tplc="A0820616">
      <w:numFmt w:val="bullet"/>
      <w:lvlText w:val="•"/>
      <w:lvlJc w:val="left"/>
      <w:pPr>
        <w:ind w:left="1057" w:hanging="721"/>
      </w:pPr>
      <w:rPr>
        <w:rFonts w:hint="default"/>
        <w:lang w:val="ru-RU" w:eastAsia="en-US" w:bidi="ar-SA"/>
      </w:rPr>
    </w:lvl>
    <w:lvl w:ilvl="3" w:tplc="B8229C40">
      <w:numFmt w:val="bullet"/>
      <w:lvlText w:val="•"/>
      <w:lvlJc w:val="left"/>
      <w:pPr>
        <w:ind w:left="1526" w:hanging="721"/>
      </w:pPr>
      <w:rPr>
        <w:rFonts w:hint="default"/>
        <w:lang w:val="ru-RU" w:eastAsia="en-US" w:bidi="ar-SA"/>
      </w:rPr>
    </w:lvl>
    <w:lvl w:ilvl="4" w:tplc="DC36A6C2">
      <w:numFmt w:val="bullet"/>
      <w:lvlText w:val="•"/>
      <w:lvlJc w:val="left"/>
      <w:pPr>
        <w:ind w:left="1994" w:hanging="721"/>
      </w:pPr>
      <w:rPr>
        <w:rFonts w:hint="default"/>
        <w:lang w:val="ru-RU" w:eastAsia="en-US" w:bidi="ar-SA"/>
      </w:rPr>
    </w:lvl>
    <w:lvl w:ilvl="5" w:tplc="EFF6472A">
      <w:numFmt w:val="bullet"/>
      <w:lvlText w:val="•"/>
      <w:lvlJc w:val="left"/>
      <w:pPr>
        <w:ind w:left="2463" w:hanging="721"/>
      </w:pPr>
      <w:rPr>
        <w:rFonts w:hint="default"/>
        <w:lang w:val="ru-RU" w:eastAsia="en-US" w:bidi="ar-SA"/>
      </w:rPr>
    </w:lvl>
    <w:lvl w:ilvl="6" w:tplc="8BAA623C">
      <w:numFmt w:val="bullet"/>
      <w:lvlText w:val="•"/>
      <w:lvlJc w:val="left"/>
      <w:pPr>
        <w:ind w:left="2932" w:hanging="721"/>
      </w:pPr>
      <w:rPr>
        <w:rFonts w:hint="default"/>
        <w:lang w:val="ru-RU" w:eastAsia="en-US" w:bidi="ar-SA"/>
      </w:rPr>
    </w:lvl>
    <w:lvl w:ilvl="7" w:tplc="18166DC6">
      <w:numFmt w:val="bullet"/>
      <w:lvlText w:val="•"/>
      <w:lvlJc w:val="left"/>
      <w:pPr>
        <w:ind w:left="3400" w:hanging="721"/>
      </w:pPr>
      <w:rPr>
        <w:rFonts w:hint="default"/>
        <w:lang w:val="ru-RU" w:eastAsia="en-US" w:bidi="ar-SA"/>
      </w:rPr>
    </w:lvl>
    <w:lvl w:ilvl="8" w:tplc="E654C356">
      <w:numFmt w:val="bullet"/>
      <w:lvlText w:val="•"/>
      <w:lvlJc w:val="left"/>
      <w:pPr>
        <w:ind w:left="3869" w:hanging="721"/>
      </w:pPr>
      <w:rPr>
        <w:rFonts w:hint="default"/>
        <w:lang w:val="ru-RU" w:eastAsia="en-US" w:bidi="ar-SA"/>
      </w:rPr>
    </w:lvl>
  </w:abstractNum>
  <w:abstractNum w:abstractNumId="66">
    <w:nsid w:val="1C923869"/>
    <w:multiLevelType w:val="hybridMultilevel"/>
    <w:tmpl w:val="AA1EBFF2"/>
    <w:lvl w:ilvl="0" w:tplc="186A031E">
      <w:numFmt w:val="bullet"/>
      <w:lvlText w:val=""/>
      <w:lvlJc w:val="left"/>
      <w:pPr>
        <w:ind w:left="141" w:hanging="284"/>
      </w:pPr>
      <w:rPr>
        <w:rFonts w:hint="default"/>
        <w:w w:val="100"/>
        <w:lang w:val="ru-RU" w:eastAsia="en-US" w:bidi="ar-SA"/>
      </w:rPr>
    </w:lvl>
    <w:lvl w:ilvl="1" w:tplc="E78EC374">
      <w:numFmt w:val="bullet"/>
      <w:lvlText w:val="•"/>
      <w:lvlJc w:val="left"/>
      <w:pPr>
        <w:ind w:left="550" w:hanging="284"/>
      </w:pPr>
      <w:rPr>
        <w:rFonts w:hint="default"/>
        <w:lang w:val="ru-RU" w:eastAsia="en-US" w:bidi="ar-SA"/>
      </w:rPr>
    </w:lvl>
    <w:lvl w:ilvl="2" w:tplc="D79C0D96">
      <w:numFmt w:val="bullet"/>
      <w:lvlText w:val="•"/>
      <w:lvlJc w:val="left"/>
      <w:pPr>
        <w:ind w:left="960" w:hanging="284"/>
      </w:pPr>
      <w:rPr>
        <w:rFonts w:hint="default"/>
        <w:lang w:val="ru-RU" w:eastAsia="en-US" w:bidi="ar-SA"/>
      </w:rPr>
    </w:lvl>
    <w:lvl w:ilvl="3" w:tplc="A14A0A46">
      <w:numFmt w:val="bullet"/>
      <w:lvlText w:val="•"/>
      <w:lvlJc w:val="left"/>
      <w:pPr>
        <w:ind w:left="1371" w:hanging="284"/>
      </w:pPr>
      <w:rPr>
        <w:rFonts w:hint="default"/>
        <w:lang w:val="ru-RU" w:eastAsia="en-US" w:bidi="ar-SA"/>
      </w:rPr>
    </w:lvl>
    <w:lvl w:ilvl="4" w:tplc="591012E4">
      <w:numFmt w:val="bullet"/>
      <w:lvlText w:val="•"/>
      <w:lvlJc w:val="left"/>
      <w:pPr>
        <w:ind w:left="1781" w:hanging="284"/>
      </w:pPr>
      <w:rPr>
        <w:rFonts w:hint="default"/>
        <w:lang w:val="ru-RU" w:eastAsia="en-US" w:bidi="ar-SA"/>
      </w:rPr>
    </w:lvl>
    <w:lvl w:ilvl="5" w:tplc="33B4DCA0">
      <w:numFmt w:val="bullet"/>
      <w:lvlText w:val="•"/>
      <w:lvlJc w:val="left"/>
      <w:pPr>
        <w:ind w:left="2192" w:hanging="284"/>
      </w:pPr>
      <w:rPr>
        <w:rFonts w:hint="default"/>
        <w:lang w:val="ru-RU" w:eastAsia="en-US" w:bidi="ar-SA"/>
      </w:rPr>
    </w:lvl>
    <w:lvl w:ilvl="6" w:tplc="7146F968">
      <w:numFmt w:val="bullet"/>
      <w:lvlText w:val="•"/>
      <w:lvlJc w:val="left"/>
      <w:pPr>
        <w:ind w:left="2602" w:hanging="284"/>
      </w:pPr>
      <w:rPr>
        <w:rFonts w:hint="default"/>
        <w:lang w:val="ru-RU" w:eastAsia="en-US" w:bidi="ar-SA"/>
      </w:rPr>
    </w:lvl>
    <w:lvl w:ilvl="7" w:tplc="D2884858">
      <w:numFmt w:val="bullet"/>
      <w:lvlText w:val="•"/>
      <w:lvlJc w:val="left"/>
      <w:pPr>
        <w:ind w:left="3012" w:hanging="284"/>
      </w:pPr>
      <w:rPr>
        <w:rFonts w:hint="default"/>
        <w:lang w:val="ru-RU" w:eastAsia="en-US" w:bidi="ar-SA"/>
      </w:rPr>
    </w:lvl>
    <w:lvl w:ilvl="8" w:tplc="B01CD0C4">
      <w:numFmt w:val="bullet"/>
      <w:lvlText w:val="•"/>
      <w:lvlJc w:val="left"/>
      <w:pPr>
        <w:ind w:left="3423" w:hanging="284"/>
      </w:pPr>
      <w:rPr>
        <w:rFonts w:hint="default"/>
        <w:lang w:val="ru-RU" w:eastAsia="en-US" w:bidi="ar-SA"/>
      </w:rPr>
    </w:lvl>
  </w:abstractNum>
  <w:abstractNum w:abstractNumId="67">
    <w:nsid w:val="1CB91B0F"/>
    <w:multiLevelType w:val="hybridMultilevel"/>
    <w:tmpl w:val="6BAAE57A"/>
    <w:lvl w:ilvl="0" w:tplc="F8128664">
      <w:numFmt w:val="bullet"/>
      <w:lvlText w:val="-"/>
      <w:lvlJc w:val="left"/>
      <w:pPr>
        <w:ind w:left="700" w:hanging="721"/>
      </w:pPr>
      <w:rPr>
        <w:rFonts w:ascii="Calibri" w:eastAsia="Calibri" w:hAnsi="Calibri" w:cs="Calibri" w:hint="default"/>
        <w:w w:val="100"/>
        <w:sz w:val="24"/>
        <w:szCs w:val="24"/>
        <w:lang w:val="ru-RU" w:eastAsia="en-US" w:bidi="ar-SA"/>
      </w:rPr>
    </w:lvl>
    <w:lvl w:ilvl="1" w:tplc="0C764752">
      <w:numFmt w:val="bullet"/>
      <w:lvlText w:val="•"/>
      <w:lvlJc w:val="left"/>
      <w:pPr>
        <w:ind w:left="1718" w:hanging="721"/>
      </w:pPr>
      <w:rPr>
        <w:rFonts w:hint="default"/>
        <w:lang w:val="ru-RU" w:eastAsia="en-US" w:bidi="ar-SA"/>
      </w:rPr>
    </w:lvl>
    <w:lvl w:ilvl="2" w:tplc="8538207E">
      <w:numFmt w:val="bullet"/>
      <w:lvlText w:val="•"/>
      <w:lvlJc w:val="left"/>
      <w:pPr>
        <w:ind w:left="2736" w:hanging="721"/>
      </w:pPr>
      <w:rPr>
        <w:rFonts w:hint="default"/>
        <w:lang w:val="ru-RU" w:eastAsia="en-US" w:bidi="ar-SA"/>
      </w:rPr>
    </w:lvl>
    <w:lvl w:ilvl="3" w:tplc="FC063D9C">
      <w:numFmt w:val="bullet"/>
      <w:lvlText w:val="•"/>
      <w:lvlJc w:val="left"/>
      <w:pPr>
        <w:ind w:left="3755" w:hanging="721"/>
      </w:pPr>
      <w:rPr>
        <w:rFonts w:hint="default"/>
        <w:lang w:val="ru-RU" w:eastAsia="en-US" w:bidi="ar-SA"/>
      </w:rPr>
    </w:lvl>
    <w:lvl w:ilvl="4" w:tplc="048CCC90">
      <w:numFmt w:val="bullet"/>
      <w:lvlText w:val="•"/>
      <w:lvlJc w:val="left"/>
      <w:pPr>
        <w:ind w:left="4773" w:hanging="721"/>
      </w:pPr>
      <w:rPr>
        <w:rFonts w:hint="default"/>
        <w:lang w:val="ru-RU" w:eastAsia="en-US" w:bidi="ar-SA"/>
      </w:rPr>
    </w:lvl>
    <w:lvl w:ilvl="5" w:tplc="35D46C88">
      <w:numFmt w:val="bullet"/>
      <w:lvlText w:val="•"/>
      <w:lvlJc w:val="left"/>
      <w:pPr>
        <w:ind w:left="5792" w:hanging="721"/>
      </w:pPr>
      <w:rPr>
        <w:rFonts w:hint="default"/>
        <w:lang w:val="ru-RU" w:eastAsia="en-US" w:bidi="ar-SA"/>
      </w:rPr>
    </w:lvl>
    <w:lvl w:ilvl="6" w:tplc="1658802C">
      <w:numFmt w:val="bullet"/>
      <w:lvlText w:val="•"/>
      <w:lvlJc w:val="left"/>
      <w:pPr>
        <w:ind w:left="6810" w:hanging="721"/>
      </w:pPr>
      <w:rPr>
        <w:rFonts w:hint="default"/>
        <w:lang w:val="ru-RU" w:eastAsia="en-US" w:bidi="ar-SA"/>
      </w:rPr>
    </w:lvl>
    <w:lvl w:ilvl="7" w:tplc="982A2F98">
      <w:numFmt w:val="bullet"/>
      <w:lvlText w:val="•"/>
      <w:lvlJc w:val="left"/>
      <w:pPr>
        <w:ind w:left="7828" w:hanging="721"/>
      </w:pPr>
      <w:rPr>
        <w:rFonts w:hint="default"/>
        <w:lang w:val="ru-RU" w:eastAsia="en-US" w:bidi="ar-SA"/>
      </w:rPr>
    </w:lvl>
    <w:lvl w:ilvl="8" w:tplc="454AA77C">
      <w:numFmt w:val="bullet"/>
      <w:lvlText w:val="•"/>
      <w:lvlJc w:val="left"/>
      <w:pPr>
        <w:ind w:left="8847" w:hanging="721"/>
      </w:pPr>
      <w:rPr>
        <w:rFonts w:hint="default"/>
        <w:lang w:val="ru-RU" w:eastAsia="en-US" w:bidi="ar-SA"/>
      </w:rPr>
    </w:lvl>
  </w:abstractNum>
  <w:abstractNum w:abstractNumId="68">
    <w:nsid w:val="1DFA308F"/>
    <w:multiLevelType w:val="hybridMultilevel"/>
    <w:tmpl w:val="54EE974C"/>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9">
    <w:nsid w:val="1EEE476A"/>
    <w:multiLevelType w:val="hybridMultilevel"/>
    <w:tmpl w:val="CFE886D0"/>
    <w:lvl w:ilvl="0" w:tplc="6804C9F2">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E486648E">
      <w:numFmt w:val="bullet"/>
      <w:lvlText w:val="•"/>
      <w:lvlJc w:val="left"/>
      <w:pPr>
        <w:ind w:left="1475" w:hanging="437"/>
      </w:pPr>
      <w:rPr>
        <w:rFonts w:hint="default"/>
        <w:lang w:val="ru-RU" w:eastAsia="en-US" w:bidi="ar-SA"/>
      </w:rPr>
    </w:lvl>
    <w:lvl w:ilvl="2" w:tplc="23167F80">
      <w:numFmt w:val="bullet"/>
      <w:lvlText w:val="•"/>
      <w:lvlJc w:val="left"/>
      <w:pPr>
        <w:ind w:left="2491" w:hanging="437"/>
      </w:pPr>
      <w:rPr>
        <w:rFonts w:hint="default"/>
        <w:lang w:val="ru-RU" w:eastAsia="en-US" w:bidi="ar-SA"/>
      </w:rPr>
    </w:lvl>
    <w:lvl w:ilvl="3" w:tplc="F1C009BE">
      <w:numFmt w:val="bullet"/>
      <w:lvlText w:val="•"/>
      <w:lvlJc w:val="left"/>
      <w:pPr>
        <w:ind w:left="3507" w:hanging="437"/>
      </w:pPr>
      <w:rPr>
        <w:rFonts w:hint="default"/>
        <w:lang w:val="ru-RU" w:eastAsia="en-US" w:bidi="ar-SA"/>
      </w:rPr>
    </w:lvl>
    <w:lvl w:ilvl="4" w:tplc="367C915E">
      <w:numFmt w:val="bullet"/>
      <w:lvlText w:val="•"/>
      <w:lvlJc w:val="left"/>
      <w:pPr>
        <w:ind w:left="4523" w:hanging="437"/>
      </w:pPr>
      <w:rPr>
        <w:rFonts w:hint="default"/>
        <w:lang w:val="ru-RU" w:eastAsia="en-US" w:bidi="ar-SA"/>
      </w:rPr>
    </w:lvl>
    <w:lvl w:ilvl="5" w:tplc="4DEE1F4C">
      <w:numFmt w:val="bullet"/>
      <w:lvlText w:val="•"/>
      <w:lvlJc w:val="left"/>
      <w:pPr>
        <w:ind w:left="5539" w:hanging="437"/>
      </w:pPr>
      <w:rPr>
        <w:rFonts w:hint="default"/>
        <w:lang w:val="ru-RU" w:eastAsia="en-US" w:bidi="ar-SA"/>
      </w:rPr>
    </w:lvl>
    <w:lvl w:ilvl="6" w:tplc="14C89886">
      <w:numFmt w:val="bullet"/>
      <w:lvlText w:val="•"/>
      <w:lvlJc w:val="left"/>
      <w:pPr>
        <w:ind w:left="6555" w:hanging="437"/>
      </w:pPr>
      <w:rPr>
        <w:rFonts w:hint="default"/>
        <w:lang w:val="ru-RU" w:eastAsia="en-US" w:bidi="ar-SA"/>
      </w:rPr>
    </w:lvl>
    <w:lvl w:ilvl="7" w:tplc="BFC2F0FA">
      <w:numFmt w:val="bullet"/>
      <w:lvlText w:val="•"/>
      <w:lvlJc w:val="left"/>
      <w:pPr>
        <w:ind w:left="7571" w:hanging="437"/>
      </w:pPr>
      <w:rPr>
        <w:rFonts w:hint="default"/>
        <w:lang w:val="ru-RU" w:eastAsia="en-US" w:bidi="ar-SA"/>
      </w:rPr>
    </w:lvl>
    <w:lvl w:ilvl="8" w:tplc="6F4E93D8">
      <w:numFmt w:val="bullet"/>
      <w:lvlText w:val="•"/>
      <w:lvlJc w:val="left"/>
      <w:pPr>
        <w:ind w:left="8587" w:hanging="437"/>
      </w:pPr>
      <w:rPr>
        <w:rFonts w:hint="default"/>
        <w:lang w:val="ru-RU" w:eastAsia="en-US" w:bidi="ar-SA"/>
      </w:rPr>
    </w:lvl>
  </w:abstractNum>
  <w:abstractNum w:abstractNumId="70">
    <w:nsid w:val="20371AEB"/>
    <w:multiLevelType w:val="hybridMultilevel"/>
    <w:tmpl w:val="9CFE5432"/>
    <w:lvl w:ilvl="0" w:tplc="9D8ED514">
      <w:numFmt w:val="bullet"/>
      <w:lvlText w:val=""/>
      <w:lvlJc w:val="left"/>
      <w:pPr>
        <w:ind w:left="824" w:hanging="721"/>
      </w:pPr>
      <w:rPr>
        <w:rFonts w:ascii="Wingdings" w:eastAsia="Wingdings" w:hAnsi="Wingdings" w:cs="Wingdings" w:hint="default"/>
        <w:w w:val="100"/>
        <w:sz w:val="22"/>
        <w:szCs w:val="22"/>
        <w:lang w:val="ru-RU" w:eastAsia="en-US" w:bidi="ar-SA"/>
      </w:rPr>
    </w:lvl>
    <w:lvl w:ilvl="1" w:tplc="FBA2116E">
      <w:numFmt w:val="bullet"/>
      <w:lvlText w:val="•"/>
      <w:lvlJc w:val="left"/>
      <w:pPr>
        <w:ind w:left="1082" w:hanging="721"/>
      </w:pPr>
      <w:rPr>
        <w:rFonts w:hint="default"/>
        <w:lang w:val="ru-RU" w:eastAsia="en-US" w:bidi="ar-SA"/>
      </w:rPr>
    </w:lvl>
    <w:lvl w:ilvl="2" w:tplc="16F899CC">
      <w:numFmt w:val="bullet"/>
      <w:lvlText w:val="•"/>
      <w:lvlJc w:val="left"/>
      <w:pPr>
        <w:ind w:left="1345" w:hanging="721"/>
      </w:pPr>
      <w:rPr>
        <w:rFonts w:hint="default"/>
        <w:lang w:val="ru-RU" w:eastAsia="en-US" w:bidi="ar-SA"/>
      </w:rPr>
    </w:lvl>
    <w:lvl w:ilvl="3" w:tplc="D414A842">
      <w:numFmt w:val="bullet"/>
      <w:lvlText w:val="•"/>
      <w:lvlJc w:val="left"/>
      <w:pPr>
        <w:ind w:left="1608" w:hanging="721"/>
      </w:pPr>
      <w:rPr>
        <w:rFonts w:hint="default"/>
        <w:lang w:val="ru-RU" w:eastAsia="en-US" w:bidi="ar-SA"/>
      </w:rPr>
    </w:lvl>
    <w:lvl w:ilvl="4" w:tplc="899A7906">
      <w:numFmt w:val="bullet"/>
      <w:lvlText w:val="•"/>
      <w:lvlJc w:val="left"/>
      <w:pPr>
        <w:ind w:left="1871" w:hanging="721"/>
      </w:pPr>
      <w:rPr>
        <w:rFonts w:hint="default"/>
        <w:lang w:val="ru-RU" w:eastAsia="en-US" w:bidi="ar-SA"/>
      </w:rPr>
    </w:lvl>
    <w:lvl w:ilvl="5" w:tplc="62F85BE8">
      <w:numFmt w:val="bullet"/>
      <w:lvlText w:val="•"/>
      <w:lvlJc w:val="left"/>
      <w:pPr>
        <w:ind w:left="2134" w:hanging="721"/>
      </w:pPr>
      <w:rPr>
        <w:rFonts w:hint="default"/>
        <w:lang w:val="ru-RU" w:eastAsia="en-US" w:bidi="ar-SA"/>
      </w:rPr>
    </w:lvl>
    <w:lvl w:ilvl="6" w:tplc="62329868">
      <w:numFmt w:val="bullet"/>
      <w:lvlText w:val="•"/>
      <w:lvlJc w:val="left"/>
      <w:pPr>
        <w:ind w:left="2396" w:hanging="721"/>
      </w:pPr>
      <w:rPr>
        <w:rFonts w:hint="default"/>
        <w:lang w:val="ru-RU" w:eastAsia="en-US" w:bidi="ar-SA"/>
      </w:rPr>
    </w:lvl>
    <w:lvl w:ilvl="7" w:tplc="69EE3ED8">
      <w:numFmt w:val="bullet"/>
      <w:lvlText w:val="•"/>
      <w:lvlJc w:val="left"/>
      <w:pPr>
        <w:ind w:left="2659" w:hanging="721"/>
      </w:pPr>
      <w:rPr>
        <w:rFonts w:hint="default"/>
        <w:lang w:val="ru-RU" w:eastAsia="en-US" w:bidi="ar-SA"/>
      </w:rPr>
    </w:lvl>
    <w:lvl w:ilvl="8" w:tplc="4A6680EE">
      <w:numFmt w:val="bullet"/>
      <w:lvlText w:val="•"/>
      <w:lvlJc w:val="left"/>
      <w:pPr>
        <w:ind w:left="2922" w:hanging="721"/>
      </w:pPr>
      <w:rPr>
        <w:rFonts w:hint="default"/>
        <w:lang w:val="ru-RU" w:eastAsia="en-US" w:bidi="ar-SA"/>
      </w:rPr>
    </w:lvl>
  </w:abstractNum>
  <w:abstractNum w:abstractNumId="71">
    <w:nsid w:val="209109AC"/>
    <w:multiLevelType w:val="hybridMultilevel"/>
    <w:tmpl w:val="924856E0"/>
    <w:lvl w:ilvl="0" w:tplc="68F4E808">
      <w:numFmt w:val="bullet"/>
      <w:lvlText w:val=""/>
      <w:lvlJc w:val="left"/>
      <w:pPr>
        <w:ind w:left="830" w:hanging="721"/>
      </w:pPr>
      <w:rPr>
        <w:rFonts w:ascii="Wingdings" w:eastAsia="Wingdings" w:hAnsi="Wingdings" w:cs="Wingdings" w:hint="default"/>
        <w:w w:val="100"/>
        <w:sz w:val="22"/>
        <w:szCs w:val="22"/>
        <w:lang w:val="ru-RU" w:eastAsia="en-US" w:bidi="ar-SA"/>
      </w:rPr>
    </w:lvl>
    <w:lvl w:ilvl="1" w:tplc="115A0006">
      <w:numFmt w:val="bullet"/>
      <w:lvlText w:val="•"/>
      <w:lvlJc w:val="left"/>
      <w:pPr>
        <w:ind w:left="1236" w:hanging="721"/>
      </w:pPr>
      <w:rPr>
        <w:rFonts w:hint="default"/>
        <w:lang w:val="ru-RU" w:eastAsia="en-US" w:bidi="ar-SA"/>
      </w:rPr>
    </w:lvl>
    <w:lvl w:ilvl="2" w:tplc="3C088E9A">
      <w:numFmt w:val="bullet"/>
      <w:lvlText w:val="•"/>
      <w:lvlJc w:val="left"/>
      <w:pPr>
        <w:ind w:left="1633" w:hanging="721"/>
      </w:pPr>
      <w:rPr>
        <w:rFonts w:hint="default"/>
        <w:lang w:val="ru-RU" w:eastAsia="en-US" w:bidi="ar-SA"/>
      </w:rPr>
    </w:lvl>
    <w:lvl w:ilvl="3" w:tplc="1BB080BA">
      <w:numFmt w:val="bullet"/>
      <w:lvlText w:val="•"/>
      <w:lvlJc w:val="left"/>
      <w:pPr>
        <w:ind w:left="2030" w:hanging="721"/>
      </w:pPr>
      <w:rPr>
        <w:rFonts w:hint="default"/>
        <w:lang w:val="ru-RU" w:eastAsia="en-US" w:bidi="ar-SA"/>
      </w:rPr>
    </w:lvl>
    <w:lvl w:ilvl="4" w:tplc="C032DC1E">
      <w:numFmt w:val="bullet"/>
      <w:lvlText w:val="•"/>
      <w:lvlJc w:val="left"/>
      <w:pPr>
        <w:ind w:left="2426" w:hanging="721"/>
      </w:pPr>
      <w:rPr>
        <w:rFonts w:hint="default"/>
        <w:lang w:val="ru-RU" w:eastAsia="en-US" w:bidi="ar-SA"/>
      </w:rPr>
    </w:lvl>
    <w:lvl w:ilvl="5" w:tplc="0F048450">
      <w:numFmt w:val="bullet"/>
      <w:lvlText w:val="•"/>
      <w:lvlJc w:val="left"/>
      <w:pPr>
        <w:ind w:left="2823" w:hanging="721"/>
      </w:pPr>
      <w:rPr>
        <w:rFonts w:hint="default"/>
        <w:lang w:val="ru-RU" w:eastAsia="en-US" w:bidi="ar-SA"/>
      </w:rPr>
    </w:lvl>
    <w:lvl w:ilvl="6" w:tplc="80C0C080">
      <w:numFmt w:val="bullet"/>
      <w:lvlText w:val="•"/>
      <w:lvlJc w:val="left"/>
      <w:pPr>
        <w:ind w:left="3220" w:hanging="721"/>
      </w:pPr>
      <w:rPr>
        <w:rFonts w:hint="default"/>
        <w:lang w:val="ru-RU" w:eastAsia="en-US" w:bidi="ar-SA"/>
      </w:rPr>
    </w:lvl>
    <w:lvl w:ilvl="7" w:tplc="A76A17F0">
      <w:numFmt w:val="bullet"/>
      <w:lvlText w:val="•"/>
      <w:lvlJc w:val="left"/>
      <w:pPr>
        <w:ind w:left="3616" w:hanging="721"/>
      </w:pPr>
      <w:rPr>
        <w:rFonts w:hint="default"/>
        <w:lang w:val="ru-RU" w:eastAsia="en-US" w:bidi="ar-SA"/>
      </w:rPr>
    </w:lvl>
    <w:lvl w:ilvl="8" w:tplc="D6F0342E">
      <w:numFmt w:val="bullet"/>
      <w:lvlText w:val="•"/>
      <w:lvlJc w:val="left"/>
      <w:pPr>
        <w:ind w:left="4013" w:hanging="721"/>
      </w:pPr>
      <w:rPr>
        <w:rFonts w:hint="default"/>
        <w:lang w:val="ru-RU" w:eastAsia="en-US" w:bidi="ar-SA"/>
      </w:rPr>
    </w:lvl>
  </w:abstractNum>
  <w:abstractNum w:abstractNumId="72">
    <w:nsid w:val="20A47B6E"/>
    <w:multiLevelType w:val="hybridMultilevel"/>
    <w:tmpl w:val="FED82E28"/>
    <w:lvl w:ilvl="0" w:tplc="300EEF52">
      <w:start w:val="4"/>
      <w:numFmt w:val="decimal"/>
      <w:lvlText w:val="%1)"/>
      <w:lvlJc w:val="left"/>
      <w:pPr>
        <w:ind w:left="461" w:hanging="504"/>
      </w:pPr>
      <w:rPr>
        <w:rFonts w:ascii="Times New Roman" w:eastAsia="Times New Roman" w:hAnsi="Times New Roman" w:cs="Times New Roman" w:hint="default"/>
        <w:w w:val="100"/>
        <w:sz w:val="24"/>
        <w:szCs w:val="24"/>
        <w:lang w:val="ru-RU" w:eastAsia="en-US" w:bidi="ar-SA"/>
      </w:rPr>
    </w:lvl>
    <w:lvl w:ilvl="1" w:tplc="DFB4B5E6">
      <w:start w:val="1"/>
      <w:numFmt w:val="decimal"/>
      <w:lvlText w:val="%2."/>
      <w:lvlJc w:val="left"/>
      <w:pPr>
        <w:ind w:left="461" w:hanging="310"/>
      </w:pPr>
      <w:rPr>
        <w:rFonts w:ascii="Times New Roman" w:eastAsia="Times New Roman" w:hAnsi="Times New Roman" w:cs="Times New Roman" w:hint="default"/>
        <w:w w:val="100"/>
        <w:sz w:val="24"/>
        <w:szCs w:val="24"/>
        <w:lang w:val="ru-RU" w:eastAsia="en-US" w:bidi="ar-SA"/>
      </w:rPr>
    </w:lvl>
    <w:lvl w:ilvl="2" w:tplc="E6E6A85A">
      <w:numFmt w:val="bullet"/>
      <w:lvlText w:val="•"/>
      <w:lvlJc w:val="left"/>
      <w:pPr>
        <w:ind w:left="2491" w:hanging="310"/>
      </w:pPr>
      <w:rPr>
        <w:rFonts w:hint="default"/>
        <w:lang w:val="ru-RU" w:eastAsia="en-US" w:bidi="ar-SA"/>
      </w:rPr>
    </w:lvl>
    <w:lvl w:ilvl="3" w:tplc="375C408E">
      <w:numFmt w:val="bullet"/>
      <w:lvlText w:val="•"/>
      <w:lvlJc w:val="left"/>
      <w:pPr>
        <w:ind w:left="3507" w:hanging="310"/>
      </w:pPr>
      <w:rPr>
        <w:rFonts w:hint="default"/>
        <w:lang w:val="ru-RU" w:eastAsia="en-US" w:bidi="ar-SA"/>
      </w:rPr>
    </w:lvl>
    <w:lvl w:ilvl="4" w:tplc="F89C026C">
      <w:numFmt w:val="bullet"/>
      <w:lvlText w:val="•"/>
      <w:lvlJc w:val="left"/>
      <w:pPr>
        <w:ind w:left="4523" w:hanging="310"/>
      </w:pPr>
      <w:rPr>
        <w:rFonts w:hint="default"/>
        <w:lang w:val="ru-RU" w:eastAsia="en-US" w:bidi="ar-SA"/>
      </w:rPr>
    </w:lvl>
    <w:lvl w:ilvl="5" w:tplc="2136817A">
      <w:numFmt w:val="bullet"/>
      <w:lvlText w:val="•"/>
      <w:lvlJc w:val="left"/>
      <w:pPr>
        <w:ind w:left="5539" w:hanging="310"/>
      </w:pPr>
      <w:rPr>
        <w:rFonts w:hint="default"/>
        <w:lang w:val="ru-RU" w:eastAsia="en-US" w:bidi="ar-SA"/>
      </w:rPr>
    </w:lvl>
    <w:lvl w:ilvl="6" w:tplc="8CAE7F56">
      <w:numFmt w:val="bullet"/>
      <w:lvlText w:val="•"/>
      <w:lvlJc w:val="left"/>
      <w:pPr>
        <w:ind w:left="6555" w:hanging="310"/>
      </w:pPr>
      <w:rPr>
        <w:rFonts w:hint="default"/>
        <w:lang w:val="ru-RU" w:eastAsia="en-US" w:bidi="ar-SA"/>
      </w:rPr>
    </w:lvl>
    <w:lvl w:ilvl="7" w:tplc="75DE4C48">
      <w:numFmt w:val="bullet"/>
      <w:lvlText w:val="•"/>
      <w:lvlJc w:val="left"/>
      <w:pPr>
        <w:ind w:left="7571" w:hanging="310"/>
      </w:pPr>
      <w:rPr>
        <w:rFonts w:hint="default"/>
        <w:lang w:val="ru-RU" w:eastAsia="en-US" w:bidi="ar-SA"/>
      </w:rPr>
    </w:lvl>
    <w:lvl w:ilvl="8" w:tplc="D972AABA">
      <w:numFmt w:val="bullet"/>
      <w:lvlText w:val="•"/>
      <w:lvlJc w:val="left"/>
      <w:pPr>
        <w:ind w:left="8587" w:hanging="310"/>
      </w:pPr>
      <w:rPr>
        <w:rFonts w:hint="default"/>
        <w:lang w:val="ru-RU" w:eastAsia="en-US" w:bidi="ar-SA"/>
      </w:rPr>
    </w:lvl>
  </w:abstractNum>
  <w:abstractNum w:abstractNumId="73">
    <w:nsid w:val="210E5B14"/>
    <w:multiLevelType w:val="hybridMultilevel"/>
    <w:tmpl w:val="CF5ECF6C"/>
    <w:lvl w:ilvl="0" w:tplc="070A8A44">
      <w:numFmt w:val="bullet"/>
      <w:lvlText w:val=""/>
      <w:lvlJc w:val="left"/>
      <w:pPr>
        <w:ind w:left="824" w:hanging="721"/>
      </w:pPr>
      <w:rPr>
        <w:rFonts w:ascii="Wingdings" w:eastAsia="Wingdings" w:hAnsi="Wingdings" w:cs="Wingdings" w:hint="default"/>
        <w:w w:val="100"/>
        <w:sz w:val="22"/>
        <w:szCs w:val="22"/>
        <w:lang w:val="ru-RU" w:eastAsia="en-US" w:bidi="ar-SA"/>
      </w:rPr>
    </w:lvl>
    <w:lvl w:ilvl="1" w:tplc="E72AC648">
      <w:numFmt w:val="bullet"/>
      <w:lvlText w:val="•"/>
      <w:lvlJc w:val="left"/>
      <w:pPr>
        <w:ind w:left="1082" w:hanging="721"/>
      </w:pPr>
      <w:rPr>
        <w:rFonts w:hint="default"/>
        <w:lang w:val="ru-RU" w:eastAsia="en-US" w:bidi="ar-SA"/>
      </w:rPr>
    </w:lvl>
    <w:lvl w:ilvl="2" w:tplc="592AFCE0">
      <w:numFmt w:val="bullet"/>
      <w:lvlText w:val="•"/>
      <w:lvlJc w:val="left"/>
      <w:pPr>
        <w:ind w:left="1345" w:hanging="721"/>
      </w:pPr>
      <w:rPr>
        <w:rFonts w:hint="default"/>
        <w:lang w:val="ru-RU" w:eastAsia="en-US" w:bidi="ar-SA"/>
      </w:rPr>
    </w:lvl>
    <w:lvl w:ilvl="3" w:tplc="B1906166">
      <w:numFmt w:val="bullet"/>
      <w:lvlText w:val="•"/>
      <w:lvlJc w:val="left"/>
      <w:pPr>
        <w:ind w:left="1608" w:hanging="721"/>
      </w:pPr>
      <w:rPr>
        <w:rFonts w:hint="default"/>
        <w:lang w:val="ru-RU" w:eastAsia="en-US" w:bidi="ar-SA"/>
      </w:rPr>
    </w:lvl>
    <w:lvl w:ilvl="4" w:tplc="E55CB78E">
      <w:numFmt w:val="bullet"/>
      <w:lvlText w:val="•"/>
      <w:lvlJc w:val="left"/>
      <w:pPr>
        <w:ind w:left="1871" w:hanging="721"/>
      </w:pPr>
      <w:rPr>
        <w:rFonts w:hint="default"/>
        <w:lang w:val="ru-RU" w:eastAsia="en-US" w:bidi="ar-SA"/>
      </w:rPr>
    </w:lvl>
    <w:lvl w:ilvl="5" w:tplc="6FAA42D0">
      <w:numFmt w:val="bullet"/>
      <w:lvlText w:val="•"/>
      <w:lvlJc w:val="left"/>
      <w:pPr>
        <w:ind w:left="2134" w:hanging="721"/>
      </w:pPr>
      <w:rPr>
        <w:rFonts w:hint="default"/>
        <w:lang w:val="ru-RU" w:eastAsia="en-US" w:bidi="ar-SA"/>
      </w:rPr>
    </w:lvl>
    <w:lvl w:ilvl="6" w:tplc="815E6DAE">
      <w:numFmt w:val="bullet"/>
      <w:lvlText w:val="•"/>
      <w:lvlJc w:val="left"/>
      <w:pPr>
        <w:ind w:left="2396" w:hanging="721"/>
      </w:pPr>
      <w:rPr>
        <w:rFonts w:hint="default"/>
        <w:lang w:val="ru-RU" w:eastAsia="en-US" w:bidi="ar-SA"/>
      </w:rPr>
    </w:lvl>
    <w:lvl w:ilvl="7" w:tplc="15B883E8">
      <w:numFmt w:val="bullet"/>
      <w:lvlText w:val="•"/>
      <w:lvlJc w:val="left"/>
      <w:pPr>
        <w:ind w:left="2659" w:hanging="721"/>
      </w:pPr>
      <w:rPr>
        <w:rFonts w:hint="default"/>
        <w:lang w:val="ru-RU" w:eastAsia="en-US" w:bidi="ar-SA"/>
      </w:rPr>
    </w:lvl>
    <w:lvl w:ilvl="8" w:tplc="DC88D532">
      <w:numFmt w:val="bullet"/>
      <w:lvlText w:val="•"/>
      <w:lvlJc w:val="left"/>
      <w:pPr>
        <w:ind w:left="2922" w:hanging="721"/>
      </w:pPr>
      <w:rPr>
        <w:rFonts w:hint="default"/>
        <w:lang w:val="ru-RU" w:eastAsia="en-US" w:bidi="ar-SA"/>
      </w:rPr>
    </w:lvl>
  </w:abstractNum>
  <w:abstractNum w:abstractNumId="74">
    <w:nsid w:val="2162666A"/>
    <w:multiLevelType w:val="hybridMultilevel"/>
    <w:tmpl w:val="6D4C8606"/>
    <w:lvl w:ilvl="0" w:tplc="19A2A06E">
      <w:numFmt w:val="bullet"/>
      <w:lvlText w:val=""/>
      <w:lvlJc w:val="left"/>
      <w:pPr>
        <w:ind w:left="824" w:hanging="721"/>
      </w:pPr>
      <w:rPr>
        <w:rFonts w:ascii="Wingdings" w:eastAsia="Wingdings" w:hAnsi="Wingdings" w:cs="Wingdings" w:hint="default"/>
        <w:w w:val="100"/>
        <w:sz w:val="22"/>
        <w:szCs w:val="22"/>
        <w:lang w:val="ru-RU" w:eastAsia="en-US" w:bidi="ar-SA"/>
      </w:rPr>
    </w:lvl>
    <w:lvl w:ilvl="1" w:tplc="137AB1E6">
      <w:numFmt w:val="bullet"/>
      <w:lvlText w:val="•"/>
      <w:lvlJc w:val="left"/>
      <w:pPr>
        <w:ind w:left="1082" w:hanging="721"/>
      </w:pPr>
      <w:rPr>
        <w:rFonts w:hint="default"/>
        <w:lang w:val="ru-RU" w:eastAsia="en-US" w:bidi="ar-SA"/>
      </w:rPr>
    </w:lvl>
    <w:lvl w:ilvl="2" w:tplc="64CC8264">
      <w:numFmt w:val="bullet"/>
      <w:lvlText w:val="•"/>
      <w:lvlJc w:val="left"/>
      <w:pPr>
        <w:ind w:left="1345" w:hanging="721"/>
      </w:pPr>
      <w:rPr>
        <w:rFonts w:hint="default"/>
        <w:lang w:val="ru-RU" w:eastAsia="en-US" w:bidi="ar-SA"/>
      </w:rPr>
    </w:lvl>
    <w:lvl w:ilvl="3" w:tplc="B4AE1290">
      <w:numFmt w:val="bullet"/>
      <w:lvlText w:val="•"/>
      <w:lvlJc w:val="left"/>
      <w:pPr>
        <w:ind w:left="1608" w:hanging="721"/>
      </w:pPr>
      <w:rPr>
        <w:rFonts w:hint="default"/>
        <w:lang w:val="ru-RU" w:eastAsia="en-US" w:bidi="ar-SA"/>
      </w:rPr>
    </w:lvl>
    <w:lvl w:ilvl="4" w:tplc="5A96AB72">
      <w:numFmt w:val="bullet"/>
      <w:lvlText w:val="•"/>
      <w:lvlJc w:val="left"/>
      <w:pPr>
        <w:ind w:left="1871" w:hanging="721"/>
      </w:pPr>
      <w:rPr>
        <w:rFonts w:hint="default"/>
        <w:lang w:val="ru-RU" w:eastAsia="en-US" w:bidi="ar-SA"/>
      </w:rPr>
    </w:lvl>
    <w:lvl w:ilvl="5" w:tplc="B272529A">
      <w:numFmt w:val="bullet"/>
      <w:lvlText w:val="•"/>
      <w:lvlJc w:val="left"/>
      <w:pPr>
        <w:ind w:left="2134" w:hanging="721"/>
      </w:pPr>
      <w:rPr>
        <w:rFonts w:hint="default"/>
        <w:lang w:val="ru-RU" w:eastAsia="en-US" w:bidi="ar-SA"/>
      </w:rPr>
    </w:lvl>
    <w:lvl w:ilvl="6" w:tplc="3CB41580">
      <w:numFmt w:val="bullet"/>
      <w:lvlText w:val="•"/>
      <w:lvlJc w:val="left"/>
      <w:pPr>
        <w:ind w:left="2396" w:hanging="721"/>
      </w:pPr>
      <w:rPr>
        <w:rFonts w:hint="default"/>
        <w:lang w:val="ru-RU" w:eastAsia="en-US" w:bidi="ar-SA"/>
      </w:rPr>
    </w:lvl>
    <w:lvl w:ilvl="7" w:tplc="4E56A9E4">
      <w:numFmt w:val="bullet"/>
      <w:lvlText w:val="•"/>
      <w:lvlJc w:val="left"/>
      <w:pPr>
        <w:ind w:left="2659" w:hanging="721"/>
      </w:pPr>
      <w:rPr>
        <w:rFonts w:hint="default"/>
        <w:lang w:val="ru-RU" w:eastAsia="en-US" w:bidi="ar-SA"/>
      </w:rPr>
    </w:lvl>
    <w:lvl w:ilvl="8" w:tplc="14E61FE0">
      <w:numFmt w:val="bullet"/>
      <w:lvlText w:val="•"/>
      <w:lvlJc w:val="left"/>
      <w:pPr>
        <w:ind w:left="2922" w:hanging="721"/>
      </w:pPr>
      <w:rPr>
        <w:rFonts w:hint="default"/>
        <w:lang w:val="ru-RU" w:eastAsia="en-US" w:bidi="ar-SA"/>
      </w:rPr>
    </w:lvl>
  </w:abstractNum>
  <w:abstractNum w:abstractNumId="75">
    <w:nsid w:val="21F73807"/>
    <w:multiLevelType w:val="hybridMultilevel"/>
    <w:tmpl w:val="5A84F340"/>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2273528A"/>
    <w:multiLevelType w:val="hybridMultilevel"/>
    <w:tmpl w:val="88FCA2D4"/>
    <w:lvl w:ilvl="0" w:tplc="4F7A7EA0">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234C5F26">
      <w:numFmt w:val="bullet"/>
      <w:lvlText w:val="•"/>
      <w:lvlJc w:val="left"/>
      <w:pPr>
        <w:ind w:left="1475" w:hanging="437"/>
      </w:pPr>
      <w:rPr>
        <w:rFonts w:hint="default"/>
        <w:lang w:val="ru-RU" w:eastAsia="en-US" w:bidi="ar-SA"/>
      </w:rPr>
    </w:lvl>
    <w:lvl w:ilvl="2" w:tplc="B93CA910">
      <w:numFmt w:val="bullet"/>
      <w:lvlText w:val="•"/>
      <w:lvlJc w:val="left"/>
      <w:pPr>
        <w:ind w:left="2491" w:hanging="437"/>
      </w:pPr>
      <w:rPr>
        <w:rFonts w:hint="default"/>
        <w:lang w:val="ru-RU" w:eastAsia="en-US" w:bidi="ar-SA"/>
      </w:rPr>
    </w:lvl>
    <w:lvl w:ilvl="3" w:tplc="54907546">
      <w:numFmt w:val="bullet"/>
      <w:lvlText w:val="•"/>
      <w:lvlJc w:val="left"/>
      <w:pPr>
        <w:ind w:left="3507" w:hanging="437"/>
      </w:pPr>
      <w:rPr>
        <w:rFonts w:hint="default"/>
        <w:lang w:val="ru-RU" w:eastAsia="en-US" w:bidi="ar-SA"/>
      </w:rPr>
    </w:lvl>
    <w:lvl w:ilvl="4" w:tplc="81C4B752">
      <w:numFmt w:val="bullet"/>
      <w:lvlText w:val="•"/>
      <w:lvlJc w:val="left"/>
      <w:pPr>
        <w:ind w:left="4523" w:hanging="437"/>
      </w:pPr>
      <w:rPr>
        <w:rFonts w:hint="default"/>
        <w:lang w:val="ru-RU" w:eastAsia="en-US" w:bidi="ar-SA"/>
      </w:rPr>
    </w:lvl>
    <w:lvl w:ilvl="5" w:tplc="50DA4690">
      <w:numFmt w:val="bullet"/>
      <w:lvlText w:val="•"/>
      <w:lvlJc w:val="left"/>
      <w:pPr>
        <w:ind w:left="5539" w:hanging="437"/>
      </w:pPr>
      <w:rPr>
        <w:rFonts w:hint="default"/>
        <w:lang w:val="ru-RU" w:eastAsia="en-US" w:bidi="ar-SA"/>
      </w:rPr>
    </w:lvl>
    <w:lvl w:ilvl="6" w:tplc="64020FEC">
      <w:numFmt w:val="bullet"/>
      <w:lvlText w:val="•"/>
      <w:lvlJc w:val="left"/>
      <w:pPr>
        <w:ind w:left="6555" w:hanging="437"/>
      </w:pPr>
      <w:rPr>
        <w:rFonts w:hint="default"/>
        <w:lang w:val="ru-RU" w:eastAsia="en-US" w:bidi="ar-SA"/>
      </w:rPr>
    </w:lvl>
    <w:lvl w:ilvl="7" w:tplc="55701156">
      <w:numFmt w:val="bullet"/>
      <w:lvlText w:val="•"/>
      <w:lvlJc w:val="left"/>
      <w:pPr>
        <w:ind w:left="7571" w:hanging="437"/>
      </w:pPr>
      <w:rPr>
        <w:rFonts w:hint="default"/>
        <w:lang w:val="ru-RU" w:eastAsia="en-US" w:bidi="ar-SA"/>
      </w:rPr>
    </w:lvl>
    <w:lvl w:ilvl="8" w:tplc="8098D6B2">
      <w:numFmt w:val="bullet"/>
      <w:lvlText w:val="•"/>
      <w:lvlJc w:val="left"/>
      <w:pPr>
        <w:ind w:left="8587" w:hanging="437"/>
      </w:pPr>
      <w:rPr>
        <w:rFonts w:hint="default"/>
        <w:lang w:val="ru-RU" w:eastAsia="en-US" w:bidi="ar-SA"/>
      </w:rPr>
    </w:lvl>
  </w:abstractNum>
  <w:abstractNum w:abstractNumId="77">
    <w:nsid w:val="23DA1259"/>
    <w:multiLevelType w:val="multilevel"/>
    <w:tmpl w:val="FFC282E6"/>
    <w:lvl w:ilvl="0">
      <w:start w:val="2"/>
      <w:numFmt w:val="decimal"/>
      <w:lvlText w:val="%1"/>
      <w:lvlJc w:val="left"/>
      <w:pPr>
        <w:ind w:left="3305" w:hanging="420"/>
      </w:pPr>
      <w:rPr>
        <w:rFonts w:hint="default"/>
        <w:lang w:val="ru-RU" w:eastAsia="en-US" w:bidi="ar-SA"/>
      </w:rPr>
    </w:lvl>
    <w:lvl w:ilvl="1">
      <w:start w:val="2"/>
      <w:numFmt w:val="decimal"/>
      <w:lvlText w:val="%1.%2."/>
      <w:lvlJc w:val="left"/>
      <w:pPr>
        <w:ind w:left="3305" w:hanging="420"/>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1.%2.%3."/>
      <w:lvlJc w:val="left"/>
      <w:pPr>
        <w:ind w:left="1130" w:hanging="66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470" w:hanging="293"/>
      </w:pPr>
      <w:rPr>
        <w:rFonts w:ascii="Arial MT" w:eastAsia="Arial MT" w:hAnsi="Arial MT" w:cs="Arial MT" w:hint="default"/>
        <w:w w:val="100"/>
        <w:sz w:val="24"/>
        <w:szCs w:val="24"/>
        <w:lang w:val="ru-RU" w:eastAsia="en-US" w:bidi="ar-SA"/>
      </w:rPr>
    </w:lvl>
    <w:lvl w:ilvl="4">
      <w:numFmt w:val="bullet"/>
      <w:lvlText w:val="•"/>
      <w:lvlJc w:val="left"/>
      <w:pPr>
        <w:ind w:left="5129" w:hanging="293"/>
      </w:pPr>
      <w:rPr>
        <w:rFonts w:hint="default"/>
        <w:lang w:val="ru-RU" w:eastAsia="en-US" w:bidi="ar-SA"/>
      </w:rPr>
    </w:lvl>
    <w:lvl w:ilvl="5">
      <w:numFmt w:val="bullet"/>
      <w:lvlText w:val="•"/>
      <w:lvlJc w:val="left"/>
      <w:pPr>
        <w:ind w:left="6044" w:hanging="293"/>
      </w:pPr>
      <w:rPr>
        <w:rFonts w:hint="default"/>
        <w:lang w:val="ru-RU" w:eastAsia="en-US" w:bidi="ar-SA"/>
      </w:rPr>
    </w:lvl>
    <w:lvl w:ilvl="6">
      <w:numFmt w:val="bullet"/>
      <w:lvlText w:val="•"/>
      <w:lvlJc w:val="left"/>
      <w:pPr>
        <w:ind w:left="6959" w:hanging="293"/>
      </w:pPr>
      <w:rPr>
        <w:rFonts w:hint="default"/>
        <w:lang w:val="ru-RU" w:eastAsia="en-US" w:bidi="ar-SA"/>
      </w:rPr>
    </w:lvl>
    <w:lvl w:ilvl="7">
      <w:numFmt w:val="bullet"/>
      <w:lvlText w:val="•"/>
      <w:lvlJc w:val="left"/>
      <w:pPr>
        <w:ind w:left="7874" w:hanging="293"/>
      </w:pPr>
      <w:rPr>
        <w:rFonts w:hint="default"/>
        <w:lang w:val="ru-RU" w:eastAsia="en-US" w:bidi="ar-SA"/>
      </w:rPr>
    </w:lvl>
    <w:lvl w:ilvl="8">
      <w:numFmt w:val="bullet"/>
      <w:lvlText w:val="•"/>
      <w:lvlJc w:val="left"/>
      <w:pPr>
        <w:ind w:left="8789" w:hanging="293"/>
      </w:pPr>
      <w:rPr>
        <w:rFonts w:hint="default"/>
        <w:lang w:val="ru-RU" w:eastAsia="en-US" w:bidi="ar-SA"/>
      </w:rPr>
    </w:lvl>
  </w:abstractNum>
  <w:abstractNum w:abstractNumId="78">
    <w:nsid w:val="248D5C80"/>
    <w:multiLevelType w:val="hybridMultilevel"/>
    <w:tmpl w:val="EC6A1E86"/>
    <w:lvl w:ilvl="0" w:tplc="7F76342C">
      <w:numFmt w:val="bullet"/>
      <w:lvlText w:val=""/>
      <w:lvlJc w:val="left"/>
      <w:pPr>
        <w:ind w:left="113" w:hanging="721"/>
      </w:pPr>
      <w:rPr>
        <w:rFonts w:ascii="Wingdings" w:eastAsia="Wingdings" w:hAnsi="Wingdings" w:cs="Wingdings" w:hint="default"/>
        <w:w w:val="100"/>
        <w:sz w:val="22"/>
        <w:szCs w:val="22"/>
        <w:lang w:val="ru-RU" w:eastAsia="en-US" w:bidi="ar-SA"/>
      </w:rPr>
    </w:lvl>
    <w:lvl w:ilvl="1" w:tplc="E19EEC38">
      <w:numFmt w:val="bullet"/>
      <w:lvlText w:val="•"/>
      <w:lvlJc w:val="left"/>
      <w:pPr>
        <w:ind w:left="452" w:hanging="721"/>
      </w:pPr>
      <w:rPr>
        <w:rFonts w:hint="default"/>
        <w:lang w:val="ru-RU" w:eastAsia="en-US" w:bidi="ar-SA"/>
      </w:rPr>
    </w:lvl>
    <w:lvl w:ilvl="2" w:tplc="B2CE1086">
      <w:numFmt w:val="bullet"/>
      <w:lvlText w:val="•"/>
      <w:lvlJc w:val="left"/>
      <w:pPr>
        <w:ind w:left="785" w:hanging="721"/>
      </w:pPr>
      <w:rPr>
        <w:rFonts w:hint="default"/>
        <w:lang w:val="ru-RU" w:eastAsia="en-US" w:bidi="ar-SA"/>
      </w:rPr>
    </w:lvl>
    <w:lvl w:ilvl="3" w:tplc="6C30DA30">
      <w:numFmt w:val="bullet"/>
      <w:lvlText w:val="•"/>
      <w:lvlJc w:val="left"/>
      <w:pPr>
        <w:ind w:left="1118" w:hanging="721"/>
      </w:pPr>
      <w:rPr>
        <w:rFonts w:hint="default"/>
        <w:lang w:val="ru-RU" w:eastAsia="en-US" w:bidi="ar-SA"/>
      </w:rPr>
    </w:lvl>
    <w:lvl w:ilvl="4" w:tplc="17242BE4">
      <w:numFmt w:val="bullet"/>
      <w:lvlText w:val="•"/>
      <w:lvlJc w:val="left"/>
      <w:pPr>
        <w:ind w:left="1451" w:hanging="721"/>
      </w:pPr>
      <w:rPr>
        <w:rFonts w:hint="default"/>
        <w:lang w:val="ru-RU" w:eastAsia="en-US" w:bidi="ar-SA"/>
      </w:rPr>
    </w:lvl>
    <w:lvl w:ilvl="5" w:tplc="22AC85A6">
      <w:numFmt w:val="bullet"/>
      <w:lvlText w:val="•"/>
      <w:lvlJc w:val="left"/>
      <w:pPr>
        <w:ind w:left="1784" w:hanging="721"/>
      </w:pPr>
      <w:rPr>
        <w:rFonts w:hint="default"/>
        <w:lang w:val="ru-RU" w:eastAsia="en-US" w:bidi="ar-SA"/>
      </w:rPr>
    </w:lvl>
    <w:lvl w:ilvl="6" w:tplc="9B6AA4C2">
      <w:numFmt w:val="bullet"/>
      <w:lvlText w:val="•"/>
      <w:lvlJc w:val="left"/>
      <w:pPr>
        <w:ind w:left="2116" w:hanging="721"/>
      </w:pPr>
      <w:rPr>
        <w:rFonts w:hint="default"/>
        <w:lang w:val="ru-RU" w:eastAsia="en-US" w:bidi="ar-SA"/>
      </w:rPr>
    </w:lvl>
    <w:lvl w:ilvl="7" w:tplc="0F522162">
      <w:numFmt w:val="bullet"/>
      <w:lvlText w:val="•"/>
      <w:lvlJc w:val="left"/>
      <w:pPr>
        <w:ind w:left="2449" w:hanging="721"/>
      </w:pPr>
      <w:rPr>
        <w:rFonts w:hint="default"/>
        <w:lang w:val="ru-RU" w:eastAsia="en-US" w:bidi="ar-SA"/>
      </w:rPr>
    </w:lvl>
    <w:lvl w:ilvl="8" w:tplc="FDBA8D1C">
      <w:numFmt w:val="bullet"/>
      <w:lvlText w:val="•"/>
      <w:lvlJc w:val="left"/>
      <w:pPr>
        <w:ind w:left="2782" w:hanging="721"/>
      </w:pPr>
      <w:rPr>
        <w:rFonts w:hint="default"/>
        <w:lang w:val="ru-RU" w:eastAsia="en-US" w:bidi="ar-SA"/>
      </w:rPr>
    </w:lvl>
  </w:abstractNum>
  <w:abstractNum w:abstractNumId="79">
    <w:nsid w:val="25B839A5"/>
    <w:multiLevelType w:val="hybridMultilevel"/>
    <w:tmpl w:val="51A8087C"/>
    <w:lvl w:ilvl="0" w:tplc="E0420972">
      <w:numFmt w:val="bullet"/>
      <w:lvlText w:val=""/>
      <w:lvlJc w:val="left"/>
      <w:pPr>
        <w:ind w:left="119" w:hanging="721"/>
      </w:pPr>
      <w:rPr>
        <w:rFonts w:hint="default"/>
        <w:w w:val="100"/>
        <w:lang w:val="ru-RU" w:eastAsia="en-US" w:bidi="ar-SA"/>
      </w:rPr>
    </w:lvl>
    <w:lvl w:ilvl="1" w:tplc="B628D148">
      <w:numFmt w:val="bullet"/>
      <w:lvlText w:val="•"/>
      <w:lvlJc w:val="left"/>
      <w:pPr>
        <w:ind w:left="588" w:hanging="721"/>
      </w:pPr>
      <w:rPr>
        <w:rFonts w:hint="default"/>
        <w:lang w:val="ru-RU" w:eastAsia="en-US" w:bidi="ar-SA"/>
      </w:rPr>
    </w:lvl>
    <w:lvl w:ilvl="2" w:tplc="6D3E663C">
      <w:numFmt w:val="bullet"/>
      <w:lvlText w:val="•"/>
      <w:lvlJc w:val="left"/>
      <w:pPr>
        <w:ind w:left="1057" w:hanging="721"/>
      </w:pPr>
      <w:rPr>
        <w:rFonts w:hint="default"/>
        <w:lang w:val="ru-RU" w:eastAsia="en-US" w:bidi="ar-SA"/>
      </w:rPr>
    </w:lvl>
    <w:lvl w:ilvl="3" w:tplc="98E865D0">
      <w:numFmt w:val="bullet"/>
      <w:lvlText w:val="•"/>
      <w:lvlJc w:val="left"/>
      <w:pPr>
        <w:ind w:left="1526" w:hanging="721"/>
      </w:pPr>
      <w:rPr>
        <w:rFonts w:hint="default"/>
        <w:lang w:val="ru-RU" w:eastAsia="en-US" w:bidi="ar-SA"/>
      </w:rPr>
    </w:lvl>
    <w:lvl w:ilvl="4" w:tplc="7616AEA8">
      <w:numFmt w:val="bullet"/>
      <w:lvlText w:val="•"/>
      <w:lvlJc w:val="left"/>
      <w:pPr>
        <w:ind w:left="1994" w:hanging="721"/>
      </w:pPr>
      <w:rPr>
        <w:rFonts w:hint="default"/>
        <w:lang w:val="ru-RU" w:eastAsia="en-US" w:bidi="ar-SA"/>
      </w:rPr>
    </w:lvl>
    <w:lvl w:ilvl="5" w:tplc="D8BC3650">
      <w:numFmt w:val="bullet"/>
      <w:lvlText w:val="•"/>
      <w:lvlJc w:val="left"/>
      <w:pPr>
        <w:ind w:left="2463" w:hanging="721"/>
      </w:pPr>
      <w:rPr>
        <w:rFonts w:hint="default"/>
        <w:lang w:val="ru-RU" w:eastAsia="en-US" w:bidi="ar-SA"/>
      </w:rPr>
    </w:lvl>
    <w:lvl w:ilvl="6" w:tplc="1B5E66B6">
      <w:numFmt w:val="bullet"/>
      <w:lvlText w:val="•"/>
      <w:lvlJc w:val="left"/>
      <w:pPr>
        <w:ind w:left="2932" w:hanging="721"/>
      </w:pPr>
      <w:rPr>
        <w:rFonts w:hint="default"/>
        <w:lang w:val="ru-RU" w:eastAsia="en-US" w:bidi="ar-SA"/>
      </w:rPr>
    </w:lvl>
    <w:lvl w:ilvl="7" w:tplc="D0284CDC">
      <w:numFmt w:val="bullet"/>
      <w:lvlText w:val="•"/>
      <w:lvlJc w:val="left"/>
      <w:pPr>
        <w:ind w:left="3400" w:hanging="721"/>
      </w:pPr>
      <w:rPr>
        <w:rFonts w:hint="default"/>
        <w:lang w:val="ru-RU" w:eastAsia="en-US" w:bidi="ar-SA"/>
      </w:rPr>
    </w:lvl>
    <w:lvl w:ilvl="8" w:tplc="FED24A4C">
      <w:numFmt w:val="bullet"/>
      <w:lvlText w:val="•"/>
      <w:lvlJc w:val="left"/>
      <w:pPr>
        <w:ind w:left="3869" w:hanging="721"/>
      </w:pPr>
      <w:rPr>
        <w:rFonts w:hint="default"/>
        <w:lang w:val="ru-RU" w:eastAsia="en-US" w:bidi="ar-SA"/>
      </w:rPr>
    </w:lvl>
  </w:abstractNum>
  <w:abstractNum w:abstractNumId="80">
    <w:nsid w:val="25BF3ED7"/>
    <w:multiLevelType w:val="hybridMultilevel"/>
    <w:tmpl w:val="2068AE6E"/>
    <w:lvl w:ilvl="0" w:tplc="22BCF712">
      <w:numFmt w:val="bullet"/>
      <w:lvlText w:val=""/>
      <w:lvlJc w:val="left"/>
      <w:pPr>
        <w:ind w:left="113" w:hanging="721"/>
      </w:pPr>
      <w:rPr>
        <w:rFonts w:ascii="Wingdings" w:eastAsia="Wingdings" w:hAnsi="Wingdings" w:cs="Wingdings" w:hint="default"/>
        <w:w w:val="100"/>
        <w:sz w:val="22"/>
        <w:szCs w:val="22"/>
        <w:lang w:val="ru-RU" w:eastAsia="en-US" w:bidi="ar-SA"/>
      </w:rPr>
    </w:lvl>
    <w:lvl w:ilvl="1" w:tplc="FF2A9D80">
      <w:numFmt w:val="bullet"/>
      <w:lvlText w:val="•"/>
      <w:lvlJc w:val="left"/>
      <w:pPr>
        <w:ind w:left="452" w:hanging="721"/>
      </w:pPr>
      <w:rPr>
        <w:rFonts w:hint="default"/>
        <w:lang w:val="ru-RU" w:eastAsia="en-US" w:bidi="ar-SA"/>
      </w:rPr>
    </w:lvl>
    <w:lvl w:ilvl="2" w:tplc="A56A5C04">
      <w:numFmt w:val="bullet"/>
      <w:lvlText w:val="•"/>
      <w:lvlJc w:val="left"/>
      <w:pPr>
        <w:ind w:left="785" w:hanging="721"/>
      </w:pPr>
      <w:rPr>
        <w:rFonts w:hint="default"/>
        <w:lang w:val="ru-RU" w:eastAsia="en-US" w:bidi="ar-SA"/>
      </w:rPr>
    </w:lvl>
    <w:lvl w:ilvl="3" w:tplc="74FA0298">
      <w:numFmt w:val="bullet"/>
      <w:lvlText w:val="•"/>
      <w:lvlJc w:val="left"/>
      <w:pPr>
        <w:ind w:left="1118" w:hanging="721"/>
      </w:pPr>
      <w:rPr>
        <w:rFonts w:hint="default"/>
        <w:lang w:val="ru-RU" w:eastAsia="en-US" w:bidi="ar-SA"/>
      </w:rPr>
    </w:lvl>
    <w:lvl w:ilvl="4" w:tplc="EB78FEE4">
      <w:numFmt w:val="bullet"/>
      <w:lvlText w:val="•"/>
      <w:lvlJc w:val="left"/>
      <w:pPr>
        <w:ind w:left="1451" w:hanging="721"/>
      </w:pPr>
      <w:rPr>
        <w:rFonts w:hint="default"/>
        <w:lang w:val="ru-RU" w:eastAsia="en-US" w:bidi="ar-SA"/>
      </w:rPr>
    </w:lvl>
    <w:lvl w:ilvl="5" w:tplc="FC7A6610">
      <w:numFmt w:val="bullet"/>
      <w:lvlText w:val="•"/>
      <w:lvlJc w:val="left"/>
      <w:pPr>
        <w:ind w:left="1784" w:hanging="721"/>
      </w:pPr>
      <w:rPr>
        <w:rFonts w:hint="default"/>
        <w:lang w:val="ru-RU" w:eastAsia="en-US" w:bidi="ar-SA"/>
      </w:rPr>
    </w:lvl>
    <w:lvl w:ilvl="6" w:tplc="C8D2A28C">
      <w:numFmt w:val="bullet"/>
      <w:lvlText w:val="•"/>
      <w:lvlJc w:val="left"/>
      <w:pPr>
        <w:ind w:left="2117" w:hanging="721"/>
      </w:pPr>
      <w:rPr>
        <w:rFonts w:hint="default"/>
        <w:lang w:val="ru-RU" w:eastAsia="en-US" w:bidi="ar-SA"/>
      </w:rPr>
    </w:lvl>
    <w:lvl w:ilvl="7" w:tplc="7374C97A">
      <w:numFmt w:val="bullet"/>
      <w:lvlText w:val="•"/>
      <w:lvlJc w:val="left"/>
      <w:pPr>
        <w:ind w:left="2450" w:hanging="721"/>
      </w:pPr>
      <w:rPr>
        <w:rFonts w:hint="default"/>
        <w:lang w:val="ru-RU" w:eastAsia="en-US" w:bidi="ar-SA"/>
      </w:rPr>
    </w:lvl>
    <w:lvl w:ilvl="8" w:tplc="E60CEB5A">
      <w:numFmt w:val="bullet"/>
      <w:lvlText w:val="•"/>
      <w:lvlJc w:val="left"/>
      <w:pPr>
        <w:ind w:left="2783" w:hanging="721"/>
      </w:pPr>
      <w:rPr>
        <w:rFonts w:hint="default"/>
        <w:lang w:val="ru-RU" w:eastAsia="en-US" w:bidi="ar-SA"/>
      </w:rPr>
    </w:lvl>
  </w:abstractNum>
  <w:abstractNum w:abstractNumId="81">
    <w:nsid w:val="25CD58D2"/>
    <w:multiLevelType w:val="hybridMultilevel"/>
    <w:tmpl w:val="8FB81B54"/>
    <w:lvl w:ilvl="0" w:tplc="B82059D0">
      <w:numFmt w:val="bullet"/>
      <w:lvlText w:val=""/>
      <w:lvlJc w:val="left"/>
      <w:pPr>
        <w:ind w:left="141" w:hanging="284"/>
      </w:pPr>
      <w:rPr>
        <w:rFonts w:ascii="Symbol" w:eastAsia="Symbol" w:hAnsi="Symbol" w:cs="Symbol" w:hint="default"/>
        <w:color w:val="404040"/>
        <w:w w:val="100"/>
        <w:sz w:val="24"/>
        <w:szCs w:val="24"/>
        <w:lang w:val="ru-RU" w:eastAsia="en-US" w:bidi="ar-SA"/>
      </w:rPr>
    </w:lvl>
    <w:lvl w:ilvl="1" w:tplc="091A6F22">
      <w:numFmt w:val="bullet"/>
      <w:lvlText w:val="•"/>
      <w:lvlJc w:val="left"/>
      <w:pPr>
        <w:ind w:left="550" w:hanging="284"/>
      </w:pPr>
      <w:rPr>
        <w:rFonts w:hint="default"/>
        <w:lang w:val="ru-RU" w:eastAsia="en-US" w:bidi="ar-SA"/>
      </w:rPr>
    </w:lvl>
    <w:lvl w:ilvl="2" w:tplc="E1483970">
      <w:numFmt w:val="bullet"/>
      <w:lvlText w:val="•"/>
      <w:lvlJc w:val="left"/>
      <w:pPr>
        <w:ind w:left="960" w:hanging="284"/>
      </w:pPr>
      <w:rPr>
        <w:rFonts w:hint="default"/>
        <w:lang w:val="ru-RU" w:eastAsia="en-US" w:bidi="ar-SA"/>
      </w:rPr>
    </w:lvl>
    <w:lvl w:ilvl="3" w:tplc="D55A9CF2">
      <w:numFmt w:val="bullet"/>
      <w:lvlText w:val="•"/>
      <w:lvlJc w:val="left"/>
      <w:pPr>
        <w:ind w:left="1371" w:hanging="284"/>
      </w:pPr>
      <w:rPr>
        <w:rFonts w:hint="default"/>
        <w:lang w:val="ru-RU" w:eastAsia="en-US" w:bidi="ar-SA"/>
      </w:rPr>
    </w:lvl>
    <w:lvl w:ilvl="4" w:tplc="7E5E577C">
      <w:numFmt w:val="bullet"/>
      <w:lvlText w:val="•"/>
      <w:lvlJc w:val="left"/>
      <w:pPr>
        <w:ind w:left="1781" w:hanging="284"/>
      </w:pPr>
      <w:rPr>
        <w:rFonts w:hint="default"/>
        <w:lang w:val="ru-RU" w:eastAsia="en-US" w:bidi="ar-SA"/>
      </w:rPr>
    </w:lvl>
    <w:lvl w:ilvl="5" w:tplc="B4BAC286">
      <w:numFmt w:val="bullet"/>
      <w:lvlText w:val="•"/>
      <w:lvlJc w:val="left"/>
      <w:pPr>
        <w:ind w:left="2192" w:hanging="284"/>
      </w:pPr>
      <w:rPr>
        <w:rFonts w:hint="default"/>
        <w:lang w:val="ru-RU" w:eastAsia="en-US" w:bidi="ar-SA"/>
      </w:rPr>
    </w:lvl>
    <w:lvl w:ilvl="6" w:tplc="0AD4D716">
      <w:numFmt w:val="bullet"/>
      <w:lvlText w:val="•"/>
      <w:lvlJc w:val="left"/>
      <w:pPr>
        <w:ind w:left="2602" w:hanging="284"/>
      </w:pPr>
      <w:rPr>
        <w:rFonts w:hint="default"/>
        <w:lang w:val="ru-RU" w:eastAsia="en-US" w:bidi="ar-SA"/>
      </w:rPr>
    </w:lvl>
    <w:lvl w:ilvl="7" w:tplc="26029F46">
      <w:numFmt w:val="bullet"/>
      <w:lvlText w:val="•"/>
      <w:lvlJc w:val="left"/>
      <w:pPr>
        <w:ind w:left="3012" w:hanging="284"/>
      </w:pPr>
      <w:rPr>
        <w:rFonts w:hint="default"/>
        <w:lang w:val="ru-RU" w:eastAsia="en-US" w:bidi="ar-SA"/>
      </w:rPr>
    </w:lvl>
    <w:lvl w:ilvl="8" w:tplc="D8C241C8">
      <w:numFmt w:val="bullet"/>
      <w:lvlText w:val="•"/>
      <w:lvlJc w:val="left"/>
      <w:pPr>
        <w:ind w:left="3423" w:hanging="284"/>
      </w:pPr>
      <w:rPr>
        <w:rFonts w:hint="default"/>
        <w:lang w:val="ru-RU" w:eastAsia="en-US" w:bidi="ar-SA"/>
      </w:rPr>
    </w:lvl>
  </w:abstractNum>
  <w:abstractNum w:abstractNumId="82">
    <w:nsid w:val="264C69B8"/>
    <w:multiLevelType w:val="hybridMultilevel"/>
    <w:tmpl w:val="0100A6CE"/>
    <w:lvl w:ilvl="0" w:tplc="96AA5CF6">
      <w:numFmt w:val="bullet"/>
      <w:lvlText w:val=""/>
      <w:lvlJc w:val="left"/>
      <w:pPr>
        <w:ind w:left="830" w:hanging="721"/>
      </w:pPr>
      <w:rPr>
        <w:rFonts w:ascii="Wingdings" w:eastAsia="Wingdings" w:hAnsi="Wingdings" w:cs="Wingdings" w:hint="default"/>
        <w:w w:val="100"/>
        <w:sz w:val="22"/>
        <w:szCs w:val="22"/>
        <w:lang w:val="ru-RU" w:eastAsia="en-US" w:bidi="ar-SA"/>
      </w:rPr>
    </w:lvl>
    <w:lvl w:ilvl="1" w:tplc="CEB6C976">
      <w:numFmt w:val="bullet"/>
      <w:lvlText w:val="•"/>
      <w:lvlJc w:val="left"/>
      <w:pPr>
        <w:ind w:left="1236" w:hanging="721"/>
      </w:pPr>
      <w:rPr>
        <w:rFonts w:hint="default"/>
        <w:lang w:val="ru-RU" w:eastAsia="en-US" w:bidi="ar-SA"/>
      </w:rPr>
    </w:lvl>
    <w:lvl w:ilvl="2" w:tplc="5FB879C8">
      <w:numFmt w:val="bullet"/>
      <w:lvlText w:val="•"/>
      <w:lvlJc w:val="left"/>
      <w:pPr>
        <w:ind w:left="1633" w:hanging="721"/>
      </w:pPr>
      <w:rPr>
        <w:rFonts w:hint="default"/>
        <w:lang w:val="ru-RU" w:eastAsia="en-US" w:bidi="ar-SA"/>
      </w:rPr>
    </w:lvl>
    <w:lvl w:ilvl="3" w:tplc="4A8658FC">
      <w:numFmt w:val="bullet"/>
      <w:lvlText w:val="•"/>
      <w:lvlJc w:val="left"/>
      <w:pPr>
        <w:ind w:left="2030" w:hanging="721"/>
      </w:pPr>
      <w:rPr>
        <w:rFonts w:hint="default"/>
        <w:lang w:val="ru-RU" w:eastAsia="en-US" w:bidi="ar-SA"/>
      </w:rPr>
    </w:lvl>
    <w:lvl w:ilvl="4" w:tplc="4664EF0E">
      <w:numFmt w:val="bullet"/>
      <w:lvlText w:val="•"/>
      <w:lvlJc w:val="left"/>
      <w:pPr>
        <w:ind w:left="2426" w:hanging="721"/>
      </w:pPr>
      <w:rPr>
        <w:rFonts w:hint="default"/>
        <w:lang w:val="ru-RU" w:eastAsia="en-US" w:bidi="ar-SA"/>
      </w:rPr>
    </w:lvl>
    <w:lvl w:ilvl="5" w:tplc="9CC49C7A">
      <w:numFmt w:val="bullet"/>
      <w:lvlText w:val="•"/>
      <w:lvlJc w:val="left"/>
      <w:pPr>
        <w:ind w:left="2823" w:hanging="721"/>
      </w:pPr>
      <w:rPr>
        <w:rFonts w:hint="default"/>
        <w:lang w:val="ru-RU" w:eastAsia="en-US" w:bidi="ar-SA"/>
      </w:rPr>
    </w:lvl>
    <w:lvl w:ilvl="6" w:tplc="7C88E894">
      <w:numFmt w:val="bullet"/>
      <w:lvlText w:val="•"/>
      <w:lvlJc w:val="left"/>
      <w:pPr>
        <w:ind w:left="3220" w:hanging="721"/>
      </w:pPr>
      <w:rPr>
        <w:rFonts w:hint="default"/>
        <w:lang w:val="ru-RU" w:eastAsia="en-US" w:bidi="ar-SA"/>
      </w:rPr>
    </w:lvl>
    <w:lvl w:ilvl="7" w:tplc="F6862808">
      <w:numFmt w:val="bullet"/>
      <w:lvlText w:val="•"/>
      <w:lvlJc w:val="left"/>
      <w:pPr>
        <w:ind w:left="3616" w:hanging="721"/>
      </w:pPr>
      <w:rPr>
        <w:rFonts w:hint="default"/>
        <w:lang w:val="ru-RU" w:eastAsia="en-US" w:bidi="ar-SA"/>
      </w:rPr>
    </w:lvl>
    <w:lvl w:ilvl="8" w:tplc="3ECC8F88">
      <w:numFmt w:val="bullet"/>
      <w:lvlText w:val="•"/>
      <w:lvlJc w:val="left"/>
      <w:pPr>
        <w:ind w:left="4013" w:hanging="721"/>
      </w:pPr>
      <w:rPr>
        <w:rFonts w:hint="default"/>
        <w:lang w:val="ru-RU" w:eastAsia="en-US" w:bidi="ar-SA"/>
      </w:rPr>
    </w:lvl>
  </w:abstractNum>
  <w:abstractNum w:abstractNumId="83">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268325E9"/>
    <w:multiLevelType w:val="hybridMultilevel"/>
    <w:tmpl w:val="42C85A22"/>
    <w:lvl w:ilvl="0" w:tplc="30442CDE">
      <w:numFmt w:val="bullet"/>
      <w:lvlText w:val="-"/>
      <w:lvlJc w:val="left"/>
      <w:pPr>
        <w:ind w:left="502" w:hanging="252"/>
      </w:pPr>
      <w:rPr>
        <w:rFonts w:hint="default"/>
        <w:w w:val="100"/>
        <w:lang w:val="ru-RU" w:eastAsia="en-US" w:bidi="ar-SA"/>
      </w:rPr>
    </w:lvl>
    <w:lvl w:ilvl="1" w:tplc="A3AA19BA">
      <w:numFmt w:val="bullet"/>
      <w:lvlText w:val="•"/>
      <w:lvlJc w:val="left"/>
      <w:pPr>
        <w:ind w:left="1511" w:hanging="252"/>
      </w:pPr>
      <w:rPr>
        <w:rFonts w:hint="default"/>
        <w:lang w:val="ru-RU" w:eastAsia="en-US" w:bidi="ar-SA"/>
      </w:rPr>
    </w:lvl>
    <w:lvl w:ilvl="2" w:tplc="4ED6FB56">
      <w:numFmt w:val="bullet"/>
      <w:lvlText w:val="•"/>
      <w:lvlJc w:val="left"/>
      <w:pPr>
        <w:ind w:left="2523" w:hanging="252"/>
      </w:pPr>
      <w:rPr>
        <w:rFonts w:hint="default"/>
        <w:lang w:val="ru-RU" w:eastAsia="en-US" w:bidi="ar-SA"/>
      </w:rPr>
    </w:lvl>
    <w:lvl w:ilvl="3" w:tplc="B2004996">
      <w:numFmt w:val="bullet"/>
      <w:lvlText w:val="•"/>
      <w:lvlJc w:val="left"/>
      <w:pPr>
        <w:ind w:left="3535" w:hanging="252"/>
      </w:pPr>
      <w:rPr>
        <w:rFonts w:hint="default"/>
        <w:lang w:val="ru-RU" w:eastAsia="en-US" w:bidi="ar-SA"/>
      </w:rPr>
    </w:lvl>
    <w:lvl w:ilvl="4" w:tplc="8C3EAB3E">
      <w:numFmt w:val="bullet"/>
      <w:lvlText w:val="•"/>
      <w:lvlJc w:val="left"/>
      <w:pPr>
        <w:ind w:left="4547" w:hanging="252"/>
      </w:pPr>
      <w:rPr>
        <w:rFonts w:hint="default"/>
        <w:lang w:val="ru-RU" w:eastAsia="en-US" w:bidi="ar-SA"/>
      </w:rPr>
    </w:lvl>
    <w:lvl w:ilvl="5" w:tplc="FC142854">
      <w:numFmt w:val="bullet"/>
      <w:lvlText w:val="•"/>
      <w:lvlJc w:val="left"/>
      <w:pPr>
        <w:ind w:left="5559" w:hanging="252"/>
      </w:pPr>
      <w:rPr>
        <w:rFonts w:hint="default"/>
        <w:lang w:val="ru-RU" w:eastAsia="en-US" w:bidi="ar-SA"/>
      </w:rPr>
    </w:lvl>
    <w:lvl w:ilvl="6" w:tplc="A0CC48A6">
      <w:numFmt w:val="bullet"/>
      <w:lvlText w:val="•"/>
      <w:lvlJc w:val="left"/>
      <w:pPr>
        <w:ind w:left="6571" w:hanging="252"/>
      </w:pPr>
      <w:rPr>
        <w:rFonts w:hint="default"/>
        <w:lang w:val="ru-RU" w:eastAsia="en-US" w:bidi="ar-SA"/>
      </w:rPr>
    </w:lvl>
    <w:lvl w:ilvl="7" w:tplc="8C20082C">
      <w:numFmt w:val="bullet"/>
      <w:lvlText w:val="•"/>
      <w:lvlJc w:val="left"/>
      <w:pPr>
        <w:ind w:left="7583" w:hanging="252"/>
      </w:pPr>
      <w:rPr>
        <w:rFonts w:hint="default"/>
        <w:lang w:val="ru-RU" w:eastAsia="en-US" w:bidi="ar-SA"/>
      </w:rPr>
    </w:lvl>
    <w:lvl w:ilvl="8" w:tplc="FF760E94">
      <w:numFmt w:val="bullet"/>
      <w:lvlText w:val="•"/>
      <w:lvlJc w:val="left"/>
      <w:pPr>
        <w:ind w:left="8595" w:hanging="252"/>
      </w:pPr>
      <w:rPr>
        <w:rFonts w:hint="default"/>
        <w:lang w:val="ru-RU" w:eastAsia="en-US" w:bidi="ar-SA"/>
      </w:rPr>
    </w:lvl>
  </w:abstractNum>
  <w:abstractNum w:abstractNumId="85">
    <w:nsid w:val="276041FF"/>
    <w:multiLevelType w:val="multilevel"/>
    <w:tmpl w:val="FF0E545A"/>
    <w:lvl w:ilvl="0">
      <w:start w:val="1"/>
      <w:numFmt w:val="decimal"/>
      <w:lvlText w:val="%1."/>
      <w:lvlJc w:val="left"/>
      <w:pPr>
        <w:ind w:left="1008" w:hanging="360"/>
      </w:pPr>
      <w:rPr>
        <w:rFonts w:hint="default"/>
      </w:rPr>
    </w:lvl>
    <w:lvl w:ilvl="1">
      <w:start w:val="2"/>
      <w:numFmt w:val="decimal"/>
      <w:isLgl/>
      <w:lvlText w:val="%1.%2."/>
      <w:lvlJc w:val="left"/>
      <w:pPr>
        <w:ind w:left="1338" w:hanging="660"/>
      </w:pPr>
      <w:rPr>
        <w:rFonts w:hint="default"/>
      </w:rPr>
    </w:lvl>
    <w:lvl w:ilvl="2">
      <w:start w:val="18"/>
      <w:numFmt w:val="decimal"/>
      <w:isLgl/>
      <w:lvlText w:val="%1.%2.%3."/>
      <w:lvlJc w:val="left"/>
      <w:pPr>
        <w:ind w:left="1428" w:hanging="720"/>
      </w:pPr>
      <w:rPr>
        <w:rFonts w:hint="default"/>
      </w:rPr>
    </w:lvl>
    <w:lvl w:ilvl="3">
      <w:start w:val="1"/>
      <w:numFmt w:val="decimal"/>
      <w:isLgl/>
      <w:lvlText w:val="%1.%2.%3.%4."/>
      <w:lvlJc w:val="left"/>
      <w:pPr>
        <w:ind w:left="1458" w:hanging="720"/>
      </w:pPr>
      <w:rPr>
        <w:rFonts w:hint="default"/>
      </w:rPr>
    </w:lvl>
    <w:lvl w:ilvl="4">
      <w:start w:val="1"/>
      <w:numFmt w:val="decimal"/>
      <w:isLgl/>
      <w:lvlText w:val="%1.%2.%3.%4.%5."/>
      <w:lvlJc w:val="left"/>
      <w:pPr>
        <w:ind w:left="1848" w:hanging="1080"/>
      </w:pPr>
      <w:rPr>
        <w:rFonts w:hint="default"/>
      </w:rPr>
    </w:lvl>
    <w:lvl w:ilvl="5">
      <w:start w:val="1"/>
      <w:numFmt w:val="decimal"/>
      <w:isLgl/>
      <w:lvlText w:val="%1.%2.%3.%4.%5.%6."/>
      <w:lvlJc w:val="left"/>
      <w:pPr>
        <w:ind w:left="1878" w:hanging="1080"/>
      </w:pPr>
      <w:rPr>
        <w:rFonts w:hint="default"/>
      </w:rPr>
    </w:lvl>
    <w:lvl w:ilvl="6">
      <w:start w:val="1"/>
      <w:numFmt w:val="decimal"/>
      <w:isLgl/>
      <w:lvlText w:val="%1.%2.%3.%4.%5.%6.%7."/>
      <w:lvlJc w:val="left"/>
      <w:pPr>
        <w:ind w:left="2268" w:hanging="1440"/>
      </w:pPr>
      <w:rPr>
        <w:rFonts w:hint="default"/>
      </w:rPr>
    </w:lvl>
    <w:lvl w:ilvl="7">
      <w:start w:val="1"/>
      <w:numFmt w:val="decimal"/>
      <w:isLgl/>
      <w:lvlText w:val="%1.%2.%3.%4.%5.%6.%7.%8."/>
      <w:lvlJc w:val="left"/>
      <w:pPr>
        <w:ind w:left="2298" w:hanging="1440"/>
      </w:pPr>
      <w:rPr>
        <w:rFonts w:hint="default"/>
      </w:rPr>
    </w:lvl>
    <w:lvl w:ilvl="8">
      <w:start w:val="1"/>
      <w:numFmt w:val="decimal"/>
      <w:isLgl/>
      <w:lvlText w:val="%1.%2.%3.%4.%5.%6.%7.%8.%9."/>
      <w:lvlJc w:val="left"/>
      <w:pPr>
        <w:ind w:left="2688" w:hanging="1800"/>
      </w:pPr>
      <w:rPr>
        <w:rFonts w:hint="default"/>
      </w:rPr>
    </w:lvl>
  </w:abstractNum>
  <w:abstractNum w:abstractNumId="86">
    <w:nsid w:val="278E3034"/>
    <w:multiLevelType w:val="hybridMultilevel"/>
    <w:tmpl w:val="E54C4680"/>
    <w:lvl w:ilvl="0" w:tplc="319ED35E">
      <w:numFmt w:val="bullet"/>
      <w:lvlText w:val=""/>
      <w:lvlJc w:val="left"/>
      <w:pPr>
        <w:ind w:left="824" w:hanging="721"/>
      </w:pPr>
      <w:rPr>
        <w:rFonts w:ascii="Wingdings" w:eastAsia="Wingdings" w:hAnsi="Wingdings" w:cs="Wingdings" w:hint="default"/>
        <w:w w:val="100"/>
        <w:sz w:val="22"/>
        <w:szCs w:val="22"/>
        <w:lang w:val="ru-RU" w:eastAsia="en-US" w:bidi="ar-SA"/>
      </w:rPr>
    </w:lvl>
    <w:lvl w:ilvl="1" w:tplc="7B4C73B0">
      <w:numFmt w:val="bullet"/>
      <w:lvlText w:val="•"/>
      <w:lvlJc w:val="left"/>
      <w:pPr>
        <w:ind w:left="1082" w:hanging="721"/>
      </w:pPr>
      <w:rPr>
        <w:rFonts w:hint="default"/>
        <w:lang w:val="ru-RU" w:eastAsia="en-US" w:bidi="ar-SA"/>
      </w:rPr>
    </w:lvl>
    <w:lvl w:ilvl="2" w:tplc="C97AEAD8">
      <w:numFmt w:val="bullet"/>
      <w:lvlText w:val="•"/>
      <w:lvlJc w:val="left"/>
      <w:pPr>
        <w:ind w:left="1345" w:hanging="721"/>
      </w:pPr>
      <w:rPr>
        <w:rFonts w:hint="default"/>
        <w:lang w:val="ru-RU" w:eastAsia="en-US" w:bidi="ar-SA"/>
      </w:rPr>
    </w:lvl>
    <w:lvl w:ilvl="3" w:tplc="0770D46A">
      <w:numFmt w:val="bullet"/>
      <w:lvlText w:val="•"/>
      <w:lvlJc w:val="left"/>
      <w:pPr>
        <w:ind w:left="1608" w:hanging="721"/>
      </w:pPr>
      <w:rPr>
        <w:rFonts w:hint="default"/>
        <w:lang w:val="ru-RU" w:eastAsia="en-US" w:bidi="ar-SA"/>
      </w:rPr>
    </w:lvl>
    <w:lvl w:ilvl="4" w:tplc="7AF80170">
      <w:numFmt w:val="bullet"/>
      <w:lvlText w:val="•"/>
      <w:lvlJc w:val="left"/>
      <w:pPr>
        <w:ind w:left="1871" w:hanging="721"/>
      </w:pPr>
      <w:rPr>
        <w:rFonts w:hint="default"/>
        <w:lang w:val="ru-RU" w:eastAsia="en-US" w:bidi="ar-SA"/>
      </w:rPr>
    </w:lvl>
    <w:lvl w:ilvl="5" w:tplc="660E8C16">
      <w:numFmt w:val="bullet"/>
      <w:lvlText w:val="•"/>
      <w:lvlJc w:val="left"/>
      <w:pPr>
        <w:ind w:left="2134" w:hanging="721"/>
      </w:pPr>
      <w:rPr>
        <w:rFonts w:hint="default"/>
        <w:lang w:val="ru-RU" w:eastAsia="en-US" w:bidi="ar-SA"/>
      </w:rPr>
    </w:lvl>
    <w:lvl w:ilvl="6" w:tplc="BC103FAC">
      <w:numFmt w:val="bullet"/>
      <w:lvlText w:val="•"/>
      <w:lvlJc w:val="left"/>
      <w:pPr>
        <w:ind w:left="2396" w:hanging="721"/>
      </w:pPr>
      <w:rPr>
        <w:rFonts w:hint="default"/>
        <w:lang w:val="ru-RU" w:eastAsia="en-US" w:bidi="ar-SA"/>
      </w:rPr>
    </w:lvl>
    <w:lvl w:ilvl="7" w:tplc="307EBC9A">
      <w:numFmt w:val="bullet"/>
      <w:lvlText w:val="•"/>
      <w:lvlJc w:val="left"/>
      <w:pPr>
        <w:ind w:left="2659" w:hanging="721"/>
      </w:pPr>
      <w:rPr>
        <w:rFonts w:hint="default"/>
        <w:lang w:val="ru-RU" w:eastAsia="en-US" w:bidi="ar-SA"/>
      </w:rPr>
    </w:lvl>
    <w:lvl w:ilvl="8" w:tplc="142E9AE0">
      <w:numFmt w:val="bullet"/>
      <w:lvlText w:val="•"/>
      <w:lvlJc w:val="left"/>
      <w:pPr>
        <w:ind w:left="2922" w:hanging="721"/>
      </w:pPr>
      <w:rPr>
        <w:rFonts w:hint="default"/>
        <w:lang w:val="ru-RU" w:eastAsia="en-US" w:bidi="ar-SA"/>
      </w:rPr>
    </w:lvl>
  </w:abstractNum>
  <w:abstractNum w:abstractNumId="87">
    <w:nsid w:val="28521AC1"/>
    <w:multiLevelType w:val="hybridMultilevel"/>
    <w:tmpl w:val="08061972"/>
    <w:lvl w:ilvl="0" w:tplc="6DC46F02">
      <w:start w:val="1"/>
      <w:numFmt w:val="decimal"/>
      <w:lvlText w:val="%1."/>
      <w:lvlJc w:val="left"/>
      <w:pPr>
        <w:ind w:left="470" w:hanging="336"/>
      </w:pPr>
      <w:rPr>
        <w:rFonts w:ascii="Times New Roman" w:eastAsia="Times New Roman" w:hAnsi="Times New Roman" w:cs="Times New Roman" w:hint="default"/>
        <w:w w:val="100"/>
        <w:sz w:val="24"/>
        <w:szCs w:val="24"/>
        <w:lang w:val="ru-RU" w:eastAsia="en-US" w:bidi="ar-SA"/>
      </w:rPr>
    </w:lvl>
    <w:lvl w:ilvl="1" w:tplc="0EECDA90">
      <w:numFmt w:val="bullet"/>
      <w:lvlText w:val="•"/>
      <w:lvlJc w:val="left"/>
      <w:pPr>
        <w:ind w:left="1493" w:hanging="336"/>
      </w:pPr>
      <w:rPr>
        <w:rFonts w:hint="default"/>
        <w:lang w:val="ru-RU" w:eastAsia="en-US" w:bidi="ar-SA"/>
      </w:rPr>
    </w:lvl>
    <w:lvl w:ilvl="2" w:tplc="74B236A8">
      <w:numFmt w:val="bullet"/>
      <w:lvlText w:val="•"/>
      <w:lvlJc w:val="left"/>
      <w:pPr>
        <w:ind w:left="2507" w:hanging="336"/>
      </w:pPr>
      <w:rPr>
        <w:rFonts w:hint="default"/>
        <w:lang w:val="ru-RU" w:eastAsia="en-US" w:bidi="ar-SA"/>
      </w:rPr>
    </w:lvl>
    <w:lvl w:ilvl="3" w:tplc="2676F9AE">
      <w:numFmt w:val="bullet"/>
      <w:lvlText w:val="•"/>
      <w:lvlJc w:val="left"/>
      <w:pPr>
        <w:ind w:left="3521" w:hanging="336"/>
      </w:pPr>
      <w:rPr>
        <w:rFonts w:hint="default"/>
        <w:lang w:val="ru-RU" w:eastAsia="en-US" w:bidi="ar-SA"/>
      </w:rPr>
    </w:lvl>
    <w:lvl w:ilvl="4" w:tplc="253A8372">
      <w:numFmt w:val="bullet"/>
      <w:lvlText w:val="•"/>
      <w:lvlJc w:val="left"/>
      <w:pPr>
        <w:ind w:left="4535" w:hanging="336"/>
      </w:pPr>
      <w:rPr>
        <w:rFonts w:hint="default"/>
        <w:lang w:val="ru-RU" w:eastAsia="en-US" w:bidi="ar-SA"/>
      </w:rPr>
    </w:lvl>
    <w:lvl w:ilvl="5" w:tplc="2D8CBAD0">
      <w:numFmt w:val="bullet"/>
      <w:lvlText w:val="•"/>
      <w:lvlJc w:val="left"/>
      <w:pPr>
        <w:ind w:left="5549" w:hanging="336"/>
      </w:pPr>
      <w:rPr>
        <w:rFonts w:hint="default"/>
        <w:lang w:val="ru-RU" w:eastAsia="en-US" w:bidi="ar-SA"/>
      </w:rPr>
    </w:lvl>
    <w:lvl w:ilvl="6" w:tplc="7488FA0A">
      <w:numFmt w:val="bullet"/>
      <w:lvlText w:val="•"/>
      <w:lvlJc w:val="left"/>
      <w:pPr>
        <w:ind w:left="6563" w:hanging="336"/>
      </w:pPr>
      <w:rPr>
        <w:rFonts w:hint="default"/>
        <w:lang w:val="ru-RU" w:eastAsia="en-US" w:bidi="ar-SA"/>
      </w:rPr>
    </w:lvl>
    <w:lvl w:ilvl="7" w:tplc="EA92679E">
      <w:numFmt w:val="bullet"/>
      <w:lvlText w:val="•"/>
      <w:lvlJc w:val="left"/>
      <w:pPr>
        <w:ind w:left="7577" w:hanging="336"/>
      </w:pPr>
      <w:rPr>
        <w:rFonts w:hint="default"/>
        <w:lang w:val="ru-RU" w:eastAsia="en-US" w:bidi="ar-SA"/>
      </w:rPr>
    </w:lvl>
    <w:lvl w:ilvl="8" w:tplc="6DAAABC0">
      <w:numFmt w:val="bullet"/>
      <w:lvlText w:val="•"/>
      <w:lvlJc w:val="left"/>
      <w:pPr>
        <w:ind w:left="8591" w:hanging="336"/>
      </w:pPr>
      <w:rPr>
        <w:rFonts w:hint="default"/>
        <w:lang w:val="ru-RU" w:eastAsia="en-US" w:bidi="ar-SA"/>
      </w:rPr>
    </w:lvl>
  </w:abstractNum>
  <w:abstractNum w:abstractNumId="88">
    <w:nsid w:val="28922DEE"/>
    <w:multiLevelType w:val="hybridMultilevel"/>
    <w:tmpl w:val="7CE4BCBA"/>
    <w:lvl w:ilvl="0" w:tplc="E36A0D9A">
      <w:start w:val="1"/>
      <w:numFmt w:val="bullet"/>
      <w:lvlText w:val="–"/>
      <w:lvlJc w:val="left"/>
      <w:pPr>
        <w:ind w:left="1429" w:hanging="360"/>
      </w:pPr>
      <w:rPr>
        <w:rFonts w:ascii="Times New Roman" w:hAnsi="Times New Roman" w:cs="Times New Roman" w:hint="default"/>
      </w:rPr>
    </w:lvl>
    <w:lvl w:ilvl="1" w:tplc="E36A0D9A">
      <w:start w:val="1"/>
      <w:numFmt w:val="bullet"/>
      <w:lvlText w:val="–"/>
      <w:lvlJc w:val="left"/>
      <w:pPr>
        <w:ind w:left="1230" w:hanging="360"/>
      </w:pPr>
      <w:rPr>
        <w:rFonts w:ascii="Times New Roman" w:hAnsi="Times New Roman" w:cs="Times New Roman"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9">
    <w:nsid w:val="28FC0CD5"/>
    <w:multiLevelType w:val="hybridMultilevel"/>
    <w:tmpl w:val="F678E284"/>
    <w:lvl w:ilvl="0" w:tplc="85B62CB4">
      <w:numFmt w:val="bullet"/>
      <w:lvlText w:val="-"/>
      <w:lvlJc w:val="left"/>
      <w:pPr>
        <w:ind w:left="463" w:hanging="713"/>
      </w:pPr>
      <w:rPr>
        <w:rFonts w:ascii="Calibri" w:eastAsia="Calibri" w:hAnsi="Calibri" w:cs="Calibri" w:hint="default"/>
        <w:w w:val="100"/>
        <w:sz w:val="24"/>
        <w:szCs w:val="24"/>
        <w:lang w:val="ru-RU" w:eastAsia="en-US" w:bidi="ar-SA"/>
      </w:rPr>
    </w:lvl>
    <w:lvl w:ilvl="1" w:tplc="70249458">
      <w:numFmt w:val="bullet"/>
      <w:lvlText w:val="•"/>
      <w:lvlJc w:val="left"/>
      <w:pPr>
        <w:ind w:left="1475" w:hanging="713"/>
      </w:pPr>
      <w:rPr>
        <w:rFonts w:hint="default"/>
        <w:lang w:val="ru-RU" w:eastAsia="en-US" w:bidi="ar-SA"/>
      </w:rPr>
    </w:lvl>
    <w:lvl w:ilvl="2" w:tplc="8B9440B4">
      <w:numFmt w:val="bullet"/>
      <w:lvlText w:val="•"/>
      <w:lvlJc w:val="left"/>
      <w:pPr>
        <w:ind w:left="2491" w:hanging="713"/>
      </w:pPr>
      <w:rPr>
        <w:rFonts w:hint="default"/>
        <w:lang w:val="ru-RU" w:eastAsia="en-US" w:bidi="ar-SA"/>
      </w:rPr>
    </w:lvl>
    <w:lvl w:ilvl="3" w:tplc="A7723D6E">
      <w:numFmt w:val="bullet"/>
      <w:lvlText w:val="•"/>
      <w:lvlJc w:val="left"/>
      <w:pPr>
        <w:ind w:left="3507" w:hanging="713"/>
      </w:pPr>
      <w:rPr>
        <w:rFonts w:hint="default"/>
        <w:lang w:val="ru-RU" w:eastAsia="en-US" w:bidi="ar-SA"/>
      </w:rPr>
    </w:lvl>
    <w:lvl w:ilvl="4" w:tplc="06589658">
      <w:numFmt w:val="bullet"/>
      <w:lvlText w:val="•"/>
      <w:lvlJc w:val="left"/>
      <w:pPr>
        <w:ind w:left="4523" w:hanging="713"/>
      </w:pPr>
      <w:rPr>
        <w:rFonts w:hint="default"/>
        <w:lang w:val="ru-RU" w:eastAsia="en-US" w:bidi="ar-SA"/>
      </w:rPr>
    </w:lvl>
    <w:lvl w:ilvl="5" w:tplc="5134B282">
      <w:numFmt w:val="bullet"/>
      <w:lvlText w:val="•"/>
      <w:lvlJc w:val="left"/>
      <w:pPr>
        <w:ind w:left="5539" w:hanging="713"/>
      </w:pPr>
      <w:rPr>
        <w:rFonts w:hint="default"/>
        <w:lang w:val="ru-RU" w:eastAsia="en-US" w:bidi="ar-SA"/>
      </w:rPr>
    </w:lvl>
    <w:lvl w:ilvl="6" w:tplc="C37C21F2">
      <w:numFmt w:val="bullet"/>
      <w:lvlText w:val="•"/>
      <w:lvlJc w:val="left"/>
      <w:pPr>
        <w:ind w:left="6555" w:hanging="713"/>
      </w:pPr>
      <w:rPr>
        <w:rFonts w:hint="default"/>
        <w:lang w:val="ru-RU" w:eastAsia="en-US" w:bidi="ar-SA"/>
      </w:rPr>
    </w:lvl>
    <w:lvl w:ilvl="7" w:tplc="8B9A37C6">
      <w:numFmt w:val="bullet"/>
      <w:lvlText w:val="•"/>
      <w:lvlJc w:val="left"/>
      <w:pPr>
        <w:ind w:left="7571" w:hanging="713"/>
      </w:pPr>
      <w:rPr>
        <w:rFonts w:hint="default"/>
        <w:lang w:val="ru-RU" w:eastAsia="en-US" w:bidi="ar-SA"/>
      </w:rPr>
    </w:lvl>
    <w:lvl w:ilvl="8" w:tplc="F9BE88A4">
      <w:numFmt w:val="bullet"/>
      <w:lvlText w:val="•"/>
      <w:lvlJc w:val="left"/>
      <w:pPr>
        <w:ind w:left="8587" w:hanging="713"/>
      </w:pPr>
      <w:rPr>
        <w:rFonts w:hint="default"/>
        <w:lang w:val="ru-RU" w:eastAsia="en-US" w:bidi="ar-SA"/>
      </w:rPr>
    </w:lvl>
  </w:abstractNum>
  <w:abstractNum w:abstractNumId="90">
    <w:nsid w:val="293A45AB"/>
    <w:multiLevelType w:val="hybridMultilevel"/>
    <w:tmpl w:val="F52A020C"/>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1">
    <w:nsid w:val="297D5078"/>
    <w:multiLevelType w:val="hybridMultilevel"/>
    <w:tmpl w:val="812861AA"/>
    <w:lvl w:ilvl="0" w:tplc="17683EA4">
      <w:numFmt w:val="bullet"/>
      <w:lvlText w:val=""/>
      <w:lvlJc w:val="left"/>
      <w:pPr>
        <w:ind w:left="113" w:hanging="721"/>
      </w:pPr>
      <w:rPr>
        <w:rFonts w:ascii="Wingdings" w:eastAsia="Wingdings" w:hAnsi="Wingdings" w:cs="Wingdings" w:hint="default"/>
        <w:w w:val="100"/>
        <w:sz w:val="22"/>
        <w:szCs w:val="22"/>
        <w:lang w:val="ru-RU" w:eastAsia="en-US" w:bidi="ar-SA"/>
      </w:rPr>
    </w:lvl>
    <w:lvl w:ilvl="1" w:tplc="8410EAA2">
      <w:numFmt w:val="bullet"/>
      <w:lvlText w:val="•"/>
      <w:lvlJc w:val="left"/>
      <w:pPr>
        <w:ind w:left="452" w:hanging="721"/>
      </w:pPr>
      <w:rPr>
        <w:rFonts w:hint="default"/>
        <w:lang w:val="ru-RU" w:eastAsia="en-US" w:bidi="ar-SA"/>
      </w:rPr>
    </w:lvl>
    <w:lvl w:ilvl="2" w:tplc="1098E68E">
      <w:numFmt w:val="bullet"/>
      <w:lvlText w:val="•"/>
      <w:lvlJc w:val="left"/>
      <w:pPr>
        <w:ind w:left="785" w:hanging="721"/>
      </w:pPr>
      <w:rPr>
        <w:rFonts w:hint="default"/>
        <w:lang w:val="ru-RU" w:eastAsia="en-US" w:bidi="ar-SA"/>
      </w:rPr>
    </w:lvl>
    <w:lvl w:ilvl="3" w:tplc="51EA060E">
      <w:numFmt w:val="bullet"/>
      <w:lvlText w:val="•"/>
      <w:lvlJc w:val="left"/>
      <w:pPr>
        <w:ind w:left="1118" w:hanging="721"/>
      </w:pPr>
      <w:rPr>
        <w:rFonts w:hint="default"/>
        <w:lang w:val="ru-RU" w:eastAsia="en-US" w:bidi="ar-SA"/>
      </w:rPr>
    </w:lvl>
    <w:lvl w:ilvl="4" w:tplc="9D9A865A">
      <w:numFmt w:val="bullet"/>
      <w:lvlText w:val="•"/>
      <w:lvlJc w:val="left"/>
      <w:pPr>
        <w:ind w:left="1451" w:hanging="721"/>
      </w:pPr>
      <w:rPr>
        <w:rFonts w:hint="default"/>
        <w:lang w:val="ru-RU" w:eastAsia="en-US" w:bidi="ar-SA"/>
      </w:rPr>
    </w:lvl>
    <w:lvl w:ilvl="5" w:tplc="94E491D4">
      <w:numFmt w:val="bullet"/>
      <w:lvlText w:val="•"/>
      <w:lvlJc w:val="left"/>
      <w:pPr>
        <w:ind w:left="1784" w:hanging="721"/>
      </w:pPr>
      <w:rPr>
        <w:rFonts w:hint="default"/>
        <w:lang w:val="ru-RU" w:eastAsia="en-US" w:bidi="ar-SA"/>
      </w:rPr>
    </w:lvl>
    <w:lvl w:ilvl="6" w:tplc="F30248BE">
      <w:numFmt w:val="bullet"/>
      <w:lvlText w:val="•"/>
      <w:lvlJc w:val="left"/>
      <w:pPr>
        <w:ind w:left="2116" w:hanging="721"/>
      </w:pPr>
      <w:rPr>
        <w:rFonts w:hint="default"/>
        <w:lang w:val="ru-RU" w:eastAsia="en-US" w:bidi="ar-SA"/>
      </w:rPr>
    </w:lvl>
    <w:lvl w:ilvl="7" w:tplc="199E1AE2">
      <w:numFmt w:val="bullet"/>
      <w:lvlText w:val="•"/>
      <w:lvlJc w:val="left"/>
      <w:pPr>
        <w:ind w:left="2449" w:hanging="721"/>
      </w:pPr>
      <w:rPr>
        <w:rFonts w:hint="default"/>
        <w:lang w:val="ru-RU" w:eastAsia="en-US" w:bidi="ar-SA"/>
      </w:rPr>
    </w:lvl>
    <w:lvl w:ilvl="8" w:tplc="91306BA2">
      <w:numFmt w:val="bullet"/>
      <w:lvlText w:val="•"/>
      <w:lvlJc w:val="left"/>
      <w:pPr>
        <w:ind w:left="2782" w:hanging="721"/>
      </w:pPr>
      <w:rPr>
        <w:rFonts w:hint="default"/>
        <w:lang w:val="ru-RU" w:eastAsia="en-US" w:bidi="ar-SA"/>
      </w:rPr>
    </w:lvl>
  </w:abstractNum>
  <w:abstractNum w:abstractNumId="92">
    <w:nsid w:val="2B075E92"/>
    <w:multiLevelType w:val="hybridMultilevel"/>
    <w:tmpl w:val="3EF24EA2"/>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3">
    <w:nsid w:val="2B580AA7"/>
    <w:multiLevelType w:val="hybridMultilevel"/>
    <w:tmpl w:val="AC50F788"/>
    <w:lvl w:ilvl="0" w:tplc="C86A08CA">
      <w:numFmt w:val="bullet"/>
      <w:lvlText w:val="-"/>
      <w:lvlJc w:val="left"/>
      <w:pPr>
        <w:ind w:left="1358" w:hanging="178"/>
      </w:pPr>
      <w:rPr>
        <w:rFonts w:ascii="Times New Roman" w:eastAsia="Times New Roman" w:hAnsi="Times New Roman" w:cs="Times New Roman" w:hint="default"/>
        <w:w w:val="99"/>
        <w:sz w:val="24"/>
        <w:szCs w:val="24"/>
        <w:lang w:val="ru-RU" w:eastAsia="en-US" w:bidi="ar-SA"/>
      </w:rPr>
    </w:lvl>
    <w:lvl w:ilvl="1" w:tplc="780CF4F0">
      <w:numFmt w:val="bullet"/>
      <w:lvlText w:val="•"/>
      <w:lvlJc w:val="left"/>
      <w:pPr>
        <w:ind w:left="2285" w:hanging="178"/>
      </w:pPr>
      <w:rPr>
        <w:rFonts w:hint="default"/>
        <w:lang w:val="ru-RU" w:eastAsia="en-US" w:bidi="ar-SA"/>
      </w:rPr>
    </w:lvl>
    <w:lvl w:ilvl="2" w:tplc="61BA94CA">
      <w:numFmt w:val="bullet"/>
      <w:lvlText w:val="•"/>
      <w:lvlJc w:val="left"/>
      <w:pPr>
        <w:ind w:left="3211" w:hanging="178"/>
      </w:pPr>
      <w:rPr>
        <w:rFonts w:hint="default"/>
        <w:lang w:val="ru-RU" w:eastAsia="en-US" w:bidi="ar-SA"/>
      </w:rPr>
    </w:lvl>
    <w:lvl w:ilvl="3" w:tplc="7CC891DE">
      <w:numFmt w:val="bullet"/>
      <w:lvlText w:val="•"/>
      <w:lvlJc w:val="left"/>
      <w:pPr>
        <w:ind w:left="4137" w:hanging="178"/>
      </w:pPr>
      <w:rPr>
        <w:rFonts w:hint="default"/>
        <w:lang w:val="ru-RU" w:eastAsia="en-US" w:bidi="ar-SA"/>
      </w:rPr>
    </w:lvl>
    <w:lvl w:ilvl="4" w:tplc="7D98931E">
      <w:numFmt w:val="bullet"/>
      <w:lvlText w:val="•"/>
      <w:lvlJc w:val="left"/>
      <w:pPr>
        <w:ind w:left="5063" w:hanging="178"/>
      </w:pPr>
      <w:rPr>
        <w:rFonts w:hint="default"/>
        <w:lang w:val="ru-RU" w:eastAsia="en-US" w:bidi="ar-SA"/>
      </w:rPr>
    </w:lvl>
    <w:lvl w:ilvl="5" w:tplc="550AE156">
      <w:numFmt w:val="bullet"/>
      <w:lvlText w:val="•"/>
      <w:lvlJc w:val="left"/>
      <w:pPr>
        <w:ind w:left="5989" w:hanging="178"/>
      </w:pPr>
      <w:rPr>
        <w:rFonts w:hint="default"/>
        <w:lang w:val="ru-RU" w:eastAsia="en-US" w:bidi="ar-SA"/>
      </w:rPr>
    </w:lvl>
    <w:lvl w:ilvl="6" w:tplc="4E9E69AC">
      <w:numFmt w:val="bullet"/>
      <w:lvlText w:val="•"/>
      <w:lvlJc w:val="left"/>
      <w:pPr>
        <w:ind w:left="6915" w:hanging="178"/>
      </w:pPr>
      <w:rPr>
        <w:rFonts w:hint="default"/>
        <w:lang w:val="ru-RU" w:eastAsia="en-US" w:bidi="ar-SA"/>
      </w:rPr>
    </w:lvl>
    <w:lvl w:ilvl="7" w:tplc="57C475E0">
      <w:numFmt w:val="bullet"/>
      <w:lvlText w:val="•"/>
      <w:lvlJc w:val="left"/>
      <w:pPr>
        <w:ind w:left="7841" w:hanging="178"/>
      </w:pPr>
      <w:rPr>
        <w:rFonts w:hint="default"/>
        <w:lang w:val="ru-RU" w:eastAsia="en-US" w:bidi="ar-SA"/>
      </w:rPr>
    </w:lvl>
    <w:lvl w:ilvl="8" w:tplc="8D28AD44">
      <w:numFmt w:val="bullet"/>
      <w:lvlText w:val="•"/>
      <w:lvlJc w:val="left"/>
      <w:pPr>
        <w:ind w:left="8767" w:hanging="178"/>
      </w:pPr>
      <w:rPr>
        <w:rFonts w:hint="default"/>
        <w:lang w:val="ru-RU" w:eastAsia="en-US" w:bidi="ar-SA"/>
      </w:rPr>
    </w:lvl>
  </w:abstractNum>
  <w:abstractNum w:abstractNumId="94">
    <w:nsid w:val="2CBA1F82"/>
    <w:multiLevelType w:val="hybridMultilevel"/>
    <w:tmpl w:val="E3F837B8"/>
    <w:lvl w:ilvl="0" w:tplc="08B0C2AA">
      <w:numFmt w:val="bullet"/>
      <w:lvlText w:val=""/>
      <w:lvlJc w:val="left"/>
      <w:pPr>
        <w:ind w:left="830" w:hanging="721"/>
      </w:pPr>
      <w:rPr>
        <w:rFonts w:ascii="Wingdings" w:eastAsia="Wingdings" w:hAnsi="Wingdings" w:cs="Wingdings" w:hint="default"/>
        <w:w w:val="100"/>
        <w:sz w:val="22"/>
        <w:szCs w:val="22"/>
        <w:lang w:val="ru-RU" w:eastAsia="en-US" w:bidi="ar-SA"/>
      </w:rPr>
    </w:lvl>
    <w:lvl w:ilvl="1" w:tplc="795A0C0C">
      <w:numFmt w:val="bullet"/>
      <w:lvlText w:val="•"/>
      <w:lvlJc w:val="left"/>
      <w:pPr>
        <w:ind w:left="1236" w:hanging="721"/>
      </w:pPr>
      <w:rPr>
        <w:rFonts w:hint="default"/>
        <w:lang w:val="ru-RU" w:eastAsia="en-US" w:bidi="ar-SA"/>
      </w:rPr>
    </w:lvl>
    <w:lvl w:ilvl="2" w:tplc="668A323A">
      <w:numFmt w:val="bullet"/>
      <w:lvlText w:val="•"/>
      <w:lvlJc w:val="left"/>
      <w:pPr>
        <w:ind w:left="1633" w:hanging="721"/>
      </w:pPr>
      <w:rPr>
        <w:rFonts w:hint="default"/>
        <w:lang w:val="ru-RU" w:eastAsia="en-US" w:bidi="ar-SA"/>
      </w:rPr>
    </w:lvl>
    <w:lvl w:ilvl="3" w:tplc="5D70E60E">
      <w:numFmt w:val="bullet"/>
      <w:lvlText w:val="•"/>
      <w:lvlJc w:val="left"/>
      <w:pPr>
        <w:ind w:left="2030" w:hanging="721"/>
      </w:pPr>
      <w:rPr>
        <w:rFonts w:hint="default"/>
        <w:lang w:val="ru-RU" w:eastAsia="en-US" w:bidi="ar-SA"/>
      </w:rPr>
    </w:lvl>
    <w:lvl w:ilvl="4" w:tplc="2B1C18DA">
      <w:numFmt w:val="bullet"/>
      <w:lvlText w:val="•"/>
      <w:lvlJc w:val="left"/>
      <w:pPr>
        <w:ind w:left="2426" w:hanging="721"/>
      </w:pPr>
      <w:rPr>
        <w:rFonts w:hint="default"/>
        <w:lang w:val="ru-RU" w:eastAsia="en-US" w:bidi="ar-SA"/>
      </w:rPr>
    </w:lvl>
    <w:lvl w:ilvl="5" w:tplc="A41099DE">
      <w:numFmt w:val="bullet"/>
      <w:lvlText w:val="•"/>
      <w:lvlJc w:val="left"/>
      <w:pPr>
        <w:ind w:left="2823" w:hanging="721"/>
      </w:pPr>
      <w:rPr>
        <w:rFonts w:hint="default"/>
        <w:lang w:val="ru-RU" w:eastAsia="en-US" w:bidi="ar-SA"/>
      </w:rPr>
    </w:lvl>
    <w:lvl w:ilvl="6" w:tplc="574EE584">
      <w:numFmt w:val="bullet"/>
      <w:lvlText w:val="•"/>
      <w:lvlJc w:val="left"/>
      <w:pPr>
        <w:ind w:left="3220" w:hanging="721"/>
      </w:pPr>
      <w:rPr>
        <w:rFonts w:hint="default"/>
        <w:lang w:val="ru-RU" w:eastAsia="en-US" w:bidi="ar-SA"/>
      </w:rPr>
    </w:lvl>
    <w:lvl w:ilvl="7" w:tplc="BC9E9D12">
      <w:numFmt w:val="bullet"/>
      <w:lvlText w:val="•"/>
      <w:lvlJc w:val="left"/>
      <w:pPr>
        <w:ind w:left="3616" w:hanging="721"/>
      </w:pPr>
      <w:rPr>
        <w:rFonts w:hint="default"/>
        <w:lang w:val="ru-RU" w:eastAsia="en-US" w:bidi="ar-SA"/>
      </w:rPr>
    </w:lvl>
    <w:lvl w:ilvl="8" w:tplc="2A3E0FBE">
      <w:numFmt w:val="bullet"/>
      <w:lvlText w:val="•"/>
      <w:lvlJc w:val="left"/>
      <w:pPr>
        <w:ind w:left="4013" w:hanging="721"/>
      </w:pPr>
      <w:rPr>
        <w:rFonts w:hint="default"/>
        <w:lang w:val="ru-RU" w:eastAsia="en-US" w:bidi="ar-SA"/>
      </w:rPr>
    </w:lvl>
  </w:abstractNum>
  <w:abstractNum w:abstractNumId="95">
    <w:nsid w:val="2D694A70"/>
    <w:multiLevelType w:val="hybridMultilevel"/>
    <w:tmpl w:val="DABAC1EA"/>
    <w:lvl w:ilvl="0" w:tplc="B02ABE56">
      <w:start w:val="10"/>
      <w:numFmt w:val="decimal"/>
      <w:lvlText w:val="%1"/>
      <w:lvlJc w:val="left"/>
      <w:pPr>
        <w:ind w:left="761" w:hanging="300"/>
      </w:pPr>
      <w:rPr>
        <w:rFonts w:ascii="Times New Roman" w:eastAsia="Times New Roman" w:hAnsi="Times New Roman" w:cs="Times New Roman" w:hint="default"/>
        <w:b/>
        <w:bCs/>
        <w:w w:val="100"/>
        <w:sz w:val="24"/>
        <w:szCs w:val="24"/>
        <w:lang w:val="ru-RU" w:eastAsia="en-US" w:bidi="ar-SA"/>
      </w:rPr>
    </w:lvl>
    <w:lvl w:ilvl="1" w:tplc="9788E996">
      <w:numFmt w:val="bullet"/>
      <w:lvlText w:val="•"/>
      <w:lvlJc w:val="left"/>
      <w:pPr>
        <w:ind w:left="1460" w:hanging="300"/>
      </w:pPr>
      <w:rPr>
        <w:rFonts w:hint="default"/>
        <w:lang w:val="ru-RU" w:eastAsia="en-US" w:bidi="ar-SA"/>
      </w:rPr>
    </w:lvl>
    <w:lvl w:ilvl="2" w:tplc="B358E0C4">
      <w:numFmt w:val="bullet"/>
      <w:lvlText w:val="•"/>
      <w:lvlJc w:val="left"/>
      <w:pPr>
        <w:ind w:left="2477" w:hanging="300"/>
      </w:pPr>
      <w:rPr>
        <w:rFonts w:hint="default"/>
        <w:lang w:val="ru-RU" w:eastAsia="en-US" w:bidi="ar-SA"/>
      </w:rPr>
    </w:lvl>
    <w:lvl w:ilvl="3" w:tplc="80AAA01C">
      <w:numFmt w:val="bullet"/>
      <w:lvlText w:val="•"/>
      <w:lvlJc w:val="left"/>
      <w:pPr>
        <w:ind w:left="3495" w:hanging="300"/>
      </w:pPr>
      <w:rPr>
        <w:rFonts w:hint="default"/>
        <w:lang w:val="ru-RU" w:eastAsia="en-US" w:bidi="ar-SA"/>
      </w:rPr>
    </w:lvl>
    <w:lvl w:ilvl="4" w:tplc="BAC490E2">
      <w:numFmt w:val="bullet"/>
      <w:lvlText w:val="•"/>
      <w:lvlJc w:val="left"/>
      <w:pPr>
        <w:ind w:left="4513" w:hanging="300"/>
      </w:pPr>
      <w:rPr>
        <w:rFonts w:hint="default"/>
        <w:lang w:val="ru-RU" w:eastAsia="en-US" w:bidi="ar-SA"/>
      </w:rPr>
    </w:lvl>
    <w:lvl w:ilvl="5" w:tplc="9E20B14E">
      <w:numFmt w:val="bullet"/>
      <w:lvlText w:val="•"/>
      <w:lvlJc w:val="left"/>
      <w:pPr>
        <w:ind w:left="5530" w:hanging="300"/>
      </w:pPr>
      <w:rPr>
        <w:rFonts w:hint="default"/>
        <w:lang w:val="ru-RU" w:eastAsia="en-US" w:bidi="ar-SA"/>
      </w:rPr>
    </w:lvl>
    <w:lvl w:ilvl="6" w:tplc="71100CD8">
      <w:numFmt w:val="bullet"/>
      <w:lvlText w:val="•"/>
      <w:lvlJc w:val="left"/>
      <w:pPr>
        <w:ind w:left="6548" w:hanging="300"/>
      </w:pPr>
      <w:rPr>
        <w:rFonts w:hint="default"/>
        <w:lang w:val="ru-RU" w:eastAsia="en-US" w:bidi="ar-SA"/>
      </w:rPr>
    </w:lvl>
    <w:lvl w:ilvl="7" w:tplc="30EC13E2">
      <w:numFmt w:val="bullet"/>
      <w:lvlText w:val="•"/>
      <w:lvlJc w:val="left"/>
      <w:pPr>
        <w:ind w:left="7566" w:hanging="300"/>
      </w:pPr>
      <w:rPr>
        <w:rFonts w:hint="default"/>
        <w:lang w:val="ru-RU" w:eastAsia="en-US" w:bidi="ar-SA"/>
      </w:rPr>
    </w:lvl>
    <w:lvl w:ilvl="8" w:tplc="0324C494">
      <w:numFmt w:val="bullet"/>
      <w:lvlText w:val="•"/>
      <w:lvlJc w:val="left"/>
      <w:pPr>
        <w:ind w:left="8583" w:hanging="300"/>
      </w:pPr>
      <w:rPr>
        <w:rFonts w:hint="default"/>
        <w:lang w:val="ru-RU" w:eastAsia="en-US" w:bidi="ar-SA"/>
      </w:rPr>
    </w:lvl>
  </w:abstractNum>
  <w:abstractNum w:abstractNumId="96">
    <w:nsid w:val="2EAB01FA"/>
    <w:multiLevelType w:val="hybridMultilevel"/>
    <w:tmpl w:val="2788E6A4"/>
    <w:lvl w:ilvl="0" w:tplc="AFD64D3E">
      <w:numFmt w:val="bullet"/>
      <w:lvlText w:val="•"/>
      <w:lvlJc w:val="left"/>
      <w:pPr>
        <w:ind w:left="700" w:hanging="721"/>
      </w:pPr>
      <w:rPr>
        <w:rFonts w:ascii="Calibri" w:eastAsia="Calibri" w:hAnsi="Calibri" w:cs="Calibri" w:hint="default"/>
        <w:w w:val="100"/>
        <w:sz w:val="24"/>
        <w:szCs w:val="24"/>
        <w:lang w:val="ru-RU" w:eastAsia="en-US" w:bidi="ar-SA"/>
      </w:rPr>
    </w:lvl>
    <w:lvl w:ilvl="1" w:tplc="AC246222">
      <w:numFmt w:val="bullet"/>
      <w:lvlText w:val="•"/>
      <w:lvlJc w:val="left"/>
      <w:pPr>
        <w:ind w:left="1718" w:hanging="721"/>
      </w:pPr>
      <w:rPr>
        <w:rFonts w:hint="default"/>
        <w:lang w:val="ru-RU" w:eastAsia="en-US" w:bidi="ar-SA"/>
      </w:rPr>
    </w:lvl>
    <w:lvl w:ilvl="2" w:tplc="100AADE0">
      <w:numFmt w:val="bullet"/>
      <w:lvlText w:val="•"/>
      <w:lvlJc w:val="left"/>
      <w:pPr>
        <w:ind w:left="2736" w:hanging="721"/>
      </w:pPr>
      <w:rPr>
        <w:rFonts w:hint="default"/>
        <w:lang w:val="ru-RU" w:eastAsia="en-US" w:bidi="ar-SA"/>
      </w:rPr>
    </w:lvl>
    <w:lvl w:ilvl="3" w:tplc="D772B056">
      <w:numFmt w:val="bullet"/>
      <w:lvlText w:val="•"/>
      <w:lvlJc w:val="left"/>
      <w:pPr>
        <w:ind w:left="3755" w:hanging="721"/>
      </w:pPr>
      <w:rPr>
        <w:rFonts w:hint="default"/>
        <w:lang w:val="ru-RU" w:eastAsia="en-US" w:bidi="ar-SA"/>
      </w:rPr>
    </w:lvl>
    <w:lvl w:ilvl="4" w:tplc="67408A80">
      <w:numFmt w:val="bullet"/>
      <w:lvlText w:val="•"/>
      <w:lvlJc w:val="left"/>
      <w:pPr>
        <w:ind w:left="4773" w:hanging="721"/>
      </w:pPr>
      <w:rPr>
        <w:rFonts w:hint="default"/>
        <w:lang w:val="ru-RU" w:eastAsia="en-US" w:bidi="ar-SA"/>
      </w:rPr>
    </w:lvl>
    <w:lvl w:ilvl="5" w:tplc="EA6A72F6">
      <w:numFmt w:val="bullet"/>
      <w:lvlText w:val="•"/>
      <w:lvlJc w:val="left"/>
      <w:pPr>
        <w:ind w:left="5792" w:hanging="721"/>
      </w:pPr>
      <w:rPr>
        <w:rFonts w:hint="default"/>
        <w:lang w:val="ru-RU" w:eastAsia="en-US" w:bidi="ar-SA"/>
      </w:rPr>
    </w:lvl>
    <w:lvl w:ilvl="6" w:tplc="CEB8E260">
      <w:numFmt w:val="bullet"/>
      <w:lvlText w:val="•"/>
      <w:lvlJc w:val="left"/>
      <w:pPr>
        <w:ind w:left="6810" w:hanging="721"/>
      </w:pPr>
      <w:rPr>
        <w:rFonts w:hint="default"/>
        <w:lang w:val="ru-RU" w:eastAsia="en-US" w:bidi="ar-SA"/>
      </w:rPr>
    </w:lvl>
    <w:lvl w:ilvl="7" w:tplc="12769730">
      <w:numFmt w:val="bullet"/>
      <w:lvlText w:val="•"/>
      <w:lvlJc w:val="left"/>
      <w:pPr>
        <w:ind w:left="7828" w:hanging="721"/>
      </w:pPr>
      <w:rPr>
        <w:rFonts w:hint="default"/>
        <w:lang w:val="ru-RU" w:eastAsia="en-US" w:bidi="ar-SA"/>
      </w:rPr>
    </w:lvl>
    <w:lvl w:ilvl="8" w:tplc="8340D622">
      <w:numFmt w:val="bullet"/>
      <w:lvlText w:val="•"/>
      <w:lvlJc w:val="left"/>
      <w:pPr>
        <w:ind w:left="8847" w:hanging="721"/>
      </w:pPr>
      <w:rPr>
        <w:rFonts w:hint="default"/>
        <w:lang w:val="ru-RU" w:eastAsia="en-US" w:bidi="ar-SA"/>
      </w:rPr>
    </w:lvl>
  </w:abstractNum>
  <w:abstractNum w:abstractNumId="97">
    <w:nsid w:val="2F162DF1"/>
    <w:multiLevelType w:val="hybridMultilevel"/>
    <w:tmpl w:val="7098EA8A"/>
    <w:lvl w:ilvl="0" w:tplc="64E40A6A">
      <w:numFmt w:val="bullet"/>
      <w:lvlText w:val=""/>
      <w:lvlJc w:val="left"/>
      <w:pPr>
        <w:ind w:left="824" w:hanging="721"/>
      </w:pPr>
      <w:rPr>
        <w:rFonts w:ascii="Wingdings" w:eastAsia="Wingdings" w:hAnsi="Wingdings" w:cs="Wingdings" w:hint="default"/>
        <w:w w:val="100"/>
        <w:sz w:val="22"/>
        <w:szCs w:val="22"/>
        <w:lang w:val="ru-RU" w:eastAsia="en-US" w:bidi="ar-SA"/>
      </w:rPr>
    </w:lvl>
    <w:lvl w:ilvl="1" w:tplc="F2820F86">
      <w:numFmt w:val="bullet"/>
      <w:lvlText w:val="•"/>
      <w:lvlJc w:val="left"/>
      <w:pPr>
        <w:ind w:left="1082" w:hanging="721"/>
      </w:pPr>
      <w:rPr>
        <w:rFonts w:hint="default"/>
        <w:lang w:val="ru-RU" w:eastAsia="en-US" w:bidi="ar-SA"/>
      </w:rPr>
    </w:lvl>
    <w:lvl w:ilvl="2" w:tplc="C78E353A">
      <w:numFmt w:val="bullet"/>
      <w:lvlText w:val="•"/>
      <w:lvlJc w:val="left"/>
      <w:pPr>
        <w:ind w:left="1345" w:hanging="721"/>
      </w:pPr>
      <w:rPr>
        <w:rFonts w:hint="default"/>
        <w:lang w:val="ru-RU" w:eastAsia="en-US" w:bidi="ar-SA"/>
      </w:rPr>
    </w:lvl>
    <w:lvl w:ilvl="3" w:tplc="844E339A">
      <w:numFmt w:val="bullet"/>
      <w:lvlText w:val="•"/>
      <w:lvlJc w:val="left"/>
      <w:pPr>
        <w:ind w:left="1608" w:hanging="721"/>
      </w:pPr>
      <w:rPr>
        <w:rFonts w:hint="default"/>
        <w:lang w:val="ru-RU" w:eastAsia="en-US" w:bidi="ar-SA"/>
      </w:rPr>
    </w:lvl>
    <w:lvl w:ilvl="4" w:tplc="197C1F58">
      <w:numFmt w:val="bullet"/>
      <w:lvlText w:val="•"/>
      <w:lvlJc w:val="left"/>
      <w:pPr>
        <w:ind w:left="1871" w:hanging="721"/>
      </w:pPr>
      <w:rPr>
        <w:rFonts w:hint="default"/>
        <w:lang w:val="ru-RU" w:eastAsia="en-US" w:bidi="ar-SA"/>
      </w:rPr>
    </w:lvl>
    <w:lvl w:ilvl="5" w:tplc="D0643796">
      <w:numFmt w:val="bullet"/>
      <w:lvlText w:val="•"/>
      <w:lvlJc w:val="left"/>
      <w:pPr>
        <w:ind w:left="2134" w:hanging="721"/>
      </w:pPr>
      <w:rPr>
        <w:rFonts w:hint="default"/>
        <w:lang w:val="ru-RU" w:eastAsia="en-US" w:bidi="ar-SA"/>
      </w:rPr>
    </w:lvl>
    <w:lvl w:ilvl="6" w:tplc="D53C1D18">
      <w:numFmt w:val="bullet"/>
      <w:lvlText w:val="•"/>
      <w:lvlJc w:val="left"/>
      <w:pPr>
        <w:ind w:left="2397" w:hanging="721"/>
      </w:pPr>
      <w:rPr>
        <w:rFonts w:hint="default"/>
        <w:lang w:val="ru-RU" w:eastAsia="en-US" w:bidi="ar-SA"/>
      </w:rPr>
    </w:lvl>
    <w:lvl w:ilvl="7" w:tplc="6A8AA2DE">
      <w:numFmt w:val="bullet"/>
      <w:lvlText w:val="•"/>
      <w:lvlJc w:val="left"/>
      <w:pPr>
        <w:ind w:left="2660" w:hanging="721"/>
      </w:pPr>
      <w:rPr>
        <w:rFonts w:hint="default"/>
        <w:lang w:val="ru-RU" w:eastAsia="en-US" w:bidi="ar-SA"/>
      </w:rPr>
    </w:lvl>
    <w:lvl w:ilvl="8" w:tplc="8F5C6346">
      <w:numFmt w:val="bullet"/>
      <w:lvlText w:val="•"/>
      <w:lvlJc w:val="left"/>
      <w:pPr>
        <w:ind w:left="2923" w:hanging="721"/>
      </w:pPr>
      <w:rPr>
        <w:rFonts w:hint="default"/>
        <w:lang w:val="ru-RU" w:eastAsia="en-US" w:bidi="ar-SA"/>
      </w:rPr>
    </w:lvl>
  </w:abstractNum>
  <w:abstractNum w:abstractNumId="98">
    <w:nsid w:val="2FE05051"/>
    <w:multiLevelType w:val="multilevel"/>
    <w:tmpl w:val="4AB217C4"/>
    <w:lvl w:ilvl="0">
      <w:start w:val="1"/>
      <w:numFmt w:val="decimal"/>
      <w:lvlText w:val="%1"/>
      <w:lvlJc w:val="left"/>
      <w:pPr>
        <w:ind w:left="1070" w:hanging="600"/>
      </w:pPr>
      <w:rPr>
        <w:rFonts w:hint="default"/>
        <w:lang w:val="ru-RU" w:eastAsia="en-US" w:bidi="ar-SA"/>
      </w:rPr>
    </w:lvl>
    <w:lvl w:ilvl="1">
      <w:start w:val="1"/>
      <w:numFmt w:val="decimal"/>
      <w:lvlText w:val="%1.%2"/>
      <w:lvlJc w:val="left"/>
      <w:pPr>
        <w:ind w:left="1070" w:hanging="600"/>
      </w:pPr>
      <w:rPr>
        <w:rFonts w:hint="default"/>
        <w:lang w:val="ru-RU" w:eastAsia="en-US" w:bidi="ar-SA"/>
      </w:rPr>
    </w:lvl>
    <w:lvl w:ilvl="2">
      <w:start w:val="1"/>
      <w:numFmt w:val="decimal"/>
      <w:lvlText w:val="%1.%2.%3."/>
      <w:lvlJc w:val="left"/>
      <w:pPr>
        <w:ind w:left="1070" w:hanging="60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3941" w:hanging="600"/>
      </w:pPr>
      <w:rPr>
        <w:rFonts w:hint="default"/>
        <w:lang w:val="ru-RU" w:eastAsia="en-US" w:bidi="ar-SA"/>
      </w:rPr>
    </w:lvl>
    <w:lvl w:ilvl="4">
      <w:numFmt w:val="bullet"/>
      <w:lvlText w:val="•"/>
      <w:lvlJc w:val="left"/>
      <w:pPr>
        <w:ind w:left="4895" w:hanging="600"/>
      </w:pPr>
      <w:rPr>
        <w:rFonts w:hint="default"/>
        <w:lang w:val="ru-RU" w:eastAsia="en-US" w:bidi="ar-SA"/>
      </w:rPr>
    </w:lvl>
    <w:lvl w:ilvl="5">
      <w:numFmt w:val="bullet"/>
      <w:lvlText w:val="•"/>
      <w:lvlJc w:val="left"/>
      <w:pPr>
        <w:ind w:left="5849" w:hanging="600"/>
      </w:pPr>
      <w:rPr>
        <w:rFonts w:hint="default"/>
        <w:lang w:val="ru-RU" w:eastAsia="en-US" w:bidi="ar-SA"/>
      </w:rPr>
    </w:lvl>
    <w:lvl w:ilvl="6">
      <w:numFmt w:val="bullet"/>
      <w:lvlText w:val="•"/>
      <w:lvlJc w:val="left"/>
      <w:pPr>
        <w:ind w:left="6803" w:hanging="600"/>
      </w:pPr>
      <w:rPr>
        <w:rFonts w:hint="default"/>
        <w:lang w:val="ru-RU" w:eastAsia="en-US" w:bidi="ar-SA"/>
      </w:rPr>
    </w:lvl>
    <w:lvl w:ilvl="7">
      <w:numFmt w:val="bullet"/>
      <w:lvlText w:val="•"/>
      <w:lvlJc w:val="left"/>
      <w:pPr>
        <w:ind w:left="7757" w:hanging="600"/>
      </w:pPr>
      <w:rPr>
        <w:rFonts w:hint="default"/>
        <w:lang w:val="ru-RU" w:eastAsia="en-US" w:bidi="ar-SA"/>
      </w:rPr>
    </w:lvl>
    <w:lvl w:ilvl="8">
      <w:numFmt w:val="bullet"/>
      <w:lvlText w:val="•"/>
      <w:lvlJc w:val="left"/>
      <w:pPr>
        <w:ind w:left="8711" w:hanging="600"/>
      </w:pPr>
      <w:rPr>
        <w:rFonts w:hint="default"/>
        <w:lang w:val="ru-RU" w:eastAsia="en-US" w:bidi="ar-SA"/>
      </w:rPr>
    </w:lvl>
  </w:abstractNum>
  <w:abstractNum w:abstractNumId="99">
    <w:nsid w:val="30682F79"/>
    <w:multiLevelType w:val="hybridMultilevel"/>
    <w:tmpl w:val="F086F912"/>
    <w:lvl w:ilvl="0" w:tplc="C848FE92">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C394AEDE">
      <w:numFmt w:val="bullet"/>
      <w:lvlText w:val="•"/>
      <w:lvlJc w:val="left"/>
      <w:pPr>
        <w:ind w:left="1475" w:hanging="437"/>
      </w:pPr>
      <w:rPr>
        <w:rFonts w:hint="default"/>
        <w:lang w:val="ru-RU" w:eastAsia="en-US" w:bidi="ar-SA"/>
      </w:rPr>
    </w:lvl>
    <w:lvl w:ilvl="2" w:tplc="1A7E95D0">
      <w:numFmt w:val="bullet"/>
      <w:lvlText w:val="•"/>
      <w:lvlJc w:val="left"/>
      <w:pPr>
        <w:ind w:left="2491" w:hanging="437"/>
      </w:pPr>
      <w:rPr>
        <w:rFonts w:hint="default"/>
        <w:lang w:val="ru-RU" w:eastAsia="en-US" w:bidi="ar-SA"/>
      </w:rPr>
    </w:lvl>
    <w:lvl w:ilvl="3" w:tplc="D8C821DC">
      <w:numFmt w:val="bullet"/>
      <w:lvlText w:val="•"/>
      <w:lvlJc w:val="left"/>
      <w:pPr>
        <w:ind w:left="3507" w:hanging="437"/>
      </w:pPr>
      <w:rPr>
        <w:rFonts w:hint="default"/>
        <w:lang w:val="ru-RU" w:eastAsia="en-US" w:bidi="ar-SA"/>
      </w:rPr>
    </w:lvl>
    <w:lvl w:ilvl="4" w:tplc="7D467CC8">
      <w:numFmt w:val="bullet"/>
      <w:lvlText w:val="•"/>
      <w:lvlJc w:val="left"/>
      <w:pPr>
        <w:ind w:left="4523" w:hanging="437"/>
      </w:pPr>
      <w:rPr>
        <w:rFonts w:hint="default"/>
        <w:lang w:val="ru-RU" w:eastAsia="en-US" w:bidi="ar-SA"/>
      </w:rPr>
    </w:lvl>
    <w:lvl w:ilvl="5" w:tplc="6E1243FE">
      <w:numFmt w:val="bullet"/>
      <w:lvlText w:val="•"/>
      <w:lvlJc w:val="left"/>
      <w:pPr>
        <w:ind w:left="5539" w:hanging="437"/>
      </w:pPr>
      <w:rPr>
        <w:rFonts w:hint="default"/>
        <w:lang w:val="ru-RU" w:eastAsia="en-US" w:bidi="ar-SA"/>
      </w:rPr>
    </w:lvl>
    <w:lvl w:ilvl="6" w:tplc="FCEEB95A">
      <w:numFmt w:val="bullet"/>
      <w:lvlText w:val="•"/>
      <w:lvlJc w:val="left"/>
      <w:pPr>
        <w:ind w:left="6555" w:hanging="437"/>
      </w:pPr>
      <w:rPr>
        <w:rFonts w:hint="default"/>
        <w:lang w:val="ru-RU" w:eastAsia="en-US" w:bidi="ar-SA"/>
      </w:rPr>
    </w:lvl>
    <w:lvl w:ilvl="7" w:tplc="46AC814E">
      <w:numFmt w:val="bullet"/>
      <w:lvlText w:val="•"/>
      <w:lvlJc w:val="left"/>
      <w:pPr>
        <w:ind w:left="7571" w:hanging="437"/>
      </w:pPr>
      <w:rPr>
        <w:rFonts w:hint="default"/>
        <w:lang w:val="ru-RU" w:eastAsia="en-US" w:bidi="ar-SA"/>
      </w:rPr>
    </w:lvl>
    <w:lvl w:ilvl="8" w:tplc="18F26192">
      <w:numFmt w:val="bullet"/>
      <w:lvlText w:val="•"/>
      <w:lvlJc w:val="left"/>
      <w:pPr>
        <w:ind w:left="8587" w:hanging="437"/>
      </w:pPr>
      <w:rPr>
        <w:rFonts w:hint="default"/>
        <w:lang w:val="ru-RU" w:eastAsia="en-US" w:bidi="ar-SA"/>
      </w:rPr>
    </w:lvl>
  </w:abstractNum>
  <w:abstractNum w:abstractNumId="100">
    <w:nsid w:val="309330FD"/>
    <w:multiLevelType w:val="hybridMultilevel"/>
    <w:tmpl w:val="4498D532"/>
    <w:lvl w:ilvl="0" w:tplc="8A92824A">
      <w:numFmt w:val="bullet"/>
      <w:lvlText w:val=""/>
      <w:lvlJc w:val="left"/>
      <w:pPr>
        <w:ind w:left="143" w:hanging="284"/>
      </w:pPr>
      <w:rPr>
        <w:rFonts w:ascii="Symbol" w:eastAsia="Symbol" w:hAnsi="Symbol" w:cs="Symbol" w:hint="default"/>
        <w:w w:val="100"/>
        <w:sz w:val="24"/>
        <w:szCs w:val="24"/>
        <w:lang w:val="ru-RU" w:eastAsia="en-US" w:bidi="ar-SA"/>
      </w:rPr>
    </w:lvl>
    <w:lvl w:ilvl="1" w:tplc="AF14FF58">
      <w:numFmt w:val="bullet"/>
      <w:lvlText w:val="•"/>
      <w:lvlJc w:val="left"/>
      <w:pPr>
        <w:ind w:left="550" w:hanging="284"/>
      </w:pPr>
      <w:rPr>
        <w:rFonts w:hint="default"/>
        <w:lang w:val="ru-RU" w:eastAsia="en-US" w:bidi="ar-SA"/>
      </w:rPr>
    </w:lvl>
    <w:lvl w:ilvl="2" w:tplc="8AF43E0C">
      <w:numFmt w:val="bullet"/>
      <w:lvlText w:val="•"/>
      <w:lvlJc w:val="left"/>
      <w:pPr>
        <w:ind w:left="960" w:hanging="284"/>
      </w:pPr>
      <w:rPr>
        <w:rFonts w:hint="default"/>
        <w:lang w:val="ru-RU" w:eastAsia="en-US" w:bidi="ar-SA"/>
      </w:rPr>
    </w:lvl>
    <w:lvl w:ilvl="3" w:tplc="CD408D1E">
      <w:numFmt w:val="bullet"/>
      <w:lvlText w:val="•"/>
      <w:lvlJc w:val="left"/>
      <w:pPr>
        <w:ind w:left="1371" w:hanging="284"/>
      </w:pPr>
      <w:rPr>
        <w:rFonts w:hint="default"/>
        <w:lang w:val="ru-RU" w:eastAsia="en-US" w:bidi="ar-SA"/>
      </w:rPr>
    </w:lvl>
    <w:lvl w:ilvl="4" w:tplc="4E70AB4E">
      <w:numFmt w:val="bullet"/>
      <w:lvlText w:val="•"/>
      <w:lvlJc w:val="left"/>
      <w:pPr>
        <w:ind w:left="1781" w:hanging="284"/>
      </w:pPr>
      <w:rPr>
        <w:rFonts w:hint="default"/>
        <w:lang w:val="ru-RU" w:eastAsia="en-US" w:bidi="ar-SA"/>
      </w:rPr>
    </w:lvl>
    <w:lvl w:ilvl="5" w:tplc="6D6A0620">
      <w:numFmt w:val="bullet"/>
      <w:lvlText w:val="•"/>
      <w:lvlJc w:val="left"/>
      <w:pPr>
        <w:ind w:left="2192" w:hanging="284"/>
      </w:pPr>
      <w:rPr>
        <w:rFonts w:hint="default"/>
        <w:lang w:val="ru-RU" w:eastAsia="en-US" w:bidi="ar-SA"/>
      </w:rPr>
    </w:lvl>
    <w:lvl w:ilvl="6" w:tplc="5B10FD0A">
      <w:numFmt w:val="bullet"/>
      <w:lvlText w:val="•"/>
      <w:lvlJc w:val="left"/>
      <w:pPr>
        <w:ind w:left="2602" w:hanging="284"/>
      </w:pPr>
      <w:rPr>
        <w:rFonts w:hint="default"/>
        <w:lang w:val="ru-RU" w:eastAsia="en-US" w:bidi="ar-SA"/>
      </w:rPr>
    </w:lvl>
    <w:lvl w:ilvl="7" w:tplc="15360B78">
      <w:numFmt w:val="bullet"/>
      <w:lvlText w:val="•"/>
      <w:lvlJc w:val="left"/>
      <w:pPr>
        <w:ind w:left="3012" w:hanging="284"/>
      </w:pPr>
      <w:rPr>
        <w:rFonts w:hint="default"/>
        <w:lang w:val="ru-RU" w:eastAsia="en-US" w:bidi="ar-SA"/>
      </w:rPr>
    </w:lvl>
    <w:lvl w:ilvl="8" w:tplc="56DA5FDE">
      <w:numFmt w:val="bullet"/>
      <w:lvlText w:val="•"/>
      <w:lvlJc w:val="left"/>
      <w:pPr>
        <w:ind w:left="3423" w:hanging="284"/>
      </w:pPr>
      <w:rPr>
        <w:rFonts w:hint="default"/>
        <w:lang w:val="ru-RU" w:eastAsia="en-US" w:bidi="ar-SA"/>
      </w:rPr>
    </w:lvl>
  </w:abstractNum>
  <w:abstractNum w:abstractNumId="101">
    <w:nsid w:val="316123FF"/>
    <w:multiLevelType w:val="hybridMultilevel"/>
    <w:tmpl w:val="61B6EBE0"/>
    <w:lvl w:ilvl="0" w:tplc="A8009224">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E42861F8">
      <w:numFmt w:val="bullet"/>
      <w:lvlText w:val="•"/>
      <w:lvlJc w:val="left"/>
      <w:pPr>
        <w:ind w:left="1475" w:hanging="437"/>
      </w:pPr>
      <w:rPr>
        <w:rFonts w:hint="default"/>
        <w:lang w:val="ru-RU" w:eastAsia="en-US" w:bidi="ar-SA"/>
      </w:rPr>
    </w:lvl>
    <w:lvl w:ilvl="2" w:tplc="C2025EE8">
      <w:numFmt w:val="bullet"/>
      <w:lvlText w:val="•"/>
      <w:lvlJc w:val="left"/>
      <w:pPr>
        <w:ind w:left="2491" w:hanging="437"/>
      </w:pPr>
      <w:rPr>
        <w:rFonts w:hint="default"/>
        <w:lang w:val="ru-RU" w:eastAsia="en-US" w:bidi="ar-SA"/>
      </w:rPr>
    </w:lvl>
    <w:lvl w:ilvl="3" w:tplc="818C405A">
      <w:numFmt w:val="bullet"/>
      <w:lvlText w:val="•"/>
      <w:lvlJc w:val="left"/>
      <w:pPr>
        <w:ind w:left="3507" w:hanging="437"/>
      </w:pPr>
      <w:rPr>
        <w:rFonts w:hint="default"/>
        <w:lang w:val="ru-RU" w:eastAsia="en-US" w:bidi="ar-SA"/>
      </w:rPr>
    </w:lvl>
    <w:lvl w:ilvl="4" w:tplc="2E4A3AF6">
      <w:numFmt w:val="bullet"/>
      <w:lvlText w:val="•"/>
      <w:lvlJc w:val="left"/>
      <w:pPr>
        <w:ind w:left="4523" w:hanging="437"/>
      </w:pPr>
      <w:rPr>
        <w:rFonts w:hint="default"/>
        <w:lang w:val="ru-RU" w:eastAsia="en-US" w:bidi="ar-SA"/>
      </w:rPr>
    </w:lvl>
    <w:lvl w:ilvl="5" w:tplc="7DA21F58">
      <w:numFmt w:val="bullet"/>
      <w:lvlText w:val="•"/>
      <w:lvlJc w:val="left"/>
      <w:pPr>
        <w:ind w:left="5539" w:hanging="437"/>
      </w:pPr>
      <w:rPr>
        <w:rFonts w:hint="default"/>
        <w:lang w:val="ru-RU" w:eastAsia="en-US" w:bidi="ar-SA"/>
      </w:rPr>
    </w:lvl>
    <w:lvl w:ilvl="6" w:tplc="CCB6F9FC">
      <w:numFmt w:val="bullet"/>
      <w:lvlText w:val="•"/>
      <w:lvlJc w:val="left"/>
      <w:pPr>
        <w:ind w:left="6555" w:hanging="437"/>
      </w:pPr>
      <w:rPr>
        <w:rFonts w:hint="default"/>
        <w:lang w:val="ru-RU" w:eastAsia="en-US" w:bidi="ar-SA"/>
      </w:rPr>
    </w:lvl>
    <w:lvl w:ilvl="7" w:tplc="C8A01A14">
      <w:numFmt w:val="bullet"/>
      <w:lvlText w:val="•"/>
      <w:lvlJc w:val="left"/>
      <w:pPr>
        <w:ind w:left="7571" w:hanging="437"/>
      </w:pPr>
      <w:rPr>
        <w:rFonts w:hint="default"/>
        <w:lang w:val="ru-RU" w:eastAsia="en-US" w:bidi="ar-SA"/>
      </w:rPr>
    </w:lvl>
    <w:lvl w:ilvl="8" w:tplc="C1BAADD2">
      <w:numFmt w:val="bullet"/>
      <w:lvlText w:val="•"/>
      <w:lvlJc w:val="left"/>
      <w:pPr>
        <w:ind w:left="8587" w:hanging="437"/>
      </w:pPr>
      <w:rPr>
        <w:rFonts w:hint="default"/>
        <w:lang w:val="ru-RU" w:eastAsia="en-US" w:bidi="ar-SA"/>
      </w:rPr>
    </w:lvl>
  </w:abstractNum>
  <w:abstractNum w:abstractNumId="102">
    <w:nsid w:val="31DB4C04"/>
    <w:multiLevelType w:val="hybridMultilevel"/>
    <w:tmpl w:val="E3944276"/>
    <w:lvl w:ilvl="0" w:tplc="F800AC36">
      <w:numFmt w:val="bullet"/>
      <w:lvlText w:val=""/>
      <w:lvlJc w:val="left"/>
      <w:pPr>
        <w:ind w:left="461" w:hanging="284"/>
      </w:pPr>
      <w:rPr>
        <w:rFonts w:ascii="Symbol" w:eastAsia="Symbol" w:hAnsi="Symbol" w:cs="Symbol" w:hint="default"/>
        <w:w w:val="100"/>
        <w:sz w:val="16"/>
        <w:szCs w:val="16"/>
        <w:lang w:val="ru-RU" w:eastAsia="en-US" w:bidi="ar-SA"/>
      </w:rPr>
    </w:lvl>
    <w:lvl w:ilvl="1" w:tplc="35A42ED2">
      <w:numFmt w:val="bullet"/>
      <w:lvlText w:val="•"/>
      <w:lvlJc w:val="left"/>
      <w:pPr>
        <w:ind w:left="1475" w:hanging="284"/>
      </w:pPr>
      <w:rPr>
        <w:rFonts w:hint="default"/>
        <w:lang w:val="ru-RU" w:eastAsia="en-US" w:bidi="ar-SA"/>
      </w:rPr>
    </w:lvl>
    <w:lvl w:ilvl="2" w:tplc="831E7970">
      <w:numFmt w:val="bullet"/>
      <w:lvlText w:val="•"/>
      <w:lvlJc w:val="left"/>
      <w:pPr>
        <w:ind w:left="2491" w:hanging="284"/>
      </w:pPr>
      <w:rPr>
        <w:rFonts w:hint="default"/>
        <w:lang w:val="ru-RU" w:eastAsia="en-US" w:bidi="ar-SA"/>
      </w:rPr>
    </w:lvl>
    <w:lvl w:ilvl="3" w:tplc="1A3CB7DC">
      <w:numFmt w:val="bullet"/>
      <w:lvlText w:val="•"/>
      <w:lvlJc w:val="left"/>
      <w:pPr>
        <w:ind w:left="3507" w:hanging="284"/>
      </w:pPr>
      <w:rPr>
        <w:rFonts w:hint="default"/>
        <w:lang w:val="ru-RU" w:eastAsia="en-US" w:bidi="ar-SA"/>
      </w:rPr>
    </w:lvl>
    <w:lvl w:ilvl="4" w:tplc="22AEC4E6">
      <w:numFmt w:val="bullet"/>
      <w:lvlText w:val="•"/>
      <w:lvlJc w:val="left"/>
      <w:pPr>
        <w:ind w:left="4523" w:hanging="284"/>
      </w:pPr>
      <w:rPr>
        <w:rFonts w:hint="default"/>
        <w:lang w:val="ru-RU" w:eastAsia="en-US" w:bidi="ar-SA"/>
      </w:rPr>
    </w:lvl>
    <w:lvl w:ilvl="5" w:tplc="4DB0B5AE">
      <w:numFmt w:val="bullet"/>
      <w:lvlText w:val="•"/>
      <w:lvlJc w:val="left"/>
      <w:pPr>
        <w:ind w:left="5539" w:hanging="284"/>
      </w:pPr>
      <w:rPr>
        <w:rFonts w:hint="default"/>
        <w:lang w:val="ru-RU" w:eastAsia="en-US" w:bidi="ar-SA"/>
      </w:rPr>
    </w:lvl>
    <w:lvl w:ilvl="6" w:tplc="64DCC938">
      <w:numFmt w:val="bullet"/>
      <w:lvlText w:val="•"/>
      <w:lvlJc w:val="left"/>
      <w:pPr>
        <w:ind w:left="6555" w:hanging="284"/>
      </w:pPr>
      <w:rPr>
        <w:rFonts w:hint="default"/>
        <w:lang w:val="ru-RU" w:eastAsia="en-US" w:bidi="ar-SA"/>
      </w:rPr>
    </w:lvl>
    <w:lvl w:ilvl="7" w:tplc="EA464052">
      <w:numFmt w:val="bullet"/>
      <w:lvlText w:val="•"/>
      <w:lvlJc w:val="left"/>
      <w:pPr>
        <w:ind w:left="7571" w:hanging="284"/>
      </w:pPr>
      <w:rPr>
        <w:rFonts w:hint="default"/>
        <w:lang w:val="ru-RU" w:eastAsia="en-US" w:bidi="ar-SA"/>
      </w:rPr>
    </w:lvl>
    <w:lvl w:ilvl="8" w:tplc="0584EB14">
      <w:numFmt w:val="bullet"/>
      <w:lvlText w:val="•"/>
      <w:lvlJc w:val="left"/>
      <w:pPr>
        <w:ind w:left="8587" w:hanging="284"/>
      </w:pPr>
      <w:rPr>
        <w:rFonts w:hint="default"/>
        <w:lang w:val="ru-RU" w:eastAsia="en-US" w:bidi="ar-SA"/>
      </w:rPr>
    </w:lvl>
  </w:abstractNum>
  <w:abstractNum w:abstractNumId="103">
    <w:nsid w:val="32A10397"/>
    <w:multiLevelType w:val="hybridMultilevel"/>
    <w:tmpl w:val="5C92B3DA"/>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4">
    <w:nsid w:val="32BE58A4"/>
    <w:multiLevelType w:val="hybridMultilevel"/>
    <w:tmpl w:val="AC76ABEA"/>
    <w:lvl w:ilvl="0" w:tplc="DEC6E232">
      <w:numFmt w:val="bullet"/>
      <w:lvlText w:val=""/>
      <w:lvlJc w:val="left"/>
      <w:pPr>
        <w:ind w:left="119" w:hanging="721"/>
      </w:pPr>
      <w:rPr>
        <w:rFonts w:ascii="Wingdings" w:eastAsia="Wingdings" w:hAnsi="Wingdings" w:cs="Wingdings" w:hint="default"/>
        <w:w w:val="100"/>
        <w:sz w:val="22"/>
        <w:szCs w:val="22"/>
        <w:lang w:val="ru-RU" w:eastAsia="en-US" w:bidi="ar-SA"/>
      </w:rPr>
    </w:lvl>
    <w:lvl w:ilvl="1" w:tplc="180E400E">
      <w:numFmt w:val="bullet"/>
      <w:lvlText w:val="•"/>
      <w:lvlJc w:val="left"/>
      <w:pPr>
        <w:ind w:left="588" w:hanging="721"/>
      </w:pPr>
      <w:rPr>
        <w:rFonts w:hint="default"/>
        <w:lang w:val="ru-RU" w:eastAsia="en-US" w:bidi="ar-SA"/>
      </w:rPr>
    </w:lvl>
    <w:lvl w:ilvl="2" w:tplc="A6D24DCE">
      <w:numFmt w:val="bullet"/>
      <w:lvlText w:val="•"/>
      <w:lvlJc w:val="left"/>
      <w:pPr>
        <w:ind w:left="1057" w:hanging="721"/>
      </w:pPr>
      <w:rPr>
        <w:rFonts w:hint="default"/>
        <w:lang w:val="ru-RU" w:eastAsia="en-US" w:bidi="ar-SA"/>
      </w:rPr>
    </w:lvl>
    <w:lvl w:ilvl="3" w:tplc="490CCF42">
      <w:numFmt w:val="bullet"/>
      <w:lvlText w:val="•"/>
      <w:lvlJc w:val="left"/>
      <w:pPr>
        <w:ind w:left="1526" w:hanging="721"/>
      </w:pPr>
      <w:rPr>
        <w:rFonts w:hint="default"/>
        <w:lang w:val="ru-RU" w:eastAsia="en-US" w:bidi="ar-SA"/>
      </w:rPr>
    </w:lvl>
    <w:lvl w:ilvl="4" w:tplc="9930498A">
      <w:numFmt w:val="bullet"/>
      <w:lvlText w:val="•"/>
      <w:lvlJc w:val="left"/>
      <w:pPr>
        <w:ind w:left="1994" w:hanging="721"/>
      </w:pPr>
      <w:rPr>
        <w:rFonts w:hint="default"/>
        <w:lang w:val="ru-RU" w:eastAsia="en-US" w:bidi="ar-SA"/>
      </w:rPr>
    </w:lvl>
    <w:lvl w:ilvl="5" w:tplc="AB2677B0">
      <w:numFmt w:val="bullet"/>
      <w:lvlText w:val="•"/>
      <w:lvlJc w:val="left"/>
      <w:pPr>
        <w:ind w:left="2463" w:hanging="721"/>
      </w:pPr>
      <w:rPr>
        <w:rFonts w:hint="default"/>
        <w:lang w:val="ru-RU" w:eastAsia="en-US" w:bidi="ar-SA"/>
      </w:rPr>
    </w:lvl>
    <w:lvl w:ilvl="6" w:tplc="2F44A20E">
      <w:numFmt w:val="bullet"/>
      <w:lvlText w:val="•"/>
      <w:lvlJc w:val="left"/>
      <w:pPr>
        <w:ind w:left="2932" w:hanging="721"/>
      </w:pPr>
      <w:rPr>
        <w:rFonts w:hint="default"/>
        <w:lang w:val="ru-RU" w:eastAsia="en-US" w:bidi="ar-SA"/>
      </w:rPr>
    </w:lvl>
    <w:lvl w:ilvl="7" w:tplc="A426B6E4">
      <w:numFmt w:val="bullet"/>
      <w:lvlText w:val="•"/>
      <w:lvlJc w:val="left"/>
      <w:pPr>
        <w:ind w:left="3400" w:hanging="721"/>
      </w:pPr>
      <w:rPr>
        <w:rFonts w:hint="default"/>
        <w:lang w:val="ru-RU" w:eastAsia="en-US" w:bidi="ar-SA"/>
      </w:rPr>
    </w:lvl>
    <w:lvl w:ilvl="8" w:tplc="B636C074">
      <w:numFmt w:val="bullet"/>
      <w:lvlText w:val="•"/>
      <w:lvlJc w:val="left"/>
      <w:pPr>
        <w:ind w:left="3869" w:hanging="721"/>
      </w:pPr>
      <w:rPr>
        <w:rFonts w:hint="default"/>
        <w:lang w:val="ru-RU" w:eastAsia="en-US" w:bidi="ar-SA"/>
      </w:rPr>
    </w:lvl>
  </w:abstractNum>
  <w:abstractNum w:abstractNumId="105">
    <w:nsid w:val="32ED62A3"/>
    <w:multiLevelType w:val="hybridMultilevel"/>
    <w:tmpl w:val="A7F298A0"/>
    <w:lvl w:ilvl="0" w:tplc="9600182C">
      <w:numFmt w:val="bullet"/>
      <w:lvlText w:val=""/>
      <w:lvlJc w:val="left"/>
      <w:pPr>
        <w:ind w:left="143" w:hanging="284"/>
      </w:pPr>
      <w:rPr>
        <w:rFonts w:ascii="Symbol" w:eastAsia="Symbol" w:hAnsi="Symbol" w:cs="Symbol" w:hint="default"/>
        <w:w w:val="100"/>
        <w:sz w:val="24"/>
        <w:szCs w:val="24"/>
        <w:lang w:val="ru-RU" w:eastAsia="en-US" w:bidi="ar-SA"/>
      </w:rPr>
    </w:lvl>
    <w:lvl w:ilvl="1" w:tplc="A33E258C">
      <w:numFmt w:val="bullet"/>
      <w:lvlText w:val="•"/>
      <w:lvlJc w:val="left"/>
      <w:pPr>
        <w:ind w:left="550" w:hanging="284"/>
      </w:pPr>
      <w:rPr>
        <w:rFonts w:hint="default"/>
        <w:lang w:val="ru-RU" w:eastAsia="en-US" w:bidi="ar-SA"/>
      </w:rPr>
    </w:lvl>
    <w:lvl w:ilvl="2" w:tplc="F662B3AC">
      <w:numFmt w:val="bullet"/>
      <w:lvlText w:val="•"/>
      <w:lvlJc w:val="left"/>
      <w:pPr>
        <w:ind w:left="960" w:hanging="284"/>
      </w:pPr>
      <w:rPr>
        <w:rFonts w:hint="default"/>
        <w:lang w:val="ru-RU" w:eastAsia="en-US" w:bidi="ar-SA"/>
      </w:rPr>
    </w:lvl>
    <w:lvl w:ilvl="3" w:tplc="59046F76">
      <w:numFmt w:val="bullet"/>
      <w:lvlText w:val="•"/>
      <w:lvlJc w:val="left"/>
      <w:pPr>
        <w:ind w:left="1371" w:hanging="284"/>
      </w:pPr>
      <w:rPr>
        <w:rFonts w:hint="default"/>
        <w:lang w:val="ru-RU" w:eastAsia="en-US" w:bidi="ar-SA"/>
      </w:rPr>
    </w:lvl>
    <w:lvl w:ilvl="4" w:tplc="7E782290">
      <w:numFmt w:val="bullet"/>
      <w:lvlText w:val="•"/>
      <w:lvlJc w:val="left"/>
      <w:pPr>
        <w:ind w:left="1781" w:hanging="284"/>
      </w:pPr>
      <w:rPr>
        <w:rFonts w:hint="default"/>
        <w:lang w:val="ru-RU" w:eastAsia="en-US" w:bidi="ar-SA"/>
      </w:rPr>
    </w:lvl>
    <w:lvl w:ilvl="5" w:tplc="5F3CFA46">
      <w:numFmt w:val="bullet"/>
      <w:lvlText w:val="•"/>
      <w:lvlJc w:val="left"/>
      <w:pPr>
        <w:ind w:left="2192" w:hanging="284"/>
      </w:pPr>
      <w:rPr>
        <w:rFonts w:hint="default"/>
        <w:lang w:val="ru-RU" w:eastAsia="en-US" w:bidi="ar-SA"/>
      </w:rPr>
    </w:lvl>
    <w:lvl w:ilvl="6" w:tplc="EB70BABE">
      <w:numFmt w:val="bullet"/>
      <w:lvlText w:val="•"/>
      <w:lvlJc w:val="left"/>
      <w:pPr>
        <w:ind w:left="2602" w:hanging="284"/>
      </w:pPr>
      <w:rPr>
        <w:rFonts w:hint="default"/>
        <w:lang w:val="ru-RU" w:eastAsia="en-US" w:bidi="ar-SA"/>
      </w:rPr>
    </w:lvl>
    <w:lvl w:ilvl="7" w:tplc="BEDEEB8C">
      <w:numFmt w:val="bullet"/>
      <w:lvlText w:val="•"/>
      <w:lvlJc w:val="left"/>
      <w:pPr>
        <w:ind w:left="3012" w:hanging="284"/>
      </w:pPr>
      <w:rPr>
        <w:rFonts w:hint="default"/>
        <w:lang w:val="ru-RU" w:eastAsia="en-US" w:bidi="ar-SA"/>
      </w:rPr>
    </w:lvl>
    <w:lvl w:ilvl="8" w:tplc="F4E4808A">
      <w:numFmt w:val="bullet"/>
      <w:lvlText w:val="•"/>
      <w:lvlJc w:val="left"/>
      <w:pPr>
        <w:ind w:left="3423" w:hanging="284"/>
      </w:pPr>
      <w:rPr>
        <w:rFonts w:hint="default"/>
        <w:lang w:val="ru-RU" w:eastAsia="en-US" w:bidi="ar-SA"/>
      </w:rPr>
    </w:lvl>
  </w:abstractNum>
  <w:abstractNum w:abstractNumId="106">
    <w:nsid w:val="33186942"/>
    <w:multiLevelType w:val="hybridMultilevel"/>
    <w:tmpl w:val="941685EE"/>
    <w:lvl w:ilvl="0" w:tplc="9E243F84">
      <w:numFmt w:val="bullet"/>
      <w:lvlText w:val="•"/>
      <w:lvlJc w:val="left"/>
      <w:pPr>
        <w:ind w:left="470" w:hanging="720"/>
      </w:pPr>
      <w:rPr>
        <w:rFonts w:hint="default"/>
        <w:w w:val="100"/>
        <w:lang w:val="ru-RU" w:eastAsia="en-US" w:bidi="ar-SA"/>
      </w:rPr>
    </w:lvl>
    <w:lvl w:ilvl="1" w:tplc="16F61F8C">
      <w:numFmt w:val="bullet"/>
      <w:lvlText w:val="•"/>
      <w:lvlJc w:val="left"/>
      <w:pPr>
        <w:ind w:left="1493" w:hanging="720"/>
      </w:pPr>
      <w:rPr>
        <w:rFonts w:hint="default"/>
        <w:lang w:val="ru-RU" w:eastAsia="en-US" w:bidi="ar-SA"/>
      </w:rPr>
    </w:lvl>
    <w:lvl w:ilvl="2" w:tplc="C4C65382">
      <w:numFmt w:val="bullet"/>
      <w:lvlText w:val="•"/>
      <w:lvlJc w:val="left"/>
      <w:pPr>
        <w:ind w:left="2507" w:hanging="720"/>
      </w:pPr>
      <w:rPr>
        <w:rFonts w:hint="default"/>
        <w:lang w:val="ru-RU" w:eastAsia="en-US" w:bidi="ar-SA"/>
      </w:rPr>
    </w:lvl>
    <w:lvl w:ilvl="3" w:tplc="F7BA212C">
      <w:numFmt w:val="bullet"/>
      <w:lvlText w:val="•"/>
      <w:lvlJc w:val="left"/>
      <w:pPr>
        <w:ind w:left="3521" w:hanging="720"/>
      </w:pPr>
      <w:rPr>
        <w:rFonts w:hint="default"/>
        <w:lang w:val="ru-RU" w:eastAsia="en-US" w:bidi="ar-SA"/>
      </w:rPr>
    </w:lvl>
    <w:lvl w:ilvl="4" w:tplc="FD1497C8">
      <w:numFmt w:val="bullet"/>
      <w:lvlText w:val="•"/>
      <w:lvlJc w:val="left"/>
      <w:pPr>
        <w:ind w:left="4535" w:hanging="720"/>
      </w:pPr>
      <w:rPr>
        <w:rFonts w:hint="default"/>
        <w:lang w:val="ru-RU" w:eastAsia="en-US" w:bidi="ar-SA"/>
      </w:rPr>
    </w:lvl>
    <w:lvl w:ilvl="5" w:tplc="7BDE87EE">
      <w:numFmt w:val="bullet"/>
      <w:lvlText w:val="•"/>
      <w:lvlJc w:val="left"/>
      <w:pPr>
        <w:ind w:left="5549" w:hanging="720"/>
      </w:pPr>
      <w:rPr>
        <w:rFonts w:hint="default"/>
        <w:lang w:val="ru-RU" w:eastAsia="en-US" w:bidi="ar-SA"/>
      </w:rPr>
    </w:lvl>
    <w:lvl w:ilvl="6" w:tplc="1A1AA5E4">
      <w:numFmt w:val="bullet"/>
      <w:lvlText w:val="•"/>
      <w:lvlJc w:val="left"/>
      <w:pPr>
        <w:ind w:left="6563" w:hanging="720"/>
      </w:pPr>
      <w:rPr>
        <w:rFonts w:hint="default"/>
        <w:lang w:val="ru-RU" w:eastAsia="en-US" w:bidi="ar-SA"/>
      </w:rPr>
    </w:lvl>
    <w:lvl w:ilvl="7" w:tplc="A3544CE8">
      <w:numFmt w:val="bullet"/>
      <w:lvlText w:val="•"/>
      <w:lvlJc w:val="left"/>
      <w:pPr>
        <w:ind w:left="7577" w:hanging="720"/>
      </w:pPr>
      <w:rPr>
        <w:rFonts w:hint="default"/>
        <w:lang w:val="ru-RU" w:eastAsia="en-US" w:bidi="ar-SA"/>
      </w:rPr>
    </w:lvl>
    <w:lvl w:ilvl="8" w:tplc="AED84744">
      <w:numFmt w:val="bullet"/>
      <w:lvlText w:val="•"/>
      <w:lvlJc w:val="left"/>
      <w:pPr>
        <w:ind w:left="8591" w:hanging="720"/>
      </w:pPr>
      <w:rPr>
        <w:rFonts w:hint="default"/>
        <w:lang w:val="ru-RU" w:eastAsia="en-US" w:bidi="ar-SA"/>
      </w:rPr>
    </w:lvl>
  </w:abstractNum>
  <w:abstractNum w:abstractNumId="107">
    <w:nsid w:val="33712DBB"/>
    <w:multiLevelType w:val="hybridMultilevel"/>
    <w:tmpl w:val="58BEEC42"/>
    <w:lvl w:ilvl="0" w:tplc="1E808624">
      <w:numFmt w:val="bullet"/>
      <w:lvlText w:val=""/>
      <w:lvlJc w:val="left"/>
      <w:pPr>
        <w:ind w:left="830" w:hanging="721"/>
      </w:pPr>
      <w:rPr>
        <w:rFonts w:ascii="Wingdings" w:eastAsia="Wingdings" w:hAnsi="Wingdings" w:cs="Wingdings" w:hint="default"/>
        <w:w w:val="100"/>
        <w:sz w:val="22"/>
        <w:szCs w:val="22"/>
        <w:lang w:val="ru-RU" w:eastAsia="en-US" w:bidi="ar-SA"/>
      </w:rPr>
    </w:lvl>
    <w:lvl w:ilvl="1" w:tplc="73282A4C">
      <w:numFmt w:val="bullet"/>
      <w:lvlText w:val="•"/>
      <w:lvlJc w:val="left"/>
      <w:pPr>
        <w:ind w:left="1236" w:hanging="721"/>
      </w:pPr>
      <w:rPr>
        <w:rFonts w:hint="default"/>
        <w:lang w:val="ru-RU" w:eastAsia="en-US" w:bidi="ar-SA"/>
      </w:rPr>
    </w:lvl>
    <w:lvl w:ilvl="2" w:tplc="E8629D88">
      <w:numFmt w:val="bullet"/>
      <w:lvlText w:val="•"/>
      <w:lvlJc w:val="left"/>
      <w:pPr>
        <w:ind w:left="1633" w:hanging="721"/>
      </w:pPr>
      <w:rPr>
        <w:rFonts w:hint="default"/>
        <w:lang w:val="ru-RU" w:eastAsia="en-US" w:bidi="ar-SA"/>
      </w:rPr>
    </w:lvl>
    <w:lvl w:ilvl="3" w:tplc="D2F8E9F0">
      <w:numFmt w:val="bullet"/>
      <w:lvlText w:val="•"/>
      <w:lvlJc w:val="left"/>
      <w:pPr>
        <w:ind w:left="2030" w:hanging="721"/>
      </w:pPr>
      <w:rPr>
        <w:rFonts w:hint="default"/>
        <w:lang w:val="ru-RU" w:eastAsia="en-US" w:bidi="ar-SA"/>
      </w:rPr>
    </w:lvl>
    <w:lvl w:ilvl="4" w:tplc="56A2EA1E">
      <w:numFmt w:val="bullet"/>
      <w:lvlText w:val="•"/>
      <w:lvlJc w:val="left"/>
      <w:pPr>
        <w:ind w:left="2426" w:hanging="721"/>
      </w:pPr>
      <w:rPr>
        <w:rFonts w:hint="default"/>
        <w:lang w:val="ru-RU" w:eastAsia="en-US" w:bidi="ar-SA"/>
      </w:rPr>
    </w:lvl>
    <w:lvl w:ilvl="5" w:tplc="38C2E28E">
      <w:numFmt w:val="bullet"/>
      <w:lvlText w:val="•"/>
      <w:lvlJc w:val="left"/>
      <w:pPr>
        <w:ind w:left="2823" w:hanging="721"/>
      </w:pPr>
      <w:rPr>
        <w:rFonts w:hint="default"/>
        <w:lang w:val="ru-RU" w:eastAsia="en-US" w:bidi="ar-SA"/>
      </w:rPr>
    </w:lvl>
    <w:lvl w:ilvl="6" w:tplc="19E82E4E">
      <w:numFmt w:val="bullet"/>
      <w:lvlText w:val="•"/>
      <w:lvlJc w:val="left"/>
      <w:pPr>
        <w:ind w:left="3220" w:hanging="721"/>
      </w:pPr>
      <w:rPr>
        <w:rFonts w:hint="default"/>
        <w:lang w:val="ru-RU" w:eastAsia="en-US" w:bidi="ar-SA"/>
      </w:rPr>
    </w:lvl>
    <w:lvl w:ilvl="7" w:tplc="BB4CCFFC">
      <w:numFmt w:val="bullet"/>
      <w:lvlText w:val="•"/>
      <w:lvlJc w:val="left"/>
      <w:pPr>
        <w:ind w:left="3616" w:hanging="721"/>
      </w:pPr>
      <w:rPr>
        <w:rFonts w:hint="default"/>
        <w:lang w:val="ru-RU" w:eastAsia="en-US" w:bidi="ar-SA"/>
      </w:rPr>
    </w:lvl>
    <w:lvl w:ilvl="8" w:tplc="9C1C68AC">
      <w:numFmt w:val="bullet"/>
      <w:lvlText w:val="•"/>
      <w:lvlJc w:val="left"/>
      <w:pPr>
        <w:ind w:left="4013" w:hanging="721"/>
      </w:pPr>
      <w:rPr>
        <w:rFonts w:hint="default"/>
        <w:lang w:val="ru-RU" w:eastAsia="en-US" w:bidi="ar-SA"/>
      </w:rPr>
    </w:lvl>
  </w:abstractNum>
  <w:abstractNum w:abstractNumId="108">
    <w:nsid w:val="366D3EBA"/>
    <w:multiLevelType w:val="hybridMultilevel"/>
    <w:tmpl w:val="4C70C0D4"/>
    <w:lvl w:ilvl="0" w:tplc="1F042EE4">
      <w:start w:val="1"/>
      <w:numFmt w:val="decimal"/>
      <w:lvlText w:val="%1)"/>
      <w:lvlJc w:val="left"/>
      <w:pPr>
        <w:ind w:left="463" w:hanging="713"/>
      </w:pPr>
      <w:rPr>
        <w:rFonts w:ascii="Times New Roman" w:eastAsia="Times New Roman" w:hAnsi="Times New Roman" w:cs="Times New Roman" w:hint="default"/>
        <w:w w:val="99"/>
        <w:sz w:val="24"/>
        <w:szCs w:val="24"/>
        <w:lang w:val="ru-RU" w:eastAsia="en-US" w:bidi="ar-SA"/>
      </w:rPr>
    </w:lvl>
    <w:lvl w:ilvl="1" w:tplc="4A948A36">
      <w:numFmt w:val="bullet"/>
      <w:lvlText w:val="•"/>
      <w:lvlJc w:val="left"/>
      <w:pPr>
        <w:ind w:left="1475" w:hanging="713"/>
      </w:pPr>
      <w:rPr>
        <w:rFonts w:hint="default"/>
        <w:lang w:val="ru-RU" w:eastAsia="en-US" w:bidi="ar-SA"/>
      </w:rPr>
    </w:lvl>
    <w:lvl w:ilvl="2" w:tplc="D12AF792">
      <w:numFmt w:val="bullet"/>
      <w:lvlText w:val="•"/>
      <w:lvlJc w:val="left"/>
      <w:pPr>
        <w:ind w:left="2491" w:hanging="713"/>
      </w:pPr>
      <w:rPr>
        <w:rFonts w:hint="default"/>
        <w:lang w:val="ru-RU" w:eastAsia="en-US" w:bidi="ar-SA"/>
      </w:rPr>
    </w:lvl>
    <w:lvl w:ilvl="3" w:tplc="5386CBA6">
      <w:numFmt w:val="bullet"/>
      <w:lvlText w:val="•"/>
      <w:lvlJc w:val="left"/>
      <w:pPr>
        <w:ind w:left="3507" w:hanging="713"/>
      </w:pPr>
      <w:rPr>
        <w:rFonts w:hint="default"/>
        <w:lang w:val="ru-RU" w:eastAsia="en-US" w:bidi="ar-SA"/>
      </w:rPr>
    </w:lvl>
    <w:lvl w:ilvl="4" w:tplc="52B0804A">
      <w:numFmt w:val="bullet"/>
      <w:lvlText w:val="•"/>
      <w:lvlJc w:val="left"/>
      <w:pPr>
        <w:ind w:left="4523" w:hanging="713"/>
      </w:pPr>
      <w:rPr>
        <w:rFonts w:hint="default"/>
        <w:lang w:val="ru-RU" w:eastAsia="en-US" w:bidi="ar-SA"/>
      </w:rPr>
    </w:lvl>
    <w:lvl w:ilvl="5" w:tplc="292623AA">
      <w:numFmt w:val="bullet"/>
      <w:lvlText w:val="•"/>
      <w:lvlJc w:val="left"/>
      <w:pPr>
        <w:ind w:left="5539" w:hanging="713"/>
      </w:pPr>
      <w:rPr>
        <w:rFonts w:hint="default"/>
        <w:lang w:val="ru-RU" w:eastAsia="en-US" w:bidi="ar-SA"/>
      </w:rPr>
    </w:lvl>
    <w:lvl w:ilvl="6" w:tplc="77B03540">
      <w:numFmt w:val="bullet"/>
      <w:lvlText w:val="•"/>
      <w:lvlJc w:val="left"/>
      <w:pPr>
        <w:ind w:left="6555" w:hanging="713"/>
      </w:pPr>
      <w:rPr>
        <w:rFonts w:hint="default"/>
        <w:lang w:val="ru-RU" w:eastAsia="en-US" w:bidi="ar-SA"/>
      </w:rPr>
    </w:lvl>
    <w:lvl w:ilvl="7" w:tplc="3014CCA8">
      <w:numFmt w:val="bullet"/>
      <w:lvlText w:val="•"/>
      <w:lvlJc w:val="left"/>
      <w:pPr>
        <w:ind w:left="7571" w:hanging="713"/>
      </w:pPr>
      <w:rPr>
        <w:rFonts w:hint="default"/>
        <w:lang w:val="ru-RU" w:eastAsia="en-US" w:bidi="ar-SA"/>
      </w:rPr>
    </w:lvl>
    <w:lvl w:ilvl="8" w:tplc="DDA808A8">
      <w:numFmt w:val="bullet"/>
      <w:lvlText w:val="•"/>
      <w:lvlJc w:val="left"/>
      <w:pPr>
        <w:ind w:left="8587" w:hanging="713"/>
      </w:pPr>
      <w:rPr>
        <w:rFonts w:hint="default"/>
        <w:lang w:val="ru-RU" w:eastAsia="en-US" w:bidi="ar-SA"/>
      </w:rPr>
    </w:lvl>
  </w:abstractNum>
  <w:abstractNum w:abstractNumId="109">
    <w:nsid w:val="36924155"/>
    <w:multiLevelType w:val="hybridMultilevel"/>
    <w:tmpl w:val="4DCC18B8"/>
    <w:lvl w:ilvl="0" w:tplc="CAC2F3BE">
      <w:numFmt w:val="bullet"/>
      <w:lvlText w:val="–"/>
      <w:lvlJc w:val="left"/>
      <w:pPr>
        <w:ind w:left="470" w:hanging="284"/>
      </w:pPr>
      <w:rPr>
        <w:rFonts w:ascii="Times New Roman" w:eastAsia="Times New Roman" w:hAnsi="Times New Roman" w:cs="Times New Roman" w:hint="default"/>
        <w:w w:val="100"/>
        <w:sz w:val="24"/>
        <w:szCs w:val="24"/>
        <w:lang w:val="ru-RU" w:eastAsia="en-US" w:bidi="ar-SA"/>
      </w:rPr>
    </w:lvl>
    <w:lvl w:ilvl="1" w:tplc="7D62AE84">
      <w:numFmt w:val="bullet"/>
      <w:lvlText w:val="•"/>
      <w:lvlJc w:val="left"/>
      <w:pPr>
        <w:ind w:left="1493" w:hanging="284"/>
      </w:pPr>
      <w:rPr>
        <w:rFonts w:hint="default"/>
        <w:lang w:val="ru-RU" w:eastAsia="en-US" w:bidi="ar-SA"/>
      </w:rPr>
    </w:lvl>
    <w:lvl w:ilvl="2" w:tplc="84AA128E">
      <w:numFmt w:val="bullet"/>
      <w:lvlText w:val="•"/>
      <w:lvlJc w:val="left"/>
      <w:pPr>
        <w:ind w:left="2507" w:hanging="284"/>
      </w:pPr>
      <w:rPr>
        <w:rFonts w:hint="default"/>
        <w:lang w:val="ru-RU" w:eastAsia="en-US" w:bidi="ar-SA"/>
      </w:rPr>
    </w:lvl>
    <w:lvl w:ilvl="3" w:tplc="15583B14">
      <w:numFmt w:val="bullet"/>
      <w:lvlText w:val="•"/>
      <w:lvlJc w:val="left"/>
      <w:pPr>
        <w:ind w:left="3521" w:hanging="284"/>
      </w:pPr>
      <w:rPr>
        <w:rFonts w:hint="default"/>
        <w:lang w:val="ru-RU" w:eastAsia="en-US" w:bidi="ar-SA"/>
      </w:rPr>
    </w:lvl>
    <w:lvl w:ilvl="4" w:tplc="F33AABD4">
      <w:numFmt w:val="bullet"/>
      <w:lvlText w:val="•"/>
      <w:lvlJc w:val="left"/>
      <w:pPr>
        <w:ind w:left="4535" w:hanging="284"/>
      </w:pPr>
      <w:rPr>
        <w:rFonts w:hint="default"/>
        <w:lang w:val="ru-RU" w:eastAsia="en-US" w:bidi="ar-SA"/>
      </w:rPr>
    </w:lvl>
    <w:lvl w:ilvl="5" w:tplc="641A98FA">
      <w:numFmt w:val="bullet"/>
      <w:lvlText w:val="•"/>
      <w:lvlJc w:val="left"/>
      <w:pPr>
        <w:ind w:left="5549" w:hanging="284"/>
      </w:pPr>
      <w:rPr>
        <w:rFonts w:hint="default"/>
        <w:lang w:val="ru-RU" w:eastAsia="en-US" w:bidi="ar-SA"/>
      </w:rPr>
    </w:lvl>
    <w:lvl w:ilvl="6" w:tplc="58645F24">
      <w:numFmt w:val="bullet"/>
      <w:lvlText w:val="•"/>
      <w:lvlJc w:val="left"/>
      <w:pPr>
        <w:ind w:left="6563" w:hanging="284"/>
      </w:pPr>
      <w:rPr>
        <w:rFonts w:hint="default"/>
        <w:lang w:val="ru-RU" w:eastAsia="en-US" w:bidi="ar-SA"/>
      </w:rPr>
    </w:lvl>
    <w:lvl w:ilvl="7" w:tplc="684EFD72">
      <w:numFmt w:val="bullet"/>
      <w:lvlText w:val="•"/>
      <w:lvlJc w:val="left"/>
      <w:pPr>
        <w:ind w:left="7577" w:hanging="284"/>
      </w:pPr>
      <w:rPr>
        <w:rFonts w:hint="default"/>
        <w:lang w:val="ru-RU" w:eastAsia="en-US" w:bidi="ar-SA"/>
      </w:rPr>
    </w:lvl>
    <w:lvl w:ilvl="8" w:tplc="8848AA72">
      <w:numFmt w:val="bullet"/>
      <w:lvlText w:val="•"/>
      <w:lvlJc w:val="left"/>
      <w:pPr>
        <w:ind w:left="8591" w:hanging="284"/>
      </w:pPr>
      <w:rPr>
        <w:rFonts w:hint="default"/>
        <w:lang w:val="ru-RU" w:eastAsia="en-US" w:bidi="ar-SA"/>
      </w:rPr>
    </w:lvl>
  </w:abstractNum>
  <w:abstractNum w:abstractNumId="110">
    <w:nsid w:val="369D5C0E"/>
    <w:multiLevelType w:val="hybridMultilevel"/>
    <w:tmpl w:val="BFDE468C"/>
    <w:lvl w:ilvl="0" w:tplc="D2BACEAE">
      <w:numFmt w:val="bullet"/>
      <w:lvlText w:val="-"/>
      <w:lvlJc w:val="left"/>
      <w:pPr>
        <w:ind w:left="461" w:hanging="137"/>
      </w:pPr>
      <w:rPr>
        <w:rFonts w:ascii="Arial MT" w:eastAsia="Arial MT" w:hAnsi="Arial MT" w:cs="Arial MT" w:hint="default"/>
        <w:w w:val="99"/>
        <w:sz w:val="24"/>
        <w:szCs w:val="24"/>
        <w:lang w:val="ru-RU" w:eastAsia="en-US" w:bidi="ar-SA"/>
      </w:rPr>
    </w:lvl>
    <w:lvl w:ilvl="1" w:tplc="A910550A">
      <w:numFmt w:val="bullet"/>
      <w:lvlText w:val="•"/>
      <w:lvlJc w:val="left"/>
      <w:pPr>
        <w:ind w:left="1475" w:hanging="137"/>
      </w:pPr>
      <w:rPr>
        <w:rFonts w:hint="default"/>
        <w:lang w:val="ru-RU" w:eastAsia="en-US" w:bidi="ar-SA"/>
      </w:rPr>
    </w:lvl>
    <w:lvl w:ilvl="2" w:tplc="D7A0C8B0">
      <w:numFmt w:val="bullet"/>
      <w:lvlText w:val="•"/>
      <w:lvlJc w:val="left"/>
      <w:pPr>
        <w:ind w:left="2491" w:hanging="137"/>
      </w:pPr>
      <w:rPr>
        <w:rFonts w:hint="default"/>
        <w:lang w:val="ru-RU" w:eastAsia="en-US" w:bidi="ar-SA"/>
      </w:rPr>
    </w:lvl>
    <w:lvl w:ilvl="3" w:tplc="A1A4AF4C">
      <w:numFmt w:val="bullet"/>
      <w:lvlText w:val="•"/>
      <w:lvlJc w:val="left"/>
      <w:pPr>
        <w:ind w:left="3507" w:hanging="137"/>
      </w:pPr>
      <w:rPr>
        <w:rFonts w:hint="default"/>
        <w:lang w:val="ru-RU" w:eastAsia="en-US" w:bidi="ar-SA"/>
      </w:rPr>
    </w:lvl>
    <w:lvl w:ilvl="4" w:tplc="69B4B92C">
      <w:numFmt w:val="bullet"/>
      <w:lvlText w:val="•"/>
      <w:lvlJc w:val="left"/>
      <w:pPr>
        <w:ind w:left="4523" w:hanging="137"/>
      </w:pPr>
      <w:rPr>
        <w:rFonts w:hint="default"/>
        <w:lang w:val="ru-RU" w:eastAsia="en-US" w:bidi="ar-SA"/>
      </w:rPr>
    </w:lvl>
    <w:lvl w:ilvl="5" w:tplc="765AC9CE">
      <w:numFmt w:val="bullet"/>
      <w:lvlText w:val="•"/>
      <w:lvlJc w:val="left"/>
      <w:pPr>
        <w:ind w:left="5539" w:hanging="137"/>
      </w:pPr>
      <w:rPr>
        <w:rFonts w:hint="default"/>
        <w:lang w:val="ru-RU" w:eastAsia="en-US" w:bidi="ar-SA"/>
      </w:rPr>
    </w:lvl>
    <w:lvl w:ilvl="6" w:tplc="9FD67550">
      <w:numFmt w:val="bullet"/>
      <w:lvlText w:val="•"/>
      <w:lvlJc w:val="left"/>
      <w:pPr>
        <w:ind w:left="6555" w:hanging="137"/>
      </w:pPr>
      <w:rPr>
        <w:rFonts w:hint="default"/>
        <w:lang w:val="ru-RU" w:eastAsia="en-US" w:bidi="ar-SA"/>
      </w:rPr>
    </w:lvl>
    <w:lvl w:ilvl="7" w:tplc="F7FACF58">
      <w:numFmt w:val="bullet"/>
      <w:lvlText w:val="•"/>
      <w:lvlJc w:val="left"/>
      <w:pPr>
        <w:ind w:left="7571" w:hanging="137"/>
      </w:pPr>
      <w:rPr>
        <w:rFonts w:hint="default"/>
        <w:lang w:val="ru-RU" w:eastAsia="en-US" w:bidi="ar-SA"/>
      </w:rPr>
    </w:lvl>
    <w:lvl w:ilvl="8" w:tplc="DDE06D9C">
      <w:numFmt w:val="bullet"/>
      <w:lvlText w:val="•"/>
      <w:lvlJc w:val="left"/>
      <w:pPr>
        <w:ind w:left="8587" w:hanging="137"/>
      </w:pPr>
      <w:rPr>
        <w:rFonts w:hint="default"/>
        <w:lang w:val="ru-RU" w:eastAsia="en-US" w:bidi="ar-SA"/>
      </w:rPr>
    </w:lvl>
  </w:abstractNum>
  <w:abstractNum w:abstractNumId="111">
    <w:nsid w:val="36B91314"/>
    <w:multiLevelType w:val="multilevel"/>
    <w:tmpl w:val="078E4180"/>
    <w:lvl w:ilvl="0">
      <w:start w:val="2"/>
      <w:numFmt w:val="decimal"/>
      <w:lvlText w:val="%1"/>
      <w:lvlJc w:val="left"/>
      <w:pPr>
        <w:ind w:left="1709" w:hanging="540"/>
      </w:pPr>
      <w:rPr>
        <w:rFonts w:hint="default"/>
        <w:lang w:val="ru-RU" w:eastAsia="en-US" w:bidi="ar-SA"/>
      </w:rPr>
    </w:lvl>
    <w:lvl w:ilvl="1">
      <w:start w:val="2"/>
      <w:numFmt w:val="decimal"/>
      <w:lvlText w:val="%1.%2"/>
      <w:lvlJc w:val="left"/>
      <w:pPr>
        <w:ind w:left="1709" w:hanging="540"/>
      </w:pPr>
      <w:rPr>
        <w:rFonts w:hint="default"/>
        <w:lang w:val="ru-RU" w:eastAsia="en-US" w:bidi="ar-SA"/>
      </w:rPr>
    </w:lvl>
    <w:lvl w:ilvl="2">
      <w:start w:val="6"/>
      <w:numFmt w:val="decimal"/>
      <w:lvlText w:val="%1.%2.%3"/>
      <w:lvlJc w:val="left"/>
      <w:pPr>
        <w:ind w:left="1709" w:hanging="54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4375" w:hanging="540"/>
      </w:pPr>
      <w:rPr>
        <w:rFonts w:hint="default"/>
        <w:lang w:val="ru-RU" w:eastAsia="en-US" w:bidi="ar-SA"/>
      </w:rPr>
    </w:lvl>
    <w:lvl w:ilvl="4">
      <w:numFmt w:val="bullet"/>
      <w:lvlText w:val="•"/>
      <w:lvlJc w:val="left"/>
      <w:pPr>
        <w:ind w:left="5267" w:hanging="540"/>
      </w:pPr>
      <w:rPr>
        <w:rFonts w:hint="default"/>
        <w:lang w:val="ru-RU" w:eastAsia="en-US" w:bidi="ar-SA"/>
      </w:rPr>
    </w:lvl>
    <w:lvl w:ilvl="5">
      <w:numFmt w:val="bullet"/>
      <w:lvlText w:val="•"/>
      <w:lvlJc w:val="left"/>
      <w:pPr>
        <w:ind w:left="6159" w:hanging="540"/>
      </w:pPr>
      <w:rPr>
        <w:rFonts w:hint="default"/>
        <w:lang w:val="ru-RU" w:eastAsia="en-US" w:bidi="ar-SA"/>
      </w:rPr>
    </w:lvl>
    <w:lvl w:ilvl="6">
      <w:numFmt w:val="bullet"/>
      <w:lvlText w:val="•"/>
      <w:lvlJc w:val="left"/>
      <w:pPr>
        <w:ind w:left="7051" w:hanging="540"/>
      </w:pPr>
      <w:rPr>
        <w:rFonts w:hint="default"/>
        <w:lang w:val="ru-RU" w:eastAsia="en-US" w:bidi="ar-SA"/>
      </w:rPr>
    </w:lvl>
    <w:lvl w:ilvl="7">
      <w:numFmt w:val="bullet"/>
      <w:lvlText w:val="•"/>
      <w:lvlJc w:val="left"/>
      <w:pPr>
        <w:ind w:left="7943" w:hanging="540"/>
      </w:pPr>
      <w:rPr>
        <w:rFonts w:hint="default"/>
        <w:lang w:val="ru-RU" w:eastAsia="en-US" w:bidi="ar-SA"/>
      </w:rPr>
    </w:lvl>
    <w:lvl w:ilvl="8">
      <w:numFmt w:val="bullet"/>
      <w:lvlText w:val="•"/>
      <w:lvlJc w:val="left"/>
      <w:pPr>
        <w:ind w:left="8835" w:hanging="540"/>
      </w:pPr>
      <w:rPr>
        <w:rFonts w:hint="default"/>
        <w:lang w:val="ru-RU" w:eastAsia="en-US" w:bidi="ar-SA"/>
      </w:rPr>
    </w:lvl>
  </w:abstractNum>
  <w:abstractNum w:abstractNumId="112">
    <w:nsid w:val="36CC60FD"/>
    <w:multiLevelType w:val="multilevel"/>
    <w:tmpl w:val="29B44630"/>
    <w:lvl w:ilvl="0">
      <w:start w:val="2"/>
      <w:numFmt w:val="decimal"/>
      <w:lvlText w:val="%1"/>
      <w:lvlJc w:val="left"/>
      <w:pPr>
        <w:ind w:left="1070" w:hanging="600"/>
      </w:pPr>
      <w:rPr>
        <w:rFonts w:hint="default"/>
        <w:lang w:val="ru-RU" w:eastAsia="en-US" w:bidi="ar-SA"/>
      </w:rPr>
    </w:lvl>
    <w:lvl w:ilvl="1">
      <w:start w:val="2"/>
      <w:numFmt w:val="decimal"/>
      <w:lvlText w:val="%1.%2"/>
      <w:lvlJc w:val="left"/>
      <w:pPr>
        <w:ind w:left="1070" w:hanging="600"/>
      </w:pPr>
      <w:rPr>
        <w:rFonts w:hint="default"/>
        <w:lang w:val="ru-RU" w:eastAsia="en-US" w:bidi="ar-SA"/>
      </w:rPr>
    </w:lvl>
    <w:lvl w:ilvl="2">
      <w:start w:val="1"/>
      <w:numFmt w:val="decimal"/>
      <w:lvlText w:val="%1.%2.%3."/>
      <w:lvlJc w:val="left"/>
      <w:pPr>
        <w:ind w:left="1070" w:hanging="600"/>
        <w:jc w:val="right"/>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3941" w:hanging="600"/>
      </w:pPr>
      <w:rPr>
        <w:rFonts w:hint="default"/>
        <w:lang w:val="ru-RU" w:eastAsia="en-US" w:bidi="ar-SA"/>
      </w:rPr>
    </w:lvl>
    <w:lvl w:ilvl="4">
      <w:numFmt w:val="bullet"/>
      <w:lvlText w:val="•"/>
      <w:lvlJc w:val="left"/>
      <w:pPr>
        <w:ind w:left="4895" w:hanging="600"/>
      </w:pPr>
      <w:rPr>
        <w:rFonts w:hint="default"/>
        <w:lang w:val="ru-RU" w:eastAsia="en-US" w:bidi="ar-SA"/>
      </w:rPr>
    </w:lvl>
    <w:lvl w:ilvl="5">
      <w:numFmt w:val="bullet"/>
      <w:lvlText w:val="•"/>
      <w:lvlJc w:val="left"/>
      <w:pPr>
        <w:ind w:left="5849" w:hanging="600"/>
      </w:pPr>
      <w:rPr>
        <w:rFonts w:hint="default"/>
        <w:lang w:val="ru-RU" w:eastAsia="en-US" w:bidi="ar-SA"/>
      </w:rPr>
    </w:lvl>
    <w:lvl w:ilvl="6">
      <w:numFmt w:val="bullet"/>
      <w:lvlText w:val="•"/>
      <w:lvlJc w:val="left"/>
      <w:pPr>
        <w:ind w:left="6803" w:hanging="600"/>
      </w:pPr>
      <w:rPr>
        <w:rFonts w:hint="default"/>
        <w:lang w:val="ru-RU" w:eastAsia="en-US" w:bidi="ar-SA"/>
      </w:rPr>
    </w:lvl>
    <w:lvl w:ilvl="7">
      <w:numFmt w:val="bullet"/>
      <w:lvlText w:val="•"/>
      <w:lvlJc w:val="left"/>
      <w:pPr>
        <w:ind w:left="7757" w:hanging="600"/>
      </w:pPr>
      <w:rPr>
        <w:rFonts w:hint="default"/>
        <w:lang w:val="ru-RU" w:eastAsia="en-US" w:bidi="ar-SA"/>
      </w:rPr>
    </w:lvl>
    <w:lvl w:ilvl="8">
      <w:numFmt w:val="bullet"/>
      <w:lvlText w:val="•"/>
      <w:lvlJc w:val="left"/>
      <w:pPr>
        <w:ind w:left="8711" w:hanging="600"/>
      </w:pPr>
      <w:rPr>
        <w:rFonts w:hint="default"/>
        <w:lang w:val="ru-RU" w:eastAsia="en-US" w:bidi="ar-SA"/>
      </w:rPr>
    </w:lvl>
  </w:abstractNum>
  <w:abstractNum w:abstractNumId="113">
    <w:nsid w:val="37C00047"/>
    <w:multiLevelType w:val="hybridMultilevel"/>
    <w:tmpl w:val="8F02C2D6"/>
    <w:lvl w:ilvl="0" w:tplc="3C806262">
      <w:numFmt w:val="bullet"/>
      <w:lvlText w:val=""/>
      <w:lvlJc w:val="left"/>
      <w:pPr>
        <w:ind w:left="830" w:hanging="721"/>
      </w:pPr>
      <w:rPr>
        <w:rFonts w:ascii="Wingdings" w:eastAsia="Wingdings" w:hAnsi="Wingdings" w:cs="Wingdings" w:hint="default"/>
        <w:w w:val="100"/>
        <w:sz w:val="22"/>
        <w:szCs w:val="22"/>
        <w:lang w:val="ru-RU" w:eastAsia="en-US" w:bidi="ar-SA"/>
      </w:rPr>
    </w:lvl>
    <w:lvl w:ilvl="1" w:tplc="E8861FC2">
      <w:numFmt w:val="bullet"/>
      <w:lvlText w:val="•"/>
      <w:lvlJc w:val="left"/>
      <w:pPr>
        <w:ind w:left="1236" w:hanging="721"/>
      </w:pPr>
      <w:rPr>
        <w:rFonts w:hint="default"/>
        <w:lang w:val="ru-RU" w:eastAsia="en-US" w:bidi="ar-SA"/>
      </w:rPr>
    </w:lvl>
    <w:lvl w:ilvl="2" w:tplc="B2E0E5F2">
      <w:numFmt w:val="bullet"/>
      <w:lvlText w:val="•"/>
      <w:lvlJc w:val="left"/>
      <w:pPr>
        <w:ind w:left="1633" w:hanging="721"/>
      </w:pPr>
      <w:rPr>
        <w:rFonts w:hint="default"/>
        <w:lang w:val="ru-RU" w:eastAsia="en-US" w:bidi="ar-SA"/>
      </w:rPr>
    </w:lvl>
    <w:lvl w:ilvl="3" w:tplc="303838B8">
      <w:numFmt w:val="bullet"/>
      <w:lvlText w:val="•"/>
      <w:lvlJc w:val="left"/>
      <w:pPr>
        <w:ind w:left="2030" w:hanging="721"/>
      </w:pPr>
      <w:rPr>
        <w:rFonts w:hint="default"/>
        <w:lang w:val="ru-RU" w:eastAsia="en-US" w:bidi="ar-SA"/>
      </w:rPr>
    </w:lvl>
    <w:lvl w:ilvl="4" w:tplc="4F2014E8">
      <w:numFmt w:val="bullet"/>
      <w:lvlText w:val="•"/>
      <w:lvlJc w:val="left"/>
      <w:pPr>
        <w:ind w:left="2426" w:hanging="721"/>
      </w:pPr>
      <w:rPr>
        <w:rFonts w:hint="default"/>
        <w:lang w:val="ru-RU" w:eastAsia="en-US" w:bidi="ar-SA"/>
      </w:rPr>
    </w:lvl>
    <w:lvl w:ilvl="5" w:tplc="6220C840">
      <w:numFmt w:val="bullet"/>
      <w:lvlText w:val="•"/>
      <w:lvlJc w:val="left"/>
      <w:pPr>
        <w:ind w:left="2823" w:hanging="721"/>
      </w:pPr>
      <w:rPr>
        <w:rFonts w:hint="default"/>
        <w:lang w:val="ru-RU" w:eastAsia="en-US" w:bidi="ar-SA"/>
      </w:rPr>
    </w:lvl>
    <w:lvl w:ilvl="6" w:tplc="D9AADDC2">
      <w:numFmt w:val="bullet"/>
      <w:lvlText w:val="•"/>
      <w:lvlJc w:val="left"/>
      <w:pPr>
        <w:ind w:left="3220" w:hanging="721"/>
      </w:pPr>
      <w:rPr>
        <w:rFonts w:hint="default"/>
        <w:lang w:val="ru-RU" w:eastAsia="en-US" w:bidi="ar-SA"/>
      </w:rPr>
    </w:lvl>
    <w:lvl w:ilvl="7" w:tplc="149E52D0">
      <w:numFmt w:val="bullet"/>
      <w:lvlText w:val="•"/>
      <w:lvlJc w:val="left"/>
      <w:pPr>
        <w:ind w:left="3616" w:hanging="721"/>
      </w:pPr>
      <w:rPr>
        <w:rFonts w:hint="default"/>
        <w:lang w:val="ru-RU" w:eastAsia="en-US" w:bidi="ar-SA"/>
      </w:rPr>
    </w:lvl>
    <w:lvl w:ilvl="8" w:tplc="79DC6ACE">
      <w:numFmt w:val="bullet"/>
      <w:lvlText w:val="•"/>
      <w:lvlJc w:val="left"/>
      <w:pPr>
        <w:ind w:left="4013" w:hanging="721"/>
      </w:pPr>
      <w:rPr>
        <w:rFonts w:hint="default"/>
        <w:lang w:val="ru-RU" w:eastAsia="en-US" w:bidi="ar-SA"/>
      </w:rPr>
    </w:lvl>
  </w:abstractNum>
  <w:abstractNum w:abstractNumId="114">
    <w:nsid w:val="38541F3C"/>
    <w:multiLevelType w:val="hybridMultilevel"/>
    <w:tmpl w:val="F04ADC64"/>
    <w:lvl w:ilvl="0" w:tplc="69BA7926">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41C696C0">
      <w:numFmt w:val="bullet"/>
      <w:lvlText w:val="•"/>
      <w:lvlJc w:val="left"/>
      <w:pPr>
        <w:ind w:left="1475" w:hanging="437"/>
      </w:pPr>
      <w:rPr>
        <w:rFonts w:hint="default"/>
        <w:lang w:val="ru-RU" w:eastAsia="en-US" w:bidi="ar-SA"/>
      </w:rPr>
    </w:lvl>
    <w:lvl w:ilvl="2" w:tplc="D070DED0">
      <w:numFmt w:val="bullet"/>
      <w:lvlText w:val="•"/>
      <w:lvlJc w:val="left"/>
      <w:pPr>
        <w:ind w:left="2491" w:hanging="437"/>
      </w:pPr>
      <w:rPr>
        <w:rFonts w:hint="default"/>
        <w:lang w:val="ru-RU" w:eastAsia="en-US" w:bidi="ar-SA"/>
      </w:rPr>
    </w:lvl>
    <w:lvl w:ilvl="3" w:tplc="8C7E6750">
      <w:numFmt w:val="bullet"/>
      <w:lvlText w:val="•"/>
      <w:lvlJc w:val="left"/>
      <w:pPr>
        <w:ind w:left="3507" w:hanging="437"/>
      </w:pPr>
      <w:rPr>
        <w:rFonts w:hint="default"/>
        <w:lang w:val="ru-RU" w:eastAsia="en-US" w:bidi="ar-SA"/>
      </w:rPr>
    </w:lvl>
    <w:lvl w:ilvl="4" w:tplc="C5F27744">
      <w:numFmt w:val="bullet"/>
      <w:lvlText w:val="•"/>
      <w:lvlJc w:val="left"/>
      <w:pPr>
        <w:ind w:left="4523" w:hanging="437"/>
      </w:pPr>
      <w:rPr>
        <w:rFonts w:hint="default"/>
        <w:lang w:val="ru-RU" w:eastAsia="en-US" w:bidi="ar-SA"/>
      </w:rPr>
    </w:lvl>
    <w:lvl w:ilvl="5" w:tplc="F12A6960">
      <w:numFmt w:val="bullet"/>
      <w:lvlText w:val="•"/>
      <w:lvlJc w:val="left"/>
      <w:pPr>
        <w:ind w:left="5539" w:hanging="437"/>
      </w:pPr>
      <w:rPr>
        <w:rFonts w:hint="default"/>
        <w:lang w:val="ru-RU" w:eastAsia="en-US" w:bidi="ar-SA"/>
      </w:rPr>
    </w:lvl>
    <w:lvl w:ilvl="6" w:tplc="202A7298">
      <w:numFmt w:val="bullet"/>
      <w:lvlText w:val="•"/>
      <w:lvlJc w:val="left"/>
      <w:pPr>
        <w:ind w:left="6555" w:hanging="437"/>
      </w:pPr>
      <w:rPr>
        <w:rFonts w:hint="default"/>
        <w:lang w:val="ru-RU" w:eastAsia="en-US" w:bidi="ar-SA"/>
      </w:rPr>
    </w:lvl>
    <w:lvl w:ilvl="7" w:tplc="8BDAD4A6">
      <w:numFmt w:val="bullet"/>
      <w:lvlText w:val="•"/>
      <w:lvlJc w:val="left"/>
      <w:pPr>
        <w:ind w:left="7571" w:hanging="437"/>
      </w:pPr>
      <w:rPr>
        <w:rFonts w:hint="default"/>
        <w:lang w:val="ru-RU" w:eastAsia="en-US" w:bidi="ar-SA"/>
      </w:rPr>
    </w:lvl>
    <w:lvl w:ilvl="8" w:tplc="6674F52A">
      <w:numFmt w:val="bullet"/>
      <w:lvlText w:val="•"/>
      <w:lvlJc w:val="left"/>
      <w:pPr>
        <w:ind w:left="8587" w:hanging="437"/>
      </w:pPr>
      <w:rPr>
        <w:rFonts w:hint="default"/>
        <w:lang w:val="ru-RU" w:eastAsia="en-US" w:bidi="ar-SA"/>
      </w:rPr>
    </w:lvl>
  </w:abstractNum>
  <w:abstractNum w:abstractNumId="115">
    <w:nsid w:val="39176722"/>
    <w:multiLevelType w:val="hybridMultilevel"/>
    <w:tmpl w:val="B2E6CC82"/>
    <w:lvl w:ilvl="0" w:tplc="340C1D54">
      <w:numFmt w:val="bullet"/>
      <w:lvlText w:val=""/>
      <w:lvlJc w:val="left"/>
      <w:pPr>
        <w:ind w:left="830" w:hanging="721"/>
      </w:pPr>
      <w:rPr>
        <w:rFonts w:ascii="Wingdings" w:eastAsia="Wingdings" w:hAnsi="Wingdings" w:cs="Wingdings" w:hint="default"/>
        <w:w w:val="100"/>
        <w:sz w:val="22"/>
        <w:szCs w:val="22"/>
        <w:lang w:val="ru-RU" w:eastAsia="en-US" w:bidi="ar-SA"/>
      </w:rPr>
    </w:lvl>
    <w:lvl w:ilvl="1" w:tplc="68309B50">
      <w:numFmt w:val="bullet"/>
      <w:lvlText w:val="•"/>
      <w:lvlJc w:val="left"/>
      <w:pPr>
        <w:ind w:left="1236" w:hanging="721"/>
      </w:pPr>
      <w:rPr>
        <w:rFonts w:hint="default"/>
        <w:lang w:val="ru-RU" w:eastAsia="en-US" w:bidi="ar-SA"/>
      </w:rPr>
    </w:lvl>
    <w:lvl w:ilvl="2" w:tplc="F50A2D82">
      <w:numFmt w:val="bullet"/>
      <w:lvlText w:val="•"/>
      <w:lvlJc w:val="left"/>
      <w:pPr>
        <w:ind w:left="1633" w:hanging="721"/>
      </w:pPr>
      <w:rPr>
        <w:rFonts w:hint="default"/>
        <w:lang w:val="ru-RU" w:eastAsia="en-US" w:bidi="ar-SA"/>
      </w:rPr>
    </w:lvl>
    <w:lvl w:ilvl="3" w:tplc="3CA4BFD0">
      <w:numFmt w:val="bullet"/>
      <w:lvlText w:val="•"/>
      <w:lvlJc w:val="left"/>
      <w:pPr>
        <w:ind w:left="2030" w:hanging="721"/>
      </w:pPr>
      <w:rPr>
        <w:rFonts w:hint="default"/>
        <w:lang w:val="ru-RU" w:eastAsia="en-US" w:bidi="ar-SA"/>
      </w:rPr>
    </w:lvl>
    <w:lvl w:ilvl="4" w:tplc="FE989AEC">
      <w:numFmt w:val="bullet"/>
      <w:lvlText w:val="•"/>
      <w:lvlJc w:val="left"/>
      <w:pPr>
        <w:ind w:left="2426" w:hanging="721"/>
      </w:pPr>
      <w:rPr>
        <w:rFonts w:hint="default"/>
        <w:lang w:val="ru-RU" w:eastAsia="en-US" w:bidi="ar-SA"/>
      </w:rPr>
    </w:lvl>
    <w:lvl w:ilvl="5" w:tplc="B6B23E62">
      <w:numFmt w:val="bullet"/>
      <w:lvlText w:val="•"/>
      <w:lvlJc w:val="left"/>
      <w:pPr>
        <w:ind w:left="2823" w:hanging="721"/>
      </w:pPr>
      <w:rPr>
        <w:rFonts w:hint="default"/>
        <w:lang w:val="ru-RU" w:eastAsia="en-US" w:bidi="ar-SA"/>
      </w:rPr>
    </w:lvl>
    <w:lvl w:ilvl="6" w:tplc="AD10B58A">
      <w:numFmt w:val="bullet"/>
      <w:lvlText w:val="•"/>
      <w:lvlJc w:val="left"/>
      <w:pPr>
        <w:ind w:left="3220" w:hanging="721"/>
      </w:pPr>
      <w:rPr>
        <w:rFonts w:hint="default"/>
        <w:lang w:val="ru-RU" w:eastAsia="en-US" w:bidi="ar-SA"/>
      </w:rPr>
    </w:lvl>
    <w:lvl w:ilvl="7" w:tplc="03C4CD24">
      <w:numFmt w:val="bullet"/>
      <w:lvlText w:val="•"/>
      <w:lvlJc w:val="left"/>
      <w:pPr>
        <w:ind w:left="3616" w:hanging="721"/>
      </w:pPr>
      <w:rPr>
        <w:rFonts w:hint="default"/>
        <w:lang w:val="ru-RU" w:eastAsia="en-US" w:bidi="ar-SA"/>
      </w:rPr>
    </w:lvl>
    <w:lvl w:ilvl="8" w:tplc="53EAB6A8">
      <w:numFmt w:val="bullet"/>
      <w:lvlText w:val="•"/>
      <w:lvlJc w:val="left"/>
      <w:pPr>
        <w:ind w:left="4013" w:hanging="721"/>
      </w:pPr>
      <w:rPr>
        <w:rFonts w:hint="default"/>
        <w:lang w:val="ru-RU" w:eastAsia="en-US" w:bidi="ar-SA"/>
      </w:rPr>
    </w:lvl>
  </w:abstractNum>
  <w:abstractNum w:abstractNumId="116">
    <w:nsid w:val="39467B0D"/>
    <w:multiLevelType w:val="hybridMultilevel"/>
    <w:tmpl w:val="F98AD798"/>
    <w:lvl w:ilvl="0" w:tplc="7B3AED9E">
      <w:numFmt w:val="bullet"/>
      <w:lvlText w:val="–"/>
      <w:lvlJc w:val="left"/>
      <w:pPr>
        <w:ind w:left="461" w:hanging="284"/>
      </w:pPr>
      <w:rPr>
        <w:rFonts w:ascii="Times New Roman" w:eastAsia="Times New Roman" w:hAnsi="Times New Roman" w:cs="Times New Roman" w:hint="default"/>
        <w:w w:val="100"/>
        <w:sz w:val="24"/>
        <w:szCs w:val="24"/>
        <w:lang w:val="ru-RU" w:eastAsia="en-US" w:bidi="ar-SA"/>
      </w:rPr>
    </w:lvl>
    <w:lvl w:ilvl="1" w:tplc="4CB06B10">
      <w:numFmt w:val="bullet"/>
      <w:lvlText w:val="•"/>
      <w:lvlJc w:val="left"/>
      <w:pPr>
        <w:ind w:left="1475" w:hanging="284"/>
      </w:pPr>
      <w:rPr>
        <w:rFonts w:hint="default"/>
        <w:lang w:val="ru-RU" w:eastAsia="en-US" w:bidi="ar-SA"/>
      </w:rPr>
    </w:lvl>
    <w:lvl w:ilvl="2" w:tplc="E1AE8D6C">
      <w:numFmt w:val="bullet"/>
      <w:lvlText w:val="•"/>
      <w:lvlJc w:val="left"/>
      <w:pPr>
        <w:ind w:left="2491" w:hanging="284"/>
      </w:pPr>
      <w:rPr>
        <w:rFonts w:hint="default"/>
        <w:lang w:val="ru-RU" w:eastAsia="en-US" w:bidi="ar-SA"/>
      </w:rPr>
    </w:lvl>
    <w:lvl w:ilvl="3" w:tplc="E7AC7588">
      <w:numFmt w:val="bullet"/>
      <w:lvlText w:val="•"/>
      <w:lvlJc w:val="left"/>
      <w:pPr>
        <w:ind w:left="3507" w:hanging="284"/>
      </w:pPr>
      <w:rPr>
        <w:rFonts w:hint="default"/>
        <w:lang w:val="ru-RU" w:eastAsia="en-US" w:bidi="ar-SA"/>
      </w:rPr>
    </w:lvl>
    <w:lvl w:ilvl="4" w:tplc="7886404C">
      <w:numFmt w:val="bullet"/>
      <w:lvlText w:val="•"/>
      <w:lvlJc w:val="left"/>
      <w:pPr>
        <w:ind w:left="4523" w:hanging="284"/>
      </w:pPr>
      <w:rPr>
        <w:rFonts w:hint="default"/>
        <w:lang w:val="ru-RU" w:eastAsia="en-US" w:bidi="ar-SA"/>
      </w:rPr>
    </w:lvl>
    <w:lvl w:ilvl="5" w:tplc="021EA202">
      <w:numFmt w:val="bullet"/>
      <w:lvlText w:val="•"/>
      <w:lvlJc w:val="left"/>
      <w:pPr>
        <w:ind w:left="5539" w:hanging="284"/>
      </w:pPr>
      <w:rPr>
        <w:rFonts w:hint="default"/>
        <w:lang w:val="ru-RU" w:eastAsia="en-US" w:bidi="ar-SA"/>
      </w:rPr>
    </w:lvl>
    <w:lvl w:ilvl="6" w:tplc="9F62F2E6">
      <w:numFmt w:val="bullet"/>
      <w:lvlText w:val="•"/>
      <w:lvlJc w:val="left"/>
      <w:pPr>
        <w:ind w:left="6555" w:hanging="284"/>
      </w:pPr>
      <w:rPr>
        <w:rFonts w:hint="default"/>
        <w:lang w:val="ru-RU" w:eastAsia="en-US" w:bidi="ar-SA"/>
      </w:rPr>
    </w:lvl>
    <w:lvl w:ilvl="7" w:tplc="F65A6D3E">
      <w:numFmt w:val="bullet"/>
      <w:lvlText w:val="•"/>
      <w:lvlJc w:val="left"/>
      <w:pPr>
        <w:ind w:left="7571" w:hanging="284"/>
      </w:pPr>
      <w:rPr>
        <w:rFonts w:hint="default"/>
        <w:lang w:val="ru-RU" w:eastAsia="en-US" w:bidi="ar-SA"/>
      </w:rPr>
    </w:lvl>
    <w:lvl w:ilvl="8" w:tplc="5C56A4C8">
      <w:numFmt w:val="bullet"/>
      <w:lvlText w:val="•"/>
      <w:lvlJc w:val="left"/>
      <w:pPr>
        <w:ind w:left="8587" w:hanging="284"/>
      </w:pPr>
      <w:rPr>
        <w:rFonts w:hint="default"/>
        <w:lang w:val="ru-RU" w:eastAsia="en-US" w:bidi="ar-SA"/>
      </w:rPr>
    </w:lvl>
  </w:abstractNum>
  <w:abstractNum w:abstractNumId="117">
    <w:nsid w:val="394F3BF0"/>
    <w:multiLevelType w:val="hybridMultilevel"/>
    <w:tmpl w:val="3FDA1582"/>
    <w:lvl w:ilvl="0" w:tplc="5B4860F6">
      <w:numFmt w:val="bullet"/>
      <w:lvlText w:val=""/>
      <w:lvlJc w:val="left"/>
      <w:pPr>
        <w:ind w:left="143" w:hanging="284"/>
      </w:pPr>
      <w:rPr>
        <w:rFonts w:ascii="Symbol" w:eastAsia="Symbol" w:hAnsi="Symbol" w:cs="Symbol" w:hint="default"/>
        <w:w w:val="100"/>
        <w:sz w:val="24"/>
        <w:szCs w:val="24"/>
        <w:lang w:val="ru-RU" w:eastAsia="en-US" w:bidi="ar-SA"/>
      </w:rPr>
    </w:lvl>
    <w:lvl w:ilvl="1" w:tplc="55FC2C2C">
      <w:numFmt w:val="bullet"/>
      <w:lvlText w:val="•"/>
      <w:lvlJc w:val="left"/>
      <w:pPr>
        <w:ind w:left="550" w:hanging="284"/>
      </w:pPr>
      <w:rPr>
        <w:rFonts w:hint="default"/>
        <w:lang w:val="ru-RU" w:eastAsia="en-US" w:bidi="ar-SA"/>
      </w:rPr>
    </w:lvl>
    <w:lvl w:ilvl="2" w:tplc="DB920C6E">
      <w:numFmt w:val="bullet"/>
      <w:lvlText w:val="•"/>
      <w:lvlJc w:val="left"/>
      <w:pPr>
        <w:ind w:left="960" w:hanging="284"/>
      </w:pPr>
      <w:rPr>
        <w:rFonts w:hint="default"/>
        <w:lang w:val="ru-RU" w:eastAsia="en-US" w:bidi="ar-SA"/>
      </w:rPr>
    </w:lvl>
    <w:lvl w:ilvl="3" w:tplc="370C3F6A">
      <w:numFmt w:val="bullet"/>
      <w:lvlText w:val="•"/>
      <w:lvlJc w:val="left"/>
      <w:pPr>
        <w:ind w:left="1371" w:hanging="284"/>
      </w:pPr>
      <w:rPr>
        <w:rFonts w:hint="default"/>
        <w:lang w:val="ru-RU" w:eastAsia="en-US" w:bidi="ar-SA"/>
      </w:rPr>
    </w:lvl>
    <w:lvl w:ilvl="4" w:tplc="4CC0E92A">
      <w:numFmt w:val="bullet"/>
      <w:lvlText w:val="•"/>
      <w:lvlJc w:val="left"/>
      <w:pPr>
        <w:ind w:left="1781" w:hanging="284"/>
      </w:pPr>
      <w:rPr>
        <w:rFonts w:hint="default"/>
        <w:lang w:val="ru-RU" w:eastAsia="en-US" w:bidi="ar-SA"/>
      </w:rPr>
    </w:lvl>
    <w:lvl w:ilvl="5" w:tplc="B3FEA504">
      <w:numFmt w:val="bullet"/>
      <w:lvlText w:val="•"/>
      <w:lvlJc w:val="left"/>
      <w:pPr>
        <w:ind w:left="2192" w:hanging="284"/>
      </w:pPr>
      <w:rPr>
        <w:rFonts w:hint="default"/>
        <w:lang w:val="ru-RU" w:eastAsia="en-US" w:bidi="ar-SA"/>
      </w:rPr>
    </w:lvl>
    <w:lvl w:ilvl="6" w:tplc="12D4D566">
      <w:numFmt w:val="bullet"/>
      <w:lvlText w:val="•"/>
      <w:lvlJc w:val="left"/>
      <w:pPr>
        <w:ind w:left="2602" w:hanging="284"/>
      </w:pPr>
      <w:rPr>
        <w:rFonts w:hint="default"/>
        <w:lang w:val="ru-RU" w:eastAsia="en-US" w:bidi="ar-SA"/>
      </w:rPr>
    </w:lvl>
    <w:lvl w:ilvl="7" w:tplc="515238C8">
      <w:numFmt w:val="bullet"/>
      <w:lvlText w:val="•"/>
      <w:lvlJc w:val="left"/>
      <w:pPr>
        <w:ind w:left="3012" w:hanging="284"/>
      </w:pPr>
      <w:rPr>
        <w:rFonts w:hint="default"/>
        <w:lang w:val="ru-RU" w:eastAsia="en-US" w:bidi="ar-SA"/>
      </w:rPr>
    </w:lvl>
    <w:lvl w:ilvl="8" w:tplc="BF687D20">
      <w:numFmt w:val="bullet"/>
      <w:lvlText w:val="•"/>
      <w:lvlJc w:val="left"/>
      <w:pPr>
        <w:ind w:left="3423" w:hanging="284"/>
      </w:pPr>
      <w:rPr>
        <w:rFonts w:hint="default"/>
        <w:lang w:val="ru-RU" w:eastAsia="en-US" w:bidi="ar-SA"/>
      </w:rPr>
    </w:lvl>
  </w:abstractNum>
  <w:abstractNum w:abstractNumId="118">
    <w:nsid w:val="398272F7"/>
    <w:multiLevelType w:val="hybridMultilevel"/>
    <w:tmpl w:val="75165A48"/>
    <w:lvl w:ilvl="0" w:tplc="0E1E1302">
      <w:numFmt w:val="bullet"/>
      <w:lvlText w:val=""/>
      <w:lvlJc w:val="left"/>
      <w:pPr>
        <w:ind w:left="113" w:hanging="721"/>
      </w:pPr>
      <w:rPr>
        <w:rFonts w:ascii="Wingdings" w:eastAsia="Wingdings" w:hAnsi="Wingdings" w:cs="Wingdings" w:hint="default"/>
        <w:w w:val="100"/>
        <w:sz w:val="22"/>
        <w:szCs w:val="22"/>
        <w:lang w:val="ru-RU" w:eastAsia="en-US" w:bidi="ar-SA"/>
      </w:rPr>
    </w:lvl>
    <w:lvl w:ilvl="1" w:tplc="AC302660">
      <w:numFmt w:val="bullet"/>
      <w:lvlText w:val="•"/>
      <w:lvlJc w:val="left"/>
      <w:pPr>
        <w:ind w:left="452" w:hanging="721"/>
      </w:pPr>
      <w:rPr>
        <w:rFonts w:hint="default"/>
        <w:lang w:val="ru-RU" w:eastAsia="en-US" w:bidi="ar-SA"/>
      </w:rPr>
    </w:lvl>
    <w:lvl w:ilvl="2" w:tplc="8422944E">
      <w:numFmt w:val="bullet"/>
      <w:lvlText w:val="•"/>
      <w:lvlJc w:val="left"/>
      <w:pPr>
        <w:ind w:left="785" w:hanging="721"/>
      </w:pPr>
      <w:rPr>
        <w:rFonts w:hint="default"/>
        <w:lang w:val="ru-RU" w:eastAsia="en-US" w:bidi="ar-SA"/>
      </w:rPr>
    </w:lvl>
    <w:lvl w:ilvl="3" w:tplc="F5C402E2">
      <w:numFmt w:val="bullet"/>
      <w:lvlText w:val="•"/>
      <w:lvlJc w:val="left"/>
      <w:pPr>
        <w:ind w:left="1118" w:hanging="721"/>
      </w:pPr>
      <w:rPr>
        <w:rFonts w:hint="default"/>
        <w:lang w:val="ru-RU" w:eastAsia="en-US" w:bidi="ar-SA"/>
      </w:rPr>
    </w:lvl>
    <w:lvl w:ilvl="4" w:tplc="F4700BE6">
      <w:numFmt w:val="bullet"/>
      <w:lvlText w:val="•"/>
      <w:lvlJc w:val="left"/>
      <w:pPr>
        <w:ind w:left="1451" w:hanging="721"/>
      </w:pPr>
      <w:rPr>
        <w:rFonts w:hint="default"/>
        <w:lang w:val="ru-RU" w:eastAsia="en-US" w:bidi="ar-SA"/>
      </w:rPr>
    </w:lvl>
    <w:lvl w:ilvl="5" w:tplc="BE16EFA4">
      <w:numFmt w:val="bullet"/>
      <w:lvlText w:val="•"/>
      <w:lvlJc w:val="left"/>
      <w:pPr>
        <w:ind w:left="1784" w:hanging="721"/>
      </w:pPr>
      <w:rPr>
        <w:rFonts w:hint="default"/>
        <w:lang w:val="ru-RU" w:eastAsia="en-US" w:bidi="ar-SA"/>
      </w:rPr>
    </w:lvl>
    <w:lvl w:ilvl="6" w:tplc="F022F2F2">
      <w:numFmt w:val="bullet"/>
      <w:lvlText w:val="•"/>
      <w:lvlJc w:val="left"/>
      <w:pPr>
        <w:ind w:left="2117" w:hanging="721"/>
      </w:pPr>
      <w:rPr>
        <w:rFonts w:hint="default"/>
        <w:lang w:val="ru-RU" w:eastAsia="en-US" w:bidi="ar-SA"/>
      </w:rPr>
    </w:lvl>
    <w:lvl w:ilvl="7" w:tplc="BD0CFB8E">
      <w:numFmt w:val="bullet"/>
      <w:lvlText w:val="•"/>
      <w:lvlJc w:val="left"/>
      <w:pPr>
        <w:ind w:left="2450" w:hanging="721"/>
      </w:pPr>
      <w:rPr>
        <w:rFonts w:hint="default"/>
        <w:lang w:val="ru-RU" w:eastAsia="en-US" w:bidi="ar-SA"/>
      </w:rPr>
    </w:lvl>
    <w:lvl w:ilvl="8" w:tplc="28DE35CA">
      <w:numFmt w:val="bullet"/>
      <w:lvlText w:val="•"/>
      <w:lvlJc w:val="left"/>
      <w:pPr>
        <w:ind w:left="2783" w:hanging="721"/>
      </w:pPr>
      <w:rPr>
        <w:rFonts w:hint="default"/>
        <w:lang w:val="ru-RU" w:eastAsia="en-US" w:bidi="ar-SA"/>
      </w:rPr>
    </w:lvl>
  </w:abstractNum>
  <w:abstractNum w:abstractNumId="119">
    <w:nsid w:val="3A05017B"/>
    <w:multiLevelType w:val="hybridMultilevel"/>
    <w:tmpl w:val="DEA64480"/>
    <w:lvl w:ilvl="0" w:tplc="58DC5F7A">
      <w:numFmt w:val="bullet"/>
      <w:lvlText w:val="•"/>
      <w:lvlJc w:val="left"/>
      <w:pPr>
        <w:ind w:left="461" w:hanging="428"/>
      </w:pPr>
      <w:rPr>
        <w:rFonts w:ascii="Times New Roman" w:eastAsia="Times New Roman" w:hAnsi="Times New Roman" w:cs="Times New Roman" w:hint="default"/>
        <w:w w:val="100"/>
        <w:sz w:val="24"/>
        <w:szCs w:val="24"/>
        <w:lang w:val="ru-RU" w:eastAsia="en-US" w:bidi="ar-SA"/>
      </w:rPr>
    </w:lvl>
    <w:lvl w:ilvl="1" w:tplc="61FEEA9E">
      <w:numFmt w:val="bullet"/>
      <w:lvlText w:val="–"/>
      <w:lvlJc w:val="left"/>
      <w:pPr>
        <w:ind w:left="461" w:hanging="569"/>
      </w:pPr>
      <w:rPr>
        <w:rFonts w:ascii="Times New Roman" w:eastAsia="Times New Roman" w:hAnsi="Times New Roman" w:cs="Times New Roman" w:hint="default"/>
        <w:w w:val="100"/>
        <w:sz w:val="24"/>
        <w:szCs w:val="24"/>
        <w:lang w:val="ru-RU" w:eastAsia="en-US" w:bidi="ar-SA"/>
      </w:rPr>
    </w:lvl>
    <w:lvl w:ilvl="2" w:tplc="465489C0">
      <w:numFmt w:val="bullet"/>
      <w:lvlText w:val="•"/>
      <w:lvlJc w:val="left"/>
      <w:pPr>
        <w:ind w:left="2491" w:hanging="569"/>
      </w:pPr>
      <w:rPr>
        <w:rFonts w:hint="default"/>
        <w:lang w:val="ru-RU" w:eastAsia="en-US" w:bidi="ar-SA"/>
      </w:rPr>
    </w:lvl>
    <w:lvl w:ilvl="3" w:tplc="EEA6EA74">
      <w:numFmt w:val="bullet"/>
      <w:lvlText w:val="•"/>
      <w:lvlJc w:val="left"/>
      <w:pPr>
        <w:ind w:left="3507" w:hanging="569"/>
      </w:pPr>
      <w:rPr>
        <w:rFonts w:hint="default"/>
        <w:lang w:val="ru-RU" w:eastAsia="en-US" w:bidi="ar-SA"/>
      </w:rPr>
    </w:lvl>
    <w:lvl w:ilvl="4" w:tplc="140A13F2">
      <w:numFmt w:val="bullet"/>
      <w:lvlText w:val="•"/>
      <w:lvlJc w:val="left"/>
      <w:pPr>
        <w:ind w:left="4523" w:hanging="569"/>
      </w:pPr>
      <w:rPr>
        <w:rFonts w:hint="default"/>
        <w:lang w:val="ru-RU" w:eastAsia="en-US" w:bidi="ar-SA"/>
      </w:rPr>
    </w:lvl>
    <w:lvl w:ilvl="5" w:tplc="74B029BC">
      <w:numFmt w:val="bullet"/>
      <w:lvlText w:val="•"/>
      <w:lvlJc w:val="left"/>
      <w:pPr>
        <w:ind w:left="5539" w:hanging="569"/>
      </w:pPr>
      <w:rPr>
        <w:rFonts w:hint="default"/>
        <w:lang w:val="ru-RU" w:eastAsia="en-US" w:bidi="ar-SA"/>
      </w:rPr>
    </w:lvl>
    <w:lvl w:ilvl="6" w:tplc="7AB84D10">
      <w:numFmt w:val="bullet"/>
      <w:lvlText w:val="•"/>
      <w:lvlJc w:val="left"/>
      <w:pPr>
        <w:ind w:left="6555" w:hanging="569"/>
      </w:pPr>
      <w:rPr>
        <w:rFonts w:hint="default"/>
        <w:lang w:val="ru-RU" w:eastAsia="en-US" w:bidi="ar-SA"/>
      </w:rPr>
    </w:lvl>
    <w:lvl w:ilvl="7" w:tplc="D210573E">
      <w:numFmt w:val="bullet"/>
      <w:lvlText w:val="•"/>
      <w:lvlJc w:val="left"/>
      <w:pPr>
        <w:ind w:left="7571" w:hanging="569"/>
      </w:pPr>
      <w:rPr>
        <w:rFonts w:hint="default"/>
        <w:lang w:val="ru-RU" w:eastAsia="en-US" w:bidi="ar-SA"/>
      </w:rPr>
    </w:lvl>
    <w:lvl w:ilvl="8" w:tplc="5AC49FDC">
      <w:numFmt w:val="bullet"/>
      <w:lvlText w:val="•"/>
      <w:lvlJc w:val="left"/>
      <w:pPr>
        <w:ind w:left="8587" w:hanging="569"/>
      </w:pPr>
      <w:rPr>
        <w:rFonts w:hint="default"/>
        <w:lang w:val="ru-RU" w:eastAsia="en-US" w:bidi="ar-SA"/>
      </w:rPr>
    </w:lvl>
  </w:abstractNum>
  <w:abstractNum w:abstractNumId="120">
    <w:nsid w:val="3A4653C2"/>
    <w:multiLevelType w:val="hybridMultilevel"/>
    <w:tmpl w:val="11F2B358"/>
    <w:lvl w:ilvl="0" w:tplc="CCC2B82A">
      <w:numFmt w:val="bullet"/>
      <w:lvlText w:val=""/>
      <w:lvlJc w:val="left"/>
      <w:pPr>
        <w:ind w:left="119" w:hanging="721"/>
      </w:pPr>
      <w:rPr>
        <w:rFonts w:ascii="Wingdings" w:eastAsia="Wingdings" w:hAnsi="Wingdings" w:cs="Wingdings" w:hint="default"/>
        <w:w w:val="100"/>
        <w:sz w:val="22"/>
        <w:szCs w:val="22"/>
        <w:lang w:val="ru-RU" w:eastAsia="en-US" w:bidi="ar-SA"/>
      </w:rPr>
    </w:lvl>
    <w:lvl w:ilvl="1" w:tplc="D564FEBA">
      <w:numFmt w:val="bullet"/>
      <w:lvlText w:val="•"/>
      <w:lvlJc w:val="left"/>
      <w:pPr>
        <w:ind w:left="588" w:hanging="721"/>
      </w:pPr>
      <w:rPr>
        <w:rFonts w:hint="default"/>
        <w:lang w:val="ru-RU" w:eastAsia="en-US" w:bidi="ar-SA"/>
      </w:rPr>
    </w:lvl>
    <w:lvl w:ilvl="2" w:tplc="EF2618EE">
      <w:numFmt w:val="bullet"/>
      <w:lvlText w:val="•"/>
      <w:lvlJc w:val="left"/>
      <w:pPr>
        <w:ind w:left="1057" w:hanging="721"/>
      </w:pPr>
      <w:rPr>
        <w:rFonts w:hint="default"/>
        <w:lang w:val="ru-RU" w:eastAsia="en-US" w:bidi="ar-SA"/>
      </w:rPr>
    </w:lvl>
    <w:lvl w:ilvl="3" w:tplc="AC70DF76">
      <w:numFmt w:val="bullet"/>
      <w:lvlText w:val="•"/>
      <w:lvlJc w:val="left"/>
      <w:pPr>
        <w:ind w:left="1526" w:hanging="721"/>
      </w:pPr>
      <w:rPr>
        <w:rFonts w:hint="default"/>
        <w:lang w:val="ru-RU" w:eastAsia="en-US" w:bidi="ar-SA"/>
      </w:rPr>
    </w:lvl>
    <w:lvl w:ilvl="4" w:tplc="549AFD7C">
      <w:numFmt w:val="bullet"/>
      <w:lvlText w:val="•"/>
      <w:lvlJc w:val="left"/>
      <w:pPr>
        <w:ind w:left="1994" w:hanging="721"/>
      </w:pPr>
      <w:rPr>
        <w:rFonts w:hint="default"/>
        <w:lang w:val="ru-RU" w:eastAsia="en-US" w:bidi="ar-SA"/>
      </w:rPr>
    </w:lvl>
    <w:lvl w:ilvl="5" w:tplc="1A44F182">
      <w:numFmt w:val="bullet"/>
      <w:lvlText w:val="•"/>
      <w:lvlJc w:val="left"/>
      <w:pPr>
        <w:ind w:left="2463" w:hanging="721"/>
      </w:pPr>
      <w:rPr>
        <w:rFonts w:hint="default"/>
        <w:lang w:val="ru-RU" w:eastAsia="en-US" w:bidi="ar-SA"/>
      </w:rPr>
    </w:lvl>
    <w:lvl w:ilvl="6" w:tplc="AD5A0042">
      <w:numFmt w:val="bullet"/>
      <w:lvlText w:val="•"/>
      <w:lvlJc w:val="left"/>
      <w:pPr>
        <w:ind w:left="2932" w:hanging="721"/>
      </w:pPr>
      <w:rPr>
        <w:rFonts w:hint="default"/>
        <w:lang w:val="ru-RU" w:eastAsia="en-US" w:bidi="ar-SA"/>
      </w:rPr>
    </w:lvl>
    <w:lvl w:ilvl="7" w:tplc="4052138A">
      <w:numFmt w:val="bullet"/>
      <w:lvlText w:val="•"/>
      <w:lvlJc w:val="left"/>
      <w:pPr>
        <w:ind w:left="3400" w:hanging="721"/>
      </w:pPr>
      <w:rPr>
        <w:rFonts w:hint="default"/>
        <w:lang w:val="ru-RU" w:eastAsia="en-US" w:bidi="ar-SA"/>
      </w:rPr>
    </w:lvl>
    <w:lvl w:ilvl="8" w:tplc="E6C6D51C">
      <w:numFmt w:val="bullet"/>
      <w:lvlText w:val="•"/>
      <w:lvlJc w:val="left"/>
      <w:pPr>
        <w:ind w:left="3869" w:hanging="721"/>
      </w:pPr>
      <w:rPr>
        <w:rFonts w:hint="default"/>
        <w:lang w:val="ru-RU" w:eastAsia="en-US" w:bidi="ar-SA"/>
      </w:rPr>
    </w:lvl>
  </w:abstractNum>
  <w:abstractNum w:abstractNumId="121">
    <w:nsid w:val="3B1D0787"/>
    <w:multiLevelType w:val="hybridMultilevel"/>
    <w:tmpl w:val="D7DA66C2"/>
    <w:lvl w:ilvl="0" w:tplc="890C1B0C">
      <w:numFmt w:val="bullet"/>
      <w:lvlText w:val=""/>
      <w:lvlJc w:val="left"/>
      <w:pPr>
        <w:ind w:left="830" w:hanging="721"/>
      </w:pPr>
      <w:rPr>
        <w:rFonts w:ascii="Wingdings" w:eastAsia="Wingdings" w:hAnsi="Wingdings" w:cs="Wingdings" w:hint="default"/>
        <w:w w:val="100"/>
        <w:sz w:val="22"/>
        <w:szCs w:val="22"/>
        <w:lang w:val="ru-RU" w:eastAsia="en-US" w:bidi="ar-SA"/>
      </w:rPr>
    </w:lvl>
    <w:lvl w:ilvl="1" w:tplc="223A5420">
      <w:numFmt w:val="bullet"/>
      <w:lvlText w:val="•"/>
      <w:lvlJc w:val="left"/>
      <w:pPr>
        <w:ind w:left="1236" w:hanging="721"/>
      </w:pPr>
      <w:rPr>
        <w:rFonts w:hint="default"/>
        <w:lang w:val="ru-RU" w:eastAsia="en-US" w:bidi="ar-SA"/>
      </w:rPr>
    </w:lvl>
    <w:lvl w:ilvl="2" w:tplc="C6B0F804">
      <w:numFmt w:val="bullet"/>
      <w:lvlText w:val="•"/>
      <w:lvlJc w:val="left"/>
      <w:pPr>
        <w:ind w:left="1633" w:hanging="721"/>
      </w:pPr>
      <w:rPr>
        <w:rFonts w:hint="default"/>
        <w:lang w:val="ru-RU" w:eastAsia="en-US" w:bidi="ar-SA"/>
      </w:rPr>
    </w:lvl>
    <w:lvl w:ilvl="3" w:tplc="3C28351E">
      <w:numFmt w:val="bullet"/>
      <w:lvlText w:val="•"/>
      <w:lvlJc w:val="left"/>
      <w:pPr>
        <w:ind w:left="2030" w:hanging="721"/>
      </w:pPr>
      <w:rPr>
        <w:rFonts w:hint="default"/>
        <w:lang w:val="ru-RU" w:eastAsia="en-US" w:bidi="ar-SA"/>
      </w:rPr>
    </w:lvl>
    <w:lvl w:ilvl="4" w:tplc="4CA0ED06">
      <w:numFmt w:val="bullet"/>
      <w:lvlText w:val="•"/>
      <w:lvlJc w:val="left"/>
      <w:pPr>
        <w:ind w:left="2426" w:hanging="721"/>
      </w:pPr>
      <w:rPr>
        <w:rFonts w:hint="default"/>
        <w:lang w:val="ru-RU" w:eastAsia="en-US" w:bidi="ar-SA"/>
      </w:rPr>
    </w:lvl>
    <w:lvl w:ilvl="5" w:tplc="B4EE7F18">
      <w:numFmt w:val="bullet"/>
      <w:lvlText w:val="•"/>
      <w:lvlJc w:val="left"/>
      <w:pPr>
        <w:ind w:left="2823" w:hanging="721"/>
      </w:pPr>
      <w:rPr>
        <w:rFonts w:hint="default"/>
        <w:lang w:val="ru-RU" w:eastAsia="en-US" w:bidi="ar-SA"/>
      </w:rPr>
    </w:lvl>
    <w:lvl w:ilvl="6" w:tplc="226E4E38">
      <w:numFmt w:val="bullet"/>
      <w:lvlText w:val="•"/>
      <w:lvlJc w:val="left"/>
      <w:pPr>
        <w:ind w:left="3220" w:hanging="721"/>
      </w:pPr>
      <w:rPr>
        <w:rFonts w:hint="default"/>
        <w:lang w:val="ru-RU" w:eastAsia="en-US" w:bidi="ar-SA"/>
      </w:rPr>
    </w:lvl>
    <w:lvl w:ilvl="7" w:tplc="4558D504">
      <w:numFmt w:val="bullet"/>
      <w:lvlText w:val="•"/>
      <w:lvlJc w:val="left"/>
      <w:pPr>
        <w:ind w:left="3616" w:hanging="721"/>
      </w:pPr>
      <w:rPr>
        <w:rFonts w:hint="default"/>
        <w:lang w:val="ru-RU" w:eastAsia="en-US" w:bidi="ar-SA"/>
      </w:rPr>
    </w:lvl>
    <w:lvl w:ilvl="8" w:tplc="7BFE3472">
      <w:numFmt w:val="bullet"/>
      <w:lvlText w:val="•"/>
      <w:lvlJc w:val="left"/>
      <w:pPr>
        <w:ind w:left="4013" w:hanging="721"/>
      </w:pPr>
      <w:rPr>
        <w:rFonts w:hint="default"/>
        <w:lang w:val="ru-RU" w:eastAsia="en-US" w:bidi="ar-SA"/>
      </w:rPr>
    </w:lvl>
  </w:abstractNum>
  <w:abstractNum w:abstractNumId="122">
    <w:nsid w:val="3BB70B8E"/>
    <w:multiLevelType w:val="hybridMultilevel"/>
    <w:tmpl w:val="D62A9620"/>
    <w:lvl w:ilvl="0" w:tplc="D286D5B8">
      <w:numFmt w:val="bullet"/>
      <w:lvlText w:val=""/>
      <w:lvlJc w:val="left"/>
      <w:pPr>
        <w:ind w:left="119" w:hanging="721"/>
      </w:pPr>
      <w:rPr>
        <w:rFonts w:ascii="Wingdings" w:eastAsia="Wingdings" w:hAnsi="Wingdings" w:cs="Wingdings" w:hint="default"/>
        <w:color w:val="404040"/>
        <w:w w:val="100"/>
        <w:sz w:val="24"/>
        <w:szCs w:val="24"/>
        <w:lang w:val="ru-RU" w:eastAsia="en-US" w:bidi="ar-SA"/>
      </w:rPr>
    </w:lvl>
    <w:lvl w:ilvl="1" w:tplc="A120F838">
      <w:numFmt w:val="bullet"/>
      <w:lvlText w:val="•"/>
      <w:lvlJc w:val="left"/>
      <w:pPr>
        <w:ind w:left="588" w:hanging="721"/>
      </w:pPr>
      <w:rPr>
        <w:rFonts w:hint="default"/>
        <w:lang w:val="ru-RU" w:eastAsia="en-US" w:bidi="ar-SA"/>
      </w:rPr>
    </w:lvl>
    <w:lvl w:ilvl="2" w:tplc="04A6B566">
      <w:numFmt w:val="bullet"/>
      <w:lvlText w:val="•"/>
      <w:lvlJc w:val="left"/>
      <w:pPr>
        <w:ind w:left="1057" w:hanging="721"/>
      </w:pPr>
      <w:rPr>
        <w:rFonts w:hint="default"/>
        <w:lang w:val="ru-RU" w:eastAsia="en-US" w:bidi="ar-SA"/>
      </w:rPr>
    </w:lvl>
    <w:lvl w:ilvl="3" w:tplc="9462FB78">
      <w:numFmt w:val="bullet"/>
      <w:lvlText w:val="•"/>
      <w:lvlJc w:val="left"/>
      <w:pPr>
        <w:ind w:left="1526" w:hanging="721"/>
      </w:pPr>
      <w:rPr>
        <w:rFonts w:hint="default"/>
        <w:lang w:val="ru-RU" w:eastAsia="en-US" w:bidi="ar-SA"/>
      </w:rPr>
    </w:lvl>
    <w:lvl w:ilvl="4" w:tplc="AFEC9532">
      <w:numFmt w:val="bullet"/>
      <w:lvlText w:val="•"/>
      <w:lvlJc w:val="left"/>
      <w:pPr>
        <w:ind w:left="1994" w:hanging="721"/>
      </w:pPr>
      <w:rPr>
        <w:rFonts w:hint="default"/>
        <w:lang w:val="ru-RU" w:eastAsia="en-US" w:bidi="ar-SA"/>
      </w:rPr>
    </w:lvl>
    <w:lvl w:ilvl="5" w:tplc="1390C88C">
      <w:numFmt w:val="bullet"/>
      <w:lvlText w:val="•"/>
      <w:lvlJc w:val="left"/>
      <w:pPr>
        <w:ind w:left="2463" w:hanging="721"/>
      </w:pPr>
      <w:rPr>
        <w:rFonts w:hint="default"/>
        <w:lang w:val="ru-RU" w:eastAsia="en-US" w:bidi="ar-SA"/>
      </w:rPr>
    </w:lvl>
    <w:lvl w:ilvl="6" w:tplc="2FB6A190">
      <w:numFmt w:val="bullet"/>
      <w:lvlText w:val="•"/>
      <w:lvlJc w:val="left"/>
      <w:pPr>
        <w:ind w:left="2932" w:hanging="721"/>
      </w:pPr>
      <w:rPr>
        <w:rFonts w:hint="default"/>
        <w:lang w:val="ru-RU" w:eastAsia="en-US" w:bidi="ar-SA"/>
      </w:rPr>
    </w:lvl>
    <w:lvl w:ilvl="7" w:tplc="C3EE11B0">
      <w:numFmt w:val="bullet"/>
      <w:lvlText w:val="•"/>
      <w:lvlJc w:val="left"/>
      <w:pPr>
        <w:ind w:left="3400" w:hanging="721"/>
      </w:pPr>
      <w:rPr>
        <w:rFonts w:hint="default"/>
        <w:lang w:val="ru-RU" w:eastAsia="en-US" w:bidi="ar-SA"/>
      </w:rPr>
    </w:lvl>
    <w:lvl w:ilvl="8" w:tplc="D9D20B0C">
      <w:numFmt w:val="bullet"/>
      <w:lvlText w:val="•"/>
      <w:lvlJc w:val="left"/>
      <w:pPr>
        <w:ind w:left="3869" w:hanging="721"/>
      </w:pPr>
      <w:rPr>
        <w:rFonts w:hint="default"/>
        <w:lang w:val="ru-RU" w:eastAsia="en-US" w:bidi="ar-SA"/>
      </w:rPr>
    </w:lvl>
  </w:abstractNum>
  <w:abstractNum w:abstractNumId="123">
    <w:nsid w:val="3BC82A8B"/>
    <w:multiLevelType w:val="hybridMultilevel"/>
    <w:tmpl w:val="8F94B996"/>
    <w:lvl w:ilvl="0" w:tplc="380A6A46">
      <w:numFmt w:val="bullet"/>
      <w:lvlText w:val=""/>
      <w:lvlJc w:val="left"/>
      <w:pPr>
        <w:ind w:left="143" w:hanging="284"/>
      </w:pPr>
      <w:rPr>
        <w:rFonts w:hint="default"/>
        <w:w w:val="100"/>
        <w:lang w:val="ru-RU" w:eastAsia="en-US" w:bidi="ar-SA"/>
      </w:rPr>
    </w:lvl>
    <w:lvl w:ilvl="1" w:tplc="9D4A8EB0">
      <w:numFmt w:val="bullet"/>
      <w:lvlText w:val="•"/>
      <w:lvlJc w:val="left"/>
      <w:pPr>
        <w:ind w:left="550" w:hanging="284"/>
      </w:pPr>
      <w:rPr>
        <w:rFonts w:hint="default"/>
        <w:lang w:val="ru-RU" w:eastAsia="en-US" w:bidi="ar-SA"/>
      </w:rPr>
    </w:lvl>
    <w:lvl w:ilvl="2" w:tplc="96EED62C">
      <w:numFmt w:val="bullet"/>
      <w:lvlText w:val="•"/>
      <w:lvlJc w:val="left"/>
      <w:pPr>
        <w:ind w:left="960" w:hanging="284"/>
      </w:pPr>
      <w:rPr>
        <w:rFonts w:hint="default"/>
        <w:lang w:val="ru-RU" w:eastAsia="en-US" w:bidi="ar-SA"/>
      </w:rPr>
    </w:lvl>
    <w:lvl w:ilvl="3" w:tplc="0728D15A">
      <w:numFmt w:val="bullet"/>
      <w:lvlText w:val="•"/>
      <w:lvlJc w:val="left"/>
      <w:pPr>
        <w:ind w:left="1371" w:hanging="284"/>
      </w:pPr>
      <w:rPr>
        <w:rFonts w:hint="default"/>
        <w:lang w:val="ru-RU" w:eastAsia="en-US" w:bidi="ar-SA"/>
      </w:rPr>
    </w:lvl>
    <w:lvl w:ilvl="4" w:tplc="F4F85B9C">
      <w:numFmt w:val="bullet"/>
      <w:lvlText w:val="•"/>
      <w:lvlJc w:val="left"/>
      <w:pPr>
        <w:ind w:left="1781" w:hanging="284"/>
      </w:pPr>
      <w:rPr>
        <w:rFonts w:hint="default"/>
        <w:lang w:val="ru-RU" w:eastAsia="en-US" w:bidi="ar-SA"/>
      </w:rPr>
    </w:lvl>
    <w:lvl w:ilvl="5" w:tplc="C9DC9DA2">
      <w:numFmt w:val="bullet"/>
      <w:lvlText w:val="•"/>
      <w:lvlJc w:val="left"/>
      <w:pPr>
        <w:ind w:left="2192" w:hanging="284"/>
      </w:pPr>
      <w:rPr>
        <w:rFonts w:hint="default"/>
        <w:lang w:val="ru-RU" w:eastAsia="en-US" w:bidi="ar-SA"/>
      </w:rPr>
    </w:lvl>
    <w:lvl w:ilvl="6" w:tplc="D9BCB796">
      <w:numFmt w:val="bullet"/>
      <w:lvlText w:val="•"/>
      <w:lvlJc w:val="left"/>
      <w:pPr>
        <w:ind w:left="2602" w:hanging="284"/>
      </w:pPr>
      <w:rPr>
        <w:rFonts w:hint="default"/>
        <w:lang w:val="ru-RU" w:eastAsia="en-US" w:bidi="ar-SA"/>
      </w:rPr>
    </w:lvl>
    <w:lvl w:ilvl="7" w:tplc="843A3096">
      <w:numFmt w:val="bullet"/>
      <w:lvlText w:val="•"/>
      <w:lvlJc w:val="left"/>
      <w:pPr>
        <w:ind w:left="3012" w:hanging="284"/>
      </w:pPr>
      <w:rPr>
        <w:rFonts w:hint="default"/>
        <w:lang w:val="ru-RU" w:eastAsia="en-US" w:bidi="ar-SA"/>
      </w:rPr>
    </w:lvl>
    <w:lvl w:ilvl="8" w:tplc="5C0242CA">
      <w:numFmt w:val="bullet"/>
      <w:lvlText w:val="•"/>
      <w:lvlJc w:val="left"/>
      <w:pPr>
        <w:ind w:left="3423" w:hanging="284"/>
      </w:pPr>
      <w:rPr>
        <w:rFonts w:hint="default"/>
        <w:lang w:val="ru-RU" w:eastAsia="en-US" w:bidi="ar-SA"/>
      </w:rPr>
    </w:lvl>
  </w:abstractNum>
  <w:abstractNum w:abstractNumId="124">
    <w:nsid w:val="3BF9117A"/>
    <w:multiLevelType w:val="hybridMultilevel"/>
    <w:tmpl w:val="6CF2F4BA"/>
    <w:lvl w:ilvl="0" w:tplc="0D946C56">
      <w:numFmt w:val="bullet"/>
      <w:lvlText w:val="•"/>
      <w:lvlJc w:val="left"/>
      <w:pPr>
        <w:ind w:left="463" w:hanging="284"/>
      </w:pPr>
      <w:rPr>
        <w:rFonts w:ascii="Calibri" w:eastAsia="Calibri" w:hAnsi="Calibri" w:cs="Calibri" w:hint="default"/>
        <w:w w:val="100"/>
        <w:sz w:val="16"/>
        <w:szCs w:val="16"/>
        <w:lang w:val="ru-RU" w:eastAsia="en-US" w:bidi="ar-SA"/>
      </w:rPr>
    </w:lvl>
    <w:lvl w:ilvl="1" w:tplc="861C71AC">
      <w:numFmt w:val="bullet"/>
      <w:lvlText w:val="•"/>
      <w:lvlJc w:val="left"/>
      <w:pPr>
        <w:ind w:left="1475" w:hanging="284"/>
      </w:pPr>
      <w:rPr>
        <w:rFonts w:hint="default"/>
        <w:lang w:val="ru-RU" w:eastAsia="en-US" w:bidi="ar-SA"/>
      </w:rPr>
    </w:lvl>
    <w:lvl w:ilvl="2" w:tplc="57C21822">
      <w:numFmt w:val="bullet"/>
      <w:lvlText w:val="•"/>
      <w:lvlJc w:val="left"/>
      <w:pPr>
        <w:ind w:left="2491" w:hanging="284"/>
      </w:pPr>
      <w:rPr>
        <w:rFonts w:hint="default"/>
        <w:lang w:val="ru-RU" w:eastAsia="en-US" w:bidi="ar-SA"/>
      </w:rPr>
    </w:lvl>
    <w:lvl w:ilvl="3" w:tplc="52E48110">
      <w:numFmt w:val="bullet"/>
      <w:lvlText w:val="•"/>
      <w:lvlJc w:val="left"/>
      <w:pPr>
        <w:ind w:left="3507" w:hanging="284"/>
      </w:pPr>
      <w:rPr>
        <w:rFonts w:hint="default"/>
        <w:lang w:val="ru-RU" w:eastAsia="en-US" w:bidi="ar-SA"/>
      </w:rPr>
    </w:lvl>
    <w:lvl w:ilvl="4" w:tplc="D20EF9C8">
      <w:numFmt w:val="bullet"/>
      <w:lvlText w:val="•"/>
      <w:lvlJc w:val="left"/>
      <w:pPr>
        <w:ind w:left="4523" w:hanging="284"/>
      </w:pPr>
      <w:rPr>
        <w:rFonts w:hint="default"/>
        <w:lang w:val="ru-RU" w:eastAsia="en-US" w:bidi="ar-SA"/>
      </w:rPr>
    </w:lvl>
    <w:lvl w:ilvl="5" w:tplc="0074D742">
      <w:numFmt w:val="bullet"/>
      <w:lvlText w:val="•"/>
      <w:lvlJc w:val="left"/>
      <w:pPr>
        <w:ind w:left="5539" w:hanging="284"/>
      </w:pPr>
      <w:rPr>
        <w:rFonts w:hint="default"/>
        <w:lang w:val="ru-RU" w:eastAsia="en-US" w:bidi="ar-SA"/>
      </w:rPr>
    </w:lvl>
    <w:lvl w:ilvl="6" w:tplc="9F6EDC06">
      <w:numFmt w:val="bullet"/>
      <w:lvlText w:val="•"/>
      <w:lvlJc w:val="left"/>
      <w:pPr>
        <w:ind w:left="6555" w:hanging="284"/>
      </w:pPr>
      <w:rPr>
        <w:rFonts w:hint="default"/>
        <w:lang w:val="ru-RU" w:eastAsia="en-US" w:bidi="ar-SA"/>
      </w:rPr>
    </w:lvl>
    <w:lvl w:ilvl="7" w:tplc="5546CD30">
      <w:numFmt w:val="bullet"/>
      <w:lvlText w:val="•"/>
      <w:lvlJc w:val="left"/>
      <w:pPr>
        <w:ind w:left="7571" w:hanging="284"/>
      </w:pPr>
      <w:rPr>
        <w:rFonts w:hint="default"/>
        <w:lang w:val="ru-RU" w:eastAsia="en-US" w:bidi="ar-SA"/>
      </w:rPr>
    </w:lvl>
    <w:lvl w:ilvl="8" w:tplc="2F843122">
      <w:numFmt w:val="bullet"/>
      <w:lvlText w:val="•"/>
      <w:lvlJc w:val="left"/>
      <w:pPr>
        <w:ind w:left="8587" w:hanging="284"/>
      </w:pPr>
      <w:rPr>
        <w:rFonts w:hint="default"/>
        <w:lang w:val="ru-RU" w:eastAsia="en-US" w:bidi="ar-SA"/>
      </w:rPr>
    </w:lvl>
  </w:abstractNum>
  <w:abstractNum w:abstractNumId="125">
    <w:nsid w:val="3CD331B7"/>
    <w:multiLevelType w:val="hybridMultilevel"/>
    <w:tmpl w:val="D4A2D4D4"/>
    <w:lvl w:ilvl="0" w:tplc="837496D0">
      <w:numFmt w:val="bullet"/>
      <w:lvlText w:val="–"/>
      <w:lvlJc w:val="left"/>
      <w:pPr>
        <w:ind w:left="461" w:hanging="260"/>
      </w:pPr>
      <w:rPr>
        <w:rFonts w:ascii="Times New Roman" w:eastAsia="Times New Roman" w:hAnsi="Times New Roman" w:cs="Times New Roman" w:hint="default"/>
        <w:w w:val="100"/>
        <w:sz w:val="24"/>
        <w:szCs w:val="24"/>
        <w:lang w:val="ru-RU" w:eastAsia="en-US" w:bidi="ar-SA"/>
      </w:rPr>
    </w:lvl>
    <w:lvl w:ilvl="1" w:tplc="41583498">
      <w:numFmt w:val="bullet"/>
      <w:lvlText w:val="•"/>
      <w:lvlJc w:val="left"/>
      <w:pPr>
        <w:ind w:left="1475" w:hanging="260"/>
      </w:pPr>
      <w:rPr>
        <w:rFonts w:hint="default"/>
        <w:lang w:val="ru-RU" w:eastAsia="en-US" w:bidi="ar-SA"/>
      </w:rPr>
    </w:lvl>
    <w:lvl w:ilvl="2" w:tplc="1B306E4A">
      <w:numFmt w:val="bullet"/>
      <w:lvlText w:val="•"/>
      <w:lvlJc w:val="left"/>
      <w:pPr>
        <w:ind w:left="2491" w:hanging="260"/>
      </w:pPr>
      <w:rPr>
        <w:rFonts w:hint="default"/>
        <w:lang w:val="ru-RU" w:eastAsia="en-US" w:bidi="ar-SA"/>
      </w:rPr>
    </w:lvl>
    <w:lvl w:ilvl="3" w:tplc="927C3E64">
      <w:numFmt w:val="bullet"/>
      <w:lvlText w:val="•"/>
      <w:lvlJc w:val="left"/>
      <w:pPr>
        <w:ind w:left="3507" w:hanging="260"/>
      </w:pPr>
      <w:rPr>
        <w:rFonts w:hint="default"/>
        <w:lang w:val="ru-RU" w:eastAsia="en-US" w:bidi="ar-SA"/>
      </w:rPr>
    </w:lvl>
    <w:lvl w:ilvl="4" w:tplc="D680736A">
      <w:numFmt w:val="bullet"/>
      <w:lvlText w:val="•"/>
      <w:lvlJc w:val="left"/>
      <w:pPr>
        <w:ind w:left="4523" w:hanging="260"/>
      </w:pPr>
      <w:rPr>
        <w:rFonts w:hint="default"/>
        <w:lang w:val="ru-RU" w:eastAsia="en-US" w:bidi="ar-SA"/>
      </w:rPr>
    </w:lvl>
    <w:lvl w:ilvl="5" w:tplc="313AF3F6">
      <w:numFmt w:val="bullet"/>
      <w:lvlText w:val="•"/>
      <w:lvlJc w:val="left"/>
      <w:pPr>
        <w:ind w:left="5539" w:hanging="260"/>
      </w:pPr>
      <w:rPr>
        <w:rFonts w:hint="default"/>
        <w:lang w:val="ru-RU" w:eastAsia="en-US" w:bidi="ar-SA"/>
      </w:rPr>
    </w:lvl>
    <w:lvl w:ilvl="6" w:tplc="A3B606B8">
      <w:numFmt w:val="bullet"/>
      <w:lvlText w:val="•"/>
      <w:lvlJc w:val="left"/>
      <w:pPr>
        <w:ind w:left="6555" w:hanging="260"/>
      </w:pPr>
      <w:rPr>
        <w:rFonts w:hint="default"/>
        <w:lang w:val="ru-RU" w:eastAsia="en-US" w:bidi="ar-SA"/>
      </w:rPr>
    </w:lvl>
    <w:lvl w:ilvl="7" w:tplc="1F80E218">
      <w:numFmt w:val="bullet"/>
      <w:lvlText w:val="•"/>
      <w:lvlJc w:val="left"/>
      <w:pPr>
        <w:ind w:left="7571" w:hanging="260"/>
      </w:pPr>
      <w:rPr>
        <w:rFonts w:hint="default"/>
        <w:lang w:val="ru-RU" w:eastAsia="en-US" w:bidi="ar-SA"/>
      </w:rPr>
    </w:lvl>
    <w:lvl w:ilvl="8" w:tplc="7164A05E">
      <w:numFmt w:val="bullet"/>
      <w:lvlText w:val="•"/>
      <w:lvlJc w:val="left"/>
      <w:pPr>
        <w:ind w:left="8587" w:hanging="260"/>
      </w:pPr>
      <w:rPr>
        <w:rFonts w:hint="default"/>
        <w:lang w:val="ru-RU" w:eastAsia="en-US" w:bidi="ar-SA"/>
      </w:rPr>
    </w:lvl>
  </w:abstractNum>
  <w:abstractNum w:abstractNumId="126">
    <w:nsid w:val="3D290B66"/>
    <w:multiLevelType w:val="hybridMultilevel"/>
    <w:tmpl w:val="BFAA711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D727D89"/>
    <w:multiLevelType w:val="multilevel"/>
    <w:tmpl w:val="F8E409A4"/>
    <w:lvl w:ilvl="0">
      <w:start w:val="3"/>
      <w:numFmt w:val="decimal"/>
      <w:lvlText w:val="%1."/>
      <w:lvlJc w:val="left"/>
      <w:pPr>
        <w:ind w:left="461" w:hanging="720"/>
      </w:pPr>
      <w:rPr>
        <w:rFonts w:ascii="Times New Roman" w:eastAsia="Times New Roman" w:hAnsi="Times New Roman" w:cs="Times New Roman" w:hint="default"/>
        <w:b/>
        <w:bCs/>
        <w:w w:val="100"/>
        <w:sz w:val="23"/>
        <w:szCs w:val="23"/>
        <w:lang w:val="ru-RU" w:eastAsia="en-US" w:bidi="ar-SA"/>
      </w:rPr>
    </w:lvl>
    <w:lvl w:ilvl="1">
      <w:start w:val="1"/>
      <w:numFmt w:val="decimal"/>
      <w:lvlText w:val="%1.%2."/>
      <w:lvlJc w:val="left"/>
      <w:pPr>
        <w:ind w:left="881" w:hanging="420"/>
        <w:jc w:val="right"/>
      </w:pPr>
      <w:rPr>
        <w:rFonts w:hint="default"/>
        <w:b/>
        <w:bCs/>
        <w:w w:val="100"/>
        <w:lang w:val="ru-RU" w:eastAsia="en-US" w:bidi="ar-SA"/>
      </w:rPr>
    </w:lvl>
    <w:lvl w:ilvl="2">
      <w:start w:val="1"/>
      <w:numFmt w:val="decimal"/>
      <w:lvlText w:val="%1.%2.%3."/>
      <w:lvlJc w:val="left"/>
      <w:pPr>
        <w:ind w:left="1061" w:hanging="600"/>
      </w:pPr>
      <w:rPr>
        <w:rFonts w:ascii="Times New Roman" w:eastAsia="Times New Roman" w:hAnsi="Times New Roman" w:cs="Times New Roman" w:hint="default"/>
        <w:b/>
        <w:bCs/>
        <w:w w:val="100"/>
        <w:sz w:val="24"/>
        <w:szCs w:val="24"/>
        <w:lang w:val="ru-RU" w:eastAsia="en-US" w:bidi="ar-SA"/>
      </w:rPr>
    </w:lvl>
    <w:lvl w:ilvl="3">
      <w:start w:val="1"/>
      <w:numFmt w:val="decimal"/>
      <w:lvlText w:val="%4."/>
      <w:lvlJc w:val="left"/>
      <w:pPr>
        <w:ind w:left="1181" w:hanging="360"/>
        <w:jc w:val="right"/>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1320" w:hanging="140"/>
      </w:pPr>
      <w:rPr>
        <w:rFonts w:ascii="Times New Roman" w:eastAsia="Times New Roman" w:hAnsi="Times New Roman" w:cs="Times New Roman" w:hint="default"/>
        <w:w w:val="99"/>
        <w:sz w:val="24"/>
        <w:szCs w:val="24"/>
        <w:lang w:val="ru-RU" w:eastAsia="en-US" w:bidi="ar-SA"/>
      </w:rPr>
    </w:lvl>
    <w:lvl w:ilvl="5">
      <w:numFmt w:val="bullet"/>
      <w:lvlText w:val="•"/>
      <w:lvlJc w:val="left"/>
      <w:pPr>
        <w:ind w:left="2869" w:hanging="140"/>
      </w:pPr>
      <w:rPr>
        <w:rFonts w:hint="default"/>
        <w:lang w:val="ru-RU" w:eastAsia="en-US" w:bidi="ar-SA"/>
      </w:rPr>
    </w:lvl>
    <w:lvl w:ilvl="6">
      <w:numFmt w:val="bullet"/>
      <w:lvlText w:val="•"/>
      <w:lvlJc w:val="left"/>
      <w:pPr>
        <w:ind w:left="4419" w:hanging="140"/>
      </w:pPr>
      <w:rPr>
        <w:rFonts w:hint="default"/>
        <w:lang w:val="ru-RU" w:eastAsia="en-US" w:bidi="ar-SA"/>
      </w:rPr>
    </w:lvl>
    <w:lvl w:ilvl="7">
      <w:numFmt w:val="bullet"/>
      <w:lvlText w:val="•"/>
      <w:lvlJc w:val="left"/>
      <w:pPr>
        <w:ind w:left="5969" w:hanging="140"/>
      </w:pPr>
      <w:rPr>
        <w:rFonts w:hint="default"/>
        <w:lang w:val="ru-RU" w:eastAsia="en-US" w:bidi="ar-SA"/>
      </w:rPr>
    </w:lvl>
    <w:lvl w:ilvl="8">
      <w:numFmt w:val="bullet"/>
      <w:lvlText w:val="•"/>
      <w:lvlJc w:val="left"/>
      <w:pPr>
        <w:ind w:left="7519" w:hanging="140"/>
      </w:pPr>
      <w:rPr>
        <w:rFonts w:hint="default"/>
        <w:lang w:val="ru-RU" w:eastAsia="en-US" w:bidi="ar-SA"/>
      </w:rPr>
    </w:lvl>
  </w:abstractNum>
  <w:abstractNum w:abstractNumId="128">
    <w:nsid w:val="3D9F4F1D"/>
    <w:multiLevelType w:val="hybridMultilevel"/>
    <w:tmpl w:val="7ECE376C"/>
    <w:lvl w:ilvl="0" w:tplc="AFAA85A8">
      <w:numFmt w:val="bullet"/>
      <w:lvlText w:val=""/>
      <w:lvlJc w:val="left"/>
      <w:pPr>
        <w:ind w:left="830" w:hanging="721"/>
      </w:pPr>
      <w:rPr>
        <w:rFonts w:ascii="Wingdings" w:eastAsia="Wingdings" w:hAnsi="Wingdings" w:cs="Wingdings" w:hint="default"/>
        <w:w w:val="100"/>
        <w:sz w:val="22"/>
        <w:szCs w:val="22"/>
        <w:lang w:val="ru-RU" w:eastAsia="en-US" w:bidi="ar-SA"/>
      </w:rPr>
    </w:lvl>
    <w:lvl w:ilvl="1" w:tplc="F5A07E4A">
      <w:numFmt w:val="bullet"/>
      <w:lvlText w:val="•"/>
      <w:lvlJc w:val="left"/>
      <w:pPr>
        <w:ind w:left="1236" w:hanging="721"/>
      </w:pPr>
      <w:rPr>
        <w:rFonts w:hint="default"/>
        <w:lang w:val="ru-RU" w:eastAsia="en-US" w:bidi="ar-SA"/>
      </w:rPr>
    </w:lvl>
    <w:lvl w:ilvl="2" w:tplc="682CFDEE">
      <w:numFmt w:val="bullet"/>
      <w:lvlText w:val="•"/>
      <w:lvlJc w:val="left"/>
      <w:pPr>
        <w:ind w:left="1633" w:hanging="721"/>
      </w:pPr>
      <w:rPr>
        <w:rFonts w:hint="default"/>
        <w:lang w:val="ru-RU" w:eastAsia="en-US" w:bidi="ar-SA"/>
      </w:rPr>
    </w:lvl>
    <w:lvl w:ilvl="3" w:tplc="181C49C8">
      <w:numFmt w:val="bullet"/>
      <w:lvlText w:val="•"/>
      <w:lvlJc w:val="left"/>
      <w:pPr>
        <w:ind w:left="2030" w:hanging="721"/>
      </w:pPr>
      <w:rPr>
        <w:rFonts w:hint="default"/>
        <w:lang w:val="ru-RU" w:eastAsia="en-US" w:bidi="ar-SA"/>
      </w:rPr>
    </w:lvl>
    <w:lvl w:ilvl="4" w:tplc="15605CCA">
      <w:numFmt w:val="bullet"/>
      <w:lvlText w:val="•"/>
      <w:lvlJc w:val="left"/>
      <w:pPr>
        <w:ind w:left="2426" w:hanging="721"/>
      </w:pPr>
      <w:rPr>
        <w:rFonts w:hint="default"/>
        <w:lang w:val="ru-RU" w:eastAsia="en-US" w:bidi="ar-SA"/>
      </w:rPr>
    </w:lvl>
    <w:lvl w:ilvl="5" w:tplc="05A62C62">
      <w:numFmt w:val="bullet"/>
      <w:lvlText w:val="•"/>
      <w:lvlJc w:val="left"/>
      <w:pPr>
        <w:ind w:left="2823" w:hanging="721"/>
      </w:pPr>
      <w:rPr>
        <w:rFonts w:hint="default"/>
        <w:lang w:val="ru-RU" w:eastAsia="en-US" w:bidi="ar-SA"/>
      </w:rPr>
    </w:lvl>
    <w:lvl w:ilvl="6" w:tplc="1122A086">
      <w:numFmt w:val="bullet"/>
      <w:lvlText w:val="•"/>
      <w:lvlJc w:val="left"/>
      <w:pPr>
        <w:ind w:left="3220" w:hanging="721"/>
      </w:pPr>
      <w:rPr>
        <w:rFonts w:hint="default"/>
        <w:lang w:val="ru-RU" w:eastAsia="en-US" w:bidi="ar-SA"/>
      </w:rPr>
    </w:lvl>
    <w:lvl w:ilvl="7" w:tplc="A27E22BA">
      <w:numFmt w:val="bullet"/>
      <w:lvlText w:val="•"/>
      <w:lvlJc w:val="left"/>
      <w:pPr>
        <w:ind w:left="3616" w:hanging="721"/>
      </w:pPr>
      <w:rPr>
        <w:rFonts w:hint="default"/>
        <w:lang w:val="ru-RU" w:eastAsia="en-US" w:bidi="ar-SA"/>
      </w:rPr>
    </w:lvl>
    <w:lvl w:ilvl="8" w:tplc="A4B4F50E">
      <w:numFmt w:val="bullet"/>
      <w:lvlText w:val="•"/>
      <w:lvlJc w:val="left"/>
      <w:pPr>
        <w:ind w:left="4013" w:hanging="721"/>
      </w:pPr>
      <w:rPr>
        <w:rFonts w:hint="default"/>
        <w:lang w:val="ru-RU" w:eastAsia="en-US" w:bidi="ar-SA"/>
      </w:rPr>
    </w:lvl>
  </w:abstractNum>
  <w:abstractNum w:abstractNumId="129">
    <w:nsid w:val="3DF81C84"/>
    <w:multiLevelType w:val="hybridMultilevel"/>
    <w:tmpl w:val="48BCD60E"/>
    <w:lvl w:ilvl="0" w:tplc="68AAE298">
      <w:numFmt w:val="bullet"/>
      <w:lvlText w:val="•"/>
      <w:lvlJc w:val="left"/>
      <w:pPr>
        <w:ind w:left="470" w:hanging="720"/>
      </w:pPr>
      <w:rPr>
        <w:rFonts w:ascii="Arial MT" w:eastAsia="Arial MT" w:hAnsi="Arial MT" w:cs="Arial MT" w:hint="default"/>
        <w:w w:val="100"/>
        <w:sz w:val="24"/>
        <w:szCs w:val="24"/>
        <w:lang w:val="ru-RU" w:eastAsia="en-US" w:bidi="ar-SA"/>
      </w:rPr>
    </w:lvl>
    <w:lvl w:ilvl="1" w:tplc="668EEE10">
      <w:numFmt w:val="bullet"/>
      <w:lvlText w:val="•"/>
      <w:lvlJc w:val="left"/>
      <w:pPr>
        <w:ind w:left="1493" w:hanging="720"/>
      </w:pPr>
      <w:rPr>
        <w:rFonts w:hint="default"/>
        <w:lang w:val="ru-RU" w:eastAsia="en-US" w:bidi="ar-SA"/>
      </w:rPr>
    </w:lvl>
    <w:lvl w:ilvl="2" w:tplc="5D2A7F10">
      <w:numFmt w:val="bullet"/>
      <w:lvlText w:val="•"/>
      <w:lvlJc w:val="left"/>
      <w:pPr>
        <w:ind w:left="2507" w:hanging="720"/>
      </w:pPr>
      <w:rPr>
        <w:rFonts w:hint="default"/>
        <w:lang w:val="ru-RU" w:eastAsia="en-US" w:bidi="ar-SA"/>
      </w:rPr>
    </w:lvl>
    <w:lvl w:ilvl="3" w:tplc="F9AAA954">
      <w:numFmt w:val="bullet"/>
      <w:lvlText w:val="•"/>
      <w:lvlJc w:val="left"/>
      <w:pPr>
        <w:ind w:left="3521" w:hanging="720"/>
      </w:pPr>
      <w:rPr>
        <w:rFonts w:hint="default"/>
        <w:lang w:val="ru-RU" w:eastAsia="en-US" w:bidi="ar-SA"/>
      </w:rPr>
    </w:lvl>
    <w:lvl w:ilvl="4" w:tplc="6CEC2092">
      <w:numFmt w:val="bullet"/>
      <w:lvlText w:val="•"/>
      <w:lvlJc w:val="left"/>
      <w:pPr>
        <w:ind w:left="4535" w:hanging="720"/>
      </w:pPr>
      <w:rPr>
        <w:rFonts w:hint="default"/>
        <w:lang w:val="ru-RU" w:eastAsia="en-US" w:bidi="ar-SA"/>
      </w:rPr>
    </w:lvl>
    <w:lvl w:ilvl="5" w:tplc="051A0372">
      <w:numFmt w:val="bullet"/>
      <w:lvlText w:val="•"/>
      <w:lvlJc w:val="left"/>
      <w:pPr>
        <w:ind w:left="5549" w:hanging="720"/>
      </w:pPr>
      <w:rPr>
        <w:rFonts w:hint="default"/>
        <w:lang w:val="ru-RU" w:eastAsia="en-US" w:bidi="ar-SA"/>
      </w:rPr>
    </w:lvl>
    <w:lvl w:ilvl="6" w:tplc="8078E538">
      <w:numFmt w:val="bullet"/>
      <w:lvlText w:val="•"/>
      <w:lvlJc w:val="left"/>
      <w:pPr>
        <w:ind w:left="6563" w:hanging="720"/>
      </w:pPr>
      <w:rPr>
        <w:rFonts w:hint="default"/>
        <w:lang w:val="ru-RU" w:eastAsia="en-US" w:bidi="ar-SA"/>
      </w:rPr>
    </w:lvl>
    <w:lvl w:ilvl="7" w:tplc="57A4CB7C">
      <w:numFmt w:val="bullet"/>
      <w:lvlText w:val="•"/>
      <w:lvlJc w:val="left"/>
      <w:pPr>
        <w:ind w:left="7577" w:hanging="720"/>
      </w:pPr>
      <w:rPr>
        <w:rFonts w:hint="default"/>
        <w:lang w:val="ru-RU" w:eastAsia="en-US" w:bidi="ar-SA"/>
      </w:rPr>
    </w:lvl>
    <w:lvl w:ilvl="8" w:tplc="0BBCA0B6">
      <w:numFmt w:val="bullet"/>
      <w:lvlText w:val="•"/>
      <w:lvlJc w:val="left"/>
      <w:pPr>
        <w:ind w:left="8591" w:hanging="720"/>
      </w:pPr>
      <w:rPr>
        <w:rFonts w:hint="default"/>
        <w:lang w:val="ru-RU" w:eastAsia="en-US" w:bidi="ar-SA"/>
      </w:rPr>
    </w:lvl>
  </w:abstractNum>
  <w:abstractNum w:abstractNumId="130">
    <w:nsid w:val="3FC63DA3"/>
    <w:multiLevelType w:val="hybridMultilevel"/>
    <w:tmpl w:val="CF3A93B4"/>
    <w:lvl w:ilvl="0" w:tplc="D82A4080">
      <w:numFmt w:val="bullet"/>
      <w:lvlText w:val=""/>
      <w:lvlJc w:val="left"/>
      <w:pPr>
        <w:ind w:left="113" w:hanging="721"/>
      </w:pPr>
      <w:rPr>
        <w:rFonts w:ascii="Wingdings" w:eastAsia="Wingdings" w:hAnsi="Wingdings" w:cs="Wingdings" w:hint="default"/>
        <w:w w:val="100"/>
        <w:sz w:val="22"/>
        <w:szCs w:val="22"/>
        <w:lang w:val="ru-RU" w:eastAsia="en-US" w:bidi="ar-SA"/>
      </w:rPr>
    </w:lvl>
    <w:lvl w:ilvl="1" w:tplc="E1A642BC">
      <w:numFmt w:val="bullet"/>
      <w:lvlText w:val="•"/>
      <w:lvlJc w:val="left"/>
      <w:pPr>
        <w:ind w:left="452" w:hanging="721"/>
      </w:pPr>
      <w:rPr>
        <w:rFonts w:hint="default"/>
        <w:lang w:val="ru-RU" w:eastAsia="en-US" w:bidi="ar-SA"/>
      </w:rPr>
    </w:lvl>
    <w:lvl w:ilvl="2" w:tplc="7D76B286">
      <w:numFmt w:val="bullet"/>
      <w:lvlText w:val="•"/>
      <w:lvlJc w:val="left"/>
      <w:pPr>
        <w:ind w:left="785" w:hanging="721"/>
      </w:pPr>
      <w:rPr>
        <w:rFonts w:hint="default"/>
        <w:lang w:val="ru-RU" w:eastAsia="en-US" w:bidi="ar-SA"/>
      </w:rPr>
    </w:lvl>
    <w:lvl w:ilvl="3" w:tplc="3CCA60F8">
      <w:numFmt w:val="bullet"/>
      <w:lvlText w:val="•"/>
      <w:lvlJc w:val="left"/>
      <w:pPr>
        <w:ind w:left="1118" w:hanging="721"/>
      </w:pPr>
      <w:rPr>
        <w:rFonts w:hint="default"/>
        <w:lang w:val="ru-RU" w:eastAsia="en-US" w:bidi="ar-SA"/>
      </w:rPr>
    </w:lvl>
    <w:lvl w:ilvl="4" w:tplc="A334AFF6">
      <w:numFmt w:val="bullet"/>
      <w:lvlText w:val="•"/>
      <w:lvlJc w:val="left"/>
      <w:pPr>
        <w:ind w:left="1451" w:hanging="721"/>
      </w:pPr>
      <w:rPr>
        <w:rFonts w:hint="default"/>
        <w:lang w:val="ru-RU" w:eastAsia="en-US" w:bidi="ar-SA"/>
      </w:rPr>
    </w:lvl>
    <w:lvl w:ilvl="5" w:tplc="E99E15E6">
      <w:numFmt w:val="bullet"/>
      <w:lvlText w:val="•"/>
      <w:lvlJc w:val="left"/>
      <w:pPr>
        <w:ind w:left="1784" w:hanging="721"/>
      </w:pPr>
      <w:rPr>
        <w:rFonts w:hint="default"/>
        <w:lang w:val="ru-RU" w:eastAsia="en-US" w:bidi="ar-SA"/>
      </w:rPr>
    </w:lvl>
    <w:lvl w:ilvl="6" w:tplc="885CD2F6">
      <w:numFmt w:val="bullet"/>
      <w:lvlText w:val="•"/>
      <w:lvlJc w:val="left"/>
      <w:pPr>
        <w:ind w:left="2116" w:hanging="721"/>
      </w:pPr>
      <w:rPr>
        <w:rFonts w:hint="default"/>
        <w:lang w:val="ru-RU" w:eastAsia="en-US" w:bidi="ar-SA"/>
      </w:rPr>
    </w:lvl>
    <w:lvl w:ilvl="7" w:tplc="A9C22AF0">
      <w:numFmt w:val="bullet"/>
      <w:lvlText w:val="•"/>
      <w:lvlJc w:val="left"/>
      <w:pPr>
        <w:ind w:left="2449" w:hanging="721"/>
      </w:pPr>
      <w:rPr>
        <w:rFonts w:hint="default"/>
        <w:lang w:val="ru-RU" w:eastAsia="en-US" w:bidi="ar-SA"/>
      </w:rPr>
    </w:lvl>
    <w:lvl w:ilvl="8" w:tplc="7E8429A8">
      <w:numFmt w:val="bullet"/>
      <w:lvlText w:val="•"/>
      <w:lvlJc w:val="left"/>
      <w:pPr>
        <w:ind w:left="2782" w:hanging="721"/>
      </w:pPr>
      <w:rPr>
        <w:rFonts w:hint="default"/>
        <w:lang w:val="ru-RU" w:eastAsia="en-US" w:bidi="ar-SA"/>
      </w:rPr>
    </w:lvl>
  </w:abstractNum>
  <w:abstractNum w:abstractNumId="131">
    <w:nsid w:val="40280FBF"/>
    <w:multiLevelType w:val="multilevel"/>
    <w:tmpl w:val="336656C0"/>
    <w:lvl w:ilvl="0">
      <w:start w:val="2"/>
      <w:numFmt w:val="decimal"/>
      <w:lvlText w:val="%1"/>
      <w:lvlJc w:val="left"/>
      <w:pPr>
        <w:ind w:left="461" w:hanging="600"/>
      </w:pPr>
      <w:rPr>
        <w:rFonts w:hint="default"/>
        <w:lang w:val="ru-RU" w:eastAsia="en-US" w:bidi="ar-SA"/>
      </w:rPr>
    </w:lvl>
    <w:lvl w:ilvl="1">
      <w:start w:val="1"/>
      <w:numFmt w:val="decimal"/>
      <w:lvlText w:val="%1.%2"/>
      <w:lvlJc w:val="left"/>
      <w:pPr>
        <w:ind w:left="461" w:hanging="600"/>
      </w:pPr>
      <w:rPr>
        <w:rFonts w:hint="default"/>
        <w:lang w:val="ru-RU" w:eastAsia="en-US" w:bidi="ar-SA"/>
      </w:rPr>
    </w:lvl>
    <w:lvl w:ilvl="2">
      <w:start w:val="1"/>
      <w:numFmt w:val="decimal"/>
      <w:lvlText w:val="%1.%2.%3."/>
      <w:lvlJc w:val="left"/>
      <w:pPr>
        <w:ind w:left="461" w:hanging="600"/>
      </w:pPr>
      <w:rPr>
        <w:rFonts w:ascii="Times New Roman" w:eastAsia="Times New Roman" w:hAnsi="Times New Roman" w:cs="Times New Roman" w:hint="default"/>
        <w:b/>
        <w:bCs/>
        <w:w w:val="100"/>
        <w:sz w:val="24"/>
        <w:szCs w:val="24"/>
        <w:lang w:val="ru-RU" w:eastAsia="en-US" w:bidi="ar-SA"/>
      </w:rPr>
    </w:lvl>
    <w:lvl w:ilvl="3">
      <w:start w:val="1"/>
      <w:numFmt w:val="decimal"/>
      <w:lvlText w:val="%4."/>
      <w:lvlJc w:val="left"/>
      <w:pPr>
        <w:ind w:left="470" w:hanging="271"/>
        <w:jc w:val="right"/>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3859" w:hanging="271"/>
      </w:pPr>
      <w:rPr>
        <w:rFonts w:hint="default"/>
        <w:lang w:val="ru-RU" w:eastAsia="en-US" w:bidi="ar-SA"/>
      </w:rPr>
    </w:lvl>
    <w:lvl w:ilvl="5">
      <w:numFmt w:val="bullet"/>
      <w:lvlText w:val="•"/>
      <w:lvlJc w:val="left"/>
      <w:pPr>
        <w:ind w:left="4986" w:hanging="271"/>
      </w:pPr>
      <w:rPr>
        <w:rFonts w:hint="default"/>
        <w:lang w:val="ru-RU" w:eastAsia="en-US" w:bidi="ar-SA"/>
      </w:rPr>
    </w:lvl>
    <w:lvl w:ilvl="6">
      <w:numFmt w:val="bullet"/>
      <w:lvlText w:val="•"/>
      <w:lvlJc w:val="left"/>
      <w:pPr>
        <w:ind w:left="6112" w:hanging="271"/>
      </w:pPr>
      <w:rPr>
        <w:rFonts w:hint="default"/>
        <w:lang w:val="ru-RU" w:eastAsia="en-US" w:bidi="ar-SA"/>
      </w:rPr>
    </w:lvl>
    <w:lvl w:ilvl="7">
      <w:numFmt w:val="bullet"/>
      <w:lvlText w:val="•"/>
      <w:lvlJc w:val="left"/>
      <w:pPr>
        <w:ind w:left="7239" w:hanging="271"/>
      </w:pPr>
      <w:rPr>
        <w:rFonts w:hint="default"/>
        <w:lang w:val="ru-RU" w:eastAsia="en-US" w:bidi="ar-SA"/>
      </w:rPr>
    </w:lvl>
    <w:lvl w:ilvl="8">
      <w:numFmt w:val="bullet"/>
      <w:lvlText w:val="•"/>
      <w:lvlJc w:val="left"/>
      <w:pPr>
        <w:ind w:left="8366" w:hanging="271"/>
      </w:pPr>
      <w:rPr>
        <w:rFonts w:hint="default"/>
        <w:lang w:val="ru-RU" w:eastAsia="en-US" w:bidi="ar-SA"/>
      </w:rPr>
    </w:lvl>
  </w:abstractNum>
  <w:abstractNum w:abstractNumId="132">
    <w:nsid w:val="41231399"/>
    <w:multiLevelType w:val="hybridMultilevel"/>
    <w:tmpl w:val="FF28339C"/>
    <w:lvl w:ilvl="0" w:tplc="6CDA824C">
      <w:numFmt w:val="bullet"/>
      <w:lvlText w:val="–"/>
      <w:lvlJc w:val="left"/>
      <w:pPr>
        <w:ind w:left="470" w:hanging="240"/>
      </w:pPr>
      <w:rPr>
        <w:rFonts w:ascii="Calibri" w:eastAsia="Calibri" w:hAnsi="Calibri" w:cs="Calibri" w:hint="default"/>
        <w:w w:val="100"/>
        <w:sz w:val="24"/>
        <w:szCs w:val="24"/>
        <w:lang w:val="ru-RU" w:eastAsia="en-US" w:bidi="ar-SA"/>
      </w:rPr>
    </w:lvl>
    <w:lvl w:ilvl="1" w:tplc="38AEDE9A">
      <w:numFmt w:val="bullet"/>
      <w:lvlText w:val="•"/>
      <w:lvlJc w:val="left"/>
      <w:pPr>
        <w:ind w:left="470" w:hanging="293"/>
      </w:pPr>
      <w:rPr>
        <w:rFonts w:ascii="Calibri" w:eastAsia="Calibri" w:hAnsi="Calibri" w:cs="Calibri" w:hint="default"/>
        <w:w w:val="100"/>
        <w:sz w:val="16"/>
        <w:szCs w:val="16"/>
        <w:lang w:val="ru-RU" w:eastAsia="en-US" w:bidi="ar-SA"/>
      </w:rPr>
    </w:lvl>
    <w:lvl w:ilvl="2" w:tplc="740A2CFE">
      <w:numFmt w:val="bullet"/>
      <w:lvlText w:val="•"/>
      <w:lvlJc w:val="left"/>
      <w:pPr>
        <w:ind w:left="461" w:hanging="228"/>
      </w:pPr>
      <w:rPr>
        <w:rFonts w:ascii="Times New Roman" w:eastAsia="Times New Roman" w:hAnsi="Times New Roman" w:cs="Times New Roman" w:hint="default"/>
        <w:w w:val="100"/>
        <w:sz w:val="24"/>
        <w:szCs w:val="24"/>
        <w:lang w:val="ru-RU" w:eastAsia="en-US" w:bidi="ar-SA"/>
      </w:rPr>
    </w:lvl>
    <w:lvl w:ilvl="3" w:tplc="92DEEDD8">
      <w:numFmt w:val="bullet"/>
      <w:lvlText w:val="•"/>
      <w:lvlJc w:val="left"/>
      <w:pPr>
        <w:ind w:left="2733" w:hanging="228"/>
      </w:pPr>
      <w:rPr>
        <w:rFonts w:hint="default"/>
        <w:lang w:val="ru-RU" w:eastAsia="en-US" w:bidi="ar-SA"/>
      </w:rPr>
    </w:lvl>
    <w:lvl w:ilvl="4" w:tplc="1C58A7B2">
      <w:numFmt w:val="bullet"/>
      <w:lvlText w:val="•"/>
      <w:lvlJc w:val="left"/>
      <w:pPr>
        <w:ind w:left="3859" w:hanging="228"/>
      </w:pPr>
      <w:rPr>
        <w:rFonts w:hint="default"/>
        <w:lang w:val="ru-RU" w:eastAsia="en-US" w:bidi="ar-SA"/>
      </w:rPr>
    </w:lvl>
    <w:lvl w:ilvl="5" w:tplc="E334CF1E">
      <w:numFmt w:val="bullet"/>
      <w:lvlText w:val="•"/>
      <w:lvlJc w:val="left"/>
      <w:pPr>
        <w:ind w:left="4986" w:hanging="228"/>
      </w:pPr>
      <w:rPr>
        <w:rFonts w:hint="default"/>
        <w:lang w:val="ru-RU" w:eastAsia="en-US" w:bidi="ar-SA"/>
      </w:rPr>
    </w:lvl>
    <w:lvl w:ilvl="6" w:tplc="718ED504">
      <w:numFmt w:val="bullet"/>
      <w:lvlText w:val="•"/>
      <w:lvlJc w:val="left"/>
      <w:pPr>
        <w:ind w:left="6112" w:hanging="228"/>
      </w:pPr>
      <w:rPr>
        <w:rFonts w:hint="default"/>
        <w:lang w:val="ru-RU" w:eastAsia="en-US" w:bidi="ar-SA"/>
      </w:rPr>
    </w:lvl>
    <w:lvl w:ilvl="7" w:tplc="AA9E21F8">
      <w:numFmt w:val="bullet"/>
      <w:lvlText w:val="•"/>
      <w:lvlJc w:val="left"/>
      <w:pPr>
        <w:ind w:left="7239" w:hanging="228"/>
      </w:pPr>
      <w:rPr>
        <w:rFonts w:hint="default"/>
        <w:lang w:val="ru-RU" w:eastAsia="en-US" w:bidi="ar-SA"/>
      </w:rPr>
    </w:lvl>
    <w:lvl w:ilvl="8" w:tplc="9F529E66">
      <w:numFmt w:val="bullet"/>
      <w:lvlText w:val="•"/>
      <w:lvlJc w:val="left"/>
      <w:pPr>
        <w:ind w:left="8366" w:hanging="228"/>
      </w:pPr>
      <w:rPr>
        <w:rFonts w:hint="default"/>
        <w:lang w:val="ru-RU" w:eastAsia="en-US" w:bidi="ar-SA"/>
      </w:rPr>
    </w:lvl>
  </w:abstractNum>
  <w:abstractNum w:abstractNumId="133">
    <w:nsid w:val="41325264"/>
    <w:multiLevelType w:val="hybridMultilevel"/>
    <w:tmpl w:val="1B7814E0"/>
    <w:lvl w:ilvl="0" w:tplc="26DE8258">
      <w:start w:val="1"/>
      <w:numFmt w:val="decimal"/>
      <w:lvlText w:val="%1)"/>
      <w:lvlJc w:val="left"/>
      <w:pPr>
        <w:ind w:left="700" w:hanging="721"/>
      </w:pPr>
      <w:rPr>
        <w:rFonts w:ascii="Calibri" w:eastAsia="Calibri" w:hAnsi="Calibri" w:cs="Calibri" w:hint="default"/>
        <w:spacing w:val="-2"/>
        <w:w w:val="100"/>
        <w:sz w:val="24"/>
        <w:szCs w:val="24"/>
        <w:lang w:val="ru-RU" w:eastAsia="en-US" w:bidi="ar-SA"/>
      </w:rPr>
    </w:lvl>
    <w:lvl w:ilvl="1" w:tplc="CE4CD252">
      <w:numFmt w:val="bullet"/>
      <w:lvlText w:val="•"/>
      <w:lvlJc w:val="left"/>
      <w:pPr>
        <w:ind w:left="1718" w:hanging="721"/>
      </w:pPr>
      <w:rPr>
        <w:rFonts w:hint="default"/>
        <w:lang w:val="ru-RU" w:eastAsia="en-US" w:bidi="ar-SA"/>
      </w:rPr>
    </w:lvl>
    <w:lvl w:ilvl="2" w:tplc="1AD84252">
      <w:numFmt w:val="bullet"/>
      <w:lvlText w:val="•"/>
      <w:lvlJc w:val="left"/>
      <w:pPr>
        <w:ind w:left="2736" w:hanging="721"/>
      </w:pPr>
      <w:rPr>
        <w:rFonts w:hint="default"/>
        <w:lang w:val="ru-RU" w:eastAsia="en-US" w:bidi="ar-SA"/>
      </w:rPr>
    </w:lvl>
    <w:lvl w:ilvl="3" w:tplc="AA3C5E78">
      <w:numFmt w:val="bullet"/>
      <w:lvlText w:val="•"/>
      <w:lvlJc w:val="left"/>
      <w:pPr>
        <w:ind w:left="3755" w:hanging="721"/>
      </w:pPr>
      <w:rPr>
        <w:rFonts w:hint="default"/>
        <w:lang w:val="ru-RU" w:eastAsia="en-US" w:bidi="ar-SA"/>
      </w:rPr>
    </w:lvl>
    <w:lvl w:ilvl="4" w:tplc="8B967C2A">
      <w:numFmt w:val="bullet"/>
      <w:lvlText w:val="•"/>
      <w:lvlJc w:val="left"/>
      <w:pPr>
        <w:ind w:left="4773" w:hanging="721"/>
      </w:pPr>
      <w:rPr>
        <w:rFonts w:hint="default"/>
        <w:lang w:val="ru-RU" w:eastAsia="en-US" w:bidi="ar-SA"/>
      </w:rPr>
    </w:lvl>
    <w:lvl w:ilvl="5" w:tplc="FCEED5E0">
      <w:numFmt w:val="bullet"/>
      <w:lvlText w:val="•"/>
      <w:lvlJc w:val="left"/>
      <w:pPr>
        <w:ind w:left="5792" w:hanging="721"/>
      </w:pPr>
      <w:rPr>
        <w:rFonts w:hint="default"/>
        <w:lang w:val="ru-RU" w:eastAsia="en-US" w:bidi="ar-SA"/>
      </w:rPr>
    </w:lvl>
    <w:lvl w:ilvl="6" w:tplc="A9546ECE">
      <w:numFmt w:val="bullet"/>
      <w:lvlText w:val="•"/>
      <w:lvlJc w:val="left"/>
      <w:pPr>
        <w:ind w:left="6810" w:hanging="721"/>
      </w:pPr>
      <w:rPr>
        <w:rFonts w:hint="default"/>
        <w:lang w:val="ru-RU" w:eastAsia="en-US" w:bidi="ar-SA"/>
      </w:rPr>
    </w:lvl>
    <w:lvl w:ilvl="7" w:tplc="760630A4">
      <w:numFmt w:val="bullet"/>
      <w:lvlText w:val="•"/>
      <w:lvlJc w:val="left"/>
      <w:pPr>
        <w:ind w:left="7828" w:hanging="721"/>
      </w:pPr>
      <w:rPr>
        <w:rFonts w:hint="default"/>
        <w:lang w:val="ru-RU" w:eastAsia="en-US" w:bidi="ar-SA"/>
      </w:rPr>
    </w:lvl>
    <w:lvl w:ilvl="8" w:tplc="507AD182">
      <w:numFmt w:val="bullet"/>
      <w:lvlText w:val="•"/>
      <w:lvlJc w:val="left"/>
      <w:pPr>
        <w:ind w:left="8847" w:hanging="721"/>
      </w:pPr>
      <w:rPr>
        <w:rFonts w:hint="default"/>
        <w:lang w:val="ru-RU" w:eastAsia="en-US" w:bidi="ar-SA"/>
      </w:rPr>
    </w:lvl>
  </w:abstractNum>
  <w:abstractNum w:abstractNumId="134">
    <w:nsid w:val="41550987"/>
    <w:multiLevelType w:val="hybridMultilevel"/>
    <w:tmpl w:val="72E899FA"/>
    <w:lvl w:ilvl="0" w:tplc="79461510">
      <w:start w:val="1"/>
      <w:numFmt w:val="decimal"/>
      <w:lvlText w:val="%1."/>
      <w:lvlJc w:val="left"/>
      <w:pPr>
        <w:ind w:left="461" w:hanging="360"/>
        <w:jc w:val="right"/>
      </w:pPr>
      <w:rPr>
        <w:rFonts w:ascii="Times New Roman" w:eastAsia="Times New Roman" w:hAnsi="Times New Roman" w:cs="Times New Roman" w:hint="default"/>
        <w:b/>
        <w:bCs/>
        <w:w w:val="100"/>
        <w:sz w:val="24"/>
        <w:szCs w:val="24"/>
        <w:lang w:val="ru-RU" w:eastAsia="en-US" w:bidi="ar-SA"/>
      </w:rPr>
    </w:lvl>
    <w:lvl w:ilvl="1" w:tplc="893438A8">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2" w:tplc="032E5318">
      <w:numFmt w:val="bullet"/>
      <w:lvlText w:val="•"/>
      <w:lvlJc w:val="left"/>
      <w:pPr>
        <w:ind w:left="2491" w:hanging="437"/>
      </w:pPr>
      <w:rPr>
        <w:rFonts w:hint="default"/>
        <w:lang w:val="ru-RU" w:eastAsia="en-US" w:bidi="ar-SA"/>
      </w:rPr>
    </w:lvl>
    <w:lvl w:ilvl="3" w:tplc="2E3CFB70">
      <w:numFmt w:val="bullet"/>
      <w:lvlText w:val="•"/>
      <w:lvlJc w:val="left"/>
      <w:pPr>
        <w:ind w:left="3507" w:hanging="437"/>
      </w:pPr>
      <w:rPr>
        <w:rFonts w:hint="default"/>
        <w:lang w:val="ru-RU" w:eastAsia="en-US" w:bidi="ar-SA"/>
      </w:rPr>
    </w:lvl>
    <w:lvl w:ilvl="4" w:tplc="A89CD2C6">
      <w:numFmt w:val="bullet"/>
      <w:lvlText w:val="•"/>
      <w:lvlJc w:val="left"/>
      <w:pPr>
        <w:ind w:left="4523" w:hanging="437"/>
      </w:pPr>
      <w:rPr>
        <w:rFonts w:hint="default"/>
        <w:lang w:val="ru-RU" w:eastAsia="en-US" w:bidi="ar-SA"/>
      </w:rPr>
    </w:lvl>
    <w:lvl w:ilvl="5" w:tplc="A95A569E">
      <w:numFmt w:val="bullet"/>
      <w:lvlText w:val="•"/>
      <w:lvlJc w:val="left"/>
      <w:pPr>
        <w:ind w:left="5539" w:hanging="437"/>
      </w:pPr>
      <w:rPr>
        <w:rFonts w:hint="default"/>
        <w:lang w:val="ru-RU" w:eastAsia="en-US" w:bidi="ar-SA"/>
      </w:rPr>
    </w:lvl>
    <w:lvl w:ilvl="6" w:tplc="3EF0110E">
      <w:numFmt w:val="bullet"/>
      <w:lvlText w:val="•"/>
      <w:lvlJc w:val="left"/>
      <w:pPr>
        <w:ind w:left="6555" w:hanging="437"/>
      </w:pPr>
      <w:rPr>
        <w:rFonts w:hint="default"/>
        <w:lang w:val="ru-RU" w:eastAsia="en-US" w:bidi="ar-SA"/>
      </w:rPr>
    </w:lvl>
    <w:lvl w:ilvl="7" w:tplc="A88A3698">
      <w:numFmt w:val="bullet"/>
      <w:lvlText w:val="•"/>
      <w:lvlJc w:val="left"/>
      <w:pPr>
        <w:ind w:left="7571" w:hanging="437"/>
      </w:pPr>
      <w:rPr>
        <w:rFonts w:hint="default"/>
        <w:lang w:val="ru-RU" w:eastAsia="en-US" w:bidi="ar-SA"/>
      </w:rPr>
    </w:lvl>
    <w:lvl w:ilvl="8" w:tplc="DBBA2286">
      <w:numFmt w:val="bullet"/>
      <w:lvlText w:val="•"/>
      <w:lvlJc w:val="left"/>
      <w:pPr>
        <w:ind w:left="8587" w:hanging="437"/>
      </w:pPr>
      <w:rPr>
        <w:rFonts w:hint="default"/>
        <w:lang w:val="ru-RU" w:eastAsia="en-US" w:bidi="ar-SA"/>
      </w:rPr>
    </w:lvl>
  </w:abstractNum>
  <w:abstractNum w:abstractNumId="135">
    <w:nsid w:val="42032FFA"/>
    <w:multiLevelType w:val="hybridMultilevel"/>
    <w:tmpl w:val="193A0F9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42451B7B"/>
    <w:multiLevelType w:val="hybridMultilevel"/>
    <w:tmpl w:val="027489B0"/>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7">
    <w:nsid w:val="433B6B37"/>
    <w:multiLevelType w:val="multilevel"/>
    <w:tmpl w:val="698EDFD4"/>
    <w:lvl w:ilvl="0">
      <w:start w:val="2"/>
      <w:numFmt w:val="decimal"/>
      <w:lvlText w:val="%1"/>
      <w:lvlJc w:val="left"/>
      <w:pPr>
        <w:ind w:left="461" w:hanging="682"/>
      </w:pPr>
      <w:rPr>
        <w:rFonts w:hint="default"/>
        <w:lang w:val="ru-RU" w:eastAsia="en-US" w:bidi="ar-SA"/>
      </w:rPr>
    </w:lvl>
    <w:lvl w:ilvl="1">
      <w:start w:val="4"/>
      <w:numFmt w:val="decimal"/>
      <w:lvlText w:val="%1.%2"/>
      <w:lvlJc w:val="left"/>
      <w:pPr>
        <w:ind w:left="461" w:hanging="682"/>
      </w:pPr>
      <w:rPr>
        <w:rFonts w:hint="default"/>
        <w:lang w:val="ru-RU" w:eastAsia="en-US" w:bidi="ar-SA"/>
      </w:rPr>
    </w:lvl>
    <w:lvl w:ilvl="2">
      <w:start w:val="1"/>
      <w:numFmt w:val="decimal"/>
      <w:lvlText w:val="%1.%2.%3."/>
      <w:lvlJc w:val="left"/>
      <w:pPr>
        <w:ind w:left="461" w:hanging="682"/>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3507" w:hanging="682"/>
      </w:pPr>
      <w:rPr>
        <w:rFonts w:hint="default"/>
        <w:lang w:val="ru-RU" w:eastAsia="en-US" w:bidi="ar-SA"/>
      </w:rPr>
    </w:lvl>
    <w:lvl w:ilvl="4">
      <w:numFmt w:val="bullet"/>
      <w:lvlText w:val="•"/>
      <w:lvlJc w:val="left"/>
      <w:pPr>
        <w:ind w:left="4523" w:hanging="682"/>
      </w:pPr>
      <w:rPr>
        <w:rFonts w:hint="default"/>
        <w:lang w:val="ru-RU" w:eastAsia="en-US" w:bidi="ar-SA"/>
      </w:rPr>
    </w:lvl>
    <w:lvl w:ilvl="5">
      <w:numFmt w:val="bullet"/>
      <w:lvlText w:val="•"/>
      <w:lvlJc w:val="left"/>
      <w:pPr>
        <w:ind w:left="5539" w:hanging="682"/>
      </w:pPr>
      <w:rPr>
        <w:rFonts w:hint="default"/>
        <w:lang w:val="ru-RU" w:eastAsia="en-US" w:bidi="ar-SA"/>
      </w:rPr>
    </w:lvl>
    <w:lvl w:ilvl="6">
      <w:numFmt w:val="bullet"/>
      <w:lvlText w:val="•"/>
      <w:lvlJc w:val="left"/>
      <w:pPr>
        <w:ind w:left="6555" w:hanging="682"/>
      </w:pPr>
      <w:rPr>
        <w:rFonts w:hint="default"/>
        <w:lang w:val="ru-RU" w:eastAsia="en-US" w:bidi="ar-SA"/>
      </w:rPr>
    </w:lvl>
    <w:lvl w:ilvl="7">
      <w:numFmt w:val="bullet"/>
      <w:lvlText w:val="•"/>
      <w:lvlJc w:val="left"/>
      <w:pPr>
        <w:ind w:left="7571" w:hanging="682"/>
      </w:pPr>
      <w:rPr>
        <w:rFonts w:hint="default"/>
        <w:lang w:val="ru-RU" w:eastAsia="en-US" w:bidi="ar-SA"/>
      </w:rPr>
    </w:lvl>
    <w:lvl w:ilvl="8">
      <w:numFmt w:val="bullet"/>
      <w:lvlText w:val="•"/>
      <w:lvlJc w:val="left"/>
      <w:pPr>
        <w:ind w:left="8587" w:hanging="682"/>
      </w:pPr>
      <w:rPr>
        <w:rFonts w:hint="default"/>
        <w:lang w:val="ru-RU" w:eastAsia="en-US" w:bidi="ar-SA"/>
      </w:rPr>
    </w:lvl>
  </w:abstractNum>
  <w:abstractNum w:abstractNumId="138">
    <w:nsid w:val="435F5FEE"/>
    <w:multiLevelType w:val="hybridMultilevel"/>
    <w:tmpl w:val="EA5C55DC"/>
    <w:lvl w:ilvl="0" w:tplc="456EF480">
      <w:numFmt w:val="bullet"/>
      <w:lvlText w:val="-"/>
      <w:lvlJc w:val="left"/>
      <w:pPr>
        <w:ind w:left="470" w:hanging="140"/>
      </w:pPr>
      <w:rPr>
        <w:rFonts w:ascii="Times New Roman" w:eastAsia="Times New Roman" w:hAnsi="Times New Roman" w:cs="Times New Roman" w:hint="default"/>
        <w:w w:val="99"/>
        <w:sz w:val="24"/>
        <w:szCs w:val="24"/>
        <w:lang w:val="ru-RU" w:eastAsia="en-US" w:bidi="ar-SA"/>
      </w:rPr>
    </w:lvl>
    <w:lvl w:ilvl="1" w:tplc="624EB01E">
      <w:numFmt w:val="bullet"/>
      <w:lvlText w:val="•"/>
      <w:lvlJc w:val="left"/>
      <w:pPr>
        <w:ind w:left="1493" w:hanging="140"/>
      </w:pPr>
      <w:rPr>
        <w:rFonts w:hint="default"/>
        <w:lang w:val="ru-RU" w:eastAsia="en-US" w:bidi="ar-SA"/>
      </w:rPr>
    </w:lvl>
    <w:lvl w:ilvl="2" w:tplc="EAFC4B5C">
      <w:numFmt w:val="bullet"/>
      <w:lvlText w:val="•"/>
      <w:lvlJc w:val="left"/>
      <w:pPr>
        <w:ind w:left="2507" w:hanging="140"/>
      </w:pPr>
      <w:rPr>
        <w:rFonts w:hint="default"/>
        <w:lang w:val="ru-RU" w:eastAsia="en-US" w:bidi="ar-SA"/>
      </w:rPr>
    </w:lvl>
    <w:lvl w:ilvl="3" w:tplc="766C6BA4">
      <w:numFmt w:val="bullet"/>
      <w:lvlText w:val="•"/>
      <w:lvlJc w:val="left"/>
      <w:pPr>
        <w:ind w:left="3521" w:hanging="140"/>
      </w:pPr>
      <w:rPr>
        <w:rFonts w:hint="default"/>
        <w:lang w:val="ru-RU" w:eastAsia="en-US" w:bidi="ar-SA"/>
      </w:rPr>
    </w:lvl>
    <w:lvl w:ilvl="4" w:tplc="057A883A">
      <w:numFmt w:val="bullet"/>
      <w:lvlText w:val="•"/>
      <w:lvlJc w:val="left"/>
      <w:pPr>
        <w:ind w:left="4535" w:hanging="140"/>
      </w:pPr>
      <w:rPr>
        <w:rFonts w:hint="default"/>
        <w:lang w:val="ru-RU" w:eastAsia="en-US" w:bidi="ar-SA"/>
      </w:rPr>
    </w:lvl>
    <w:lvl w:ilvl="5" w:tplc="85D6E918">
      <w:numFmt w:val="bullet"/>
      <w:lvlText w:val="•"/>
      <w:lvlJc w:val="left"/>
      <w:pPr>
        <w:ind w:left="5549" w:hanging="140"/>
      </w:pPr>
      <w:rPr>
        <w:rFonts w:hint="default"/>
        <w:lang w:val="ru-RU" w:eastAsia="en-US" w:bidi="ar-SA"/>
      </w:rPr>
    </w:lvl>
    <w:lvl w:ilvl="6" w:tplc="EF3093D0">
      <w:numFmt w:val="bullet"/>
      <w:lvlText w:val="•"/>
      <w:lvlJc w:val="left"/>
      <w:pPr>
        <w:ind w:left="6563" w:hanging="140"/>
      </w:pPr>
      <w:rPr>
        <w:rFonts w:hint="default"/>
        <w:lang w:val="ru-RU" w:eastAsia="en-US" w:bidi="ar-SA"/>
      </w:rPr>
    </w:lvl>
    <w:lvl w:ilvl="7" w:tplc="0514442A">
      <w:numFmt w:val="bullet"/>
      <w:lvlText w:val="•"/>
      <w:lvlJc w:val="left"/>
      <w:pPr>
        <w:ind w:left="7577" w:hanging="140"/>
      </w:pPr>
      <w:rPr>
        <w:rFonts w:hint="default"/>
        <w:lang w:val="ru-RU" w:eastAsia="en-US" w:bidi="ar-SA"/>
      </w:rPr>
    </w:lvl>
    <w:lvl w:ilvl="8" w:tplc="89D05D84">
      <w:numFmt w:val="bullet"/>
      <w:lvlText w:val="•"/>
      <w:lvlJc w:val="left"/>
      <w:pPr>
        <w:ind w:left="8591" w:hanging="140"/>
      </w:pPr>
      <w:rPr>
        <w:rFonts w:hint="default"/>
        <w:lang w:val="ru-RU" w:eastAsia="en-US" w:bidi="ar-SA"/>
      </w:rPr>
    </w:lvl>
  </w:abstractNum>
  <w:abstractNum w:abstractNumId="139">
    <w:nsid w:val="444F3B5C"/>
    <w:multiLevelType w:val="hybridMultilevel"/>
    <w:tmpl w:val="E6304A9E"/>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0">
    <w:nsid w:val="447B525E"/>
    <w:multiLevelType w:val="hybridMultilevel"/>
    <w:tmpl w:val="6F4AFAF8"/>
    <w:lvl w:ilvl="0" w:tplc="899CCB62">
      <w:numFmt w:val="bullet"/>
      <w:lvlText w:val="–"/>
      <w:lvlJc w:val="left"/>
      <w:pPr>
        <w:ind w:left="1361" w:hanging="180"/>
      </w:pPr>
      <w:rPr>
        <w:rFonts w:ascii="Times New Roman" w:eastAsia="Times New Roman" w:hAnsi="Times New Roman" w:cs="Times New Roman" w:hint="default"/>
        <w:w w:val="100"/>
        <w:sz w:val="24"/>
        <w:szCs w:val="24"/>
        <w:lang w:val="ru-RU" w:eastAsia="en-US" w:bidi="ar-SA"/>
      </w:rPr>
    </w:lvl>
    <w:lvl w:ilvl="1" w:tplc="09A08A34">
      <w:numFmt w:val="bullet"/>
      <w:lvlText w:val="•"/>
      <w:lvlJc w:val="left"/>
      <w:pPr>
        <w:ind w:left="2285" w:hanging="180"/>
      </w:pPr>
      <w:rPr>
        <w:rFonts w:hint="default"/>
        <w:lang w:val="ru-RU" w:eastAsia="en-US" w:bidi="ar-SA"/>
      </w:rPr>
    </w:lvl>
    <w:lvl w:ilvl="2" w:tplc="64D83BBA">
      <w:numFmt w:val="bullet"/>
      <w:lvlText w:val="•"/>
      <w:lvlJc w:val="left"/>
      <w:pPr>
        <w:ind w:left="3211" w:hanging="180"/>
      </w:pPr>
      <w:rPr>
        <w:rFonts w:hint="default"/>
        <w:lang w:val="ru-RU" w:eastAsia="en-US" w:bidi="ar-SA"/>
      </w:rPr>
    </w:lvl>
    <w:lvl w:ilvl="3" w:tplc="E0EE9098">
      <w:numFmt w:val="bullet"/>
      <w:lvlText w:val="•"/>
      <w:lvlJc w:val="left"/>
      <w:pPr>
        <w:ind w:left="4137" w:hanging="180"/>
      </w:pPr>
      <w:rPr>
        <w:rFonts w:hint="default"/>
        <w:lang w:val="ru-RU" w:eastAsia="en-US" w:bidi="ar-SA"/>
      </w:rPr>
    </w:lvl>
    <w:lvl w:ilvl="4" w:tplc="A636FCF2">
      <w:numFmt w:val="bullet"/>
      <w:lvlText w:val="•"/>
      <w:lvlJc w:val="left"/>
      <w:pPr>
        <w:ind w:left="5063" w:hanging="180"/>
      </w:pPr>
      <w:rPr>
        <w:rFonts w:hint="default"/>
        <w:lang w:val="ru-RU" w:eastAsia="en-US" w:bidi="ar-SA"/>
      </w:rPr>
    </w:lvl>
    <w:lvl w:ilvl="5" w:tplc="69D0E51A">
      <w:numFmt w:val="bullet"/>
      <w:lvlText w:val="•"/>
      <w:lvlJc w:val="left"/>
      <w:pPr>
        <w:ind w:left="5989" w:hanging="180"/>
      </w:pPr>
      <w:rPr>
        <w:rFonts w:hint="default"/>
        <w:lang w:val="ru-RU" w:eastAsia="en-US" w:bidi="ar-SA"/>
      </w:rPr>
    </w:lvl>
    <w:lvl w:ilvl="6" w:tplc="C92AF7BE">
      <w:numFmt w:val="bullet"/>
      <w:lvlText w:val="•"/>
      <w:lvlJc w:val="left"/>
      <w:pPr>
        <w:ind w:left="6915" w:hanging="180"/>
      </w:pPr>
      <w:rPr>
        <w:rFonts w:hint="default"/>
        <w:lang w:val="ru-RU" w:eastAsia="en-US" w:bidi="ar-SA"/>
      </w:rPr>
    </w:lvl>
    <w:lvl w:ilvl="7" w:tplc="F702902E">
      <w:numFmt w:val="bullet"/>
      <w:lvlText w:val="•"/>
      <w:lvlJc w:val="left"/>
      <w:pPr>
        <w:ind w:left="7841" w:hanging="180"/>
      </w:pPr>
      <w:rPr>
        <w:rFonts w:hint="default"/>
        <w:lang w:val="ru-RU" w:eastAsia="en-US" w:bidi="ar-SA"/>
      </w:rPr>
    </w:lvl>
    <w:lvl w:ilvl="8" w:tplc="DED2DD76">
      <w:numFmt w:val="bullet"/>
      <w:lvlText w:val="•"/>
      <w:lvlJc w:val="left"/>
      <w:pPr>
        <w:ind w:left="8767" w:hanging="180"/>
      </w:pPr>
      <w:rPr>
        <w:rFonts w:hint="default"/>
        <w:lang w:val="ru-RU" w:eastAsia="en-US" w:bidi="ar-SA"/>
      </w:rPr>
    </w:lvl>
  </w:abstractNum>
  <w:abstractNum w:abstractNumId="141">
    <w:nsid w:val="4481554B"/>
    <w:multiLevelType w:val="hybridMultilevel"/>
    <w:tmpl w:val="B85AE014"/>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2">
    <w:nsid w:val="45131AAF"/>
    <w:multiLevelType w:val="hybridMultilevel"/>
    <w:tmpl w:val="D8F6041E"/>
    <w:lvl w:ilvl="0" w:tplc="64B277EA">
      <w:numFmt w:val="bullet"/>
      <w:lvlText w:val=""/>
      <w:lvlJc w:val="left"/>
      <w:pPr>
        <w:ind w:left="113" w:hanging="721"/>
      </w:pPr>
      <w:rPr>
        <w:rFonts w:ascii="Wingdings" w:eastAsia="Wingdings" w:hAnsi="Wingdings" w:cs="Wingdings" w:hint="default"/>
        <w:w w:val="100"/>
        <w:sz w:val="22"/>
        <w:szCs w:val="22"/>
        <w:lang w:val="ru-RU" w:eastAsia="en-US" w:bidi="ar-SA"/>
      </w:rPr>
    </w:lvl>
    <w:lvl w:ilvl="1" w:tplc="D3F639EC">
      <w:numFmt w:val="bullet"/>
      <w:lvlText w:val="•"/>
      <w:lvlJc w:val="left"/>
      <w:pPr>
        <w:ind w:left="452" w:hanging="721"/>
      </w:pPr>
      <w:rPr>
        <w:rFonts w:hint="default"/>
        <w:lang w:val="ru-RU" w:eastAsia="en-US" w:bidi="ar-SA"/>
      </w:rPr>
    </w:lvl>
    <w:lvl w:ilvl="2" w:tplc="9E944080">
      <w:numFmt w:val="bullet"/>
      <w:lvlText w:val="•"/>
      <w:lvlJc w:val="left"/>
      <w:pPr>
        <w:ind w:left="785" w:hanging="721"/>
      </w:pPr>
      <w:rPr>
        <w:rFonts w:hint="default"/>
        <w:lang w:val="ru-RU" w:eastAsia="en-US" w:bidi="ar-SA"/>
      </w:rPr>
    </w:lvl>
    <w:lvl w:ilvl="3" w:tplc="CC88FE5A">
      <w:numFmt w:val="bullet"/>
      <w:lvlText w:val="•"/>
      <w:lvlJc w:val="left"/>
      <w:pPr>
        <w:ind w:left="1118" w:hanging="721"/>
      </w:pPr>
      <w:rPr>
        <w:rFonts w:hint="default"/>
        <w:lang w:val="ru-RU" w:eastAsia="en-US" w:bidi="ar-SA"/>
      </w:rPr>
    </w:lvl>
    <w:lvl w:ilvl="4" w:tplc="6B425930">
      <w:numFmt w:val="bullet"/>
      <w:lvlText w:val="•"/>
      <w:lvlJc w:val="left"/>
      <w:pPr>
        <w:ind w:left="1451" w:hanging="721"/>
      </w:pPr>
      <w:rPr>
        <w:rFonts w:hint="default"/>
        <w:lang w:val="ru-RU" w:eastAsia="en-US" w:bidi="ar-SA"/>
      </w:rPr>
    </w:lvl>
    <w:lvl w:ilvl="5" w:tplc="F77CD9F2">
      <w:numFmt w:val="bullet"/>
      <w:lvlText w:val="•"/>
      <w:lvlJc w:val="left"/>
      <w:pPr>
        <w:ind w:left="1784" w:hanging="721"/>
      </w:pPr>
      <w:rPr>
        <w:rFonts w:hint="default"/>
        <w:lang w:val="ru-RU" w:eastAsia="en-US" w:bidi="ar-SA"/>
      </w:rPr>
    </w:lvl>
    <w:lvl w:ilvl="6" w:tplc="D2D014F4">
      <w:numFmt w:val="bullet"/>
      <w:lvlText w:val="•"/>
      <w:lvlJc w:val="left"/>
      <w:pPr>
        <w:ind w:left="2116" w:hanging="721"/>
      </w:pPr>
      <w:rPr>
        <w:rFonts w:hint="default"/>
        <w:lang w:val="ru-RU" w:eastAsia="en-US" w:bidi="ar-SA"/>
      </w:rPr>
    </w:lvl>
    <w:lvl w:ilvl="7" w:tplc="53E6F956">
      <w:numFmt w:val="bullet"/>
      <w:lvlText w:val="•"/>
      <w:lvlJc w:val="left"/>
      <w:pPr>
        <w:ind w:left="2449" w:hanging="721"/>
      </w:pPr>
      <w:rPr>
        <w:rFonts w:hint="default"/>
        <w:lang w:val="ru-RU" w:eastAsia="en-US" w:bidi="ar-SA"/>
      </w:rPr>
    </w:lvl>
    <w:lvl w:ilvl="8" w:tplc="235E138C">
      <w:numFmt w:val="bullet"/>
      <w:lvlText w:val="•"/>
      <w:lvlJc w:val="left"/>
      <w:pPr>
        <w:ind w:left="2782" w:hanging="721"/>
      </w:pPr>
      <w:rPr>
        <w:rFonts w:hint="default"/>
        <w:lang w:val="ru-RU" w:eastAsia="en-US" w:bidi="ar-SA"/>
      </w:rPr>
    </w:lvl>
  </w:abstractNum>
  <w:abstractNum w:abstractNumId="143">
    <w:nsid w:val="45255198"/>
    <w:multiLevelType w:val="hybridMultilevel"/>
    <w:tmpl w:val="E8303448"/>
    <w:lvl w:ilvl="0" w:tplc="1792A79E">
      <w:numFmt w:val="bullet"/>
      <w:lvlText w:val=""/>
      <w:lvlJc w:val="left"/>
      <w:pPr>
        <w:ind w:left="119" w:hanging="721"/>
      </w:pPr>
      <w:rPr>
        <w:rFonts w:ascii="Wingdings" w:eastAsia="Wingdings" w:hAnsi="Wingdings" w:cs="Wingdings" w:hint="default"/>
        <w:w w:val="100"/>
        <w:sz w:val="22"/>
        <w:szCs w:val="22"/>
        <w:lang w:val="ru-RU" w:eastAsia="en-US" w:bidi="ar-SA"/>
      </w:rPr>
    </w:lvl>
    <w:lvl w:ilvl="1" w:tplc="CD9A19C4">
      <w:numFmt w:val="bullet"/>
      <w:lvlText w:val="•"/>
      <w:lvlJc w:val="left"/>
      <w:pPr>
        <w:ind w:left="588" w:hanging="721"/>
      </w:pPr>
      <w:rPr>
        <w:rFonts w:hint="default"/>
        <w:lang w:val="ru-RU" w:eastAsia="en-US" w:bidi="ar-SA"/>
      </w:rPr>
    </w:lvl>
    <w:lvl w:ilvl="2" w:tplc="C1268578">
      <w:numFmt w:val="bullet"/>
      <w:lvlText w:val="•"/>
      <w:lvlJc w:val="left"/>
      <w:pPr>
        <w:ind w:left="1057" w:hanging="721"/>
      </w:pPr>
      <w:rPr>
        <w:rFonts w:hint="default"/>
        <w:lang w:val="ru-RU" w:eastAsia="en-US" w:bidi="ar-SA"/>
      </w:rPr>
    </w:lvl>
    <w:lvl w:ilvl="3" w:tplc="DBB67EC8">
      <w:numFmt w:val="bullet"/>
      <w:lvlText w:val="•"/>
      <w:lvlJc w:val="left"/>
      <w:pPr>
        <w:ind w:left="1526" w:hanging="721"/>
      </w:pPr>
      <w:rPr>
        <w:rFonts w:hint="default"/>
        <w:lang w:val="ru-RU" w:eastAsia="en-US" w:bidi="ar-SA"/>
      </w:rPr>
    </w:lvl>
    <w:lvl w:ilvl="4" w:tplc="43348238">
      <w:numFmt w:val="bullet"/>
      <w:lvlText w:val="•"/>
      <w:lvlJc w:val="left"/>
      <w:pPr>
        <w:ind w:left="1994" w:hanging="721"/>
      </w:pPr>
      <w:rPr>
        <w:rFonts w:hint="default"/>
        <w:lang w:val="ru-RU" w:eastAsia="en-US" w:bidi="ar-SA"/>
      </w:rPr>
    </w:lvl>
    <w:lvl w:ilvl="5" w:tplc="09AECA94">
      <w:numFmt w:val="bullet"/>
      <w:lvlText w:val="•"/>
      <w:lvlJc w:val="left"/>
      <w:pPr>
        <w:ind w:left="2463" w:hanging="721"/>
      </w:pPr>
      <w:rPr>
        <w:rFonts w:hint="default"/>
        <w:lang w:val="ru-RU" w:eastAsia="en-US" w:bidi="ar-SA"/>
      </w:rPr>
    </w:lvl>
    <w:lvl w:ilvl="6" w:tplc="0528514A">
      <w:numFmt w:val="bullet"/>
      <w:lvlText w:val="•"/>
      <w:lvlJc w:val="left"/>
      <w:pPr>
        <w:ind w:left="2932" w:hanging="721"/>
      </w:pPr>
      <w:rPr>
        <w:rFonts w:hint="default"/>
        <w:lang w:val="ru-RU" w:eastAsia="en-US" w:bidi="ar-SA"/>
      </w:rPr>
    </w:lvl>
    <w:lvl w:ilvl="7" w:tplc="FCF027FE">
      <w:numFmt w:val="bullet"/>
      <w:lvlText w:val="•"/>
      <w:lvlJc w:val="left"/>
      <w:pPr>
        <w:ind w:left="3400" w:hanging="721"/>
      </w:pPr>
      <w:rPr>
        <w:rFonts w:hint="default"/>
        <w:lang w:val="ru-RU" w:eastAsia="en-US" w:bidi="ar-SA"/>
      </w:rPr>
    </w:lvl>
    <w:lvl w:ilvl="8" w:tplc="928EC238">
      <w:numFmt w:val="bullet"/>
      <w:lvlText w:val="•"/>
      <w:lvlJc w:val="left"/>
      <w:pPr>
        <w:ind w:left="3869" w:hanging="721"/>
      </w:pPr>
      <w:rPr>
        <w:rFonts w:hint="default"/>
        <w:lang w:val="ru-RU" w:eastAsia="en-US" w:bidi="ar-SA"/>
      </w:rPr>
    </w:lvl>
  </w:abstractNum>
  <w:abstractNum w:abstractNumId="144">
    <w:nsid w:val="46655B5D"/>
    <w:multiLevelType w:val="hybridMultilevel"/>
    <w:tmpl w:val="76E6C48C"/>
    <w:lvl w:ilvl="0" w:tplc="B314952C">
      <w:numFmt w:val="bullet"/>
      <w:lvlText w:val=""/>
      <w:lvlJc w:val="left"/>
      <w:pPr>
        <w:ind w:left="119" w:hanging="721"/>
      </w:pPr>
      <w:rPr>
        <w:rFonts w:ascii="Wingdings" w:eastAsia="Wingdings" w:hAnsi="Wingdings" w:cs="Wingdings" w:hint="default"/>
        <w:w w:val="100"/>
        <w:sz w:val="22"/>
        <w:szCs w:val="22"/>
        <w:lang w:val="ru-RU" w:eastAsia="en-US" w:bidi="ar-SA"/>
      </w:rPr>
    </w:lvl>
    <w:lvl w:ilvl="1" w:tplc="3CCAA58A">
      <w:numFmt w:val="bullet"/>
      <w:lvlText w:val="•"/>
      <w:lvlJc w:val="left"/>
      <w:pPr>
        <w:ind w:left="588" w:hanging="721"/>
      </w:pPr>
      <w:rPr>
        <w:rFonts w:hint="default"/>
        <w:lang w:val="ru-RU" w:eastAsia="en-US" w:bidi="ar-SA"/>
      </w:rPr>
    </w:lvl>
    <w:lvl w:ilvl="2" w:tplc="2B5A9836">
      <w:numFmt w:val="bullet"/>
      <w:lvlText w:val="•"/>
      <w:lvlJc w:val="left"/>
      <w:pPr>
        <w:ind w:left="1057" w:hanging="721"/>
      </w:pPr>
      <w:rPr>
        <w:rFonts w:hint="default"/>
        <w:lang w:val="ru-RU" w:eastAsia="en-US" w:bidi="ar-SA"/>
      </w:rPr>
    </w:lvl>
    <w:lvl w:ilvl="3" w:tplc="F95AB6EE">
      <w:numFmt w:val="bullet"/>
      <w:lvlText w:val="•"/>
      <w:lvlJc w:val="left"/>
      <w:pPr>
        <w:ind w:left="1526" w:hanging="721"/>
      </w:pPr>
      <w:rPr>
        <w:rFonts w:hint="default"/>
        <w:lang w:val="ru-RU" w:eastAsia="en-US" w:bidi="ar-SA"/>
      </w:rPr>
    </w:lvl>
    <w:lvl w:ilvl="4" w:tplc="3CCEF452">
      <w:numFmt w:val="bullet"/>
      <w:lvlText w:val="•"/>
      <w:lvlJc w:val="left"/>
      <w:pPr>
        <w:ind w:left="1994" w:hanging="721"/>
      </w:pPr>
      <w:rPr>
        <w:rFonts w:hint="default"/>
        <w:lang w:val="ru-RU" w:eastAsia="en-US" w:bidi="ar-SA"/>
      </w:rPr>
    </w:lvl>
    <w:lvl w:ilvl="5" w:tplc="A42A47D4">
      <w:numFmt w:val="bullet"/>
      <w:lvlText w:val="•"/>
      <w:lvlJc w:val="left"/>
      <w:pPr>
        <w:ind w:left="2463" w:hanging="721"/>
      </w:pPr>
      <w:rPr>
        <w:rFonts w:hint="default"/>
        <w:lang w:val="ru-RU" w:eastAsia="en-US" w:bidi="ar-SA"/>
      </w:rPr>
    </w:lvl>
    <w:lvl w:ilvl="6" w:tplc="F4F62148">
      <w:numFmt w:val="bullet"/>
      <w:lvlText w:val="•"/>
      <w:lvlJc w:val="left"/>
      <w:pPr>
        <w:ind w:left="2932" w:hanging="721"/>
      </w:pPr>
      <w:rPr>
        <w:rFonts w:hint="default"/>
        <w:lang w:val="ru-RU" w:eastAsia="en-US" w:bidi="ar-SA"/>
      </w:rPr>
    </w:lvl>
    <w:lvl w:ilvl="7" w:tplc="26A8483E">
      <w:numFmt w:val="bullet"/>
      <w:lvlText w:val="•"/>
      <w:lvlJc w:val="left"/>
      <w:pPr>
        <w:ind w:left="3400" w:hanging="721"/>
      </w:pPr>
      <w:rPr>
        <w:rFonts w:hint="default"/>
        <w:lang w:val="ru-RU" w:eastAsia="en-US" w:bidi="ar-SA"/>
      </w:rPr>
    </w:lvl>
    <w:lvl w:ilvl="8" w:tplc="F8B04310">
      <w:numFmt w:val="bullet"/>
      <w:lvlText w:val="•"/>
      <w:lvlJc w:val="left"/>
      <w:pPr>
        <w:ind w:left="3869" w:hanging="721"/>
      </w:pPr>
      <w:rPr>
        <w:rFonts w:hint="default"/>
        <w:lang w:val="ru-RU" w:eastAsia="en-US" w:bidi="ar-SA"/>
      </w:rPr>
    </w:lvl>
  </w:abstractNum>
  <w:abstractNum w:abstractNumId="145">
    <w:nsid w:val="46C81C4B"/>
    <w:multiLevelType w:val="hybridMultilevel"/>
    <w:tmpl w:val="495843D6"/>
    <w:lvl w:ilvl="0" w:tplc="DD8012D4">
      <w:numFmt w:val="bullet"/>
      <w:lvlText w:val="–"/>
      <w:lvlJc w:val="left"/>
      <w:pPr>
        <w:ind w:left="671" w:hanging="210"/>
      </w:pPr>
      <w:rPr>
        <w:rFonts w:ascii="Times New Roman" w:eastAsia="Times New Roman" w:hAnsi="Times New Roman" w:cs="Times New Roman" w:hint="default"/>
        <w:w w:val="99"/>
        <w:sz w:val="28"/>
        <w:szCs w:val="28"/>
        <w:lang w:val="ru-RU" w:eastAsia="en-US" w:bidi="ar-SA"/>
      </w:rPr>
    </w:lvl>
    <w:lvl w:ilvl="1" w:tplc="C692553C">
      <w:numFmt w:val="bullet"/>
      <w:lvlText w:val="–"/>
      <w:lvlJc w:val="left"/>
      <w:pPr>
        <w:ind w:left="461" w:hanging="424"/>
      </w:pPr>
      <w:rPr>
        <w:rFonts w:ascii="Times New Roman" w:eastAsia="Times New Roman" w:hAnsi="Times New Roman" w:cs="Times New Roman" w:hint="default"/>
        <w:w w:val="99"/>
        <w:sz w:val="28"/>
        <w:szCs w:val="28"/>
        <w:lang w:val="ru-RU" w:eastAsia="en-US" w:bidi="ar-SA"/>
      </w:rPr>
    </w:lvl>
    <w:lvl w:ilvl="2" w:tplc="6ED44280">
      <w:numFmt w:val="bullet"/>
      <w:lvlText w:val="–"/>
      <w:lvlJc w:val="left"/>
      <w:pPr>
        <w:ind w:left="1241" w:hanging="424"/>
      </w:pPr>
      <w:rPr>
        <w:rFonts w:ascii="Times New Roman" w:eastAsia="Times New Roman" w:hAnsi="Times New Roman" w:cs="Times New Roman" w:hint="default"/>
        <w:w w:val="99"/>
        <w:sz w:val="28"/>
        <w:szCs w:val="28"/>
        <w:lang w:val="ru-RU" w:eastAsia="en-US" w:bidi="ar-SA"/>
      </w:rPr>
    </w:lvl>
    <w:lvl w:ilvl="3" w:tplc="7972AF0A">
      <w:numFmt w:val="bullet"/>
      <w:lvlText w:val="•"/>
      <w:lvlJc w:val="left"/>
      <w:pPr>
        <w:ind w:left="2380" w:hanging="424"/>
      </w:pPr>
      <w:rPr>
        <w:rFonts w:hint="default"/>
        <w:lang w:val="ru-RU" w:eastAsia="en-US" w:bidi="ar-SA"/>
      </w:rPr>
    </w:lvl>
    <w:lvl w:ilvl="4" w:tplc="8A72D560">
      <w:numFmt w:val="bullet"/>
      <w:lvlText w:val="•"/>
      <w:lvlJc w:val="left"/>
      <w:pPr>
        <w:ind w:left="3521" w:hanging="424"/>
      </w:pPr>
      <w:rPr>
        <w:rFonts w:hint="default"/>
        <w:lang w:val="ru-RU" w:eastAsia="en-US" w:bidi="ar-SA"/>
      </w:rPr>
    </w:lvl>
    <w:lvl w:ilvl="5" w:tplc="414EE370">
      <w:numFmt w:val="bullet"/>
      <w:lvlText w:val="•"/>
      <w:lvlJc w:val="left"/>
      <w:pPr>
        <w:ind w:left="4662" w:hanging="424"/>
      </w:pPr>
      <w:rPr>
        <w:rFonts w:hint="default"/>
        <w:lang w:val="ru-RU" w:eastAsia="en-US" w:bidi="ar-SA"/>
      </w:rPr>
    </w:lvl>
    <w:lvl w:ilvl="6" w:tplc="04F0D9D6">
      <w:numFmt w:val="bullet"/>
      <w:lvlText w:val="•"/>
      <w:lvlJc w:val="left"/>
      <w:pPr>
        <w:ind w:left="5803" w:hanging="424"/>
      </w:pPr>
      <w:rPr>
        <w:rFonts w:hint="default"/>
        <w:lang w:val="ru-RU" w:eastAsia="en-US" w:bidi="ar-SA"/>
      </w:rPr>
    </w:lvl>
    <w:lvl w:ilvl="7" w:tplc="8A74251C">
      <w:numFmt w:val="bullet"/>
      <w:lvlText w:val="•"/>
      <w:lvlJc w:val="left"/>
      <w:pPr>
        <w:ind w:left="6944" w:hanging="424"/>
      </w:pPr>
      <w:rPr>
        <w:rFonts w:hint="default"/>
        <w:lang w:val="ru-RU" w:eastAsia="en-US" w:bidi="ar-SA"/>
      </w:rPr>
    </w:lvl>
    <w:lvl w:ilvl="8" w:tplc="E94E1A4C">
      <w:numFmt w:val="bullet"/>
      <w:lvlText w:val="•"/>
      <w:lvlJc w:val="left"/>
      <w:pPr>
        <w:ind w:left="8084" w:hanging="424"/>
      </w:pPr>
      <w:rPr>
        <w:rFonts w:hint="default"/>
        <w:lang w:val="ru-RU" w:eastAsia="en-US" w:bidi="ar-SA"/>
      </w:rPr>
    </w:lvl>
  </w:abstractNum>
  <w:abstractNum w:abstractNumId="146">
    <w:nsid w:val="46CA0585"/>
    <w:multiLevelType w:val="hybridMultilevel"/>
    <w:tmpl w:val="D6561A2A"/>
    <w:lvl w:ilvl="0" w:tplc="04EAE3C8">
      <w:numFmt w:val="bullet"/>
      <w:lvlText w:val=""/>
      <w:lvlJc w:val="left"/>
      <w:pPr>
        <w:ind w:left="262" w:hanging="567"/>
      </w:pPr>
      <w:rPr>
        <w:rFonts w:ascii="Symbol" w:eastAsia="Symbol" w:hAnsi="Symbol" w:cs="Symbol" w:hint="default"/>
        <w:b w:val="0"/>
        <w:bCs w:val="0"/>
        <w:i w:val="0"/>
        <w:iCs w:val="0"/>
        <w:w w:val="100"/>
        <w:sz w:val="24"/>
        <w:szCs w:val="24"/>
        <w:lang w:val="ru-RU" w:eastAsia="en-US" w:bidi="ar-SA"/>
      </w:rPr>
    </w:lvl>
    <w:lvl w:ilvl="1" w:tplc="234A5ADA">
      <w:numFmt w:val="bullet"/>
      <w:lvlText w:val="•"/>
      <w:lvlJc w:val="left"/>
      <w:pPr>
        <w:ind w:left="262" w:hanging="701"/>
      </w:pPr>
      <w:rPr>
        <w:rFonts w:ascii="Times New Roman" w:eastAsia="Times New Roman" w:hAnsi="Times New Roman" w:cs="Times New Roman" w:hint="default"/>
        <w:b w:val="0"/>
        <w:bCs w:val="0"/>
        <w:i w:val="0"/>
        <w:iCs w:val="0"/>
        <w:w w:val="100"/>
        <w:sz w:val="24"/>
        <w:szCs w:val="24"/>
        <w:lang w:val="ru-RU" w:eastAsia="en-US" w:bidi="ar-SA"/>
      </w:rPr>
    </w:lvl>
    <w:lvl w:ilvl="2" w:tplc="B644BD20">
      <w:numFmt w:val="bullet"/>
      <w:lvlText w:val="•"/>
      <w:lvlJc w:val="left"/>
      <w:pPr>
        <w:ind w:left="2207" w:hanging="701"/>
      </w:pPr>
      <w:rPr>
        <w:lang w:val="ru-RU" w:eastAsia="en-US" w:bidi="ar-SA"/>
      </w:rPr>
    </w:lvl>
    <w:lvl w:ilvl="3" w:tplc="2A848FAC">
      <w:numFmt w:val="bullet"/>
      <w:lvlText w:val="•"/>
      <w:lvlJc w:val="left"/>
      <w:pPr>
        <w:ind w:left="3181" w:hanging="701"/>
      </w:pPr>
      <w:rPr>
        <w:lang w:val="ru-RU" w:eastAsia="en-US" w:bidi="ar-SA"/>
      </w:rPr>
    </w:lvl>
    <w:lvl w:ilvl="4" w:tplc="567E76D4">
      <w:numFmt w:val="bullet"/>
      <w:lvlText w:val="•"/>
      <w:lvlJc w:val="left"/>
      <w:pPr>
        <w:ind w:left="4155" w:hanging="701"/>
      </w:pPr>
      <w:rPr>
        <w:lang w:val="ru-RU" w:eastAsia="en-US" w:bidi="ar-SA"/>
      </w:rPr>
    </w:lvl>
    <w:lvl w:ilvl="5" w:tplc="474C8252">
      <w:numFmt w:val="bullet"/>
      <w:lvlText w:val="•"/>
      <w:lvlJc w:val="left"/>
      <w:pPr>
        <w:ind w:left="5129" w:hanging="701"/>
      </w:pPr>
      <w:rPr>
        <w:lang w:val="ru-RU" w:eastAsia="en-US" w:bidi="ar-SA"/>
      </w:rPr>
    </w:lvl>
    <w:lvl w:ilvl="6" w:tplc="2234A73E">
      <w:numFmt w:val="bullet"/>
      <w:lvlText w:val="•"/>
      <w:lvlJc w:val="left"/>
      <w:pPr>
        <w:ind w:left="6103" w:hanging="701"/>
      </w:pPr>
      <w:rPr>
        <w:lang w:val="ru-RU" w:eastAsia="en-US" w:bidi="ar-SA"/>
      </w:rPr>
    </w:lvl>
    <w:lvl w:ilvl="7" w:tplc="8E0E19B0">
      <w:numFmt w:val="bullet"/>
      <w:lvlText w:val="•"/>
      <w:lvlJc w:val="left"/>
      <w:pPr>
        <w:ind w:left="7077" w:hanging="701"/>
      </w:pPr>
      <w:rPr>
        <w:lang w:val="ru-RU" w:eastAsia="en-US" w:bidi="ar-SA"/>
      </w:rPr>
    </w:lvl>
    <w:lvl w:ilvl="8" w:tplc="BD96BA06">
      <w:numFmt w:val="bullet"/>
      <w:lvlText w:val="•"/>
      <w:lvlJc w:val="left"/>
      <w:pPr>
        <w:ind w:left="8051" w:hanging="701"/>
      </w:pPr>
      <w:rPr>
        <w:lang w:val="ru-RU" w:eastAsia="en-US" w:bidi="ar-SA"/>
      </w:rPr>
    </w:lvl>
  </w:abstractNum>
  <w:abstractNum w:abstractNumId="147">
    <w:nsid w:val="46F31F4C"/>
    <w:multiLevelType w:val="hybridMultilevel"/>
    <w:tmpl w:val="C608CE96"/>
    <w:lvl w:ilvl="0" w:tplc="FB7C8BD4">
      <w:numFmt w:val="bullet"/>
      <w:lvlText w:val=""/>
      <w:lvlJc w:val="left"/>
      <w:pPr>
        <w:ind w:left="824" w:hanging="721"/>
      </w:pPr>
      <w:rPr>
        <w:rFonts w:ascii="Wingdings" w:eastAsia="Wingdings" w:hAnsi="Wingdings" w:cs="Wingdings" w:hint="default"/>
        <w:w w:val="100"/>
        <w:sz w:val="22"/>
        <w:szCs w:val="22"/>
        <w:lang w:val="ru-RU" w:eastAsia="en-US" w:bidi="ar-SA"/>
      </w:rPr>
    </w:lvl>
    <w:lvl w:ilvl="1" w:tplc="A9944846">
      <w:numFmt w:val="bullet"/>
      <w:lvlText w:val="•"/>
      <w:lvlJc w:val="left"/>
      <w:pPr>
        <w:ind w:left="1082" w:hanging="721"/>
      </w:pPr>
      <w:rPr>
        <w:rFonts w:hint="default"/>
        <w:lang w:val="ru-RU" w:eastAsia="en-US" w:bidi="ar-SA"/>
      </w:rPr>
    </w:lvl>
    <w:lvl w:ilvl="2" w:tplc="07A8380E">
      <w:numFmt w:val="bullet"/>
      <w:lvlText w:val="•"/>
      <w:lvlJc w:val="left"/>
      <w:pPr>
        <w:ind w:left="1345" w:hanging="721"/>
      </w:pPr>
      <w:rPr>
        <w:rFonts w:hint="default"/>
        <w:lang w:val="ru-RU" w:eastAsia="en-US" w:bidi="ar-SA"/>
      </w:rPr>
    </w:lvl>
    <w:lvl w:ilvl="3" w:tplc="CFB84576">
      <w:numFmt w:val="bullet"/>
      <w:lvlText w:val="•"/>
      <w:lvlJc w:val="left"/>
      <w:pPr>
        <w:ind w:left="1608" w:hanging="721"/>
      </w:pPr>
      <w:rPr>
        <w:rFonts w:hint="default"/>
        <w:lang w:val="ru-RU" w:eastAsia="en-US" w:bidi="ar-SA"/>
      </w:rPr>
    </w:lvl>
    <w:lvl w:ilvl="4" w:tplc="5580A368">
      <w:numFmt w:val="bullet"/>
      <w:lvlText w:val="•"/>
      <w:lvlJc w:val="left"/>
      <w:pPr>
        <w:ind w:left="1871" w:hanging="721"/>
      </w:pPr>
      <w:rPr>
        <w:rFonts w:hint="default"/>
        <w:lang w:val="ru-RU" w:eastAsia="en-US" w:bidi="ar-SA"/>
      </w:rPr>
    </w:lvl>
    <w:lvl w:ilvl="5" w:tplc="78666920">
      <w:numFmt w:val="bullet"/>
      <w:lvlText w:val="•"/>
      <w:lvlJc w:val="left"/>
      <w:pPr>
        <w:ind w:left="2134" w:hanging="721"/>
      </w:pPr>
      <w:rPr>
        <w:rFonts w:hint="default"/>
        <w:lang w:val="ru-RU" w:eastAsia="en-US" w:bidi="ar-SA"/>
      </w:rPr>
    </w:lvl>
    <w:lvl w:ilvl="6" w:tplc="548C19C8">
      <w:numFmt w:val="bullet"/>
      <w:lvlText w:val="•"/>
      <w:lvlJc w:val="left"/>
      <w:pPr>
        <w:ind w:left="2396" w:hanging="721"/>
      </w:pPr>
      <w:rPr>
        <w:rFonts w:hint="default"/>
        <w:lang w:val="ru-RU" w:eastAsia="en-US" w:bidi="ar-SA"/>
      </w:rPr>
    </w:lvl>
    <w:lvl w:ilvl="7" w:tplc="6116EDC4">
      <w:numFmt w:val="bullet"/>
      <w:lvlText w:val="•"/>
      <w:lvlJc w:val="left"/>
      <w:pPr>
        <w:ind w:left="2659" w:hanging="721"/>
      </w:pPr>
      <w:rPr>
        <w:rFonts w:hint="default"/>
        <w:lang w:val="ru-RU" w:eastAsia="en-US" w:bidi="ar-SA"/>
      </w:rPr>
    </w:lvl>
    <w:lvl w:ilvl="8" w:tplc="4218F454">
      <w:numFmt w:val="bullet"/>
      <w:lvlText w:val="•"/>
      <w:lvlJc w:val="left"/>
      <w:pPr>
        <w:ind w:left="2922" w:hanging="721"/>
      </w:pPr>
      <w:rPr>
        <w:rFonts w:hint="default"/>
        <w:lang w:val="ru-RU" w:eastAsia="en-US" w:bidi="ar-SA"/>
      </w:rPr>
    </w:lvl>
  </w:abstractNum>
  <w:abstractNum w:abstractNumId="148">
    <w:nsid w:val="470964EB"/>
    <w:multiLevelType w:val="hybridMultilevel"/>
    <w:tmpl w:val="CF2EBF08"/>
    <w:lvl w:ilvl="0" w:tplc="3842895E">
      <w:numFmt w:val="bullet"/>
      <w:lvlText w:val=""/>
      <w:lvlJc w:val="left"/>
      <w:pPr>
        <w:ind w:left="143" w:hanging="284"/>
      </w:pPr>
      <w:rPr>
        <w:rFonts w:ascii="Symbol" w:eastAsia="Symbol" w:hAnsi="Symbol" w:cs="Symbol" w:hint="default"/>
        <w:w w:val="100"/>
        <w:sz w:val="24"/>
        <w:szCs w:val="24"/>
        <w:lang w:val="ru-RU" w:eastAsia="en-US" w:bidi="ar-SA"/>
      </w:rPr>
    </w:lvl>
    <w:lvl w:ilvl="1" w:tplc="3D32FE6A">
      <w:numFmt w:val="bullet"/>
      <w:lvlText w:val="•"/>
      <w:lvlJc w:val="left"/>
      <w:pPr>
        <w:ind w:left="550" w:hanging="284"/>
      </w:pPr>
      <w:rPr>
        <w:rFonts w:hint="default"/>
        <w:lang w:val="ru-RU" w:eastAsia="en-US" w:bidi="ar-SA"/>
      </w:rPr>
    </w:lvl>
    <w:lvl w:ilvl="2" w:tplc="E646878E">
      <w:numFmt w:val="bullet"/>
      <w:lvlText w:val="•"/>
      <w:lvlJc w:val="left"/>
      <w:pPr>
        <w:ind w:left="960" w:hanging="284"/>
      </w:pPr>
      <w:rPr>
        <w:rFonts w:hint="default"/>
        <w:lang w:val="ru-RU" w:eastAsia="en-US" w:bidi="ar-SA"/>
      </w:rPr>
    </w:lvl>
    <w:lvl w:ilvl="3" w:tplc="FC0E4844">
      <w:numFmt w:val="bullet"/>
      <w:lvlText w:val="•"/>
      <w:lvlJc w:val="left"/>
      <w:pPr>
        <w:ind w:left="1371" w:hanging="284"/>
      </w:pPr>
      <w:rPr>
        <w:rFonts w:hint="default"/>
        <w:lang w:val="ru-RU" w:eastAsia="en-US" w:bidi="ar-SA"/>
      </w:rPr>
    </w:lvl>
    <w:lvl w:ilvl="4" w:tplc="AC6E8C10">
      <w:numFmt w:val="bullet"/>
      <w:lvlText w:val="•"/>
      <w:lvlJc w:val="left"/>
      <w:pPr>
        <w:ind w:left="1781" w:hanging="284"/>
      </w:pPr>
      <w:rPr>
        <w:rFonts w:hint="default"/>
        <w:lang w:val="ru-RU" w:eastAsia="en-US" w:bidi="ar-SA"/>
      </w:rPr>
    </w:lvl>
    <w:lvl w:ilvl="5" w:tplc="C6785CB0">
      <w:numFmt w:val="bullet"/>
      <w:lvlText w:val="•"/>
      <w:lvlJc w:val="left"/>
      <w:pPr>
        <w:ind w:left="2192" w:hanging="284"/>
      </w:pPr>
      <w:rPr>
        <w:rFonts w:hint="default"/>
        <w:lang w:val="ru-RU" w:eastAsia="en-US" w:bidi="ar-SA"/>
      </w:rPr>
    </w:lvl>
    <w:lvl w:ilvl="6" w:tplc="30AC9A1A">
      <w:numFmt w:val="bullet"/>
      <w:lvlText w:val="•"/>
      <w:lvlJc w:val="left"/>
      <w:pPr>
        <w:ind w:left="2602" w:hanging="284"/>
      </w:pPr>
      <w:rPr>
        <w:rFonts w:hint="default"/>
        <w:lang w:val="ru-RU" w:eastAsia="en-US" w:bidi="ar-SA"/>
      </w:rPr>
    </w:lvl>
    <w:lvl w:ilvl="7" w:tplc="63B0BF00">
      <w:numFmt w:val="bullet"/>
      <w:lvlText w:val="•"/>
      <w:lvlJc w:val="left"/>
      <w:pPr>
        <w:ind w:left="3012" w:hanging="284"/>
      </w:pPr>
      <w:rPr>
        <w:rFonts w:hint="default"/>
        <w:lang w:val="ru-RU" w:eastAsia="en-US" w:bidi="ar-SA"/>
      </w:rPr>
    </w:lvl>
    <w:lvl w:ilvl="8" w:tplc="059EF260">
      <w:numFmt w:val="bullet"/>
      <w:lvlText w:val="•"/>
      <w:lvlJc w:val="left"/>
      <w:pPr>
        <w:ind w:left="3423" w:hanging="284"/>
      </w:pPr>
      <w:rPr>
        <w:rFonts w:hint="default"/>
        <w:lang w:val="ru-RU" w:eastAsia="en-US" w:bidi="ar-SA"/>
      </w:rPr>
    </w:lvl>
  </w:abstractNum>
  <w:abstractNum w:abstractNumId="149">
    <w:nsid w:val="47A67AD8"/>
    <w:multiLevelType w:val="hybridMultilevel"/>
    <w:tmpl w:val="23062120"/>
    <w:lvl w:ilvl="0" w:tplc="4022CDAC">
      <w:numFmt w:val="bullet"/>
      <w:lvlText w:val=""/>
      <w:lvlJc w:val="left"/>
      <w:pPr>
        <w:ind w:left="141" w:hanging="320"/>
      </w:pPr>
      <w:rPr>
        <w:rFonts w:hint="default"/>
        <w:w w:val="100"/>
        <w:lang w:val="ru-RU" w:eastAsia="en-US" w:bidi="ar-SA"/>
      </w:rPr>
    </w:lvl>
    <w:lvl w:ilvl="1" w:tplc="D800F2BE">
      <w:numFmt w:val="bullet"/>
      <w:lvlText w:val="•"/>
      <w:lvlJc w:val="left"/>
      <w:pPr>
        <w:ind w:left="550" w:hanging="320"/>
      </w:pPr>
      <w:rPr>
        <w:rFonts w:hint="default"/>
        <w:lang w:val="ru-RU" w:eastAsia="en-US" w:bidi="ar-SA"/>
      </w:rPr>
    </w:lvl>
    <w:lvl w:ilvl="2" w:tplc="1264D2B2">
      <w:numFmt w:val="bullet"/>
      <w:lvlText w:val="•"/>
      <w:lvlJc w:val="left"/>
      <w:pPr>
        <w:ind w:left="960" w:hanging="320"/>
      </w:pPr>
      <w:rPr>
        <w:rFonts w:hint="default"/>
        <w:lang w:val="ru-RU" w:eastAsia="en-US" w:bidi="ar-SA"/>
      </w:rPr>
    </w:lvl>
    <w:lvl w:ilvl="3" w:tplc="B02AE9D2">
      <w:numFmt w:val="bullet"/>
      <w:lvlText w:val="•"/>
      <w:lvlJc w:val="left"/>
      <w:pPr>
        <w:ind w:left="1371" w:hanging="320"/>
      </w:pPr>
      <w:rPr>
        <w:rFonts w:hint="default"/>
        <w:lang w:val="ru-RU" w:eastAsia="en-US" w:bidi="ar-SA"/>
      </w:rPr>
    </w:lvl>
    <w:lvl w:ilvl="4" w:tplc="A11424EE">
      <w:numFmt w:val="bullet"/>
      <w:lvlText w:val="•"/>
      <w:lvlJc w:val="left"/>
      <w:pPr>
        <w:ind w:left="1781" w:hanging="320"/>
      </w:pPr>
      <w:rPr>
        <w:rFonts w:hint="default"/>
        <w:lang w:val="ru-RU" w:eastAsia="en-US" w:bidi="ar-SA"/>
      </w:rPr>
    </w:lvl>
    <w:lvl w:ilvl="5" w:tplc="49F6F43E">
      <w:numFmt w:val="bullet"/>
      <w:lvlText w:val="•"/>
      <w:lvlJc w:val="left"/>
      <w:pPr>
        <w:ind w:left="2192" w:hanging="320"/>
      </w:pPr>
      <w:rPr>
        <w:rFonts w:hint="default"/>
        <w:lang w:val="ru-RU" w:eastAsia="en-US" w:bidi="ar-SA"/>
      </w:rPr>
    </w:lvl>
    <w:lvl w:ilvl="6" w:tplc="B020618E">
      <w:numFmt w:val="bullet"/>
      <w:lvlText w:val="•"/>
      <w:lvlJc w:val="left"/>
      <w:pPr>
        <w:ind w:left="2602" w:hanging="320"/>
      </w:pPr>
      <w:rPr>
        <w:rFonts w:hint="default"/>
        <w:lang w:val="ru-RU" w:eastAsia="en-US" w:bidi="ar-SA"/>
      </w:rPr>
    </w:lvl>
    <w:lvl w:ilvl="7" w:tplc="E8B2ABB6">
      <w:numFmt w:val="bullet"/>
      <w:lvlText w:val="•"/>
      <w:lvlJc w:val="left"/>
      <w:pPr>
        <w:ind w:left="3012" w:hanging="320"/>
      </w:pPr>
      <w:rPr>
        <w:rFonts w:hint="default"/>
        <w:lang w:val="ru-RU" w:eastAsia="en-US" w:bidi="ar-SA"/>
      </w:rPr>
    </w:lvl>
    <w:lvl w:ilvl="8" w:tplc="E42615A6">
      <w:numFmt w:val="bullet"/>
      <w:lvlText w:val="•"/>
      <w:lvlJc w:val="left"/>
      <w:pPr>
        <w:ind w:left="3423" w:hanging="320"/>
      </w:pPr>
      <w:rPr>
        <w:rFonts w:hint="default"/>
        <w:lang w:val="ru-RU" w:eastAsia="en-US" w:bidi="ar-SA"/>
      </w:rPr>
    </w:lvl>
  </w:abstractNum>
  <w:abstractNum w:abstractNumId="150">
    <w:nsid w:val="47C512AB"/>
    <w:multiLevelType w:val="hybridMultilevel"/>
    <w:tmpl w:val="DFC2C1CE"/>
    <w:lvl w:ilvl="0" w:tplc="9D10F898">
      <w:numFmt w:val="bullet"/>
      <w:lvlText w:val="•"/>
      <w:lvlJc w:val="left"/>
      <w:pPr>
        <w:ind w:left="463" w:hanging="284"/>
      </w:pPr>
      <w:rPr>
        <w:rFonts w:ascii="Arial MT" w:eastAsia="Arial MT" w:hAnsi="Arial MT" w:cs="Arial MT" w:hint="default"/>
        <w:w w:val="100"/>
        <w:sz w:val="24"/>
        <w:szCs w:val="24"/>
        <w:lang w:val="ru-RU" w:eastAsia="en-US" w:bidi="ar-SA"/>
      </w:rPr>
    </w:lvl>
    <w:lvl w:ilvl="1" w:tplc="7F6265FE">
      <w:numFmt w:val="bullet"/>
      <w:lvlText w:val="•"/>
      <w:lvlJc w:val="left"/>
      <w:pPr>
        <w:ind w:left="1475" w:hanging="284"/>
      </w:pPr>
      <w:rPr>
        <w:rFonts w:hint="default"/>
        <w:lang w:val="ru-RU" w:eastAsia="en-US" w:bidi="ar-SA"/>
      </w:rPr>
    </w:lvl>
    <w:lvl w:ilvl="2" w:tplc="2966BAA4">
      <w:numFmt w:val="bullet"/>
      <w:lvlText w:val="•"/>
      <w:lvlJc w:val="left"/>
      <w:pPr>
        <w:ind w:left="2491" w:hanging="284"/>
      </w:pPr>
      <w:rPr>
        <w:rFonts w:hint="default"/>
        <w:lang w:val="ru-RU" w:eastAsia="en-US" w:bidi="ar-SA"/>
      </w:rPr>
    </w:lvl>
    <w:lvl w:ilvl="3" w:tplc="CE4E43EC">
      <w:numFmt w:val="bullet"/>
      <w:lvlText w:val="•"/>
      <w:lvlJc w:val="left"/>
      <w:pPr>
        <w:ind w:left="3507" w:hanging="284"/>
      </w:pPr>
      <w:rPr>
        <w:rFonts w:hint="default"/>
        <w:lang w:val="ru-RU" w:eastAsia="en-US" w:bidi="ar-SA"/>
      </w:rPr>
    </w:lvl>
    <w:lvl w:ilvl="4" w:tplc="2EDC3A16">
      <w:numFmt w:val="bullet"/>
      <w:lvlText w:val="•"/>
      <w:lvlJc w:val="left"/>
      <w:pPr>
        <w:ind w:left="4523" w:hanging="284"/>
      </w:pPr>
      <w:rPr>
        <w:rFonts w:hint="default"/>
        <w:lang w:val="ru-RU" w:eastAsia="en-US" w:bidi="ar-SA"/>
      </w:rPr>
    </w:lvl>
    <w:lvl w:ilvl="5" w:tplc="ABEADA24">
      <w:numFmt w:val="bullet"/>
      <w:lvlText w:val="•"/>
      <w:lvlJc w:val="left"/>
      <w:pPr>
        <w:ind w:left="5539" w:hanging="284"/>
      </w:pPr>
      <w:rPr>
        <w:rFonts w:hint="default"/>
        <w:lang w:val="ru-RU" w:eastAsia="en-US" w:bidi="ar-SA"/>
      </w:rPr>
    </w:lvl>
    <w:lvl w:ilvl="6" w:tplc="1F1AAE22">
      <w:numFmt w:val="bullet"/>
      <w:lvlText w:val="•"/>
      <w:lvlJc w:val="left"/>
      <w:pPr>
        <w:ind w:left="6555" w:hanging="284"/>
      </w:pPr>
      <w:rPr>
        <w:rFonts w:hint="default"/>
        <w:lang w:val="ru-RU" w:eastAsia="en-US" w:bidi="ar-SA"/>
      </w:rPr>
    </w:lvl>
    <w:lvl w:ilvl="7" w:tplc="F0AA29D6">
      <w:numFmt w:val="bullet"/>
      <w:lvlText w:val="•"/>
      <w:lvlJc w:val="left"/>
      <w:pPr>
        <w:ind w:left="7571" w:hanging="284"/>
      </w:pPr>
      <w:rPr>
        <w:rFonts w:hint="default"/>
        <w:lang w:val="ru-RU" w:eastAsia="en-US" w:bidi="ar-SA"/>
      </w:rPr>
    </w:lvl>
    <w:lvl w:ilvl="8" w:tplc="44D2A572">
      <w:numFmt w:val="bullet"/>
      <w:lvlText w:val="•"/>
      <w:lvlJc w:val="left"/>
      <w:pPr>
        <w:ind w:left="8587" w:hanging="284"/>
      </w:pPr>
      <w:rPr>
        <w:rFonts w:hint="default"/>
        <w:lang w:val="ru-RU" w:eastAsia="en-US" w:bidi="ar-SA"/>
      </w:rPr>
    </w:lvl>
  </w:abstractNum>
  <w:abstractNum w:abstractNumId="151">
    <w:nsid w:val="48983C2A"/>
    <w:multiLevelType w:val="hybridMultilevel"/>
    <w:tmpl w:val="C0169208"/>
    <w:lvl w:ilvl="0" w:tplc="A1E8EE30">
      <w:start w:val="1"/>
      <w:numFmt w:val="decimal"/>
      <w:lvlText w:val="%1)"/>
      <w:lvlJc w:val="left"/>
      <w:pPr>
        <w:ind w:left="461" w:hanging="427"/>
      </w:pPr>
      <w:rPr>
        <w:rFonts w:ascii="Times New Roman" w:eastAsia="Times New Roman" w:hAnsi="Times New Roman" w:cs="Times New Roman" w:hint="default"/>
        <w:w w:val="100"/>
        <w:sz w:val="24"/>
        <w:szCs w:val="24"/>
        <w:lang w:val="ru-RU" w:eastAsia="en-US" w:bidi="ar-SA"/>
      </w:rPr>
    </w:lvl>
    <w:lvl w:ilvl="1" w:tplc="4088EE88">
      <w:numFmt w:val="bullet"/>
      <w:lvlText w:val="•"/>
      <w:lvlJc w:val="left"/>
      <w:pPr>
        <w:ind w:left="1475" w:hanging="427"/>
      </w:pPr>
      <w:rPr>
        <w:rFonts w:hint="default"/>
        <w:lang w:val="ru-RU" w:eastAsia="en-US" w:bidi="ar-SA"/>
      </w:rPr>
    </w:lvl>
    <w:lvl w:ilvl="2" w:tplc="6E0E7990">
      <w:numFmt w:val="bullet"/>
      <w:lvlText w:val="•"/>
      <w:lvlJc w:val="left"/>
      <w:pPr>
        <w:ind w:left="2491" w:hanging="427"/>
      </w:pPr>
      <w:rPr>
        <w:rFonts w:hint="default"/>
        <w:lang w:val="ru-RU" w:eastAsia="en-US" w:bidi="ar-SA"/>
      </w:rPr>
    </w:lvl>
    <w:lvl w:ilvl="3" w:tplc="09067EC4">
      <w:numFmt w:val="bullet"/>
      <w:lvlText w:val="•"/>
      <w:lvlJc w:val="left"/>
      <w:pPr>
        <w:ind w:left="3507" w:hanging="427"/>
      </w:pPr>
      <w:rPr>
        <w:rFonts w:hint="default"/>
        <w:lang w:val="ru-RU" w:eastAsia="en-US" w:bidi="ar-SA"/>
      </w:rPr>
    </w:lvl>
    <w:lvl w:ilvl="4" w:tplc="9496A7D4">
      <w:numFmt w:val="bullet"/>
      <w:lvlText w:val="•"/>
      <w:lvlJc w:val="left"/>
      <w:pPr>
        <w:ind w:left="4523" w:hanging="427"/>
      </w:pPr>
      <w:rPr>
        <w:rFonts w:hint="default"/>
        <w:lang w:val="ru-RU" w:eastAsia="en-US" w:bidi="ar-SA"/>
      </w:rPr>
    </w:lvl>
    <w:lvl w:ilvl="5" w:tplc="0CBCCFD2">
      <w:numFmt w:val="bullet"/>
      <w:lvlText w:val="•"/>
      <w:lvlJc w:val="left"/>
      <w:pPr>
        <w:ind w:left="5539" w:hanging="427"/>
      </w:pPr>
      <w:rPr>
        <w:rFonts w:hint="default"/>
        <w:lang w:val="ru-RU" w:eastAsia="en-US" w:bidi="ar-SA"/>
      </w:rPr>
    </w:lvl>
    <w:lvl w:ilvl="6" w:tplc="263C42B0">
      <w:numFmt w:val="bullet"/>
      <w:lvlText w:val="•"/>
      <w:lvlJc w:val="left"/>
      <w:pPr>
        <w:ind w:left="6555" w:hanging="427"/>
      </w:pPr>
      <w:rPr>
        <w:rFonts w:hint="default"/>
        <w:lang w:val="ru-RU" w:eastAsia="en-US" w:bidi="ar-SA"/>
      </w:rPr>
    </w:lvl>
    <w:lvl w:ilvl="7" w:tplc="E152B806">
      <w:numFmt w:val="bullet"/>
      <w:lvlText w:val="•"/>
      <w:lvlJc w:val="left"/>
      <w:pPr>
        <w:ind w:left="7571" w:hanging="427"/>
      </w:pPr>
      <w:rPr>
        <w:rFonts w:hint="default"/>
        <w:lang w:val="ru-RU" w:eastAsia="en-US" w:bidi="ar-SA"/>
      </w:rPr>
    </w:lvl>
    <w:lvl w:ilvl="8" w:tplc="77AA10DE">
      <w:numFmt w:val="bullet"/>
      <w:lvlText w:val="•"/>
      <w:lvlJc w:val="left"/>
      <w:pPr>
        <w:ind w:left="8587" w:hanging="427"/>
      </w:pPr>
      <w:rPr>
        <w:rFonts w:hint="default"/>
        <w:lang w:val="ru-RU" w:eastAsia="en-US" w:bidi="ar-SA"/>
      </w:rPr>
    </w:lvl>
  </w:abstractNum>
  <w:abstractNum w:abstractNumId="152">
    <w:nsid w:val="48C20800"/>
    <w:multiLevelType w:val="hybridMultilevel"/>
    <w:tmpl w:val="2D36FA36"/>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3">
    <w:nsid w:val="49690C44"/>
    <w:multiLevelType w:val="hybridMultilevel"/>
    <w:tmpl w:val="686C801C"/>
    <w:lvl w:ilvl="0" w:tplc="25C8ADDA">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3006D0DA">
      <w:numFmt w:val="bullet"/>
      <w:lvlText w:val="•"/>
      <w:lvlJc w:val="left"/>
      <w:pPr>
        <w:ind w:left="1475" w:hanging="437"/>
      </w:pPr>
      <w:rPr>
        <w:rFonts w:hint="default"/>
        <w:lang w:val="ru-RU" w:eastAsia="en-US" w:bidi="ar-SA"/>
      </w:rPr>
    </w:lvl>
    <w:lvl w:ilvl="2" w:tplc="FB22098E">
      <w:numFmt w:val="bullet"/>
      <w:lvlText w:val="•"/>
      <w:lvlJc w:val="left"/>
      <w:pPr>
        <w:ind w:left="2491" w:hanging="437"/>
      </w:pPr>
      <w:rPr>
        <w:rFonts w:hint="default"/>
        <w:lang w:val="ru-RU" w:eastAsia="en-US" w:bidi="ar-SA"/>
      </w:rPr>
    </w:lvl>
    <w:lvl w:ilvl="3" w:tplc="D402D946">
      <w:numFmt w:val="bullet"/>
      <w:lvlText w:val="•"/>
      <w:lvlJc w:val="left"/>
      <w:pPr>
        <w:ind w:left="3507" w:hanging="437"/>
      </w:pPr>
      <w:rPr>
        <w:rFonts w:hint="default"/>
        <w:lang w:val="ru-RU" w:eastAsia="en-US" w:bidi="ar-SA"/>
      </w:rPr>
    </w:lvl>
    <w:lvl w:ilvl="4" w:tplc="E69EF35A">
      <w:numFmt w:val="bullet"/>
      <w:lvlText w:val="•"/>
      <w:lvlJc w:val="left"/>
      <w:pPr>
        <w:ind w:left="4523" w:hanging="437"/>
      </w:pPr>
      <w:rPr>
        <w:rFonts w:hint="default"/>
        <w:lang w:val="ru-RU" w:eastAsia="en-US" w:bidi="ar-SA"/>
      </w:rPr>
    </w:lvl>
    <w:lvl w:ilvl="5" w:tplc="5C06CC32">
      <w:numFmt w:val="bullet"/>
      <w:lvlText w:val="•"/>
      <w:lvlJc w:val="left"/>
      <w:pPr>
        <w:ind w:left="5539" w:hanging="437"/>
      </w:pPr>
      <w:rPr>
        <w:rFonts w:hint="default"/>
        <w:lang w:val="ru-RU" w:eastAsia="en-US" w:bidi="ar-SA"/>
      </w:rPr>
    </w:lvl>
    <w:lvl w:ilvl="6" w:tplc="1506CF98">
      <w:numFmt w:val="bullet"/>
      <w:lvlText w:val="•"/>
      <w:lvlJc w:val="left"/>
      <w:pPr>
        <w:ind w:left="6555" w:hanging="437"/>
      </w:pPr>
      <w:rPr>
        <w:rFonts w:hint="default"/>
        <w:lang w:val="ru-RU" w:eastAsia="en-US" w:bidi="ar-SA"/>
      </w:rPr>
    </w:lvl>
    <w:lvl w:ilvl="7" w:tplc="AA60B1FA">
      <w:numFmt w:val="bullet"/>
      <w:lvlText w:val="•"/>
      <w:lvlJc w:val="left"/>
      <w:pPr>
        <w:ind w:left="7571" w:hanging="437"/>
      </w:pPr>
      <w:rPr>
        <w:rFonts w:hint="default"/>
        <w:lang w:val="ru-RU" w:eastAsia="en-US" w:bidi="ar-SA"/>
      </w:rPr>
    </w:lvl>
    <w:lvl w:ilvl="8" w:tplc="4AECB790">
      <w:numFmt w:val="bullet"/>
      <w:lvlText w:val="•"/>
      <w:lvlJc w:val="left"/>
      <w:pPr>
        <w:ind w:left="8587" w:hanging="437"/>
      </w:pPr>
      <w:rPr>
        <w:rFonts w:hint="default"/>
        <w:lang w:val="ru-RU" w:eastAsia="en-US" w:bidi="ar-SA"/>
      </w:rPr>
    </w:lvl>
  </w:abstractNum>
  <w:abstractNum w:abstractNumId="154">
    <w:nsid w:val="4988295C"/>
    <w:multiLevelType w:val="hybridMultilevel"/>
    <w:tmpl w:val="B22244B6"/>
    <w:lvl w:ilvl="0" w:tplc="7AF0E820">
      <w:numFmt w:val="bullet"/>
      <w:lvlText w:val="•"/>
      <w:lvlJc w:val="left"/>
      <w:pPr>
        <w:ind w:left="461" w:hanging="154"/>
      </w:pPr>
      <w:rPr>
        <w:rFonts w:ascii="Calibri" w:eastAsia="Calibri" w:hAnsi="Calibri" w:cs="Calibri" w:hint="default"/>
        <w:w w:val="100"/>
        <w:sz w:val="22"/>
        <w:szCs w:val="22"/>
        <w:lang w:val="ru-RU" w:eastAsia="en-US" w:bidi="ar-SA"/>
      </w:rPr>
    </w:lvl>
    <w:lvl w:ilvl="1" w:tplc="D6840422">
      <w:numFmt w:val="bullet"/>
      <w:lvlText w:val="•"/>
      <w:lvlJc w:val="left"/>
      <w:pPr>
        <w:ind w:left="1475" w:hanging="154"/>
      </w:pPr>
      <w:rPr>
        <w:rFonts w:hint="default"/>
        <w:lang w:val="ru-RU" w:eastAsia="en-US" w:bidi="ar-SA"/>
      </w:rPr>
    </w:lvl>
    <w:lvl w:ilvl="2" w:tplc="EEF27C5C">
      <w:numFmt w:val="bullet"/>
      <w:lvlText w:val="•"/>
      <w:lvlJc w:val="left"/>
      <w:pPr>
        <w:ind w:left="2491" w:hanging="154"/>
      </w:pPr>
      <w:rPr>
        <w:rFonts w:hint="default"/>
        <w:lang w:val="ru-RU" w:eastAsia="en-US" w:bidi="ar-SA"/>
      </w:rPr>
    </w:lvl>
    <w:lvl w:ilvl="3" w:tplc="3E56F7F2">
      <w:numFmt w:val="bullet"/>
      <w:lvlText w:val="•"/>
      <w:lvlJc w:val="left"/>
      <w:pPr>
        <w:ind w:left="3507" w:hanging="154"/>
      </w:pPr>
      <w:rPr>
        <w:rFonts w:hint="default"/>
        <w:lang w:val="ru-RU" w:eastAsia="en-US" w:bidi="ar-SA"/>
      </w:rPr>
    </w:lvl>
    <w:lvl w:ilvl="4" w:tplc="BAF628CA">
      <w:numFmt w:val="bullet"/>
      <w:lvlText w:val="•"/>
      <w:lvlJc w:val="left"/>
      <w:pPr>
        <w:ind w:left="4523" w:hanging="154"/>
      </w:pPr>
      <w:rPr>
        <w:rFonts w:hint="default"/>
        <w:lang w:val="ru-RU" w:eastAsia="en-US" w:bidi="ar-SA"/>
      </w:rPr>
    </w:lvl>
    <w:lvl w:ilvl="5" w:tplc="145088BA">
      <w:numFmt w:val="bullet"/>
      <w:lvlText w:val="•"/>
      <w:lvlJc w:val="left"/>
      <w:pPr>
        <w:ind w:left="5539" w:hanging="154"/>
      </w:pPr>
      <w:rPr>
        <w:rFonts w:hint="default"/>
        <w:lang w:val="ru-RU" w:eastAsia="en-US" w:bidi="ar-SA"/>
      </w:rPr>
    </w:lvl>
    <w:lvl w:ilvl="6" w:tplc="E14E09C8">
      <w:numFmt w:val="bullet"/>
      <w:lvlText w:val="•"/>
      <w:lvlJc w:val="left"/>
      <w:pPr>
        <w:ind w:left="6555" w:hanging="154"/>
      </w:pPr>
      <w:rPr>
        <w:rFonts w:hint="default"/>
        <w:lang w:val="ru-RU" w:eastAsia="en-US" w:bidi="ar-SA"/>
      </w:rPr>
    </w:lvl>
    <w:lvl w:ilvl="7" w:tplc="8C180CCA">
      <w:numFmt w:val="bullet"/>
      <w:lvlText w:val="•"/>
      <w:lvlJc w:val="left"/>
      <w:pPr>
        <w:ind w:left="7571" w:hanging="154"/>
      </w:pPr>
      <w:rPr>
        <w:rFonts w:hint="default"/>
        <w:lang w:val="ru-RU" w:eastAsia="en-US" w:bidi="ar-SA"/>
      </w:rPr>
    </w:lvl>
    <w:lvl w:ilvl="8" w:tplc="E59056B0">
      <w:numFmt w:val="bullet"/>
      <w:lvlText w:val="•"/>
      <w:lvlJc w:val="left"/>
      <w:pPr>
        <w:ind w:left="8587" w:hanging="154"/>
      </w:pPr>
      <w:rPr>
        <w:rFonts w:hint="default"/>
        <w:lang w:val="ru-RU" w:eastAsia="en-US" w:bidi="ar-SA"/>
      </w:rPr>
    </w:lvl>
  </w:abstractNum>
  <w:abstractNum w:abstractNumId="155">
    <w:nsid w:val="498E0354"/>
    <w:multiLevelType w:val="multilevel"/>
    <w:tmpl w:val="4F70D99C"/>
    <w:lvl w:ilvl="0">
      <w:start w:val="2"/>
      <w:numFmt w:val="decimal"/>
      <w:lvlText w:val="%1"/>
      <w:lvlJc w:val="left"/>
      <w:pPr>
        <w:ind w:left="1822" w:hanging="660"/>
      </w:pPr>
      <w:rPr>
        <w:rFonts w:hint="default"/>
        <w:lang w:val="ru-RU" w:eastAsia="en-US" w:bidi="ar-SA"/>
      </w:rPr>
    </w:lvl>
    <w:lvl w:ilvl="1">
      <w:start w:val="2"/>
      <w:numFmt w:val="decimal"/>
      <w:lvlText w:val="%1.%2"/>
      <w:lvlJc w:val="left"/>
      <w:pPr>
        <w:ind w:left="1822" w:hanging="660"/>
      </w:pPr>
      <w:rPr>
        <w:rFonts w:hint="default"/>
        <w:lang w:val="ru-RU" w:eastAsia="en-US" w:bidi="ar-SA"/>
      </w:rPr>
    </w:lvl>
    <w:lvl w:ilvl="2">
      <w:start w:val="16"/>
      <w:numFmt w:val="decimal"/>
      <w:lvlText w:val="%1.%2.%3"/>
      <w:lvlJc w:val="left"/>
      <w:pPr>
        <w:ind w:left="1822" w:hanging="660"/>
        <w:jc w:val="right"/>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4459" w:hanging="660"/>
      </w:pPr>
      <w:rPr>
        <w:rFonts w:hint="default"/>
        <w:lang w:val="ru-RU" w:eastAsia="en-US" w:bidi="ar-SA"/>
      </w:rPr>
    </w:lvl>
    <w:lvl w:ilvl="4">
      <w:numFmt w:val="bullet"/>
      <w:lvlText w:val="•"/>
      <w:lvlJc w:val="left"/>
      <w:pPr>
        <w:ind w:left="5339" w:hanging="660"/>
      </w:pPr>
      <w:rPr>
        <w:rFonts w:hint="default"/>
        <w:lang w:val="ru-RU" w:eastAsia="en-US" w:bidi="ar-SA"/>
      </w:rPr>
    </w:lvl>
    <w:lvl w:ilvl="5">
      <w:numFmt w:val="bullet"/>
      <w:lvlText w:val="•"/>
      <w:lvlJc w:val="left"/>
      <w:pPr>
        <w:ind w:left="6219" w:hanging="660"/>
      </w:pPr>
      <w:rPr>
        <w:rFonts w:hint="default"/>
        <w:lang w:val="ru-RU" w:eastAsia="en-US" w:bidi="ar-SA"/>
      </w:rPr>
    </w:lvl>
    <w:lvl w:ilvl="6">
      <w:numFmt w:val="bullet"/>
      <w:lvlText w:val="•"/>
      <w:lvlJc w:val="left"/>
      <w:pPr>
        <w:ind w:left="7099" w:hanging="660"/>
      </w:pPr>
      <w:rPr>
        <w:rFonts w:hint="default"/>
        <w:lang w:val="ru-RU" w:eastAsia="en-US" w:bidi="ar-SA"/>
      </w:rPr>
    </w:lvl>
    <w:lvl w:ilvl="7">
      <w:numFmt w:val="bullet"/>
      <w:lvlText w:val="•"/>
      <w:lvlJc w:val="left"/>
      <w:pPr>
        <w:ind w:left="7979" w:hanging="660"/>
      </w:pPr>
      <w:rPr>
        <w:rFonts w:hint="default"/>
        <w:lang w:val="ru-RU" w:eastAsia="en-US" w:bidi="ar-SA"/>
      </w:rPr>
    </w:lvl>
    <w:lvl w:ilvl="8">
      <w:numFmt w:val="bullet"/>
      <w:lvlText w:val="•"/>
      <w:lvlJc w:val="left"/>
      <w:pPr>
        <w:ind w:left="8859" w:hanging="660"/>
      </w:pPr>
      <w:rPr>
        <w:rFonts w:hint="default"/>
        <w:lang w:val="ru-RU" w:eastAsia="en-US" w:bidi="ar-SA"/>
      </w:rPr>
    </w:lvl>
  </w:abstractNum>
  <w:abstractNum w:abstractNumId="156">
    <w:nsid w:val="49DF46EF"/>
    <w:multiLevelType w:val="hybridMultilevel"/>
    <w:tmpl w:val="11987104"/>
    <w:lvl w:ilvl="0" w:tplc="15769D10">
      <w:numFmt w:val="bullet"/>
      <w:lvlText w:val=""/>
      <w:lvlJc w:val="left"/>
      <w:pPr>
        <w:ind w:left="119" w:hanging="721"/>
      </w:pPr>
      <w:rPr>
        <w:rFonts w:ascii="Wingdings" w:eastAsia="Wingdings" w:hAnsi="Wingdings" w:cs="Wingdings" w:hint="default"/>
        <w:w w:val="100"/>
        <w:sz w:val="22"/>
        <w:szCs w:val="22"/>
        <w:lang w:val="ru-RU" w:eastAsia="en-US" w:bidi="ar-SA"/>
      </w:rPr>
    </w:lvl>
    <w:lvl w:ilvl="1" w:tplc="F6E0706A">
      <w:numFmt w:val="bullet"/>
      <w:lvlText w:val="•"/>
      <w:lvlJc w:val="left"/>
      <w:pPr>
        <w:ind w:left="588" w:hanging="721"/>
      </w:pPr>
      <w:rPr>
        <w:rFonts w:hint="default"/>
        <w:lang w:val="ru-RU" w:eastAsia="en-US" w:bidi="ar-SA"/>
      </w:rPr>
    </w:lvl>
    <w:lvl w:ilvl="2" w:tplc="32E015F6">
      <w:numFmt w:val="bullet"/>
      <w:lvlText w:val="•"/>
      <w:lvlJc w:val="left"/>
      <w:pPr>
        <w:ind w:left="1057" w:hanging="721"/>
      </w:pPr>
      <w:rPr>
        <w:rFonts w:hint="default"/>
        <w:lang w:val="ru-RU" w:eastAsia="en-US" w:bidi="ar-SA"/>
      </w:rPr>
    </w:lvl>
    <w:lvl w:ilvl="3" w:tplc="CBC6DF94">
      <w:numFmt w:val="bullet"/>
      <w:lvlText w:val="•"/>
      <w:lvlJc w:val="left"/>
      <w:pPr>
        <w:ind w:left="1526" w:hanging="721"/>
      </w:pPr>
      <w:rPr>
        <w:rFonts w:hint="default"/>
        <w:lang w:val="ru-RU" w:eastAsia="en-US" w:bidi="ar-SA"/>
      </w:rPr>
    </w:lvl>
    <w:lvl w:ilvl="4" w:tplc="F1DABE4A">
      <w:numFmt w:val="bullet"/>
      <w:lvlText w:val="•"/>
      <w:lvlJc w:val="left"/>
      <w:pPr>
        <w:ind w:left="1994" w:hanging="721"/>
      </w:pPr>
      <w:rPr>
        <w:rFonts w:hint="default"/>
        <w:lang w:val="ru-RU" w:eastAsia="en-US" w:bidi="ar-SA"/>
      </w:rPr>
    </w:lvl>
    <w:lvl w:ilvl="5" w:tplc="BB148882">
      <w:numFmt w:val="bullet"/>
      <w:lvlText w:val="•"/>
      <w:lvlJc w:val="left"/>
      <w:pPr>
        <w:ind w:left="2463" w:hanging="721"/>
      </w:pPr>
      <w:rPr>
        <w:rFonts w:hint="default"/>
        <w:lang w:val="ru-RU" w:eastAsia="en-US" w:bidi="ar-SA"/>
      </w:rPr>
    </w:lvl>
    <w:lvl w:ilvl="6" w:tplc="75445044">
      <w:numFmt w:val="bullet"/>
      <w:lvlText w:val="•"/>
      <w:lvlJc w:val="left"/>
      <w:pPr>
        <w:ind w:left="2932" w:hanging="721"/>
      </w:pPr>
      <w:rPr>
        <w:rFonts w:hint="default"/>
        <w:lang w:val="ru-RU" w:eastAsia="en-US" w:bidi="ar-SA"/>
      </w:rPr>
    </w:lvl>
    <w:lvl w:ilvl="7" w:tplc="9D2ACAEA">
      <w:numFmt w:val="bullet"/>
      <w:lvlText w:val="•"/>
      <w:lvlJc w:val="left"/>
      <w:pPr>
        <w:ind w:left="3400" w:hanging="721"/>
      </w:pPr>
      <w:rPr>
        <w:rFonts w:hint="default"/>
        <w:lang w:val="ru-RU" w:eastAsia="en-US" w:bidi="ar-SA"/>
      </w:rPr>
    </w:lvl>
    <w:lvl w:ilvl="8" w:tplc="F7A28A32">
      <w:numFmt w:val="bullet"/>
      <w:lvlText w:val="•"/>
      <w:lvlJc w:val="left"/>
      <w:pPr>
        <w:ind w:left="3869" w:hanging="721"/>
      </w:pPr>
      <w:rPr>
        <w:rFonts w:hint="default"/>
        <w:lang w:val="ru-RU" w:eastAsia="en-US" w:bidi="ar-SA"/>
      </w:rPr>
    </w:lvl>
  </w:abstractNum>
  <w:abstractNum w:abstractNumId="157">
    <w:nsid w:val="4A4F0946"/>
    <w:multiLevelType w:val="hybridMultilevel"/>
    <w:tmpl w:val="D98EA60E"/>
    <w:lvl w:ilvl="0" w:tplc="F2B46D5E">
      <w:numFmt w:val="bullet"/>
      <w:lvlText w:val=""/>
      <w:lvlJc w:val="left"/>
      <w:pPr>
        <w:ind w:left="113" w:hanging="721"/>
      </w:pPr>
      <w:rPr>
        <w:rFonts w:ascii="Wingdings" w:eastAsia="Wingdings" w:hAnsi="Wingdings" w:cs="Wingdings" w:hint="default"/>
        <w:w w:val="100"/>
        <w:sz w:val="22"/>
        <w:szCs w:val="22"/>
        <w:lang w:val="ru-RU" w:eastAsia="en-US" w:bidi="ar-SA"/>
      </w:rPr>
    </w:lvl>
    <w:lvl w:ilvl="1" w:tplc="30881B5A">
      <w:numFmt w:val="bullet"/>
      <w:lvlText w:val="•"/>
      <w:lvlJc w:val="left"/>
      <w:pPr>
        <w:ind w:left="452" w:hanging="721"/>
      </w:pPr>
      <w:rPr>
        <w:rFonts w:hint="default"/>
        <w:lang w:val="ru-RU" w:eastAsia="en-US" w:bidi="ar-SA"/>
      </w:rPr>
    </w:lvl>
    <w:lvl w:ilvl="2" w:tplc="9318AE4E">
      <w:numFmt w:val="bullet"/>
      <w:lvlText w:val="•"/>
      <w:lvlJc w:val="left"/>
      <w:pPr>
        <w:ind w:left="785" w:hanging="721"/>
      </w:pPr>
      <w:rPr>
        <w:rFonts w:hint="default"/>
        <w:lang w:val="ru-RU" w:eastAsia="en-US" w:bidi="ar-SA"/>
      </w:rPr>
    </w:lvl>
    <w:lvl w:ilvl="3" w:tplc="6CE619D6">
      <w:numFmt w:val="bullet"/>
      <w:lvlText w:val="•"/>
      <w:lvlJc w:val="left"/>
      <w:pPr>
        <w:ind w:left="1118" w:hanging="721"/>
      </w:pPr>
      <w:rPr>
        <w:rFonts w:hint="default"/>
        <w:lang w:val="ru-RU" w:eastAsia="en-US" w:bidi="ar-SA"/>
      </w:rPr>
    </w:lvl>
    <w:lvl w:ilvl="4" w:tplc="96A0F902">
      <w:numFmt w:val="bullet"/>
      <w:lvlText w:val="•"/>
      <w:lvlJc w:val="left"/>
      <w:pPr>
        <w:ind w:left="1451" w:hanging="721"/>
      </w:pPr>
      <w:rPr>
        <w:rFonts w:hint="default"/>
        <w:lang w:val="ru-RU" w:eastAsia="en-US" w:bidi="ar-SA"/>
      </w:rPr>
    </w:lvl>
    <w:lvl w:ilvl="5" w:tplc="688AD0AE">
      <w:numFmt w:val="bullet"/>
      <w:lvlText w:val="•"/>
      <w:lvlJc w:val="left"/>
      <w:pPr>
        <w:ind w:left="1784" w:hanging="721"/>
      </w:pPr>
      <w:rPr>
        <w:rFonts w:hint="default"/>
        <w:lang w:val="ru-RU" w:eastAsia="en-US" w:bidi="ar-SA"/>
      </w:rPr>
    </w:lvl>
    <w:lvl w:ilvl="6" w:tplc="54BAFECE">
      <w:numFmt w:val="bullet"/>
      <w:lvlText w:val="•"/>
      <w:lvlJc w:val="left"/>
      <w:pPr>
        <w:ind w:left="2116" w:hanging="721"/>
      </w:pPr>
      <w:rPr>
        <w:rFonts w:hint="default"/>
        <w:lang w:val="ru-RU" w:eastAsia="en-US" w:bidi="ar-SA"/>
      </w:rPr>
    </w:lvl>
    <w:lvl w:ilvl="7" w:tplc="DAA48072">
      <w:numFmt w:val="bullet"/>
      <w:lvlText w:val="•"/>
      <w:lvlJc w:val="left"/>
      <w:pPr>
        <w:ind w:left="2449" w:hanging="721"/>
      </w:pPr>
      <w:rPr>
        <w:rFonts w:hint="default"/>
        <w:lang w:val="ru-RU" w:eastAsia="en-US" w:bidi="ar-SA"/>
      </w:rPr>
    </w:lvl>
    <w:lvl w:ilvl="8" w:tplc="2256B436">
      <w:numFmt w:val="bullet"/>
      <w:lvlText w:val="•"/>
      <w:lvlJc w:val="left"/>
      <w:pPr>
        <w:ind w:left="2782" w:hanging="721"/>
      </w:pPr>
      <w:rPr>
        <w:rFonts w:hint="default"/>
        <w:lang w:val="ru-RU" w:eastAsia="en-US" w:bidi="ar-SA"/>
      </w:rPr>
    </w:lvl>
  </w:abstractNum>
  <w:abstractNum w:abstractNumId="158">
    <w:nsid w:val="4AC823A5"/>
    <w:multiLevelType w:val="hybridMultilevel"/>
    <w:tmpl w:val="6A96831E"/>
    <w:lvl w:ilvl="0" w:tplc="BD608D0E">
      <w:start w:val="1"/>
      <w:numFmt w:val="decimal"/>
      <w:lvlText w:val="%1."/>
      <w:lvlJc w:val="left"/>
      <w:pPr>
        <w:ind w:left="1411" w:hanging="721"/>
      </w:pPr>
      <w:rPr>
        <w:rFonts w:ascii="Calibri" w:eastAsia="Calibri" w:hAnsi="Calibri" w:cs="Calibri" w:hint="default"/>
        <w:spacing w:val="-2"/>
        <w:w w:val="100"/>
        <w:sz w:val="24"/>
        <w:szCs w:val="24"/>
        <w:lang w:val="ru-RU" w:eastAsia="en-US" w:bidi="ar-SA"/>
      </w:rPr>
    </w:lvl>
    <w:lvl w:ilvl="1" w:tplc="BA6C50EC">
      <w:numFmt w:val="bullet"/>
      <w:lvlText w:val="•"/>
      <w:lvlJc w:val="left"/>
      <w:pPr>
        <w:ind w:left="2366" w:hanging="721"/>
      </w:pPr>
      <w:rPr>
        <w:rFonts w:hint="default"/>
        <w:lang w:val="ru-RU" w:eastAsia="en-US" w:bidi="ar-SA"/>
      </w:rPr>
    </w:lvl>
    <w:lvl w:ilvl="2" w:tplc="CFC40C4C">
      <w:numFmt w:val="bullet"/>
      <w:lvlText w:val="•"/>
      <w:lvlJc w:val="left"/>
      <w:pPr>
        <w:ind w:left="3312" w:hanging="721"/>
      </w:pPr>
      <w:rPr>
        <w:rFonts w:hint="default"/>
        <w:lang w:val="ru-RU" w:eastAsia="en-US" w:bidi="ar-SA"/>
      </w:rPr>
    </w:lvl>
    <w:lvl w:ilvl="3" w:tplc="2A627B60">
      <w:numFmt w:val="bullet"/>
      <w:lvlText w:val="•"/>
      <w:lvlJc w:val="left"/>
      <w:pPr>
        <w:ind w:left="4259" w:hanging="721"/>
      </w:pPr>
      <w:rPr>
        <w:rFonts w:hint="default"/>
        <w:lang w:val="ru-RU" w:eastAsia="en-US" w:bidi="ar-SA"/>
      </w:rPr>
    </w:lvl>
    <w:lvl w:ilvl="4" w:tplc="7D4E893A">
      <w:numFmt w:val="bullet"/>
      <w:lvlText w:val="•"/>
      <w:lvlJc w:val="left"/>
      <w:pPr>
        <w:ind w:left="5205" w:hanging="721"/>
      </w:pPr>
      <w:rPr>
        <w:rFonts w:hint="default"/>
        <w:lang w:val="ru-RU" w:eastAsia="en-US" w:bidi="ar-SA"/>
      </w:rPr>
    </w:lvl>
    <w:lvl w:ilvl="5" w:tplc="FC3E62DE">
      <w:numFmt w:val="bullet"/>
      <w:lvlText w:val="•"/>
      <w:lvlJc w:val="left"/>
      <w:pPr>
        <w:ind w:left="6152" w:hanging="721"/>
      </w:pPr>
      <w:rPr>
        <w:rFonts w:hint="default"/>
        <w:lang w:val="ru-RU" w:eastAsia="en-US" w:bidi="ar-SA"/>
      </w:rPr>
    </w:lvl>
    <w:lvl w:ilvl="6" w:tplc="66F8A7D4">
      <w:numFmt w:val="bullet"/>
      <w:lvlText w:val="•"/>
      <w:lvlJc w:val="left"/>
      <w:pPr>
        <w:ind w:left="7098" w:hanging="721"/>
      </w:pPr>
      <w:rPr>
        <w:rFonts w:hint="default"/>
        <w:lang w:val="ru-RU" w:eastAsia="en-US" w:bidi="ar-SA"/>
      </w:rPr>
    </w:lvl>
    <w:lvl w:ilvl="7" w:tplc="DB2CB388">
      <w:numFmt w:val="bullet"/>
      <w:lvlText w:val="•"/>
      <w:lvlJc w:val="left"/>
      <w:pPr>
        <w:ind w:left="8044" w:hanging="721"/>
      </w:pPr>
      <w:rPr>
        <w:rFonts w:hint="default"/>
        <w:lang w:val="ru-RU" w:eastAsia="en-US" w:bidi="ar-SA"/>
      </w:rPr>
    </w:lvl>
    <w:lvl w:ilvl="8" w:tplc="E6280E6A">
      <w:numFmt w:val="bullet"/>
      <w:lvlText w:val="•"/>
      <w:lvlJc w:val="left"/>
      <w:pPr>
        <w:ind w:left="8991" w:hanging="721"/>
      </w:pPr>
      <w:rPr>
        <w:rFonts w:hint="default"/>
        <w:lang w:val="ru-RU" w:eastAsia="en-US" w:bidi="ar-SA"/>
      </w:rPr>
    </w:lvl>
  </w:abstractNum>
  <w:abstractNum w:abstractNumId="159">
    <w:nsid w:val="4AE911A1"/>
    <w:multiLevelType w:val="hybridMultilevel"/>
    <w:tmpl w:val="181A1A26"/>
    <w:lvl w:ilvl="0" w:tplc="6396E6E8">
      <w:numFmt w:val="bullet"/>
      <w:lvlText w:val=""/>
      <w:lvlJc w:val="left"/>
      <w:pPr>
        <w:ind w:left="138" w:hanging="286"/>
      </w:pPr>
      <w:rPr>
        <w:rFonts w:hint="default"/>
        <w:w w:val="100"/>
        <w:lang w:val="ru-RU" w:eastAsia="en-US" w:bidi="ar-SA"/>
      </w:rPr>
    </w:lvl>
    <w:lvl w:ilvl="1" w:tplc="FFB2F5FA">
      <w:numFmt w:val="bullet"/>
      <w:lvlText w:val="•"/>
      <w:lvlJc w:val="left"/>
      <w:pPr>
        <w:ind w:left="550" w:hanging="286"/>
      </w:pPr>
      <w:rPr>
        <w:rFonts w:hint="default"/>
        <w:lang w:val="ru-RU" w:eastAsia="en-US" w:bidi="ar-SA"/>
      </w:rPr>
    </w:lvl>
    <w:lvl w:ilvl="2" w:tplc="12B4D646">
      <w:numFmt w:val="bullet"/>
      <w:lvlText w:val="•"/>
      <w:lvlJc w:val="left"/>
      <w:pPr>
        <w:ind w:left="960" w:hanging="286"/>
      </w:pPr>
      <w:rPr>
        <w:rFonts w:hint="default"/>
        <w:lang w:val="ru-RU" w:eastAsia="en-US" w:bidi="ar-SA"/>
      </w:rPr>
    </w:lvl>
    <w:lvl w:ilvl="3" w:tplc="EE44624C">
      <w:numFmt w:val="bullet"/>
      <w:lvlText w:val="•"/>
      <w:lvlJc w:val="left"/>
      <w:pPr>
        <w:ind w:left="1371" w:hanging="286"/>
      </w:pPr>
      <w:rPr>
        <w:rFonts w:hint="default"/>
        <w:lang w:val="ru-RU" w:eastAsia="en-US" w:bidi="ar-SA"/>
      </w:rPr>
    </w:lvl>
    <w:lvl w:ilvl="4" w:tplc="59A0B940">
      <w:numFmt w:val="bullet"/>
      <w:lvlText w:val="•"/>
      <w:lvlJc w:val="left"/>
      <w:pPr>
        <w:ind w:left="1781" w:hanging="286"/>
      </w:pPr>
      <w:rPr>
        <w:rFonts w:hint="default"/>
        <w:lang w:val="ru-RU" w:eastAsia="en-US" w:bidi="ar-SA"/>
      </w:rPr>
    </w:lvl>
    <w:lvl w:ilvl="5" w:tplc="83C832F4">
      <w:numFmt w:val="bullet"/>
      <w:lvlText w:val="•"/>
      <w:lvlJc w:val="left"/>
      <w:pPr>
        <w:ind w:left="2192" w:hanging="286"/>
      </w:pPr>
      <w:rPr>
        <w:rFonts w:hint="default"/>
        <w:lang w:val="ru-RU" w:eastAsia="en-US" w:bidi="ar-SA"/>
      </w:rPr>
    </w:lvl>
    <w:lvl w:ilvl="6" w:tplc="31562394">
      <w:numFmt w:val="bullet"/>
      <w:lvlText w:val="•"/>
      <w:lvlJc w:val="left"/>
      <w:pPr>
        <w:ind w:left="2602" w:hanging="286"/>
      </w:pPr>
      <w:rPr>
        <w:rFonts w:hint="default"/>
        <w:lang w:val="ru-RU" w:eastAsia="en-US" w:bidi="ar-SA"/>
      </w:rPr>
    </w:lvl>
    <w:lvl w:ilvl="7" w:tplc="51080942">
      <w:numFmt w:val="bullet"/>
      <w:lvlText w:val="•"/>
      <w:lvlJc w:val="left"/>
      <w:pPr>
        <w:ind w:left="3012" w:hanging="286"/>
      </w:pPr>
      <w:rPr>
        <w:rFonts w:hint="default"/>
        <w:lang w:val="ru-RU" w:eastAsia="en-US" w:bidi="ar-SA"/>
      </w:rPr>
    </w:lvl>
    <w:lvl w:ilvl="8" w:tplc="A2ECB55C">
      <w:numFmt w:val="bullet"/>
      <w:lvlText w:val="•"/>
      <w:lvlJc w:val="left"/>
      <w:pPr>
        <w:ind w:left="3423" w:hanging="286"/>
      </w:pPr>
      <w:rPr>
        <w:rFonts w:hint="default"/>
        <w:lang w:val="ru-RU" w:eastAsia="en-US" w:bidi="ar-SA"/>
      </w:rPr>
    </w:lvl>
  </w:abstractNum>
  <w:abstractNum w:abstractNumId="160">
    <w:nsid w:val="4B6D61C5"/>
    <w:multiLevelType w:val="hybridMultilevel"/>
    <w:tmpl w:val="18B65212"/>
    <w:lvl w:ilvl="0" w:tplc="E5103298">
      <w:numFmt w:val="bullet"/>
      <w:lvlText w:val="-"/>
      <w:lvlJc w:val="left"/>
      <w:pPr>
        <w:ind w:left="463" w:hanging="701"/>
      </w:pPr>
      <w:rPr>
        <w:rFonts w:ascii="Calibri" w:eastAsia="Calibri" w:hAnsi="Calibri" w:cs="Calibri" w:hint="default"/>
        <w:w w:val="100"/>
        <w:sz w:val="24"/>
        <w:szCs w:val="24"/>
        <w:lang w:val="ru-RU" w:eastAsia="en-US" w:bidi="ar-SA"/>
      </w:rPr>
    </w:lvl>
    <w:lvl w:ilvl="1" w:tplc="60FC2EF8">
      <w:numFmt w:val="bullet"/>
      <w:lvlText w:val="•"/>
      <w:lvlJc w:val="left"/>
      <w:pPr>
        <w:ind w:left="1475" w:hanging="701"/>
      </w:pPr>
      <w:rPr>
        <w:rFonts w:hint="default"/>
        <w:lang w:val="ru-RU" w:eastAsia="en-US" w:bidi="ar-SA"/>
      </w:rPr>
    </w:lvl>
    <w:lvl w:ilvl="2" w:tplc="45EAAA26">
      <w:numFmt w:val="bullet"/>
      <w:lvlText w:val="•"/>
      <w:lvlJc w:val="left"/>
      <w:pPr>
        <w:ind w:left="2491" w:hanging="701"/>
      </w:pPr>
      <w:rPr>
        <w:rFonts w:hint="default"/>
        <w:lang w:val="ru-RU" w:eastAsia="en-US" w:bidi="ar-SA"/>
      </w:rPr>
    </w:lvl>
    <w:lvl w:ilvl="3" w:tplc="278EF434">
      <w:numFmt w:val="bullet"/>
      <w:lvlText w:val="•"/>
      <w:lvlJc w:val="left"/>
      <w:pPr>
        <w:ind w:left="3507" w:hanging="701"/>
      </w:pPr>
      <w:rPr>
        <w:rFonts w:hint="default"/>
        <w:lang w:val="ru-RU" w:eastAsia="en-US" w:bidi="ar-SA"/>
      </w:rPr>
    </w:lvl>
    <w:lvl w:ilvl="4" w:tplc="29D08270">
      <w:numFmt w:val="bullet"/>
      <w:lvlText w:val="•"/>
      <w:lvlJc w:val="left"/>
      <w:pPr>
        <w:ind w:left="4523" w:hanging="701"/>
      </w:pPr>
      <w:rPr>
        <w:rFonts w:hint="default"/>
        <w:lang w:val="ru-RU" w:eastAsia="en-US" w:bidi="ar-SA"/>
      </w:rPr>
    </w:lvl>
    <w:lvl w:ilvl="5" w:tplc="A20C21E0">
      <w:numFmt w:val="bullet"/>
      <w:lvlText w:val="•"/>
      <w:lvlJc w:val="left"/>
      <w:pPr>
        <w:ind w:left="5539" w:hanging="701"/>
      </w:pPr>
      <w:rPr>
        <w:rFonts w:hint="default"/>
        <w:lang w:val="ru-RU" w:eastAsia="en-US" w:bidi="ar-SA"/>
      </w:rPr>
    </w:lvl>
    <w:lvl w:ilvl="6" w:tplc="F1D877C8">
      <w:numFmt w:val="bullet"/>
      <w:lvlText w:val="•"/>
      <w:lvlJc w:val="left"/>
      <w:pPr>
        <w:ind w:left="6555" w:hanging="701"/>
      </w:pPr>
      <w:rPr>
        <w:rFonts w:hint="default"/>
        <w:lang w:val="ru-RU" w:eastAsia="en-US" w:bidi="ar-SA"/>
      </w:rPr>
    </w:lvl>
    <w:lvl w:ilvl="7" w:tplc="D88050B6">
      <w:numFmt w:val="bullet"/>
      <w:lvlText w:val="•"/>
      <w:lvlJc w:val="left"/>
      <w:pPr>
        <w:ind w:left="7571" w:hanging="701"/>
      </w:pPr>
      <w:rPr>
        <w:rFonts w:hint="default"/>
        <w:lang w:val="ru-RU" w:eastAsia="en-US" w:bidi="ar-SA"/>
      </w:rPr>
    </w:lvl>
    <w:lvl w:ilvl="8" w:tplc="ED6E42A2">
      <w:numFmt w:val="bullet"/>
      <w:lvlText w:val="•"/>
      <w:lvlJc w:val="left"/>
      <w:pPr>
        <w:ind w:left="8587" w:hanging="701"/>
      </w:pPr>
      <w:rPr>
        <w:rFonts w:hint="default"/>
        <w:lang w:val="ru-RU" w:eastAsia="en-US" w:bidi="ar-SA"/>
      </w:rPr>
    </w:lvl>
  </w:abstractNum>
  <w:abstractNum w:abstractNumId="161">
    <w:nsid w:val="4C1D337A"/>
    <w:multiLevelType w:val="hybridMultilevel"/>
    <w:tmpl w:val="0BBA48E8"/>
    <w:lvl w:ilvl="0" w:tplc="82DEFCAE">
      <w:numFmt w:val="bullet"/>
      <w:lvlText w:val=""/>
      <w:lvlJc w:val="left"/>
      <w:pPr>
        <w:ind w:left="830" w:hanging="721"/>
      </w:pPr>
      <w:rPr>
        <w:rFonts w:ascii="Wingdings" w:eastAsia="Wingdings" w:hAnsi="Wingdings" w:cs="Wingdings" w:hint="default"/>
        <w:w w:val="100"/>
        <w:sz w:val="22"/>
        <w:szCs w:val="22"/>
        <w:lang w:val="ru-RU" w:eastAsia="en-US" w:bidi="ar-SA"/>
      </w:rPr>
    </w:lvl>
    <w:lvl w:ilvl="1" w:tplc="27FA1290">
      <w:numFmt w:val="bullet"/>
      <w:lvlText w:val="•"/>
      <w:lvlJc w:val="left"/>
      <w:pPr>
        <w:ind w:left="1236" w:hanging="721"/>
      </w:pPr>
      <w:rPr>
        <w:rFonts w:hint="default"/>
        <w:lang w:val="ru-RU" w:eastAsia="en-US" w:bidi="ar-SA"/>
      </w:rPr>
    </w:lvl>
    <w:lvl w:ilvl="2" w:tplc="740A0646">
      <w:numFmt w:val="bullet"/>
      <w:lvlText w:val="•"/>
      <w:lvlJc w:val="left"/>
      <w:pPr>
        <w:ind w:left="1633" w:hanging="721"/>
      </w:pPr>
      <w:rPr>
        <w:rFonts w:hint="default"/>
        <w:lang w:val="ru-RU" w:eastAsia="en-US" w:bidi="ar-SA"/>
      </w:rPr>
    </w:lvl>
    <w:lvl w:ilvl="3" w:tplc="00BEE988">
      <w:numFmt w:val="bullet"/>
      <w:lvlText w:val="•"/>
      <w:lvlJc w:val="left"/>
      <w:pPr>
        <w:ind w:left="2030" w:hanging="721"/>
      </w:pPr>
      <w:rPr>
        <w:rFonts w:hint="default"/>
        <w:lang w:val="ru-RU" w:eastAsia="en-US" w:bidi="ar-SA"/>
      </w:rPr>
    </w:lvl>
    <w:lvl w:ilvl="4" w:tplc="A1F84700">
      <w:numFmt w:val="bullet"/>
      <w:lvlText w:val="•"/>
      <w:lvlJc w:val="left"/>
      <w:pPr>
        <w:ind w:left="2426" w:hanging="721"/>
      </w:pPr>
      <w:rPr>
        <w:rFonts w:hint="default"/>
        <w:lang w:val="ru-RU" w:eastAsia="en-US" w:bidi="ar-SA"/>
      </w:rPr>
    </w:lvl>
    <w:lvl w:ilvl="5" w:tplc="6262BAC2">
      <w:numFmt w:val="bullet"/>
      <w:lvlText w:val="•"/>
      <w:lvlJc w:val="left"/>
      <w:pPr>
        <w:ind w:left="2823" w:hanging="721"/>
      </w:pPr>
      <w:rPr>
        <w:rFonts w:hint="default"/>
        <w:lang w:val="ru-RU" w:eastAsia="en-US" w:bidi="ar-SA"/>
      </w:rPr>
    </w:lvl>
    <w:lvl w:ilvl="6" w:tplc="3F82D138">
      <w:numFmt w:val="bullet"/>
      <w:lvlText w:val="•"/>
      <w:lvlJc w:val="left"/>
      <w:pPr>
        <w:ind w:left="3220" w:hanging="721"/>
      </w:pPr>
      <w:rPr>
        <w:rFonts w:hint="default"/>
        <w:lang w:val="ru-RU" w:eastAsia="en-US" w:bidi="ar-SA"/>
      </w:rPr>
    </w:lvl>
    <w:lvl w:ilvl="7" w:tplc="D2F81DC2">
      <w:numFmt w:val="bullet"/>
      <w:lvlText w:val="•"/>
      <w:lvlJc w:val="left"/>
      <w:pPr>
        <w:ind w:left="3616" w:hanging="721"/>
      </w:pPr>
      <w:rPr>
        <w:rFonts w:hint="default"/>
        <w:lang w:val="ru-RU" w:eastAsia="en-US" w:bidi="ar-SA"/>
      </w:rPr>
    </w:lvl>
    <w:lvl w:ilvl="8" w:tplc="F370C68A">
      <w:numFmt w:val="bullet"/>
      <w:lvlText w:val="•"/>
      <w:lvlJc w:val="left"/>
      <w:pPr>
        <w:ind w:left="4013" w:hanging="721"/>
      </w:pPr>
      <w:rPr>
        <w:rFonts w:hint="default"/>
        <w:lang w:val="ru-RU" w:eastAsia="en-US" w:bidi="ar-SA"/>
      </w:rPr>
    </w:lvl>
  </w:abstractNum>
  <w:abstractNum w:abstractNumId="162">
    <w:nsid w:val="4C745465"/>
    <w:multiLevelType w:val="hybridMultilevel"/>
    <w:tmpl w:val="00506C4C"/>
    <w:lvl w:ilvl="0" w:tplc="059EC454">
      <w:numFmt w:val="bullet"/>
      <w:lvlText w:val=""/>
      <w:lvlJc w:val="left"/>
      <w:pPr>
        <w:ind w:left="113" w:hanging="721"/>
      </w:pPr>
      <w:rPr>
        <w:rFonts w:ascii="Wingdings" w:eastAsia="Wingdings" w:hAnsi="Wingdings" w:cs="Wingdings" w:hint="default"/>
        <w:w w:val="100"/>
        <w:sz w:val="22"/>
        <w:szCs w:val="22"/>
        <w:lang w:val="ru-RU" w:eastAsia="en-US" w:bidi="ar-SA"/>
      </w:rPr>
    </w:lvl>
    <w:lvl w:ilvl="1" w:tplc="746E10D4">
      <w:numFmt w:val="bullet"/>
      <w:lvlText w:val="•"/>
      <w:lvlJc w:val="left"/>
      <w:pPr>
        <w:ind w:left="452" w:hanging="721"/>
      </w:pPr>
      <w:rPr>
        <w:rFonts w:hint="default"/>
        <w:lang w:val="ru-RU" w:eastAsia="en-US" w:bidi="ar-SA"/>
      </w:rPr>
    </w:lvl>
    <w:lvl w:ilvl="2" w:tplc="1600802A">
      <w:numFmt w:val="bullet"/>
      <w:lvlText w:val="•"/>
      <w:lvlJc w:val="left"/>
      <w:pPr>
        <w:ind w:left="785" w:hanging="721"/>
      </w:pPr>
      <w:rPr>
        <w:rFonts w:hint="default"/>
        <w:lang w:val="ru-RU" w:eastAsia="en-US" w:bidi="ar-SA"/>
      </w:rPr>
    </w:lvl>
    <w:lvl w:ilvl="3" w:tplc="437668E0">
      <w:numFmt w:val="bullet"/>
      <w:lvlText w:val="•"/>
      <w:lvlJc w:val="left"/>
      <w:pPr>
        <w:ind w:left="1118" w:hanging="721"/>
      </w:pPr>
      <w:rPr>
        <w:rFonts w:hint="default"/>
        <w:lang w:val="ru-RU" w:eastAsia="en-US" w:bidi="ar-SA"/>
      </w:rPr>
    </w:lvl>
    <w:lvl w:ilvl="4" w:tplc="F59887FC">
      <w:numFmt w:val="bullet"/>
      <w:lvlText w:val="•"/>
      <w:lvlJc w:val="left"/>
      <w:pPr>
        <w:ind w:left="1451" w:hanging="721"/>
      </w:pPr>
      <w:rPr>
        <w:rFonts w:hint="default"/>
        <w:lang w:val="ru-RU" w:eastAsia="en-US" w:bidi="ar-SA"/>
      </w:rPr>
    </w:lvl>
    <w:lvl w:ilvl="5" w:tplc="5D5883CA">
      <w:numFmt w:val="bullet"/>
      <w:lvlText w:val="•"/>
      <w:lvlJc w:val="left"/>
      <w:pPr>
        <w:ind w:left="1784" w:hanging="721"/>
      </w:pPr>
      <w:rPr>
        <w:rFonts w:hint="default"/>
        <w:lang w:val="ru-RU" w:eastAsia="en-US" w:bidi="ar-SA"/>
      </w:rPr>
    </w:lvl>
    <w:lvl w:ilvl="6" w:tplc="7102E972">
      <w:numFmt w:val="bullet"/>
      <w:lvlText w:val="•"/>
      <w:lvlJc w:val="left"/>
      <w:pPr>
        <w:ind w:left="2116" w:hanging="721"/>
      </w:pPr>
      <w:rPr>
        <w:rFonts w:hint="default"/>
        <w:lang w:val="ru-RU" w:eastAsia="en-US" w:bidi="ar-SA"/>
      </w:rPr>
    </w:lvl>
    <w:lvl w:ilvl="7" w:tplc="52ACF77C">
      <w:numFmt w:val="bullet"/>
      <w:lvlText w:val="•"/>
      <w:lvlJc w:val="left"/>
      <w:pPr>
        <w:ind w:left="2449" w:hanging="721"/>
      </w:pPr>
      <w:rPr>
        <w:rFonts w:hint="default"/>
        <w:lang w:val="ru-RU" w:eastAsia="en-US" w:bidi="ar-SA"/>
      </w:rPr>
    </w:lvl>
    <w:lvl w:ilvl="8" w:tplc="EE5243BC">
      <w:numFmt w:val="bullet"/>
      <w:lvlText w:val="•"/>
      <w:lvlJc w:val="left"/>
      <w:pPr>
        <w:ind w:left="2782" w:hanging="721"/>
      </w:pPr>
      <w:rPr>
        <w:rFonts w:hint="default"/>
        <w:lang w:val="ru-RU" w:eastAsia="en-US" w:bidi="ar-SA"/>
      </w:rPr>
    </w:lvl>
  </w:abstractNum>
  <w:abstractNum w:abstractNumId="163">
    <w:nsid w:val="4CF474F2"/>
    <w:multiLevelType w:val="hybridMultilevel"/>
    <w:tmpl w:val="8A6482A2"/>
    <w:lvl w:ilvl="0" w:tplc="094869A8">
      <w:numFmt w:val="bullet"/>
      <w:lvlText w:val="-"/>
      <w:lvlJc w:val="left"/>
      <w:pPr>
        <w:ind w:left="470" w:hanging="284"/>
      </w:pPr>
      <w:rPr>
        <w:rFonts w:ascii="Calibri" w:eastAsia="Calibri" w:hAnsi="Calibri" w:cs="Calibri" w:hint="default"/>
        <w:w w:val="100"/>
        <w:sz w:val="24"/>
        <w:szCs w:val="24"/>
        <w:lang w:val="ru-RU" w:eastAsia="en-US" w:bidi="ar-SA"/>
      </w:rPr>
    </w:lvl>
    <w:lvl w:ilvl="1" w:tplc="DED89A76">
      <w:numFmt w:val="bullet"/>
      <w:lvlText w:val="•"/>
      <w:lvlJc w:val="left"/>
      <w:pPr>
        <w:ind w:left="461" w:hanging="286"/>
      </w:pPr>
      <w:rPr>
        <w:rFonts w:ascii="Calibri" w:eastAsia="Calibri" w:hAnsi="Calibri" w:cs="Calibri" w:hint="default"/>
        <w:w w:val="100"/>
        <w:sz w:val="16"/>
        <w:szCs w:val="16"/>
        <w:lang w:val="ru-RU" w:eastAsia="en-US" w:bidi="ar-SA"/>
      </w:rPr>
    </w:lvl>
    <w:lvl w:ilvl="2" w:tplc="3788AB64">
      <w:numFmt w:val="bullet"/>
      <w:lvlText w:val="•"/>
      <w:lvlJc w:val="left"/>
      <w:pPr>
        <w:ind w:left="1606" w:hanging="286"/>
      </w:pPr>
      <w:rPr>
        <w:rFonts w:hint="default"/>
        <w:lang w:val="ru-RU" w:eastAsia="en-US" w:bidi="ar-SA"/>
      </w:rPr>
    </w:lvl>
    <w:lvl w:ilvl="3" w:tplc="9E362424">
      <w:numFmt w:val="bullet"/>
      <w:lvlText w:val="•"/>
      <w:lvlJc w:val="left"/>
      <w:pPr>
        <w:ind w:left="2733" w:hanging="286"/>
      </w:pPr>
      <w:rPr>
        <w:rFonts w:hint="default"/>
        <w:lang w:val="ru-RU" w:eastAsia="en-US" w:bidi="ar-SA"/>
      </w:rPr>
    </w:lvl>
    <w:lvl w:ilvl="4" w:tplc="FC086332">
      <w:numFmt w:val="bullet"/>
      <w:lvlText w:val="•"/>
      <w:lvlJc w:val="left"/>
      <w:pPr>
        <w:ind w:left="3859" w:hanging="286"/>
      </w:pPr>
      <w:rPr>
        <w:rFonts w:hint="default"/>
        <w:lang w:val="ru-RU" w:eastAsia="en-US" w:bidi="ar-SA"/>
      </w:rPr>
    </w:lvl>
    <w:lvl w:ilvl="5" w:tplc="0C8EF566">
      <w:numFmt w:val="bullet"/>
      <w:lvlText w:val="•"/>
      <w:lvlJc w:val="left"/>
      <w:pPr>
        <w:ind w:left="4986" w:hanging="286"/>
      </w:pPr>
      <w:rPr>
        <w:rFonts w:hint="default"/>
        <w:lang w:val="ru-RU" w:eastAsia="en-US" w:bidi="ar-SA"/>
      </w:rPr>
    </w:lvl>
    <w:lvl w:ilvl="6" w:tplc="004006F6">
      <w:numFmt w:val="bullet"/>
      <w:lvlText w:val="•"/>
      <w:lvlJc w:val="left"/>
      <w:pPr>
        <w:ind w:left="6112" w:hanging="286"/>
      </w:pPr>
      <w:rPr>
        <w:rFonts w:hint="default"/>
        <w:lang w:val="ru-RU" w:eastAsia="en-US" w:bidi="ar-SA"/>
      </w:rPr>
    </w:lvl>
    <w:lvl w:ilvl="7" w:tplc="4CD279CC">
      <w:numFmt w:val="bullet"/>
      <w:lvlText w:val="•"/>
      <w:lvlJc w:val="left"/>
      <w:pPr>
        <w:ind w:left="7239" w:hanging="286"/>
      </w:pPr>
      <w:rPr>
        <w:rFonts w:hint="default"/>
        <w:lang w:val="ru-RU" w:eastAsia="en-US" w:bidi="ar-SA"/>
      </w:rPr>
    </w:lvl>
    <w:lvl w:ilvl="8" w:tplc="12162504">
      <w:numFmt w:val="bullet"/>
      <w:lvlText w:val="•"/>
      <w:lvlJc w:val="left"/>
      <w:pPr>
        <w:ind w:left="8366" w:hanging="286"/>
      </w:pPr>
      <w:rPr>
        <w:rFonts w:hint="default"/>
        <w:lang w:val="ru-RU" w:eastAsia="en-US" w:bidi="ar-SA"/>
      </w:rPr>
    </w:lvl>
  </w:abstractNum>
  <w:abstractNum w:abstractNumId="164">
    <w:nsid w:val="4D1E3273"/>
    <w:multiLevelType w:val="hybridMultilevel"/>
    <w:tmpl w:val="505AEC52"/>
    <w:lvl w:ilvl="0" w:tplc="86E8FF76">
      <w:numFmt w:val="bullet"/>
      <w:lvlText w:val=""/>
      <w:lvlJc w:val="left"/>
      <w:pPr>
        <w:ind w:left="113" w:hanging="721"/>
      </w:pPr>
      <w:rPr>
        <w:rFonts w:ascii="Wingdings" w:eastAsia="Wingdings" w:hAnsi="Wingdings" w:cs="Wingdings" w:hint="default"/>
        <w:w w:val="100"/>
        <w:sz w:val="22"/>
        <w:szCs w:val="22"/>
        <w:lang w:val="ru-RU" w:eastAsia="en-US" w:bidi="ar-SA"/>
      </w:rPr>
    </w:lvl>
    <w:lvl w:ilvl="1" w:tplc="06566060">
      <w:numFmt w:val="bullet"/>
      <w:lvlText w:val="•"/>
      <w:lvlJc w:val="left"/>
      <w:pPr>
        <w:ind w:left="319" w:hanging="721"/>
      </w:pPr>
      <w:rPr>
        <w:rFonts w:hint="default"/>
        <w:lang w:val="ru-RU" w:eastAsia="en-US" w:bidi="ar-SA"/>
      </w:rPr>
    </w:lvl>
    <w:lvl w:ilvl="2" w:tplc="D5107F80">
      <w:numFmt w:val="bullet"/>
      <w:lvlText w:val="•"/>
      <w:lvlJc w:val="left"/>
      <w:pPr>
        <w:ind w:left="519" w:hanging="721"/>
      </w:pPr>
      <w:rPr>
        <w:rFonts w:hint="default"/>
        <w:lang w:val="ru-RU" w:eastAsia="en-US" w:bidi="ar-SA"/>
      </w:rPr>
    </w:lvl>
    <w:lvl w:ilvl="3" w:tplc="EDE0742E">
      <w:numFmt w:val="bullet"/>
      <w:lvlText w:val="•"/>
      <w:lvlJc w:val="left"/>
      <w:pPr>
        <w:ind w:left="719" w:hanging="721"/>
      </w:pPr>
      <w:rPr>
        <w:rFonts w:hint="default"/>
        <w:lang w:val="ru-RU" w:eastAsia="en-US" w:bidi="ar-SA"/>
      </w:rPr>
    </w:lvl>
    <w:lvl w:ilvl="4" w:tplc="8E3E8C44">
      <w:numFmt w:val="bullet"/>
      <w:lvlText w:val="•"/>
      <w:lvlJc w:val="left"/>
      <w:pPr>
        <w:ind w:left="919" w:hanging="721"/>
      </w:pPr>
      <w:rPr>
        <w:rFonts w:hint="default"/>
        <w:lang w:val="ru-RU" w:eastAsia="en-US" w:bidi="ar-SA"/>
      </w:rPr>
    </w:lvl>
    <w:lvl w:ilvl="5" w:tplc="A462ED2C">
      <w:numFmt w:val="bullet"/>
      <w:lvlText w:val="•"/>
      <w:lvlJc w:val="left"/>
      <w:pPr>
        <w:ind w:left="1119" w:hanging="721"/>
      </w:pPr>
      <w:rPr>
        <w:rFonts w:hint="default"/>
        <w:lang w:val="ru-RU" w:eastAsia="en-US" w:bidi="ar-SA"/>
      </w:rPr>
    </w:lvl>
    <w:lvl w:ilvl="6" w:tplc="6096BA50">
      <w:numFmt w:val="bullet"/>
      <w:lvlText w:val="•"/>
      <w:lvlJc w:val="left"/>
      <w:pPr>
        <w:ind w:left="1318" w:hanging="721"/>
      </w:pPr>
      <w:rPr>
        <w:rFonts w:hint="default"/>
        <w:lang w:val="ru-RU" w:eastAsia="en-US" w:bidi="ar-SA"/>
      </w:rPr>
    </w:lvl>
    <w:lvl w:ilvl="7" w:tplc="1188F0FE">
      <w:numFmt w:val="bullet"/>
      <w:lvlText w:val="•"/>
      <w:lvlJc w:val="left"/>
      <w:pPr>
        <w:ind w:left="1518" w:hanging="721"/>
      </w:pPr>
      <w:rPr>
        <w:rFonts w:hint="default"/>
        <w:lang w:val="ru-RU" w:eastAsia="en-US" w:bidi="ar-SA"/>
      </w:rPr>
    </w:lvl>
    <w:lvl w:ilvl="8" w:tplc="CD48CCE8">
      <w:numFmt w:val="bullet"/>
      <w:lvlText w:val="•"/>
      <w:lvlJc w:val="left"/>
      <w:pPr>
        <w:ind w:left="1718" w:hanging="721"/>
      </w:pPr>
      <w:rPr>
        <w:rFonts w:hint="default"/>
        <w:lang w:val="ru-RU" w:eastAsia="en-US" w:bidi="ar-SA"/>
      </w:rPr>
    </w:lvl>
  </w:abstractNum>
  <w:abstractNum w:abstractNumId="165">
    <w:nsid w:val="4D5570F7"/>
    <w:multiLevelType w:val="hybridMultilevel"/>
    <w:tmpl w:val="F8D23D18"/>
    <w:lvl w:ilvl="0" w:tplc="25348A7E">
      <w:numFmt w:val="bullet"/>
      <w:lvlText w:val=""/>
      <w:lvlJc w:val="left"/>
      <w:pPr>
        <w:ind w:left="824" w:hanging="721"/>
      </w:pPr>
      <w:rPr>
        <w:rFonts w:ascii="Wingdings" w:eastAsia="Wingdings" w:hAnsi="Wingdings" w:cs="Wingdings" w:hint="default"/>
        <w:w w:val="100"/>
        <w:sz w:val="22"/>
        <w:szCs w:val="22"/>
        <w:lang w:val="ru-RU" w:eastAsia="en-US" w:bidi="ar-SA"/>
      </w:rPr>
    </w:lvl>
    <w:lvl w:ilvl="1" w:tplc="73C852E0">
      <w:numFmt w:val="bullet"/>
      <w:lvlText w:val="•"/>
      <w:lvlJc w:val="left"/>
      <w:pPr>
        <w:ind w:left="1082" w:hanging="721"/>
      </w:pPr>
      <w:rPr>
        <w:rFonts w:hint="default"/>
        <w:lang w:val="ru-RU" w:eastAsia="en-US" w:bidi="ar-SA"/>
      </w:rPr>
    </w:lvl>
    <w:lvl w:ilvl="2" w:tplc="ECD2F412">
      <w:numFmt w:val="bullet"/>
      <w:lvlText w:val="•"/>
      <w:lvlJc w:val="left"/>
      <w:pPr>
        <w:ind w:left="1345" w:hanging="721"/>
      </w:pPr>
      <w:rPr>
        <w:rFonts w:hint="default"/>
        <w:lang w:val="ru-RU" w:eastAsia="en-US" w:bidi="ar-SA"/>
      </w:rPr>
    </w:lvl>
    <w:lvl w:ilvl="3" w:tplc="0D66682C">
      <w:numFmt w:val="bullet"/>
      <w:lvlText w:val="•"/>
      <w:lvlJc w:val="left"/>
      <w:pPr>
        <w:ind w:left="1608" w:hanging="721"/>
      </w:pPr>
      <w:rPr>
        <w:rFonts w:hint="default"/>
        <w:lang w:val="ru-RU" w:eastAsia="en-US" w:bidi="ar-SA"/>
      </w:rPr>
    </w:lvl>
    <w:lvl w:ilvl="4" w:tplc="C8446FFC">
      <w:numFmt w:val="bullet"/>
      <w:lvlText w:val="•"/>
      <w:lvlJc w:val="left"/>
      <w:pPr>
        <w:ind w:left="1871" w:hanging="721"/>
      </w:pPr>
      <w:rPr>
        <w:rFonts w:hint="default"/>
        <w:lang w:val="ru-RU" w:eastAsia="en-US" w:bidi="ar-SA"/>
      </w:rPr>
    </w:lvl>
    <w:lvl w:ilvl="5" w:tplc="84F07CA4">
      <w:numFmt w:val="bullet"/>
      <w:lvlText w:val="•"/>
      <w:lvlJc w:val="left"/>
      <w:pPr>
        <w:ind w:left="2134" w:hanging="721"/>
      </w:pPr>
      <w:rPr>
        <w:rFonts w:hint="default"/>
        <w:lang w:val="ru-RU" w:eastAsia="en-US" w:bidi="ar-SA"/>
      </w:rPr>
    </w:lvl>
    <w:lvl w:ilvl="6" w:tplc="19B20C72">
      <w:numFmt w:val="bullet"/>
      <w:lvlText w:val="•"/>
      <w:lvlJc w:val="left"/>
      <w:pPr>
        <w:ind w:left="2396" w:hanging="721"/>
      </w:pPr>
      <w:rPr>
        <w:rFonts w:hint="default"/>
        <w:lang w:val="ru-RU" w:eastAsia="en-US" w:bidi="ar-SA"/>
      </w:rPr>
    </w:lvl>
    <w:lvl w:ilvl="7" w:tplc="CE7023A0">
      <w:numFmt w:val="bullet"/>
      <w:lvlText w:val="•"/>
      <w:lvlJc w:val="left"/>
      <w:pPr>
        <w:ind w:left="2659" w:hanging="721"/>
      </w:pPr>
      <w:rPr>
        <w:rFonts w:hint="default"/>
        <w:lang w:val="ru-RU" w:eastAsia="en-US" w:bidi="ar-SA"/>
      </w:rPr>
    </w:lvl>
    <w:lvl w:ilvl="8" w:tplc="11DC7890">
      <w:numFmt w:val="bullet"/>
      <w:lvlText w:val="•"/>
      <w:lvlJc w:val="left"/>
      <w:pPr>
        <w:ind w:left="2922" w:hanging="721"/>
      </w:pPr>
      <w:rPr>
        <w:rFonts w:hint="default"/>
        <w:lang w:val="ru-RU" w:eastAsia="en-US" w:bidi="ar-SA"/>
      </w:rPr>
    </w:lvl>
  </w:abstractNum>
  <w:abstractNum w:abstractNumId="166">
    <w:nsid w:val="4D5923C7"/>
    <w:multiLevelType w:val="hybridMultilevel"/>
    <w:tmpl w:val="6DC0E99C"/>
    <w:lvl w:ilvl="0" w:tplc="8EF4D324">
      <w:numFmt w:val="bullet"/>
      <w:lvlText w:val=""/>
      <w:lvlJc w:val="left"/>
      <w:pPr>
        <w:ind w:left="119" w:hanging="721"/>
      </w:pPr>
      <w:rPr>
        <w:rFonts w:ascii="Wingdings" w:eastAsia="Wingdings" w:hAnsi="Wingdings" w:cs="Wingdings" w:hint="default"/>
        <w:w w:val="100"/>
        <w:sz w:val="22"/>
        <w:szCs w:val="22"/>
        <w:lang w:val="ru-RU" w:eastAsia="en-US" w:bidi="ar-SA"/>
      </w:rPr>
    </w:lvl>
    <w:lvl w:ilvl="1" w:tplc="B75CDBC6">
      <w:numFmt w:val="bullet"/>
      <w:lvlText w:val="•"/>
      <w:lvlJc w:val="left"/>
      <w:pPr>
        <w:ind w:left="588" w:hanging="721"/>
      </w:pPr>
      <w:rPr>
        <w:rFonts w:hint="default"/>
        <w:lang w:val="ru-RU" w:eastAsia="en-US" w:bidi="ar-SA"/>
      </w:rPr>
    </w:lvl>
    <w:lvl w:ilvl="2" w:tplc="EB7ED07E">
      <w:numFmt w:val="bullet"/>
      <w:lvlText w:val="•"/>
      <w:lvlJc w:val="left"/>
      <w:pPr>
        <w:ind w:left="1057" w:hanging="721"/>
      </w:pPr>
      <w:rPr>
        <w:rFonts w:hint="default"/>
        <w:lang w:val="ru-RU" w:eastAsia="en-US" w:bidi="ar-SA"/>
      </w:rPr>
    </w:lvl>
    <w:lvl w:ilvl="3" w:tplc="2DC2EB26">
      <w:numFmt w:val="bullet"/>
      <w:lvlText w:val="•"/>
      <w:lvlJc w:val="left"/>
      <w:pPr>
        <w:ind w:left="1526" w:hanging="721"/>
      </w:pPr>
      <w:rPr>
        <w:rFonts w:hint="default"/>
        <w:lang w:val="ru-RU" w:eastAsia="en-US" w:bidi="ar-SA"/>
      </w:rPr>
    </w:lvl>
    <w:lvl w:ilvl="4" w:tplc="ACA245C8">
      <w:numFmt w:val="bullet"/>
      <w:lvlText w:val="•"/>
      <w:lvlJc w:val="left"/>
      <w:pPr>
        <w:ind w:left="1994" w:hanging="721"/>
      </w:pPr>
      <w:rPr>
        <w:rFonts w:hint="default"/>
        <w:lang w:val="ru-RU" w:eastAsia="en-US" w:bidi="ar-SA"/>
      </w:rPr>
    </w:lvl>
    <w:lvl w:ilvl="5" w:tplc="9BCC6BEE">
      <w:numFmt w:val="bullet"/>
      <w:lvlText w:val="•"/>
      <w:lvlJc w:val="left"/>
      <w:pPr>
        <w:ind w:left="2463" w:hanging="721"/>
      </w:pPr>
      <w:rPr>
        <w:rFonts w:hint="default"/>
        <w:lang w:val="ru-RU" w:eastAsia="en-US" w:bidi="ar-SA"/>
      </w:rPr>
    </w:lvl>
    <w:lvl w:ilvl="6" w:tplc="298645B8">
      <w:numFmt w:val="bullet"/>
      <w:lvlText w:val="•"/>
      <w:lvlJc w:val="left"/>
      <w:pPr>
        <w:ind w:left="2932" w:hanging="721"/>
      </w:pPr>
      <w:rPr>
        <w:rFonts w:hint="default"/>
        <w:lang w:val="ru-RU" w:eastAsia="en-US" w:bidi="ar-SA"/>
      </w:rPr>
    </w:lvl>
    <w:lvl w:ilvl="7" w:tplc="18D8547A">
      <w:numFmt w:val="bullet"/>
      <w:lvlText w:val="•"/>
      <w:lvlJc w:val="left"/>
      <w:pPr>
        <w:ind w:left="3400" w:hanging="721"/>
      </w:pPr>
      <w:rPr>
        <w:rFonts w:hint="default"/>
        <w:lang w:val="ru-RU" w:eastAsia="en-US" w:bidi="ar-SA"/>
      </w:rPr>
    </w:lvl>
    <w:lvl w:ilvl="8" w:tplc="2E46C336">
      <w:numFmt w:val="bullet"/>
      <w:lvlText w:val="•"/>
      <w:lvlJc w:val="left"/>
      <w:pPr>
        <w:ind w:left="3869" w:hanging="721"/>
      </w:pPr>
      <w:rPr>
        <w:rFonts w:hint="default"/>
        <w:lang w:val="ru-RU" w:eastAsia="en-US" w:bidi="ar-SA"/>
      </w:rPr>
    </w:lvl>
  </w:abstractNum>
  <w:abstractNum w:abstractNumId="167">
    <w:nsid w:val="4DB303BF"/>
    <w:multiLevelType w:val="hybridMultilevel"/>
    <w:tmpl w:val="E132F7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4FE37B81"/>
    <w:multiLevelType w:val="hybridMultilevel"/>
    <w:tmpl w:val="BE08C428"/>
    <w:lvl w:ilvl="0" w:tplc="B484C476">
      <w:numFmt w:val="bullet"/>
      <w:lvlText w:val="–"/>
      <w:lvlJc w:val="left"/>
      <w:pPr>
        <w:ind w:left="470" w:hanging="336"/>
      </w:pPr>
      <w:rPr>
        <w:rFonts w:ascii="Calibri" w:eastAsia="Calibri" w:hAnsi="Calibri" w:cs="Calibri" w:hint="default"/>
        <w:w w:val="100"/>
        <w:sz w:val="24"/>
        <w:szCs w:val="24"/>
        <w:lang w:val="ru-RU" w:eastAsia="en-US" w:bidi="ar-SA"/>
      </w:rPr>
    </w:lvl>
    <w:lvl w:ilvl="1" w:tplc="86CA89C8">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2" w:tplc="673E306A">
      <w:numFmt w:val="bullet"/>
      <w:lvlText w:val="•"/>
      <w:lvlJc w:val="left"/>
      <w:pPr>
        <w:ind w:left="1606" w:hanging="437"/>
      </w:pPr>
      <w:rPr>
        <w:rFonts w:hint="default"/>
        <w:lang w:val="ru-RU" w:eastAsia="en-US" w:bidi="ar-SA"/>
      </w:rPr>
    </w:lvl>
    <w:lvl w:ilvl="3" w:tplc="B114FA52">
      <w:numFmt w:val="bullet"/>
      <w:lvlText w:val="•"/>
      <w:lvlJc w:val="left"/>
      <w:pPr>
        <w:ind w:left="2733" w:hanging="437"/>
      </w:pPr>
      <w:rPr>
        <w:rFonts w:hint="default"/>
        <w:lang w:val="ru-RU" w:eastAsia="en-US" w:bidi="ar-SA"/>
      </w:rPr>
    </w:lvl>
    <w:lvl w:ilvl="4" w:tplc="A8DC6D96">
      <w:numFmt w:val="bullet"/>
      <w:lvlText w:val="•"/>
      <w:lvlJc w:val="left"/>
      <w:pPr>
        <w:ind w:left="3859" w:hanging="437"/>
      </w:pPr>
      <w:rPr>
        <w:rFonts w:hint="default"/>
        <w:lang w:val="ru-RU" w:eastAsia="en-US" w:bidi="ar-SA"/>
      </w:rPr>
    </w:lvl>
    <w:lvl w:ilvl="5" w:tplc="A650BA92">
      <w:numFmt w:val="bullet"/>
      <w:lvlText w:val="•"/>
      <w:lvlJc w:val="left"/>
      <w:pPr>
        <w:ind w:left="4986" w:hanging="437"/>
      </w:pPr>
      <w:rPr>
        <w:rFonts w:hint="default"/>
        <w:lang w:val="ru-RU" w:eastAsia="en-US" w:bidi="ar-SA"/>
      </w:rPr>
    </w:lvl>
    <w:lvl w:ilvl="6" w:tplc="0F7A3A14">
      <w:numFmt w:val="bullet"/>
      <w:lvlText w:val="•"/>
      <w:lvlJc w:val="left"/>
      <w:pPr>
        <w:ind w:left="6112" w:hanging="437"/>
      </w:pPr>
      <w:rPr>
        <w:rFonts w:hint="default"/>
        <w:lang w:val="ru-RU" w:eastAsia="en-US" w:bidi="ar-SA"/>
      </w:rPr>
    </w:lvl>
    <w:lvl w:ilvl="7" w:tplc="97342D58">
      <w:numFmt w:val="bullet"/>
      <w:lvlText w:val="•"/>
      <w:lvlJc w:val="left"/>
      <w:pPr>
        <w:ind w:left="7239" w:hanging="437"/>
      </w:pPr>
      <w:rPr>
        <w:rFonts w:hint="default"/>
        <w:lang w:val="ru-RU" w:eastAsia="en-US" w:bidi="ar-SA"/>
      </w:rPr>
    </w:lvl>
    <w:lvl w:ilvl="8" w:tplc="E27A20C0">
      <w:numFmt w:val="bullet"/>
      <w:lvlText w:val="•"/>
      <w:lvlJc w:val="left"/>
      <w:pPr>
        <w:ind w:left="8366" w:hanging="437"/>
      </w:pPr>
      <w:rPr>
        <w:rFonts w:hint="default"/>
        <w:lang w:val="ru-RU" w:eastAsia="en-US" w:bidi="ar-SA"/>
      </w:rPr>
    </w:lvl>
  </w:abstractNum>
  <w:abstractNum w:abstractNumId="169">
    <w:nsid w:val="506C11A0"/>
    <w:multiLevelType w:val="hybridMultilevel"/>
    <w:tmpl w:val="9CF28070"/>
    <w:lvl w:ilvl="0" w:tplc="C37CDD6C">
      <w:start w:val="1"/>
      <w:numFmt w:val="decimal"/>
      <w:lvlText w:val="%1)"/>
      <w:lvlJc w:val="left"/>
      <w:pPr>
        <w:ind w:left="701" w:hanging="240"/>
      </w:pPr>
      <w:rPr>
        <w:rFonts w:ascii="Times New Roman" w:eastAsia="Times New Roman" w:hAnsi="Times New Roman" w:cs="Times New Roman" w:hint="default"/>
        <w:spacing w:val="-8"/>
        <w:w w:val="100"/>
        <w:sz w:val="24"/>
        <w:szCs w:val="24"/>
        <w:lang w:val="ru-RU" w:eastAsia="en-US" w:bidi="ar-SA"/>
      </w:rPr>
    </w:lvl>
    <w:lvl w:ilvl="1" w:tplc="02EC8430">
      <w:numFmt w:val="bullet"/>
      <w:lvlText w:val="•"/>
      <w:lvlJc w:val="left"/>
      <w:pPr>
        <w:ind w:left="1691" w:hanging="240"/>
      </w:pPr>
      <w:rPr>
        <w:rFonts w:hint="default"/>
        <w:lang w:val="ru-RU" w:eastAsia="en-US" w:bidi="ar-SA"/>
      </w:rPr>
    </w:lvl>
    <w:lvl w:ilvl="2" w:tplc="BE6E229A">
      <w:numFmt w:val="bullet"/>
      <w:lvlText w:val="•"/>
      <w:lvlJc w:val="left"/>
      <w:pPr>
        <w:ind w:left="2683" w:hanging="240"/>
      </w:pPr>
      <w:rPr>
        <w:rFonts w:hint="default"/>
        <w:lang w:val="ru-RU" w:eastAsia="en-US" w:bidi="ar-SA"/>
      </w:rPr>
    </w:lvl>
    <w:lvl w:ilvl="3" w:tplc="EFC645BA">
      <w:numFmt w:val="bullet"/>
      <w:lvlText w:val="•"/>
      <w:lvlJc w:val="left"/>
      <w:pPr>
        <w:ind w:left="3675" w:hanging="240"/>
      </w:pPr>
      <w:rPr>
        <w:rFonts w:hint="default"/>
        <w:lang w:val="ru-RU" w:eastAsia="en-US" w:bidi="ar-SA"/>
      </w:rPr>
    </w:lvl>
    <w:lvl w:ilvl="4" w:tplc="62E8F24A">
      <w:numFmt w:val="bullet"/>
      <w:lvlText w:val="•"/>
      <w:lvlJc w:val="left"/>
      <w:pPr>
        <w:ind w:left="4667" w:hanging="240"/>
      </w:pPr>
      <w:rPr>
        <w:rFonts w:hint="default"/>
        <w:lang w:val="ru-RU" w:eastAsia="en-US" w:bidi="ar-SA"/>
      </w:rPr>
    </w:lvl>
    <w:lvl w:ilvl="5" w:tplc="8990D5B8">
      <w:numFmt w:val="bullet"/>
      <w:lvlText w:val="•"/>
      <w:lvlJc w:val="left"/>
      <w:pPr>
        <w:ind w:left="5659" w:hanging="240"/>
      </w:pPr>
      <w:rPr>
        <w:rFonts w:hint="default"/>
        <w:lang w:val="ru-RU" w:eastAsia="en-US" w:bidi="ar-SA"/>
      </w:rPr>
    </w:lvl>
    <w:lvl w:ilvl="6" w:tplc="77823050">
      <w:numFmt w:val="bullet"/>
      <w:lvlText w:val="•"/>
      <w:lvlJc w:val="left"/>
      <w:pPr>
        <w:ind w:left="6651" w:hanging="240"/>
      </w:pPr>
      <w:rPr>
        <w:rFonts w:hint="default"/>
        <w:lang w:val="ru-RU" w:eastAsia="en-US" w:bidi="ar-SA"/>
      </w:rPr>
    </w:lvl>
    <w:lvl w:ilvl="7" w:tplc="B86818C6">
      <w:numFmt w:val="bullet"/>
      <w:lvlText w:val="•"/>
      <w:lvlJc w:val="left"/>
      <w:pPr>
        <w:ind w:left="7643" w:hanging="240"/>
      </w:pPr>
      <w:rPr>
        <w:rFonts w:hint="default"/>
        <w:lang w:val="ru-RU" w:eastAsia="en-US" w:bidi="ar-SA"/>
      </w:rPr>
    </w:lvl>
    <w:lvl w:ilvl="8" w:tplc="CA22F878">
      <w:numFmt w:val="bullet"/>
      <w:lvlText w:val="•"/>
      <w:lvlJc w:val="left"/>
      <w:pPr>
        <w:ind w:left="8635" w:hanging="240"/>
      </w:pPr>
      <w:rPr>
        <w:rFonts w:hint="default"/>
        <w:lang w:val="ru-RU" w:eastAsia="en-US" w:bidi="ar-SA"/>
      </w:rPr>
    </w:lvl>
  </w:abstractNum>
  <w:abstractNum w:abstractNumId="170">
    <w:nsid w:val="50A8093F"/>
    <w:multiLevelType w:val="hybridMultilevel"/>
    <w:tmpl w:val="DC844D24"/>
    <w:lvl w:ilvl="0" w:tplc="BF5EF97A">
      <w:numFmt w:val="bullet"/>
      <w:lvlText w:val=""/>
      <w:lvlJc w:val="left"/>
      <w:pPr>
        <w:ind w:left="109" w:hanging="721"/>
      </w:pPr>
      <w:rPr>
        <w:rFonts w:ascii="Wingdings" w:eastAsia="Wingdings" w:hAnsi="Wingdings" w:cs="Wingdings" w:hint="default"/>
        <w:color w:val="404040"/>
        <w:w w:val="100"/>
        <w:sz w:val="24"/>
        <w:szCs w:val="24"/>
        <w:lang w:val="ru-RU" w:eastAsia="en-US" w:bidi="ar-SA"/>
      </w:rPr>
    </w:lvl>
    <w:lvl w:ilvl="1" w:tplc="847CE8CE">
      <w:numFmt w:val="bullet"/>
      <w:lvlText w:val="•"/>
      <w:lvlJc w:val="left"/>
      <w:pPr>
        <w:ind w:left="570" w:hanging="721"/>
      </w:pPr>
      <w:rPr>
        <w:rFonts w:hint="default"/>
        <w:lang w:val="ru-RU" w:eastAsia="en-US" w:bidi="ar-SA"/>
      </w:rPr>
    </w:lvl>
    <w:lvl w:ilvl="2" w:tplc="C7F24752">
      <w:numFmt w:val="bullet"/>
      <w:lvlText w:val="•"/>
      <w:lvlJc w:val="left"/>
      <w:pPr>
        <w:ind w:left="1041" w:hanging="721"/>
      </w:pPr>
      <w:rPr>
        <w:rFonts w:hint="default"/>
        <w:lang w:val="ru-RU" w:eastAsia="en-US" w:bidi="ar-SA"/>
      </w:rPr>
    </w:lvl>
    <w:lvl w:ilvl="3" w:tplc="8BFE3A2A">
      <w:numFmt w:val="bullet"/>
      <w:lvlText w:val="•"/>
      <w:lvlJc w:val="left"/>
      <w:pPr>
        <w:ind w:left="1512" w:hanging="721"/>
      </w:pPr>
      <w:rPr>
        <w:rFonts w:hint="default"/>
        <w:lang w:val="ru-RU" w:eastAsia="en-US" w:bidi="ar-SA"/>
      </w:rPr>
    </w:lvl>
    <w:lvl w:ilvl="4" w:tplc="EAEE67F6">
      <w:numFmt w:val="bullet"/>
      <w:lvlText w:val="•"/>
      <w:lvlJc w:val="left"/>
      <w:pPr>
        <w:ind w:left="1982" w:hanging="721"/>
      </w:pPr>
      <w:rPr>
        <w:rFonts w:hint="default"/>
        <w:lang w:val="ru-RU" w:eastAsia="en-US" w:bidi="ar-SA"/>
      </w:rPr>
    </w:lvl>
    <w:lvl w:ilvl="5" w:tplc="A914E9BA">
      <w:numFmt w:val="bullet"/>
      <w:lvlText w:val="•"/>
      <w:lvlJc w:val="left"/>
      <w:pPr>
        <w:ind w:left="2453" w:hanging="721"/>
      </w:pPr>
      <w:rPr>
        <w:rFonts w:hint="default"/>
        <w:lang w:val="ru-RU" w:eastAsia="en-US" w:bidi="ar-SA"/>
      </w:rPr>
    </w:lvl>
    <w:lvl w:ilvl="6" w:tplc="2DAEB4BE">
      <w:numFmt w:val="bullet"/>
      <w:lvlText w:val="•"/>
      <w:lvlJc w:val="left"/>
      <w:pPr>
        <w:ind w:left="2924" w:hanging="721"/>
      </w:pPr>
      <w:rPr>
        <w:rFonts w:hint="default"/>
        <w:lang w:val="ru-RU" w:eastAsia="en-US" w:bidi="ar-SA"/>
      </w:rPr>
    </w:lvl>
    <w:lvl w:ilvl="7" w:tplc="5224B770">
      <w:numFmt w:val="bullet"/>
      <w:lvlText w:val="•"/>
      <w:lvlJc w:val="left"/>
      <w:pPr>
        <w:ind w:left="3394" w:hanging="721"/>
      </w:pPr>
      <w:rPr>
        <w:rFonts w:hint="default"/>
        <w:lang w:val="ru-RU" w:eastAsia="en-US" w:bidi="ar-SA"/>
      </w:rPr>
    </w:lvl>
    <w:lvl w:ilvl="8" w:tplc="C734A1A8">
      <w:numFmt w:val="bullet"/>
      <w:lvlText w:val="•"/>
      <w:lvlJc w:val="left"/>
      <w:pPr>
        <w:ind w:left="3865" w:hanging="721"/>
      </w:pPr>
      <w:rPr>
        <w:rFonts w:hint="default"/>
        <w:lang w:val="ru-RU" w:eastAsia="en-US" w:bidi="ar-SA"/>
      </w:rPr>
    </w:lvl>
  </w:abstractNum>
  <w:abstractNum w:abstractNumId="171">
    <w:nsid w:val="517128BC"/>
    <w:multiLevelType w:val="hybridMultilevel"/>
    <w:tmpl w:val="E4CAAFB6"/>
    <w:lvl w:ilvl="0" w:tplc="6AC0C83E">
      <w:numFmt w:val="bullet"/>
      <w:lvlText w:val=""/>
      <w:lvlJc w:val="left"/>
      <w:pPr>
        <w:ind w:left="113" w:hanging="721"/>
      </w:pPr>
      <w:rPr>
        <w:rFonts w:ascii="Wingdings" w:eastAsia="Wingdings" w:hAnsi="Wingdings" w:cs="Wingdings" w:hint="default"/>
        <w:w w:val="100"/>
        <w:sz w:val="22"/>
        <w:szCs w:val="22"/>
        <w:lang w:val="ru-RU" w:eastAsia="en-US" w:bidi="ar-SA"/>
      </w:rPr>
    </w:lvl>
    <w:lvl w:ilvl="1" w:tplc="83027BCE">
      <w:numFmt w:val="bullet"/>
      <w:lvlText w:val="•"/>
      <w:lvlJc w:val="left"/>
      <w:pPr>
        <w:ind w:left="452" w:hanging="721"/>
      </w:pPr>
      <w:rPr>
        <w:rFonts w:hint="default"/>
        <w:lang w:val="ru-RU" w:eastAsia="en-US" w:bidi="ar-SA"/>
      </w:rPr>
    </w:lvl>
    <w:lvl w:ilvl="2" w:tplc="19C85E90">
      <w:numFmt w:val="bullet"/>
      <w:lvlText w:val="•"/>
      <w:lvlJc w:val="left"/>
      <w:pPr>
        <w:ind w:left="785" w:hanging="721"/>
      </w:pPr>
      <w:rPr>
        <w:rFonts w:hint="default"/>
        <w:lang w:val="ru-RU" w:eastAsia="en-US" w:bidi="ar-SA"/>
      </w:rPr>
    </w:lvl>
    <w:lvl w:ilvl="3" w:tplc="5218CAB8">
      <w:numFmt w:val="bullet"/>
      <w:lvlText w:val="•"/>
      <w:lvlJc w:val="left"/>
      <w:pPr>
        <w:ind w:left="1118" w:hanging="721"/>
      </w:pPr>
      <w:rPr>
        <w:rFonts w:hint="default"/>
        <w:lang w:val="ru-RU" w:eastAsia="en-US" w:bidi="ar-SA"/>
      </w:rPr>
    </w:lvl>
    <w:lvl w:ilvl="4" w:tplc="A74A322E">
      <w:numFmt w:val="bullet"/>
      <w:lvlText w:val="•"/>
      <w:lvlJc w:val="left"/>
      <w:pPr>
        <w:ind w:left="1451" w:hanging="721"/>
      </w:pPr>
      <w:rPr>
        <w:rFonts w:hint="default"/>
        <w:lang w:val="ru-RU" w:eastAsia="en-US" w:bidi="ar-SA"/>
      </w:rPr>
    </w:lvl>
    <w:lvl w:ilvl="5" w:tplc="609A5DB8">
      <w:numFmt w:val="bullet"/>
      <w:lvlText w:val="•"/>
      <w:lvlJc w:val="left"/>
      <w:pPr>
        <w:ind w:left="1784" w:hanging="721"/>
      </w:pPr>
      <w:rPr>
        <w:rFonts w:hint="default"/>
        <w:lang w:val="ru-RU" w:eastAsia="en-US" w:bidi="ar-SA"/>
      </w:rPr>
    </w:lvl>
    <w:lvl w:ilvl="6" w:tplc="D2000B40">
      <w:numFmt w:val="bullet"/>
      <w:lvlText w:val="•"/>
      <w:lvlJc w:val="left"/>
      <w:pPr>
        <w:ind w:left="2116" w:hanging="721"/>
      </w:pPr>
      <w:rPr>
        <w:rFonts w:hint="default"/>
        <w:lang w:val="ru-RU" w:eastAsia="en-US" w:bidi="ar-SA"/>
      </w:rPr>
    </w:lvl>
    <w:lvl w:ilvl="7" w:tplc="F650E4E0">
      <w:numFmt w:val="bullet"/>
      <w:lvlText w:val="•"/>
      <w:lvlJc w:val="left"/>
      <w:pPr>
        <w:ind w:left="2449" w:hanging="721"/>
      </w:pPr>
      <w:rPr>
        <w:rFonts w:hint="default"/>
        <w:lang w:val="ru-RU" w:eastAsia="en-US" w:bidi="ar-SA"/>
      </w:rPr>
    </w:lvl>
    <w:lvl w:ilvl="8" w:tplc="1ABC014C">
      <w:numFmt w:val="bullet"/>
      <w:lvlText w:val="•"/>
      <w:lvlJc w:val="left"/>
      <w:pPr>
        <w:ind w:left="2782" w:hanging="721"/>
      </w:pPr>
      <w:rPr>
        <w:rFonts w:hint="default"/>
        <w:lang w:val="ru-RU" w:eastAsia="en-US" w:bidi="ar-SA"/>
      </w:rPr>
    </w:lvl>
  </w:abstractNum>
  <w:abstractNum w:abstractNumId="172">
    <w:nsid w:val="529866D5"/>
    <w:multiLevelType w:val="hybridMultilevel"/>
    <w:tmpl w:val="7B083FB6"/>
    <w:lvl w:ilvl="0" w:tplc="E36A0D9A">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73">
    <w:nsid w:val="54145692"/>
    <w:multiLevelType w:val="multilevel"/>
    <w:tmpl w:val="C52CD0CC"/>
    <w:lvl w:ilvl="0">
      <w:start w:val="2"/>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4">
    <w:nsid w:val="548A71BE"/>
    <w:multiLevelType w:val="hybridMultilevel"/>
    <w:tmpl w:val="B3984EC8"/>
    <w:lvl w:ilvl="0" w:tplc="E36A0D9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nsid w:val="550E3BA7"/>
    <w:multiLevelType w:val="hybridMultilevel"/>
    <w:tmpl w:val="63C043F6"/>
    <w:lvl w:ilvl="0" w:tplc="8A4E377C">
      <w:numFmt w:val="bullet"/>
      <w:lvlText w:val="–"/>
      <w:lvlJc w:val="left"/>
      <w:pPr>
        <w:ind w:left="690" w:hanging="721"/>
      </w:pPr>
      <w:rPr>
        <w:rFonts w:ascii="Calibri" w:eastAsia="Calibri" w:hAnsi="Calibri" w:cs="Calibri" w:hint="default"/>
        <w:w w:val="100"/>
        <w:sz w:val="24"/>
        <w:szCs w:val="24"/>
        <w:lang w:val="ru-RU" w:eastAsia="en-US" w:bidi="ar-SA"/>
      </w:rPr>
    </w:lvl>
    <w:lvl w:ilvl="1" w:tplc="FF92109E">
      <w:numFmt w:val="bullet"/>
      <w:lvlText w:val="•"/>
      <w:lvlJc w:val="left"/>
      <w:pPr>
        <w:ind w:left="1718" w:hanging="721"/>
      </w:pPr>
      <w:rPr>
        <w:rFonts w:hint="default"/>
        <w:lang w:val="ru-RU" w:eastAsia="en-US" w:bidi="ar-SA"/>
      </w:rPr>
    </w:lvl>
    <w:lvl w:ilvl="2" w:tplc="FE70AF0C">
      <w:numFmt w:val="bullet"/>
      <w:lvlText w:val="•"/>
      <w:lvlJc w:val="left"/>
      <w:pPr>
        <w:ind w:left="2736" w:hanging="721"/>
      </w:pPr>
      <w:rPr>
        <w:rFonts w:hint="default"/>
        <w:lang w:val="ru-RU" w:eastAsia="en-US" w:bidi="ar-SA"/>
      </w:rPr>
    </w:lvl>
    <w:lvl w:ilvl="3" w:tplc="06A66558">
      <w:numFmt w:val="bullet"/>
      <w:lvlText w:val="•"/>
      <w:lvlJc w:val="left"/>
      <w:pPr>
        <w:ind w:left="3755" w:hanging="721"/>
      </w:pPr>
      <w:rPr>
        <w:rFonts w:hint="default"/>
        <w:lang w:val="ru-RU" w:eastAsia="en-US" w:bidi="ar-SA"/>
      </w:rPr>
    </w:lvl>
    <w:lvl w:ilvl="4" w:tplc="35E4C826">
      <w:numFmt w:val="bullet"/>
      <w:lvlText w:val="•"/>
      <w:lvlJc w:val="left"/>
      <w:pPr>
        <w:ind w:left="4773" w:hanging="721"/>
      </w:pPr>
      <w:rPr>
        <w:rFonts w:hint="default"/>
        <w:lang w:val="ru-RU" w:eastAsia="en-US" w:bidi="ar-SA"/>
      </w:rPr>
    </w:lvl>
    <w:lvl w:ilvl="5" w:tplc="F2F8C244">
      <w:numFmt w:val="bullet"/>
      <w:lvlText w:val="•"/>
      <w:lvlJc w:val="left"/>
      <w:pPr>
        <w:ind w:left="5792" w:hanging="721"/>
      </w:pPr>
      <w:rPr>
        <w:rFonts w:hint="default"/>
        <w:lang w:val="ru-RU" w:eastAsia="en-US" w:bidi="ar-SA"/>
      </w:rPr>
    </w:lvl>
    <w:lvl w:ilvl="6" w:tplc="60A0301E">
      <w:numFmt w:val="bullet"/>
      <w:lvlText w:val="•"/>
      <w:lvlJc w:val="left"/>
      <w:pPr>
        <w:ind w:left="6810" w:hanging="721"/>
      </w:pPr>
      <w:rPr>
        <w:rFonts w:hint="default"/>
        <w:lang w:val="ru-RU" w:eastAsia="en-US" w:bidi="ar-SA"/>
      </w:rPr>
    </w:lvl>
    <w:lvl w:ilvl="7" w:tplc="68F883F0">
      <w:numFmt w:val="bullet"/>
      <w:lvlText w:val="•"/>
      <w:lvlJc w:val="left"/>
      <w:pPr>
        <w:ind w:left="7828" w:hanging="721"/>
      </w:pPr>
      <w:rPr>
        <w:rFonts w:hint="default"/>
        <w:lang w:val="ru-RU" w:eastAsia="en-US" w:bidi="ar-SA"/>
      </w:rPr>
    </w:lvl>
    <w:lvl w:ilvl="8" w:tplc="1BBA1724">
      <w:numFmt w:val="bullet"/>
      <w:lvlText w:val="•"/>
      <w:lvlJc w:val="left"/>
      <w:pPr>
        <w:ind w:left="8847" w:hanging="721"/>
      </w:pPr>
      <w:rPr>
        <w:rFonts w:hint="default"/>
        <w:lang w:val="ru-RU" w:eastAsia="en-US" w:bidi="ar-SA"/>
      </w:rPr>
    </w:lvl>
  </w:abstractNum>
  <w:abstractNum w:abstractNumId="176">
    <w:nsid w:val="55B26736"/>
    <w:multiLevelType w:val="hybridMultilevel"/>
    <w:tmpl w:val="A0323F46"/>
    <w:lvl w:ilvl="0" w:tplc="BB702D10">
      <w:numFmt w:val="bullet"/>
      <w:lvlText w:val=""/>
      <w:lvlJc w:val="left"/>
      <w:pPr>
        <w:ind w:left="146" w:hanging="281"/>
      </w:pPr>
      <w:rPr>
        <w:rFonts w:ascii="Symbol" w:eastAsia="Symbol" w:hAnsi="Symbol" w:cs="Symbol" w:hint="default"/>
        <w:w w:val="100"/>
        <w:sz w:val="24"/>
        <w:szCs w:val="24"/>
        <w:lang w:val="ru-RU" w:eastAsia="en-US" w:bidi="ar-SA"/>
      </w:rPr>
    </w:lvl>
    <w:lvl w:ilvl="1" w:tplc="053AC46E">
      <w:numFmt w:val="bullet"/>
      <w:lvlText w:val="•"/>
      <w:lvlJc w:val="left"/>
      <w:pPr>
        <w:ind w:left="550" w:hanging="281"/>
      </w:pPr>
      <w:rPr>
        <w:rFonts w:hint="default"/>
        <w:lang w:val="ru-RU" w:eastAsia="en-US" w:bidi="ar-SA"/>
      </w:rPr>
    </w:lvl>
    <w:lvl w:ilvl="2" w:tplc="2608640C">
      <w:numFmt w:val="bullet"/>
      <w:lvlText w:val="•"/>
      <w:lvlJc w:val="left"/>
      <w:pPr>
        <w:ind w:left="960" w:hanging="281"/>
      </w:pPr>
      <w:rPr>
        <w:rFonts w:hint="default"/>
        <w:lang w:val="ru-RU" w:eastAsia="en-US" w:bidi="ar-SA"/>
      </w:rPr>
    </w:lvl>
    <w:lvl w:ilvl="3" w:tplc="BF2A1F64">
      <w:numFmt w:val="bullet"/>
      <w:lvlText w:val="•"/>
      <w:lvlJc w:val="left"/>
      <w:pPr>
        <w:ind w:left="1371" w:hanging="281"/>
      </w:pPr>
      <w:rPr>
        <w:rFonts w:hint="default"/>
        <w:lang w:val="ru-RU" w:eastAsia="en-US" w:bidi="ar-SA"/>
      </w:rPr>
    </w:lvl>
    <w:lvl w:ilvl="4" w:tplc="9B7421B0">
      <w:numFmt w:val="bullet"/>
      <w:lvlText w:val="•"/>
      <w:lvlJc w:val="left"/>
      <w:pPr>
        <w:ind w:left="1781" w:hanging="281"/>
      </w:pPr>
      <w:rPr>
        <w:rFonts w:hint="default"/>
        <w:lang w:val="ru-RU" w:eastAsia="en-US" w:bidi="ar-SA"/>
      </w:rPr>
    </w:lvl>
    <w:lvl w:ilvl="5" w:tplc="C3460F62">
      <w:numFmt w:val="bullet"/>
      <w:lvlText w:val="•"/>
      <w:lvlJc w:val="left"/>
      <w:pPr>
        <w:ind w:left="2192" w:hanging="281"/>
      </w:pPr>
      <w:rPr>
        <w:rFonts w:hint="default"/>
        <w:lang w:val="ru-RU" w:eastAsia="en-US" w:bidi="ar-SA"/>
      </w:rPr>
    </w:lvl>
    <w:lvl w:ilvl="6" w:tplc="9850A532">
      <w:numFmt w:val="bullet"/>
      <w:lvlText w:val="•"/>
      <w:lvlJc w:val="left"/>
      <w:pPr>
        <w:ind w:left="2602" w:hanging="281"/>
      </w:pPr>
      <w:rPr>
        <w:rFonts w:hint="default"/>
        <w:lang w:val="ru-RU" w:eastAsia="en-US" w:bidi="ar-SA"/>
      </w:rPr>
    </w:lvl>
    <w:lvl w:ilvl="7" w:tplc="189C5E1C">
      <w:numFmt w:val="bullet"/>
      <w:lvlText w:val="•"/>
      <w:lvlJc w:val="left"/>
      <w:pPr>
        <w:ind w:left="3012" w:hanging="281"/>
      </w:pPr>
      <w:rPr>
        <w:rFonts w:hint="default"/>
        <w:lang w:val="ru-RU" w:eastAsia="en-US" w:bidi="ar-SA"/>
      </w:rPr>
    </w:lvl>
    <w:lvl w:ilvl="8" w:tplc="C1E6135C">
      <w:numFmt w:val="bullet"/>
      <w:lvlText w:val="•"/>
      <w:lvlJc w:val="left"/>
      <w:pPr>
        <w:ind w:left="3423" w:hanging="281"/>
      </w:pPr>
      <w:rPr>
        <w:rFonts w:hint="default"/>
        <w:lang w:val="ru-RU" w:eastAsia="en-US" w:bidi="ar-SA"/>
      </w:rPr>
    </w:lvl>
  </w:abstractNum>
  <w:abstractNum w:abstractNumId="177">
    <w:nsid w:val="55EA4A5E"/>
    <w:multiLevelType w:val="hybridMultilevel"/>
    <w:tmpl w:val="5D92400C"/>
    <w:lvl w:ilvl="0" w:tplc="8D5EBD94">
      <w:numFmt w:val="bullet"/>
      <w:lvlText w:val="–"/>
      <w:lvlJc w:val="left"/>
      <w:pPr>
        <w:ind w:left="700" w:hanging="721"/>
      </w:pPr>
      <w:rPr>
        <w:rFonts w:ascii="Times New Roman" w:eastAsia="Times New Roman" w:hAnsi="Times New Roman" w:cs="Times New Roman" w:hint="default"/>
        <w:w w:val="100"/>
        <w:sz w:val="24"/>
        <w:szCs w:val="24"/>
        <w:lang w:val="ru-RU" w:eastAsia="en-US" w:bidi="ar-SA"/>
      </w:rPr>
    </w:lvl>
    <w:lvl w:ilvl="1" w:tplc="469AF290">
      <w:numFmt w:val="bullet"/>
      <w:lvlText w:val="•"/>
      <w:lvlJc w:val="left"/>
      <w:pPr>
        <w:ind w:left="1718" w:hanging="721"/>
      </w:pPr>
      <w:rPr>
        <w:rFonts w:hint="default"/>
        <w:lang w:val="ru-RU" w:eastAsia="en-US" w:bidi="ar-SA"/>
      </w:rPr>
    </w:lvl>
    <w:lvl w:ilvl="2" w:tplc="0FCA131C">
      <w:numFmt w:val="bullet"/>
      <w:lvlText w:val="•"/>
      <w:lvlJc w:val="left"/>
      <w:pPr>
        <w:ind w:left="2736" w:hanging="721"/>
      </w:pPr>
      <w:rPr>
        <w:rFonts w:hint="default"/>
        <w:lang w:val="ru-RU" w:eastAsia="en-US" w:bidi="ar-SA"/>
      </w:rPr>
    </w:lvl>
    <w:lvl w:ilvl="3" w:tplc="6622A028">
      <w:numFmt w:val="bullet"/>
      <w:lvlText w:val="•"/>
      <w:lvlJc w:val="left"/>
      <w:pPr>
        <w:ind w:left="3755" w:hanging="721"/>
      </w:pPr>
      <w:rPr>
        <w:rFonts w:hint="default"/>
        <w:lang w:val="ru-RU" w:eastAsia="en-US" w:bidi="ar-SA"/>
      </w:rPr>
    </w:lvl>
    <w:lvl w:ilvl="4" w:tplc="8A86B3C0">
      <w:numFmt w:val="bullet"/>
      <w:lvlText w:val="•"/>
      <w:lvlJc w:val="left"/>
      <w:pPr>
        <w:ind w:left="4773" w:hanging="721"/>
      </w:pPr>
      <w:rPr>
        <w:rFonts w:hint="default"/>
        <w:lang w:val="ru-RU" w:eastAsia="en-US" w:bidi="ar-SA"/>
      </w:rPr>
    </w:lvl>
    <w:lvl w:ilvl="5" w:tplc="3A8469BE">
      <w:numFmt w:val="bullet"/>
      <w:lvlText w:val="•"/>
      <w:lvlJc w:val="left"/>
      <w:pPr>
        <w:ind w:left="5792" w:hanging="721"/>
      </w:pPr>
      <w:rPr>
        <w:rFonts w:hint="default"/>
        <w:lang w:val="ru-RU" w:eastAsia="en-US" w:bidi="ar-SA"/>
      </w:rPr>
    </w:lvl>
    <w:lvl w:ilvl="6" w:tplc="344CA5D8">
      <w:numFmt w:val="bullet"/>
      <w:lvlText w:val="•"/>
      <w:lvlJc w:val="left"/>
      <w:pPr>
        <w:ind w:left="6810" w:hanging="721"/>
      </w:pPr>
      <w:rPr>
        <w:rFonts w:hint="default"/>
        <w:lang w:val="ru-RU" w:eastAsia="en-US" w:bidi="ar-SA"/>
      </w:rPr>
    </w:lvl>
    <w:lvl w:ilvl="7" w:tplc="C572284E">
      <w:numFmt w:val="bullet"/>
      <w:lvlText w:val="•"/>
      <w:lvlJc w:val="left"/>
      <w:pPr>
        <w:ind w:left="7828" w:hanging="721"/>
      </w:pPr>
      <w:rPr>
        <w:rFonts w:hint="default"/>
        <w:lang w:val="ru-RU" w:eastAsia="en-US" w:bidi="ar-SA"/>
      </w:rPr>
    </w:lvl>
    <w:lvl w:ilvl="8" w:tplc="BE9E30BC">
      <w:numFmt w:val="bullet"/>
      <w:lvlText w:val="•"/>
      <w:lvlJc w:val="left"/>
      <w:pPr>
        <w:ind w:left="8847" w:hanging="721"/>
      </w:pPr>
      <w:rPr>
        <w:rFonts w:hint="default"/>
        <w:lang w:val="ru-RU" w:eastAsia="en-US" w:bidi="ar-SA"/>
      </w:rPr>
    </w:lvl>
  </w:abstractNum>
  <w:abstractNum w:abstractNumId="178">
    <w:nsid w:val="569972AB"/>
    <w:multiLevelType w:val="hybridMultilevel"/>
    <w:tmpl w:val="A3101D78"/>
    <w:lvl w:ilvl="0" w:tplc="E36A0D9A">
      <w:start w:val="1"/>
      <w:numFmt w:val="bullet"/>
      <w:lvlText w:val="–"/>
      <w:lvlJc w:val="left"/>
      <w:pPr>
        <w:ind w:left="1429" w:hanging="360"/>
      </w:pPr>
      <w:rPr>
        <w:rFonts w:ascii="Times New Roman" w:hAnsi="Times New Roman" w:cs="Times New Roman" w:hint="default"/>
      </w:rPr>
    </w:lvl>
    <w:lvl w:ilvl="1" w:tplc="E36A0D9A">
      <w:start w:val="1"/>
      <w:numFmt w:val="bullet"/>
      <w:lvlText w:val="–"/>
      <w:lvlJc w:val="left"/>
      <w:pPr>
        <w:ind w:left="1230" w:hanging="360"/>
      </w:pPr>
      <w:rPr>
        <w:rFonts w:ascii="Times New Roman" w:hAnsi="Times New Roman" w:cs="Times New Roman"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9">
    <w:nsid w:val="570F1E69"/>
    <w:multiLevelType w:val="hybridMultilevel"/>
    <w:tmpl w:val="BC2A1CB4"/>
    <w:lvl w:ilvl="0" w:tplc="858E3E8C">
      <w:numFmt w:val="bullet"/>
      <w:lvlText w:val="-"/>
      <w:lvlJc w:val="left"/>
      <w:pPr>
        <w:ind w:left="463" w:hanging="238"/>
      </w:pPr>
      <w:rPr>
        <w:rFonts w:ascii="Calibri" w:eastAsia="Calibri" w:hAnsi="Calibri" w:cs="Calibri" w:hint="default"/>
        <w:w w:val="100"/>
        <w:sz w:val="24"/>
        <w:szCs w:val="24"/>
        <w:lang w:val="ru-RU" w:eastAsia="en-US" w:bidi="ar-SA"/>
      </w:rPr>
    </w:lvl>
    <w:lvl w:ilvl="1" w:tplc="00D0A6BE">
      <w:numFmt w:val="bullet"/>
      <w:lvlText w:val="•"/>
      <w:lvlJc w:val="left"/>
      <w:pPr>
        <w:ind w:left="1475" w:hanging="238"/>
      </w:pPr>
      <w:rPr>
        <w:rFonts w:hint="default"/>
        <w:lang w:val="ru-RU" w:eastAsia="en-US" w:bidi="ar-SA"/>
      </w:rPr>
    </w:lvl>
    <w:lvl w:ilvl="2" w:tplc="77E056EE">
      <w:numFmt w:val="bullet"/>
      <w:lvlText w:val="•"/>
      <w:lvlJc w:val="left"/>
      <w:pPr>
        <w:ind w:left="2491" w:hanging="238"/>
      </w:pPr>
      <w:rPr>
        <w:rFonts w:hint="default"/>
        <w:lang w:val="ru-RU" w:eastAsia="en-US" w:bidi="ar-SA"/>
      </w:rPr>
    </w:lvl>
    <w:lvl w:ilvl="3" w:tplc="6F8E1FD2">
      <w:numFmt w:val="bullet"/>
      <w:lvlText w:val="•"/>
      <w:lvlJc w:val="left"/>
      <w:pPr>
        <w:ind w:left="3507" w:hanging="238"/>
      </w:pPr>
      <w:rPr>
        <w:rFonts w:hint="default"/>
        <w:lang w:val="ru-RU" w:eastAsia="en-US" w:bidi="ar-SA"/>
      </w:rPr>
    </w:lvl>
    <w:lvl w:ilvl="4" w:tplc="0980CD30">
      <w:numFmt w:val="bullet"/>
      <w:lvlText w:val="•"/>
      <w:lvlJc w:val="left"/>
      <w:pPr>
        <w:ind w:left="4523" w:hanging="238"/>
      </w:pPr>
      <w:rPr>
        <w:rFonts w:hint="default"/>
        <w:lang w:val="ru-RU" w:eastAsia="en-US" w:bidi="ar-SA"/>
      </w:rPr>
    </w:lvl>
    <w:lvl w:ilvl="5" w:tplc="2E76D0C2">
      <w:numFmt w:val="bullet"/>
      <w:lvlText w:val="•"/>
      <w:lvlJc w:val="left"/>
      <w:pPr>
        <w:ind w:left="5539" w:hanging="238"/>
      </w:pPr>
      <w:rPr>
        <w:rFonts w:hint="default"/>
        <w:lang w:val="ru-RU" w:eastAsia="en-US" w:bidi="ar-SA"/>
      </w:rPr>
    </w:lvl>
    <w:lvl w:ilvl="6" w:tplc="5B08ADBE">
      <w:numFmt w:val="bullet"/>
      <w:lvlText w:val="•"/>
      <w:lvlJc w:val="left"/>
      <w:pPr>
        <w:ind w:left="6555" w:hanging="238"/>
      </w:pPr>
      <w:rPr>
        <w:rFonts w:hint="default"/>
        <w:lang w:val="ru-RU" w:eastAsia="en-US" w:bidi="ar-SA"/>
      </w:rPr>
    </w:lvl>
    <w:lvl w:ilvl="7" w:tplc="CA0A633E">
      <w:numFmt w:val="bullet"/>
      <w:lvlText w:val="•"/>
      <w:lvlJc w:val="left"/>
      <w:pPr>
        <w:ind w:left="7571" w:hanging="238"/>
      </w:pPr>
      <w:rPr>
        <w:rFonts w:hint="default"/>
        <w:lang w:val="ru-RU" w:eastAsia="en-US" w:bidi="ar-SA"/>
      </w:rPr>
    </w:lvl>
    <w:lvl w:ilvl="8" w:tplc="A31A96D2">
      <w:numFmt w:val="bullet"/>
      <w:lvlText w:val="•"/>
      <w:lvlJc w:val="left"/>
      <w:pPr>
        <w:ind w:left="8587" w:hanging="238"/>
      </w:pPr>
      <w:rPr>
        <w:rFonts w:hint="default"/>
        <w:lang w:val="ru-RU" w:eastAsia="en-US" w:bidi="ar-SA"/>
      </w:rPr>
    </w:lvl>
  </w:abstractNum>
  <w:abstractNum w:abstractNumId="180">
    <w:nsid w:val="58044FA1"/>
    <w:multiLevelType w:val="hybridMultilevel"/>
    <w:tmpl w:val="501A81E2"/>
    <w:lvl w:ilvl="0" w:tplc="282EC1A2">
      <w:numFmt w:val="bullet"/>
      <w:lvlText w:val="•"/>
      <w:lvlJc w:val="left"/>
      <w:pPr>
        <w:ind w:left="463" w:hanging="147"/>
      </w:pPr>
      <w:rPr>
        <w:rFonts w:ascii="Times New Roman" w:eastAsia="Times New Roman" w:hAnsi="Times New Roman" w:cs="Times New Roman" w:hint="default"/>
        <w:w w:val="100"/>
        <w:sz w:val="24"/>
        <w:szCs w:val="24"/>
        <w:lang w:val="ru-RU" w:eastAsia="en-US" w:bidi="ar-SA"/>
      </w:rPr>
    </w:lvl>
    <w:lvl w:ilvl="1" w:tplc="1D8E219A">
      <w:numFmt w:val="bullet"/>
      <w:lvlText w:val="•"/>
      <w:lvlJc w:val="left"/>
      <w:pPr>
        <w:ind w:left="1475" w:hanging="147"/>
      </w:pPr>
      <w:rPr>
        <w:rFonts w:hint="default"/>
        <w:lang w:val="ru-RU" w:eastAsia="en-US" w:bidi="ar-SA"/>
      </w:rPr>
    </w:lvl>
    <w:lvl w:ilvl="2" w:tplc="93165088">
      <w:numFmt w:val="bullet"/>
      <w:lvlText w:val="•"/>
      <w:lvlJc w:val="left"/>
      <w:pPr>
        <w:ind w:left="2491" w:hanging="147"/>
      </w:pPr>
      <w:rPr>
        <w:rFonts w:hint="default"/>
        <w:lang w:val="ru-RU" w:eastAsia="en-US" w:bidi="ar-SA"/>
      </w:rPr>
    </w:lvl>
    <w:lvl w:ilvl="3" w:tplc="0B2022C8">
      <w:numFmt w:val="bullet"/>
      <w:lvlText w:val="•"/>
      <w:lvlJc w:val="left"/>
      <w:pPr>
        <w:ind w:left="3507" w:hanging="147"/>
      </w:pPr>
      <w:rPr>
        <w:rFonts w:hint="default"/>
        <w:lang w:val="ru-RU" w:eastAsia="en-US" w:bidi="ar-SA"/>
      </w:rPr>
    </w:lvl>
    <w:lvl w:ilvl="4" w:tplc="B35EA316">
      <w:numFmt w:val="bullet"/>
      <w:lvlText w:val="•"/>
      <w:lvlJc w:val="left"/>
      <w:pPr>
        <w:ind w:left="4523" w:hanging="147"/>
      </w:pPr>
      <w:rPr>
        <w:rFonts w:hint="default"/>
        <w:lang w:val="ru-RU" w:eastAsia="en-US" w:bidi="ar-SA"/>
      </w:rPr>
    </w:lvl>
    <w:lvl w:ilvl="5" w:tplc="FB5242B6">
      <w:numFmt w:val="bullet"/>
      <w:lvlText w:val="•"/>
      <w:lvlJc w:val="left"/>
      <w:pPr>
        <w:ind w:left="5539" w:hanging="147"/>
      </w:pPr>
      <w:rPr>
        <w:rFonts w:hint="default"/>
        <w:lang w:val="ru-RU" w:eastAsia="en-US" w:bidi="ar-SA"/>
      </w:rPr>
    </w:lvl>
    <w:lvl w:ilvl="6" w:tplc="94EC9A32">
      <w:numFmt w:val="bullet"/>
      <w:lvlText w:val="•"/>
      <w:lvlJc w:val="left"/>
      <w:pPr>
        <w:ind w:left="6555" w:hanging="147"/>
      </w:pPr>
      <w:rPr>
        <w:rFonts w:hint="default"/>
        <w:lang w:val="ru-RU" w:eastAsia="en-US" w:bidi="ar-SA"/>
      </w:rPr>
    </w:lvl>
    <w:lvl w:ilvl="7" w:tplc="EFCA99A2">
      <w:numFmt w:val="bullet"/>
      <w:lvlText w:val="•"/>
      <w:lvlJc w:val="left"/>
      <w:pPr>
        <w:ind w:left="7571" w:hanging="147"/>
      </w:pPr>
      <w:rPr>
        <w:rFonts w:hint="default"/>
        <w:lang w:val="ru-RU" w:eastAsia="en-US" w:bidi="ar-SA"/>
      </w:rPr>
    </w:lvl>
    <w:lvl w:ilvl="8" w:tplc="780281DC">
      <w:numFmt w:val="bullet"/>
      <w:lvlText w:val="•"/>
      <w:lvlJc w:val="left"/>
      <w:pPr>
        <w:ind w:left="8587" w:hanging="147"/>
      </w:pPr>
      <w:rPr>
        <w:rFonts w:hint="default"/>
        <w:lang w:val="ru-RU" w:eastAsia="en-US" w:bidi="ar-SA"/>
      </w:rPr>
    </w:lvl>
  </w:abstractNum>
  <w:abstractNum w:abstractNumId="181">
    <w:nsid w:val="58A614C0"/>
    <w:multiLevelType w:val="hybridMultilevel"/>
    <w:tmpl w:val="8DE4F380"/>
    <w:lvl w:ilvl="0" w:tplc="18C00046">
      <w:numFmt w:val="bullet"/>
      <w:lvlText w:val=""/>
      <w:lvlJc w:val="left"/>
      <w:pPr>
        <w:ind w:left="141" w:hanging="284"/>
      </w:pPr>
      <w:rPr>
        <w:rFonts w:ascii="Symbol" w:eastAsia="Symbol" w:hAnsi="Symbol" w:cs="Symbol" w:hint="default"/>
        <w:w w:val="100"/>
        <w:sz w:val="24"/>
        <w:szCs w:val="24"/>
        <w:lang w:val="ru-RU" w:eastAsia="en-US" w:bidi="ar-SA"/>
      </w:rPr>
    </w:lvl>
    <w:lvl w:ilvl="1" w:tplc="DAEAC8F0">
      <w:numFmt w:val="bullet"/>
      <w:lvlText w:val="•"/>
      <w:lvlJc w:val="left"/>
      <w:pPr>
        <w:ind w:left="550" w:hanging="284"/>
      </w:pPr>
      <w:rPr>
        <w:rFonts w:hint="default"/>
        <w:lang w:val="ru-RU" w:eastAsia="en-US" w:bidi="ar-SA"/>
      </w:rPr>
    </w:lvl>
    <w:lvl w:ilvl="2" w:tplc="57ACF8B6">
      <w:numFmt w:val="bullet"/>
      <w:lvlText w:val="•"/>
      <w:lvlJc w:val="left"/>
      <w:pPr>
        <w:ind w:left="960" w:hanging="284"/>
      </w:pPr>
      <w:rPr>
        <w:rFonts w:hint="default"/>
        <w:lang w:val="ru-RU" w:eastAsia="en-US" w:bidi="ar-SA"/>
      </w:rPr>
    </w:lvl>
    <w:lvl w:ilvl="3" w:tplc="0A86002C">
      <w:numFmt w:val="bullet"/>
      <w:lvlText w:val="•"/>
      <w:lvlJc w:val="left"/>
      <w:pPr>
        <w:ind w:left="1371" w:hanging="284"/>
      </w:pPr>
      <w:rPr>
        <w:rFonts w:hint="default"/>
        <w:lang w:val="ru-RU" w:eastAsia="en-US" w:bidi="ar-SA"/>
      </w:rPr>
    </w:lvl>
    <w:lvl w:ilvl="4" w:tplc="EF0E917A">
      <w:numFmt w:val="bullet"/>
      <w:lvlText w:val="•"/>
      <w:lvlJc w:val="left"/>
      <w:pPr>
        <w:ind w:left="1781" w:hanging="284"/>
      </w:pPr>
      <w:rPr>
        <w:rFonts w:hint="default"/>
        <w:lang w:val="ru-RU" w:eastAsia="en-US" w:bidi="ar-SA"/>
      </w:rPr>
    </w:lvl>
    <w:lvl w:ilvl="5" w:tplc="A11A0900">
      <w:numFmt w:val="bullet"/>
      <w:lvlText w:val="•"/>
      <w:lvlJc w:val="left"/>
      <w:pPr>
        <w:ind w:left="2192" w:hanging="284"/>
      </w:pPr>
      <w:rPr>
        <w:rFonts w:hint="default"/>
        <w:lang w:val="ru-RU" w:eastAsia="en-US" w:bidi="ar-SA"/>
      </w:rPr>
    </w:lvl>
    <w:lvl w:ilvl="6" w:tplc="9AFC6218">
      <w:numFmt w:val="bullet"/>
      <w:lvlText w:val="•"/>
      <w:lvlJc w:val="left"/>
      <w:pPr>
        <w:ind w:left="2602" w:hanging="284"/>
      </w:pPr>
      <w:rPr>
        <w:rFonts w:hint="default"/>
        <w:lang w:val="ru-RU" w:eastAsia="en-US" w:bidi="ar-SA"/>
      </w:rPr>
    </w:lvl>
    <w:lvl w:ilvl="7" w:tplc="AEBC1326">
      <w:numFmt w:val="bullet"/>
      <w:lvlText w:val="•"/>
      <w:lvlJc w:val="left"/>
      <w:pPr>
        <w:ind w:left="3012" w:hanging="284"/>
      </w:pPr>
      <w:rPr>
        <w:rFonts w:hint="default"/>
        <w:lang w:val="ru-RU" w:eastAsia="en-US" w:bidi="ar-SA"/>
      </w:rPr>
    </w:lvl>
    <w:lvl w:ilvl="8" w:tplc="EF14628E">
      <w:numFmt w:val="bullet"/>
      <w:lvlText w:val="•"/>
      <w:lvlJc w:val="left"/>
      <w:pPr>
        <w:ind w:left="3423" w:hanging="284"/>
      </w:pPr>
      <w:rPr>
        <w:rFonts w:hint="default"/>
        <w:lang w:val="ru-RU" w:eastAsia="en-US" w:bidi="ar-SA"/>
      </w:rPr>
    </w:lvl>
  </w:abstractNum>
  <w:abstractNum w:abstractNumId="182">
    <w:nsid w:val="59B82FA0"/>
    <w:multiLevelType w:val="hybridMultilevel"/>
    <w:tmpl w:val="717E7132"/>
    <w:lvl w:ilvl="0" w:tplc="28BE4D20">
      <w:numFmt w:val="bullet"/>
      <w:lvlText w:val=""/>
      <w:lvlJc w:val="left"/>
      <w:pPr>
        <w:ind w:left="113" w:hanging="721"/>
      </w:pPr>
      <w:rPr>
        <w:rFonts w:hint="default"/>
        <w:w w:val="100"/>
        <w:lang w:val="ru-RU" w:eastAsia="en-US" w:bidi="ar-SA"/>
      </w:rPr>
    </w:lvl>
    <w:lvl w:ilvl="1" w:tplc="55A06A9C">
      <w:numFmt w:val="bullet"/>
      <w:lvlText w:val="•"/>
      <w:lvlJc w:val="left"/>
      <w:pPr>
        <w:ind w:left="452" w:hanging="721"/>
      </w:pPr>
      <w:rPr>
        <w:rFonts w:hint="default"/>
        <w:lang w:val="ru-RU" w:eastAsia="en-US" w:bidi="ar-SA"/>
      </w:rPr>
    </w:lvl>
    <w:lvl w:ilvl="2" w:tplc="7A5222E8">
      <w:numFmt w:val="bullet"/>
      <w:lvlText w:val="•"/>
      <w:lvlJc w:val="left"/>
      <w:pPr>
        <w:ind w:left="785" w:hanging="721"/>
      </w:pPr>
      <w:rPr>
        <w:rFonts w:hint="default"/>
        <w:lang w:val="ru-RU" w:eastAsia="en-US" w:bidi="ar-SA"/>
      </w:rPr>
    </w:lvl>
    <w:lvl w:ilvl="3" w:tplc="7222FB5A">
      <w:numFmt w:val="bullet"/>
      <w:lvlText w:val="•"/>
      <w:lvlJc w:val="left"/>
      <w:pPr>
        <w:ind w:left="1118" w:hanging="721"/>
      </w:pPr>
      <w:rPr>
        <w:rFonts w:hint="default"/>
        <w:lang w:val="ru-RU" w:eastAsia="en-US" w:bidi="ar-SA"/>
      </w:rPr>
    </w:lvl>
    <w:lvl w:ilvl="4" w:tplc="5FD04AB4">
      <w:numFmt w:val="bullet"/>
      <w:lvlText w:val="•"/>
      <w:lvlJc w:val="left"/>
      <w:pPr>
        <w:ind w:left="1451" w:hanging="721"/>
      </w:pPr>
      <w:rPr>
        <w:rFonts w:hint="default"/>
        <w:lang w:val="ru-RU" w:eastAsia="en-US" w:bidi="ar-SA"/>
      </w:rPr>
    </w:lvl>
    <w:lvl w:ilvl="5" w:tplc="559CB96A">
      <w:numFmt w:val="bullet"/>
      <w:lvlText w:val="•"/>
      <w:lvlJc w:val="left"/>
      <w:pPr>
        <w:ind w:left="1784" w:hanging="721"/>
      </w:pPr>
      <w:rPr>
        <w:rFonts w:hint="default"/>
        <w:lang w:val="ru-RU" w:eastAsia="en-US" w:bidi="ar-SA"/>
      </w:rPr>
    </w:lvl>
    <w:lvl w:ilvl="6" w:tplc="8B98D4FC">
      <w:numFmt w:val="bullet"/>
      <w:lvlText w:val="•"/>
      <w:lvlJc w:val="left"/>
      <w:pPr>
        <w:ind w:left="2116" w:hanging="721"/>
      </w:pPr>
      <w:rPr>
        <w:rFonts w:hint="default"/>
        <w:lang w:val="ru-RU" w:eastAsia="en-US" w:bidi="ar-SA"/>
      </w:rPr>
    </w:lvl>
    <w:lvl w:ilvl="7" w:tplc="4640943E">
      <w:numFmt w:val="bullet"/>
      <w:lvlText w:val="•"/>
      <w:lvlJc w:val="left"/>
      <w:pPr>
        <w:ind w:left="2449" w:hanging="721"/>
      </w:pPr>
      <w:rPr>
        <w:rFonts w:hint="default"/>
        <w:lang w:val="ru-RU" w:eastAsia="en-US" w:bidi="ar-SA"/>
      </w:rPr>
    </w:lvl>
    <w:lvl w:ilvl="8" w:tplc="963A9738">
      <w:numFmt w:val="bullet"/>
      <w:lvlText w:val="•"/>
      <w:lvlJc w:val="left"/>
      <w:pPr>
        <w:ind w:left="2782" w:hanging="721"/>
      </w:pPr>
      <w:rPr>
        <w:rFonts w:hint="default"/>
        <w:lang w:val="ru-RU" w:eastAsia="en-US" w:bidi="ar-SA"/>
      </w:rPr>
    </w:lvl>
  </w:abstractNum>
  <w:abstractNum w:abstractNumId="183">
    <w:nsid w:val="5B1B6D5B"/>
    <w:multiLevelType w:val="hybridMultilevel"/>
    <w:tmpl w:val="07B87168"/>
    <w:lvl w:ilvl="0" w:tplc="04DE0D0E">
      <w:start w:val="1"/>
      <w:numFmt w:val="decimal"/>
      <w:lvlText w:val="%1)"/>
      <w:lvlJc w:val="left"/>
      <w:pPr>
        <w:ind w:left="701" w:hanging="240"/>
      </w:pPr>
      <w:rPr>
        <w:rFonts w:ascii="Times New Roman" w:eastAsia="Times New Roman" w:hAnsi="Times New Roman" w:cs="Times New Roman" w:hint="default"/>
        <w:spacing w:val="-8"/>
        <w:w w:val="100"/>
        <w:sz w:val="24"/>
        <w:szCs w:val="24"/>
        <w:lang w:val="ru-RU" w:eastAsia="en-US" w:bidi="ar-SA"/>
      </w:rPr>
    </w:lvl>
    <w:lvl w:ilvl="1" w:tplc="3E14E2D8">
      <w:numFmt w:val="bullet"/>
      <w:lvlText w:val="•"/>
      <w:lvlJc w:val="left"/>
      <w:pPr>
        <w:ind w:left="1691" w:hanging="240"/>
      </w:pPr>
      <w:rPr>
        <w:rFonts w:hint="default"/>
        <w:lang w:val="ru-RU" w:eastAsia="en-US" w:bidi="ar-SA"/>
      </w:rPr>
    </w:lvl>
    <w:lvl w:ilvl="2" w:tplc="36A81CF8">
      <w:numFmt w:val="bullet"/>
      <w:lvlText w:val="•"/>
      <w:lvlJc w:val="left"/>
      <w:pPr>
        <w:ind w:left="2683" w:hanging="240"/>
      </w:pPr>
      <w:rPr>
        <w:rFonts w:hint="default"/>
        <w:lang w:val="ru-RU" w:eastAsia="en-US" w:bidi="ar-SA"/>
      </w:rPr>
    </w:lvl>
    <w:lvl w:ilvl="3" w:tplc="B74C5B6E">
      <w:numFmt w:val="bullet"/>
      <w:lvlText w:val="•"/>
      <w:lvlJc w:val="left"/>
      <w:pPr>
        <w:ind w:left="3675" w:hanging="240"/>
      </w:pPr>
      <w:rPr>
        <w:rFonts w:hint="default"/>
        <w:lang w:val="ru-RU" w:eastAsia="en-US" w:bidi="ar-SA"/>
      </w:rPr>
    </w:lvl>
    <w:lvl w:ilvl="4" w:tplc="27287AFC">
      <w:numFmt w:val="bullet"/>
      <w:lvlText w:val="•"/>
      <w:lvlJc w:val="left"/>
      <w:pPr>
        <w:ind w:left="4667" w:hanging="240"/>
      </w:pPr>
      <w:rPr>
        <w:rFonts w:hint="default"/>
        <w:lang w:val="ru-RU" w:eastAsia="en-US" w:bidi="ar-SA"/>
      </w:rPr>
    </w:lvl>
    <w:lvl w:ilvl="5" w:tplc="9D660028">
      <w:numFmt w:val="bullet"/>
      <w:lvlText w:val="•"/>
      <w:lvlJc w:val="left"/>
      <w:pPr>
        <w:ind w:left="5659" w:hanging="240"/>
      </w:pPr>
      <w:rPr>
        <w:rFonts w:hint="default"/>
        <w:lang w:val="ru-RU" w:eastAsia="en-US" w:bidi="ar-SA"/>
      </w:rPr>
    </w:lvl>
    <w:lvl w:ilvl="6" w:tplc="45C4018C">
      <w:numFmt w:val="bullet"/>
      <w:lvlText w:val="•"/>
      <w:lvlJc w:val="left"/>
      <w:pPr>
        <w:ind w:left="6651" w:hanging="240"/>
      </w:pPr>
      <w:rPr>
        <w:rFonts w:hint="default"/>
        <w:lang w:val="ru-RU" w:eastAsia="en-US" w:bidi="ar-SA"/>
      </w:rPr>
    </w:lvl>
    <w:lvl w:ilvl="7" w:tplc="A7168946">
      <w:numFmt w:val="bullet"/>
      <w:lvlText w:val="•"/>
      <w:lvlJc w:val="left"/>
      <w:pPr>
        <w:ind w:left="7643" w:hanging="240"/>
      </w:pPr>
      <w:rPr>
        <w:rFonts w:hint="default"/>
        <w:lang w:val="ru-RU" w:eastAsia="en-US" w:bidi="ar-SA"/>
      </w:rPr>
    </w:lvl>
    <w:lvl w:ilvl="8" w:tplc="A7923B66">
      <w:numFmt w:val="bullet"/>
      <w:lvlText w:val="•"/>
      <w:lvlJc w:val="left"/>
      <w:pPr>
        <w:ind w:left="8635" w:hanging="240"/>
      </w:pPr>
      <w:rPr>
        <w:rFonts w:hint="default"/>
        <w:lang w:val="ru-RU" w:eastAsia="en-US" w:bidi="ar-SA"/>
      </w:rPr>
    </w:lvl>
  </w:abstractNum>
  <w:abstractNum w:abstractNumId="184">
    <w:nsid w:val="5D2D5B02"/>
    <w:multiLevelType w:val="hybridMultilevel"/>
    <w:tmpl w:val="50AADD54"/>
    <w:lvl w:ilvl="0" w:tplc="7376F2BA">
      <w:numFmt w:val="bullet"/>
      <w:lvlText w:val="-"/>
      <w:lvlJc w:val="left"/>
      <w:pPr>
        <w:ind w:left="461" w:hanging="166"/>
      </w:pPr>
      <w:rPr>
        <w:rFonts w:ascii="Times New Roman" w:eastAsia="Times New Roman" w:hAnsi="Times New Roman" w:cs="Times New Roman" w:hint="default"/>
        <w:w w:val="99"/>
        <w:sz w:val="24"/>
        <w:szCs w:val="24"/>
        <w:lang w:val="ru-RU" w:eastAsia="en-US" w:bidi="ar-SA"/>
      </w:rPr>
    </w:lvl>
    <w:lvl w:ilvl="1" w:tplc="6870E6BC">
      <w:numFmt w:val="bullet"/>
      <w:lvlText w:val="•"/>
      <w:lvlJc w:val="left"/>
      <w:pPr>
        <w:ind w:left="1475" w:hanging="166"/>
      </w:pPr>
      <w:rPr>
        <w:rFonts w:hint="default"/>
        <w:lang w:val="ru-RU" w:eastAsia="en-US" w:bidi="ar-SA"/>
      </w:rPr>
    </w:lvl>
    <w:lvl w:ilvl="2" w:tplc="5D888BB2">
      <w:numFmt w:val="bullet"/>
      <w:lvlText w:val="•"/>
      <w:lvlJc w:val="left"/>
      <w:pPr>
        <w:ind w:left="2491" w:hanging="166"/>
      </w:pPr>
      <w:rPr>
        <w:rFonts w:hint="default"/>
        <w:lang w:val="ru-RU" w:eastAsia="en-US" w:bidi="ar-SA"/>
      </w:rPr>
    </w:lvl>
    <w:lvl w:ilvl="3" w:tplc="A2122B4A">
      <w:numFmt w:val="bullet"/>
      <w:lvlText w:val="•"/>
      <w:lvlJc w:val="left"/>
      <w:pPr>
        <w:ind w:left="3507" w:hanging="166"/>
      </w:pPr>
      <w:rPr>
        <w:rFonts w:hint="default"/>
        <w:lang w:val="ru-RU" w:eastAsia="en-US" w:bidi="ar-SA"/>
      </w:rPr>
    </w:lvl>
    <w:lvl w:ilvl="4" w:tplc="22EE811A">
      <w:numFmt w:val="bullet"/>
      <w:lvlText w:val="•"/>
      <w:lvlJc w:val="left"/>
      <w:pPr>
        <w:ind w:left="4523" w:hanging="166"/>
      </w:pPr>
      <w:rPr>
        <w:rFonts w:hint="default"/>
        <w:lang w:val="ru-RU" w:eastAsia="en-US" w:bidi="ar-SA"/>
      </w:rPr>
    </w:lvl>
    <w:lvl w:ilvl="5" w:tplc="436AB5F2">
      <w:numFmt w:val="bullet"/>
      <w:lvlText w:val="•"/>
      <w:lvlJc w:val="left"/>
      <w:pPr>
        <w:ind w:left="5539" w:hanging="166"/>
      </w:pPr>
      <w:rPr>
        <w:rFonts w:hint="default"/>
        <w:lang w:val="ru-RU" w:eastAsia="en-US" w:bidi="ar-SA"/>
      </w:rPr>
    </w:lvl>
    <w:lvl w:ilvl="6" w:tplc="A9AC9A2E">
      <w:numFmt w:val="bullet"/>
      <w:lvlText w:val="•"/>
      <w:lvlJc w:val="left"/>
      <w:pPr>
        <w:ind w:left="6555" w:hanging="166"/>
      </w:pPr>
      <w:rPr>
        <w:rFonts w:hint="default"/>
        <w:lang w:val="ru-RU" w:eastAsia="en-US" w:bidi="ar-SA"/>
      </w:rPr>
    </w:lvl>
    <w:lvl w:ilvl="7" w:tplc="43D2401A">
      <w:numFmt w:val="bullet"/>
      <w:lvlText w:val="•"/>
      <w:lvlJc w:val="left"/>
      <w:pPr>
        <w:ind w:left="7571" w:hanging="166"/>
      </w:pPr>
      <w:rPr>
        <w:rFonts w:hint="default"/>
        <w:lang w:val="ru-RU" w:eastAsia="en-US" w:bidi="ar-SA"/>
      </w:rPr>
    </w:lvl>
    <w:lvl w:ilvl="8" w:tplc="9006ABC2">
      <w:numFmt w:val="bullet"/>
      <w:lvlText w:val="•"/>
      <w:lvlJc w:val="left"/>
      <w:pPr>
        <w:ind w:left="8587" w:hanging="166"/>
      </w:pPr>
      <w:rPr>
        <w:rFonts w:hint="default"/>
        <w:lang w:val="ru-RU" w:eastAsia="en-US" w:bidi="ar-SA"/>
      </w:rPr>
    </w:lvl>
  </w:abstractNum>
  <w:abstractNum w:abstractNumId="185">
    <w:nsid w:val="5D2E65CF"/>
    <w:multiLevelType w:val="hybridMultilevel"/>
    <w:tmpl w:val="21308234"/>
    <w:lvl w:ilvl="0" w:tplc="AAA4F4EE">
      <w:start w:val="1"/>
      <w:numFmt w:val="decimal"/>
      <w:lvlText w:val="%1)"/>
      <w:lvlJc w:val="left"/>
      <w:pPr>
        <w:ind w:left="1441" w:hanging="260"/>
      </w:pPr>
      <w:rPr>
        <w:rFonts w:ascii="Times New Roman" w:eastAsia="Times New Roman" w:hAnsi="Times New Roman" w:cs="Times New Roman" w:hint="default"/>
        <w:w w:val="100"/>
        <w:sz w:val="24"/>
        <w:szCs w:val="24"/>
        <w:lang w:val="ru-RU" w:eastAsia="en-US" w:bidi="ar-SA"/>
      </w:rPr>
    </w:lvl>
    <w:lvl w:ilvl="1" w:tplc="D4CEA4D8">
      <w:numFmt w:val="bullet"/>
      <w:lvlText w:val="•"/>
      <w:lvlJc w:val="left"/>
      <w:pPr>
        <w:ind w:left="2357" w:hanging="260"/>
      </w:pPr>
      <w:rPr>
        <w:rFonts w:hint="default"/>
        <w:lang w:val="ru-RU" w:eastAsia="en-US" w:bidi="ar-SA"/>
      </w:rPr>
    </w:lvl>
    <w:lvl w:ilvl="2" w:tplc="9D042E6A">
      <w:numFmt w:val="bullet"/>
      <w:lvlText w:val="•"/>
      <w:lvlJc w:val="left"/>
      <w:pPr>
        <w:ind w:left="3275" w:hanging="260"/>
      </w:pPr>
      <w:rPr>
        <w:rFonts w:hint="default"/>
        <w:lang w:val="ru-RU" w:eastAsia="en-US" w:bidi="ar-SA"/>
      </w:rPr>
    </w:lvl>
    <w:lvl w:ilvl="3" w:tplc="FC5636C4">
      <w:numFmt w:val="bullet"/>
      <w:lvlText w:val="•"/>
      <w:lvlJc w:val="left"/>
      <w:pPr>
        <w:ind w:left="4193" w:hanging="260"/>
      </w:pPr>
      <w:rPr>
        <w:rFonts w:hint="default"/>
        <w:lang w:val="ru-RU" w:eastAsia="en-US" w:bidi="ar-SA"/>
      </w:rPr>
    </w:lvl>
    <w:lvl w:ilvl="4" w:tplc="6A3A8BC0">
      <w:numFmt w:val="bullet"/>
      <w:lvlText w:val="•"/>
      <w:lvlJc w:val="left"/>
      <w:pPr>
        <w:ind w:left="5111" w:hanging="260"/>
      </w:pPr>
      <w:rPr>
        <w:rFonts w:hint="default"/>
        <w:lang w:val="ru-RU" w:eastAsia="en-US" w:bidi="ar-SA"/>
      </w:rPr>
    </w:lvl>
    <w:lvl w:ilvl="5" w:tplc="E17CCF02">
      <w:numFmt w:val="bullet"/>
      <w:lvlText w:val="•"/>
      <w:lvlJc w:val="left"/>
      <w:pPr>
        <w:ind w:left="6029" w:hanging="260"/>
      </w:pPr>
      <w:rPr>
        <w:rFonts w:hint="default"/>
        <w:lang w:val="ru-RU" w:eastAsia="en-US" w:bidi="ar-SA"/>
      </w:rPr>
    </w:lvl>
    <w:lvl w:ilvl="6" w:tplc="31FAAD2C">
      <w:numFmt w:val="bullet"/>
      <w:lvlText w:val="•"/>
      <w:lvlJc w:val="left"/>
      <w:pPr>
        <w:ind w:left="6947" w:hanging="260"/>
      </w:pPr>
      <w:rPr>
        <w:rFonts w:hint="default"/>
        <w:lang w:val="ru-RU" w:eastAsia="en-US" w:bidi="ar-SA"/>
      </w:rPr>
    </w:lvl>
    <w:lvl w:ilvl="7" w:tplc="00B8D7B0">
      <w:numFmt w:val="bullet"/>
      <w:lvlText w:val="•"/>
      <w:lvlJc w:val="left"/>
      <w:pPr>
        <w:ind w:left="7865" w:hanging="260"/>
      </w:pPr>
      <w:rPr>
        <w:rFonts w:hint="default"/>
        <w:lang w:val="ru-RU" w:eastAsia="en-US" w:bidi="ar-SA"/>
      </w:rPr>
    </w:lvl>
    <w:lvl w:ilvl="8" w:tplc="0C185022">
      <w:numFmt w:val="bullet"/>
      <w:lvlText w:val="•"/>
      <w:lvlJc w:val="left"/>
      <w:pPr>
        <w:ind w:left="8783" w:hanging="260"/>
      </w:pPr>
      <w:rPr>
        <w:rFonts w:hint="default"/>
        <w:lang w:val="ru-RU" w:eastAsia="en-US" w:bidi="ar-SA"/>
      </w:rPr>
    </w:lvl>
  </w:abstractNum>
  <w:abstractNum w:abstractNumId="186">
    <w:nsid w:val="5DBD66D3"/>
    <w:multiLevelType w:val="hybridMultilevel"/>
    <w:tmpl w:val="E22E7B1E"/>
    <w:lvl w:ilvl="0" w:tplc="AFA0441C">
      <w:numFmt w:val="bullet"/>
      <w:lvlText w:val=""/>
      <w:lvlJc w:val="left"/>
      <w:pPr>
        <w:ind w:left="830" w:hanging="721"/>
      </w:pPr>
      <w:rPr>
        <w:rFonts w:ascii="Wingdings" w:eastAsia="Wingdings" w:hAnsi="Wingdings" w:cs="Wingdings" w:hint="default"/>
        <w:w w:val="100"/>
        <w:sz w:val="22"/>
        <w:szCs w:val="22"/>
        <w:lang w:val="ru-RU" w:eastAsia="en-US" w:bidi="ar-SA"/>
      </w:rPr>
    </w:lvl>
    <w:lvl w:ilvl="1" w:tplc="48AEBD92">
      <w:numFmt w:val="bullet"/>
      <w:lvlText w:val="•"/>
      <w:lvlJc w:val="left"/>
      <w:pPr>
        <w:ind w:left="1236" w:hanging="721"/>
      </w:pPr>
      <w:rPr>
        <w:rFonts w:hint="default"/>
        <w:lang w:val="ru-RU" w:eastAsia="en-US" w:bidi="ar-SA"/>
      </w:rPr>
    </w:lvl>
    <w:lvl w:ilvl="2" w:tplc="3A1EDE4A">
      <w:numFmt w:val="bullet"/>
      <w:lvlText w:val="•"/>
      <w:lvlJc w:val="left"/>
      <w:pPr>
        <w:ind w:left="1633" w:hanging="721"/>
      </w:pPr>
      <w:rPr>
        <w:rFonts w:hint="default"/>
        <w:lang w:val="ru-RU" w:eastAsia="en-US" w:bidi="ar-SA"/>
      </w:rPr>
    </w:lvl>
    <w:lvl w:ilvl="3" w:tplc="49362792">
      <w:numFmt w:val="bullet"/>
      <w:lvlText w:val="•"/>
      <w:lvlJc w:val="left"/>
      <w:pPr>
        <w:ind w:left="2030" w:hanging="721"/>
      </w:pPr>
      <w:rPr>
        <w:rFonts w:hint="default"/>
        <w:lang w:val="ru-RU" w:eastAsia="en-US" w:bidi="ar-SA"/>
      </w:rPr>
    </w:lvl>
    <w:lvl w:ilvl="4" w:tplc="738C2EE8">
      <w:numFmt w:val="bullet"/>
      <w:lvlText w:val="•"/>
      <w:lvlJc w:val="left"/>
      <w:pPr>
        <w:ind w:left="2426" w:hanging="721"/>
      </w:pPr>
      <w:rPr>
        <w:rFonts w:hint="default"/>
        <w:lang w:val="ru-RU" w:eastAsia="en-US" w:bidi="ar-SA"/>
      </w:rPr>
    </w:lvl>
    <w:lvl w:ilvl="5" w:tplc="018003CE">
      <w:numFmt w:val="bullet"/>
      <w:lvlText w:val="•"/>
      <w:lvlJc w:val="left"/>
      <w:pPr>
        <w:ind w:left="2823" w:hanging="721"/>
      </w:pPr>
      <w:rPr>
        <w:rFonts w:hint="default"/>
        <w:lang w:val="ru-RU" w:eastAsia="en-US" w:bidi="ar-SA"/>
      </w:rPr>
    </w:lvl>
    <w:lvl w:ilvl="6" w:tplc="64A46A9E">
      <w:numFmt w:val="bullet"/>
      <w:lvlText w:val="•"/>
      <w:lvlJc w:val="left"/>
      <w:pPr>
        <w:ind w:left="3220" w:hanging="721"/>
      </w:pPr>
      <w:rPr>
        <w:rFonts w:hint="default"/>
        <w:lang w:val="ru-RU" w:eastAsia="en-US" w:bidi="ar-SA"/>
      </w:rPr>
    </w:lvl>
    <w:lvl w:ilvl="7" w:tplc="B45CAD22">
      <w:numFmt w:val="bullet"/>
      <w:lvlText w:val="•"/>
      <w:lvlJc w:val="left"/>
      <w:pPr>
        <w:ind w:left="3616" w:hanging="721"/>
      </w:pPr>
      <w:rPr>
        <w:rFonts w:hint="default"/>
        <w:lang w:val="ru-RU" w:eastAsia="en-US" w:bidi="ar-SA"/>
      </w:rPr>
    </w:lvl>
    <w:lvl w:ilvl="8" w:tplc="8CECB7F2">
      <w:numFmt w:val="bullet"/>
      <w:lvlText w:val="•"/>
      <w:lvlJc w:val="left"/>
      <w:pPr>
        <w:ind w:left="4013" w:hanging="721"/>
      </w:pPr>
      <w:rPr>
        <w:rFonts w:hint="default"/>
        <w:lang w:val="ru-RU" w:eastAsia="en-US" w:bidi="ar-SA"/>
      </w:rPr>
    </w:lvl>
  </w:abstractNum>
  <w:abstractNum w:abstractNumId="187">
    <w:nsid w:val="5DDE475E"/>
    <w:multiLevelType w:val="hybridMultilevel"/>
    <w:tmpl w:val="42D8D386"/>
    <w:lvl w:ilvl="0" w:tplc="5F468466">
      <w:numFmt w:val="bullet"/>
      <w:lvlText w:val=""/>
      <w:lvlJc w:val="left"/>
      <w:pPr>
        <w:ind w:left="824" w:hanging="721"/>
      </w:pPr>
      <w:rPr>
        <w:rFonts w:ascii="Wingdings" w:eastAsia="Wingdings" w:hAnsi="Wingdings" w:cs="Wingdings" w:hint="default"/>
        <w:w w:val="100"/>
        <w:sz w:val="22"/>
        <w:szCs w:val="22"/>
        <w:lang w:val="ru-RU" w:eastAsia="en-US" w:bidi="ar-SA"/>
      </w:rPr>
    </w:lvl>
    <w:lvl w:ilvl="1" w:tplc="CC485E6E">
      <w:numFmt w:val="bullet"/>
      <w:lvlText w:val="•"/>
      <w:lvlJc w:val="left"/>
      <w:pPr>
        <w:ind w:left="1082" w:hanging="721"/>
      </w:pPr>
      <w:rPr>
        <w:rFonts w:hint="default"/>
        <w:lang w:val="ru-RU" w:eastAsia="en-US" w:bidi="ar-SA"/>
      </w:rPr>
    </w:lvl>
    <w:lvl w:ilvl="2" w:tplc="18DC30CE">
      <w:numFmt w:val="bullet"/>
      <w:lvlText w:val="•"/>
      <w:lvlJc w:val="left"/>
      <w:pPr>
        <w:ind w:left="1345" w:hanging="721"/>
      </w:pPr>
      <w:rPr>
        <w:rFonts w:hint="default"/>
        <w:lang w:val="ru-RU" w:eastAsia="en-US" w:bidi="ar-SA"/>
      </w:rPr>
    </w:lvl>
    <w:lvl w:ilvl="3" w:tplc="DD3008CC">
      <w:numFmt w:val="bullet"/>
      <w:lvlText w:val="•"/>
      <w:lvlJc w:val="left"/>
      <w:pPr>
        <w:ind w:left="1608" w:hanging="721"/>
      </w:pPr>
      <w:rPr>
        <w:rFonts w:hint="default"/>
        <w:lang w:val="ru-RU" w:eastAsia="en-US" w:bidi="ar-SA"/>
      </w:rPr>
    </w:lvl>
    <w:lvl w:ilvl="4" w:tplc="BC6E5F6C">
      <w:numFmt w:val="bullet"/>
      <w:lvlText w:val="•"/>
      <w:lvlJc w:val="left"/>
      <w:pPr>
        <w:ind w:left="1871" w:hanging="721"/>
      </w:pPr>
      <w:rPr>
        <w:rFonts w:hint="default"/>
        <w:lang w:val="ru-RU" w:eastAsia="en-US" w:bidi="ar-SA"/>
      </w:rPr>
    </w:lvl>
    <w:lvl w:ilvl="5" w:tplc="3272862A">
      <w:numFmt w:val="bullet"/>
      <w:lvlText w:val="•"/>
      <w:lvlJc w:val="left"/>
      <w:pPr>
        <w:ind w:left="2134" w:hanging="721"/>
      </w:pPr>
      <w:rPr>
        <w:rFonts w:hint="default"/>
        <w:lang w:val="ru-RU" w:eastAsia="en-US" w:bidi="ar-SA"/>
      </w:rPr>
    </w:lvl>
    <w:lvl w:ilvl="6" w:tplc="8B2A3FC6">
      <w:numFmt w:val="bullet"/>
      <w:lvlText w:val="•"/>
      <w:lvlJc w:val="left"/>
      <w:pPr>
        <w:ind w:left="2397" w:hanging="721"/>
      </w:pPr>
      <w:rPr>
        <w:rFonts w:hint="default"/>
        <w:lang w:val="ru-RU" w:eastAsia="en-US" w:bidi="ar-SA"/>
      </w:rPr>
    </w:lvl>
    <w:lvl w:ilvl="7" w:tplc="EC90CEDE">
      <w:numFmt w:val="bullet"/>
      <w:lvlText w:val="•"/>
      <w:lvlJc w:val="left"/>
      <w:pPr>
        <w:ind w:left="2660" w:hanging="721"/>
      </w:pPr>
      <w:rPr>
        <w:rFonts w:hint="default"/>
        <w:lang w:val="ru-RU" w:eastAsia="en-US" w:bidi="ar-SA"/>
      </w:rPr>
    </w:lvl>
    <w:lvl w:ilvl="8" w:tplc="D2E6787E">
      <w:numFmt w:val="bullet"/>
      <w:lvlText w:val="•"/>
      <w:lvlJc w:val="left"/>
      <w:pPr>
        <w:ind w:left="2923" w:hanging="721"/>
      </w:pPr>
      <w:rPr>
        <w:rFonts w:hint="default"/>
        <w:lang w:val="ru-RU" w:eastAsia="en-US" w:bidi="ar-SA"/>
      </w:rPr>
    </w:lvl>
  </w:abstractNum>
  <w:abstractNum w:abstractNumId="188">
    <w:nsid w:val="5E5F3672"/>
    <w:multiLevelType w:val="hybridMultilevel"/>
    <w:tmpl w:val="DF789834"/>
    <w:lvl w:ilvl="0" w:tplc="9E6C27AE">
      <w:numFmt w:val="bullet"/>
      <w:lvlText w:val=""/>
      <w:lvlJc w:val="left"/>
      <w:pPr>
        <w:ind w:left="824" w:hanging="721"/>
      </w:pPr>
      <w:rPr>
        <w:rFonts w:ascii="Wingdings" w:eastAsia="Wingdings" w:hAnsi="Wingdings" w:cs="Wingdings" w:hint="default"/>
        <w:w w:val="100"/>
        <w:sz w:val="22"/>
        <w:szCs w:val="22"/>
        <w:lang w:val="ru-RU" w:eastAsia="en-US" w:bidi="ar-SA"/>
      </w:rPr>
    </w:lvl>
    <w:lvl w:ilvl="1" w:tplc="BC4A00DC">
      <w:numFmt w:val="bullet"/>
      <w:lvlText w:val="•"/>
      <w:lvlJc w:val="left"/>
      <w:pPr>
        <w:ind w:left="1082" w:hanging="721"/>
      </w:pPr>
      <w:rPr>
        <w:rFonts w:hint="default"/>
        <w:lang w:val="ru-RU" w:eastAsia="en-US" w:bidi="ar-SA"/>
      </w:rPr>
    </w:lvl>
    <w:lvl w:ilvl="2" w:tplc="4F1C3AB6">
      <w:numFmt w:val="bullet"/>
      <w:lvlText w:val="•"/>
      <w:lvlJc w:val="left"/>
      <w:pPr>
        <w:ind w:left="1345" w:hanging="721"/>
      </w:pPr>
      <w:rPr>
        <w:rFonts w:hint="default"/>
        <w:lang w:val="ru-RU" w:eastAsia="en-US" w:bidi="ar-SA"/>
      </w:rPr>
    </w:lvl>
    <w:lvl w:ilvl="3" w:tplc="CCC6487A">
      <w:numFmt w:val="bullet"/>
      <w:lvlText w:val="•"/>
      <w:lvlJc w:val="left"/>
      <w:pPr>
        <w:ind w:left="1608" w:hanging="721"/>
      </w:pPr>
      <w:rPr>
        <w:rFonts w:hint="default"/>
        <w:lang w:val="ru-RU" w:eastAsia="en-US" w:bidi="ar-SA"/>
      </w:rPr>
    </w:lvl>
    <w:lvl w:ilvl="4" w:tplc="C9685772">
      <w:numFmt w:val="bullet"/>
      <w:lvlText w:val="•"/>
      <w:lvlJc w:val="left"/>
      <w:pPr>
        <w:ind w:left="1871" w:hanging="721"/>
      </w:pPr>
      <w:rPr>
        <w:rFonts w:hint="default"/>
        <w:lang w:val="ru-RU" w:eastAsia="en-US" w:bidi="ar-SA"/>
      </w:rPr>
    </w:lvl>
    <w:lvl w:ilvl="5" w:tplc="2618C444">
      <w:numFmt w:val="bullet"/>
      <w:lvlText w:val="•"/>
      <w:lvlJc w:val="left"/>
      <w:pPr>
        <w:ind w:left="2134" w:hanging="721"/>
      </w:pPr>
      <w:rPr>
        <w:rFonts w:hint="default"/>
        <w:lang w:val="ru-RU" w:eastAsia="en-US" w:bidi="ar-SA"/>
      </w:rPr>
    </w:lvl>
    <w:lvl w:ilvl="6" w:tplc="13AC2DE2">
      <w:numFmt w:val="bullet"/>
      <w:lvlText w:val="•"/>
      <w:lvlJc w:val="left"/>
      <w:pPr>
        <w:ind w:left="2396" w:hanging="721"/>
      </w:pPr>
      <w:rPr>
        <w:rFonts w:hint="default"/>
        <w:lang w:val="ru-RU" w:eastAsia="en-US" w:bidi="ar-SA"/>
      </w:rPr>
    </w:lvl>
    <w:lvl w:ilvl="7" w:tplc="ABF2016C">
      <w:numFmt w:val="bullet"/>
      <w:lvlText w:val="•"/>
      <w:lvlJc w:val="left"/>
      <w:pPr>
        <w:ind w:left="2659" w:hanging="721"/>
      </w:pPr>
      <w:rPr>
        <w:rFonts w:hint="default"/>
        <w:lang w:val="ru-RU" w:eastAsia="en-US" w:bidi="ar-SA"/>
      </w:rPr>
    </w:lvl>
    <w:lvl w:ilvl="8" w:tplc="D9063FFE">
      <w:numFmt w:val="bullet"/>
      <w:lvlText w:val="•"/>
      <w:lvlJc w:val="left"/>
      <w:pPr>
        <w:ind w:left="2922" w:hanging="721"/>
      </w:pPr>
      <w:rPr>
        <w:rFonts w:hint="default"/>
        <w:lang w:val="ru-RU" w:eastAsia="en-US" w:bidi="ar-SA"/>
      </w:rPr>
    </w:lvl>
  </w:abstractNum>
  <w:abstractNum w:abstractNumId="189">
    <w:nsid w:val="5E645F9E"/>
    <w:multiLevelType w:val="hybridMultilevel"/>
    <w:tmpl w:val="0BCCEE44"/>
    <w:lvl w:ilvl="0" w:tplc="5CA23E3C">
      <w:numFmt w:val="bullet"/>
      <w:lvlText w:val=""/>
      <w:lvlJc w:val="left"/>
      <w:pPr>
        <w:ind w:left="119" w:hanging="721"/>
      </w:pPr>
      <w:rPr>
        <w:rFonts w:ascii="Wingdings" w:eastAsia="Wingdings" w:hAnsi="Wingdings" w:cs="Wingdings" w:hint="default"/>
        <w:w w:val="100"/>
        <w:sz w:val="22"/>
        <w:szCs w:val="22"/>
        <w:lang w:val="ru-RU" w:eastAsia="en-US" w:bidi="ar-SA"/>
      </w:rPr>
    </w:lvl>
    <w:lvl w:ilvl="1" w:tplc="F04E96DC">
      <w:numFmt w:val="bullet"/>
      <w:lvlText w:val="•"/>
      <w:lvlJc w:val="left"/>
      <w:pPr>
        <w:ind w:left="588" w:hanging="721"/>
      </w:pPr>
      <w:rPr>
        <w:rFonts w:hint="default"/>
        <w:lang w:val="ru-RU" w:eastAsia="en-US" w:bidi="ar-SA"/>
      </w:rPr>
    </w:lvl>
    <w:lvl w:ilvl="2" w:tplc="E6E6A556">
      <w:numFmt w:val="bullet"/>
      <w:lvlText w:val="•"/>
      <w:lvlJc w:val="left"/>
      <w:pPr>
        <w:ind w:left="1057" w:hanging="721"/>
      </w:pPr>
      <w:rPr>
        <w:rFonts w:hint="default"/>
        <w:lang w:val="ru-RU" w:eastAsia="en-US" w:bidi="ar-SA"/>
      </w:rPr>
    </w:lvl>
    <w:lvl w:ilvl="3" w:tplc="87C07092">
      <w:numFmt w:val="bullet"/>
      <w:lvlText w:val="•"/>
      <w:lvlJc w:val="left"/>
      <w:pPr>
        <w:ind w:left="1526" w:hanging="721"/>
      </w:pPr>
      <w:rPr>
        <w:rFonts w:hint="default"/>
        <w:lang w:val="ru-RU" w:eastAsia="en-US" w:bidi="ar-SA"/>
      </w:rPr>
    </w:lvl>
    <w:lvl w:ilvl="4" w:tplc="051C803E">
      <w:numFmt w:val="bullet"/>
      <w:lvlText w:val="•"/>
      <w:lvlJc w:val="left"/>
      <w:pPr>
        <w:ind w:left="1994" w:hanging="721"/>
      </w:pPr>
      <w:rPr>
        <w:rFonts w:hint="default"/>
        <w:lang w:val="ru-RU" w:eastAsia="en-US" w:bidi="ar-SA"/>
      </w:rPr>
    </w:lvl>
    <w:lvl w:ilvl="5" w:tplc="6DACD646">
      <w:numFmt w:val="bullet"/>
      <w:lvlText w:val="•"/>
      <w:lvlJc w:val="left"/>
      <w:pPr>
        <w:ind w:left="2463" w:hanging="721"/>
      </w:pPr>
      <w:rPr>
        <w:rFonts w:hint="default"/>
        <w:lang w:val="ru-RU" w:eastAsia="en-US" w:bidi="ar-SA"/>
      </w:rPr>
    </w:lvl>
    <w:lvl w:ilvl="6" w:tplc="E8CEDE76">
      <w:numFmt w:val="bullet"/>
      <w:lvlText w:val="•"/>
      <w:lvlJc w:val="left"/>
      <w:pPr>
        <w:ind w:left="2932" w:hanging="721"/>
      </w:pPr>
      <w:rPr>
        <w:rFonts w:hint="default"/>
        <w:lang w:val="ru-RU" w:eastAsia="en-US" w:bidi="ar-SA"/>
      </w:rPr>
    </w:lvl>
    <w:lvl w:ilvl="7" w:tplc="02280DC0">
      <w:numFmt w:val="bullet"/>
      <w:lvlText w:val="•"/>
      <w:lvlJc w:val="left"/>
      <w:pPr>
        <w:ind w:left="3400" w:hanging="721"/>
      </w:pPr>
      <w:rPr>
        <w:rFonts w:hint="default"/>
        <w:lang w:val="ru-RU" w:eastAsia="en-US" w:bidi="ar-SA"/>
      </w:rPr>
    </w:lvl>
    <w:lvl w:ilvl="8" w:tplc="D1E4A008">
      <w:numFmt w:val="bullet"/>
      <w:lvlText w:val="•"/>
      <w:lvlJc w:val="left"/>
      <w:pPr>
        <w:ind w:left="3869" w:hanging="721"/>
      </w:pPr>
      <w:rPr>
        <w:rFonts w:hint="default"/>
        <w:lang w:val="ru-RU" w:eastAsia="en-US" w:bidi="ar-SA"/>
      </w:rPr>
    </w:lvl>
  </w:abstractNum>
  <w:abstractNum w:abstractNumId="190">
    <w:nsid w:val="5F64421A"/>
    <w:multiLevelType w:val="hybridMultilevel"/>
    <w:tmpl w:val="5F56DB90"/>
    <w:lvl w:ilvl="0" w:tplc="E4D45342">
      <w:numFmt w:val="bullet"/>
      <w:lvlText w:val=""/>
      <w:lvlJc w:val="left"/>
      <w:pPr>
        <w:ind w:left="824" w:hanging="721"/>
      </w:pPr>
      <w:rPr>
        <w:rFonts w:ascii="Wingdings" w:eastAsia="Wingdings" w:hAnsi="Wingdings" w:cs="Wingdings" w:hint="default"/>
        <w:w w:val="100"/>
        <w:sz w:val="22"/>
        <w:szCs w:val="22"/>
        <w:lang w:val="ru-RU" w:eastAsia="en-US" w:bidi="ar-SA"/>
      </w:rPr>
    </w:lvl>
    <w:lvl w:ilvl="1" w:tplc="847E7458">
      <w:numFmt w:val="bullet"/>
      <w:lvlText w:val="•"/>
      <w:lvlJc w:val="left"/>
      <w:pPr>
        <w:ind w:left="1082" w:hanging="721"/>
      </w:pPr>
      <w:rPr>
        <w:rFonts w:hint="default"/>
        <w:lang w:val="ru-RU" w:eastAsia="en-US" w:bidi="ar-SA"/>
      </w:rPr>
    </w:lvl>
    <w:lvl w:ilvl="2" w:tplc="CF0C7C8E">
      <w:numFmt w:val="bullet"/>
      <w:lvlText w:val="•"/>
      <w:lvlJc w:val="left"/>
      <w:pPr>
        <w:ind w:left="1345" w:hanging="721"/>
      </w:pPr>
      <w:rPr>
        <w:rFonts w:hint="default"/>
        <w:lang w:val="ru-RU" w:eastAsia="en-US" w:bidi="ar-SA"/>
      </w:rPr>
    </w:lvl>
    <w:lvl w:ilvl="3" w:tplc="E5CEC14E">
      <w:numFmt w:val="bullet"/>
      <w:lvlText w:val="•"/>
      <w:lvlJc w:val="left"/>
      <w:pPr>
        <w:ind w:left="1608" w:hanging="721"/>
      </w:pPr>
      <w:rPr>
        <w:rFonts w:hint="default"/>
        <w:lang w:val="ru-RU" w:eastAsia="en-US" w:bidi="ar-SA"/>
      </w:rPr>
    </w:lvl>
    <w:lvl w:ilvl="4" w:tplc="6D0E551C">
      <w:numFmt w:val="bullet"/>
      <w:lvlText w:val="•"/>
      <w:lvlJc w:val="left"/>
      <w:pPr>
        <w:ind w:left="1871" w:hanging="721"/>
      </w:pPr>
      <w:rPr>
        <w:rFonts w:hint="default"/>
        <w:lang w:val="ru-RU" w:eastAsia="en-US" w:bidi="ar-SA"/>
      </w:rPr>
    </w:lvl>
    <w:lvl w:ilvl="5" w:tplc="90C2FC88">
      <w:numFmt w:val="bullet"/>
      <w:lvlText w:val="•"/>
      <w:lvlJc w:val="left"/>
      <w:pPr>
        <w:ind w:left="2134" w:hanging="721"/>
      </w:pPr>
      <w:rPr>
        <w:rFonts w:hint="default"/>
        <w:lang w:val="ru-RU" w:eastAsia="en-US" w:bidi="ar-SA"/>
      </w:rPr>
    </w:lvl>
    <w:lvl w:ilvl="6" w:tplc="AA4EFAA0">
      <w:numFmt w:val="bullet"/>
      <w:lvlText w:val="•"/>
      <w:lvlJc w:val="left"/>
      <w:pPr>
        <w:ind w:left="2396" w:hanging="721"/>
      </w:pPr>
      <w:rPr>
        <w:rFonts w:hint="default"/>
        <w:lang w:val="ru-RU" w:eastAsia="en-US" w:bidi="ar-SA"/>
      </w:rPr>
    </w:lvl>
    <w:lvl w:ilvl="7" w:tplc="70C6EAA6">
      <w:numFmt w:val="bullet"/>
      <w:lvlText w:val="•"/>
      <w:lvlJc w:val="left"/>
      <w:pPr>
        <w:ind w:left="2659" w:hanging="721"/>
      </w:pPr>
      <w:rPr>
        <w:rFonts w:hint="default"/>
        <w:lang w:val="ru-RU" w:eastAsia="en-US" w:bidi="ar-SA"/>
      </w:rPr>
    </w:lvl>
    <w:lvl w:ilvl="8" w:tplc="AAF89D02">
      <w:numFmt w:val="bullet"/>
      <w:lvlText w:val="•"/>
      <w:lvlJc w:val="left"/>
      <w:pPr>
        <w:ind w:left="2922" w:hanging="721"/>
      </w:pPr>
      <w:rPr>
        <w:rFonts w:hint="default"/>
        <w:lang w:val="ru-RU" w:eastAsia="en-US" w:bidi="ar-SA"/>
      </w:rPr>
    </w:lvl>
  </w:abstractNum>
  <w:abstractNum w:abstractNumId="191">
    <w:nsid w:val="5F7C5FBB"/>
    <w:multiLevelType w:val="hybridMultilevel"/>
    <w:tmpl w:val="C3B23EA4"/>
    <w:lvl w:ilvl="0" w:tplc="E36A0D9A">
      <w:start w:val="1"/>
      <w:numFmt w:val="bullet"/>
      <w:lvlText w:val="–"/>
      <w:lvlJc w:val="left"/>
      <w:pPr>
        <w:ind w:left="1429" w:hanging="360"/>
      </w:pPr>
      <w:rPr>
        <w:rFonts w:ascii="Times New Roman" w:hAnsi="Times New Roman" w:cs="Times New Roman" w:hint="default"/>
      </w:rPr>
    </w:lvl>
    <w:lvl w:ilvl="1" w:tplc="E36A0D9A">
      <w:start w:val="1"/>
      <w:numFmt w:val="bullet"/>
      <w:lvlText w:val="–"/>
      <w:lvlJc w:val="left"/>
      <w:pPr>
        <w:ind w:left="1230" w:hanging="360"/>
      </w:pPr>
      <w:rPr>
        <w:rFonts w:ascii="Times New Roman" w:hAnsi="Times New Roman" w:cs="Times New Roman"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2">
    <w:nsid w:val="5F922C1A"/>
    <w:multiLevelType w:val="hybridMultilevel"/>
    <w:tmpl w:val="3D9C1058"/>
    <w:lvl w:ilvl="0" w:tplc="40509EB6">
      <w:numFmt w:val="bullet"/>
      <w:lvlText w:val=""/>
      <w:lvlJc w:val="left"/>
      <w:pPr>
        <w:ind w:left="146" w:hanging="281"/>
      </w:pPr>
      <w:rPr>
        <w:rFonts w:hint="default"/>
        <w:w w:val="100"/>
        <w:lang w:val="ru-RU" w:eastAsia="en-US" w:bidi="ar-SA"/>
      </w:rPr>
    </w:lvl>
    <w:lvl w:ilvl="1" w:tplc="4A0ACDC6">
      <w:numFmt w:val="bullet"/>
      <w:lvlText w:val="•"/>
      <w:lvlJc w:val="left"/>
      <w:pPr>
        <w:ind w:left="550" w:hanging="281"/>
      </w:pPr>
      <w:rPr>
        <w:rFonts w:hint="default"/>
        <w:lang w:val="ru-RU" w:eastAsia="en-US" w:bidi="ar-SA"/>
      </w:rPr>
    </w:lvl>
    <w:lvl w:ilvl="2" w:tplc="9FB8EA88">
      <w:numFmt w:val="bullet"/>
      <w:lvlText w:val="•"/>
      <w:lvlJc w:val="left"/>
      <w:pPr>
        <w:ind w:left="960" w:hanging="281"/>
      </w:pPr>
      <w:rPr>
        <w:rFonts w:hint="default"/>
        <w:lang w:val="ru-RU" w:eastAsia="en-US" w:bidi="ar-SA"/>
      </w:rPr>
    </w:lvl>
    <w:lvl w:ilvl="3" w:tplc="0F34BE02">
      <w:numFmt w:val="bullet"/>
      <w:lvlText w:val="•"/>
      <w:lvlJc w:val="left"/>
      <w:pPr>
        <w:ind w:left="1371" w:hanging="281"/>
      </w:pPr>
      <w:rPr>
        <w:rFonts w:hint="default"/>
        <w:lang w:val="ru-RU" w:eastAsia="en-US" w:bidi="ar-SA"/>
      </w:rPr>
    </w:lvl>
    <w:lvl w:ilvl="4" w:tplc="01F08ECC">
      <w:numFmt w:val="bullet"/>
      <w:lvlText w:val="•"/>
      <w:lvlJc w:val="left"/>
      <w:pPr>
        <w:ind w:left="1781" w:hanging="281"/>
      </w:pPr>
      <w:rPr>
        <w:rFonts w:hint="default"/>
        <w:lang w:val="ru-RU" w:eastAsia="en-US" w:bidi="ar-SA"/>
      </w:rPr>
    </w:lvl>
    <w:lvl w:ilvl="5" w:tplc="AB764ED2">
      <w:numFmt w:val="bullet"/>
      <w:lvlText w:val="•"/>
      <w:lvlJc w:val="left"/>
      <w:pPr>
        <w:ind w:left="2192" w:hanging="281"/>
      </w:pPr>
      <w:rPr>
        <w:rFonts w:hint="default"/>
        <w:lang w:val="ru-RU" w:eastAsia="en-US" w:bidi="ar-SA"/>
      </w:rPr>
    </w:lvl>
    <w:lvl w:ilvl="6" w:tplc="4DD099F4">
      <w:numFmt w:val="bullet"/>
      <w:lvlText w:val="•"/>
      <w:lvlJc w:val="left"/>
      <w:pPr>
        <w:ind w:left="2602" w:hanging="281"/>
      </w:pPr>
      <w:rPr>
        <w:rFonts w:hint="default"/>
        <w:lang w:val="ru-RU" w:eastAsia="en-US" w:bidi="ar-SA"/>
      </w:rPr>
    </w:lvl>
    <w:lvl w:ilvl="7" w:tplc="AB264CFC">
      <w:numFmt w:val="bullet"/>
      <w:lvlText w:val="•"/>
      <w:lvlJc w:val="left"/>
      <w:pPr>
        <w:ind w:left="3012" w:hanging="281"/>
      </w:pPr>
      <w:rPr>
        <w:rFonts w:hint="default"/>
        <w:lang w:val="ru-RU" w:eastAsia="en-US" w:bidi="ar-SA"/>
      </w:rPr>
    </w:lvl>
    <w:lvl w:ilvl="8" w:tplc="BD88C00E">
      <w:numFmt w:val="bullet"/>
      <w:lvlText w:val="•"/>
      <w:lvlJc w:val="left"/>
      <w:pPr>
        <w:ind w:left="3423" w:hanging="281"/>
      </w:pPr>
      <w:rPr>
        <w:rFonts w:hint="default"/>
        <w:lang w:val="ru-RU" w:eastAsia="en-US" w:bidi="ar-SA"/>
      </w:rPr>
    </w:lvl>
  </w:abstractNum>
  <w:abstractNum w:abstractNumId="193">
    <w:nsid w:val="60D8142E"/>
    <w:multiLevelType w:val="hybridMultilevel"/>
    <w:tmpl w:val="CFD4A810"/>
    <w:lvl w:ilvl="0" w:tplc="DFF8EF44">
      <w:numFmt w:val="bullet"/>
      <w:lvlText w:val=""/>
      <w:lvlJc w:val="left"/>
      <w:pPr>
        <w:ind w:left="113" w:hanging="721"/>
      </w:pPr>
      <w:rPr>
        <w:rFonts w:ascii="Wingdings" w:eastAsia="Wingdings" w:hAnsi="Wingdings" w:cs="Wingdings" w:hint="default"/>
        <w:w w:val="100"/>
        <w:sz w:val="22"/>
        <w:szCs w:val="22"/>
        <w:lang w:val="ru-RU" w:eastAsia="en-US" w:bidi="ar-SA"/>
      </w:rPr>
    </w:lvl>
    <w:lvl w:ilvl="1" w:tplc="ABCAEB50">
      <w:numFmt w:val="bullet"/>
      <w:lvlText w:val="•"/>
      <w:lvlJc w:val="left"/>
      <w:pPr>
        <w:ind w:left="452" w:hanging="721"/>
      </w:pPr>
      <w:rPr>
        <w:rFonts w:hint="default"/>
        <w:lang w:val="ru-RU" w:eastAsia="en-US" w:bidi="ar-SA"/>
      </w:rPr>
    </w:lvl>
    <w:lvl w:ilvl="2" w:tplc="E0A6F8CA">
      <w:numFmt w:val="bullet"/>
      <w:lvlText w:val="•"/>
      <w:lvlJc w:val="left"/>
      <w:pPr>
        <w:ind w:left="785" w:hanging="721"/>
      </w:pPr>
      <w:rPr>
        <w:rFonts w:hint="default"/>
        <w:lang w:val="ru-RU" w:eastAsia="en-US" w:bidi="ar-SA"/>
      </w:rPr>
    </w:lvl>
    <w:lvl w:ilvl="3" w:tplc="29867126">
      <w:numFmt w:val="bullet"/>
      <w:lvlText w:val="•"/>
      <w:lvlJc w:val="left"/>
      <w:pPr>
        <w:ind w:left="1118" w:hanging="721"/>
      </w:pPr>
      <w:rPr>
        <w:rFonts w:hint="default"/>
        <w:lang w:val="ru-RU" w:eastAsia="en-US" w:bidi="ar-SA"/>
      </w:rPr>
    </w:lvl>
    <w:lvl w:ilvl="4" w:tplc="26F86E28">
      <w:numFmt w:val="bullet"/>
      <w:lvlText w:val="•"/>
      <w:lvlJc w:val="left"/>
      <w:pPr>
        <w:ind w:left="1451" w:hanging="721"/>
      </w:pPr>
      <w:rPr>
        <w:rFonts w:hint="default"/>
        <w:lang w:val="ru-RU" w:eastAsia="en-US" w:bidi="ar-SA"/>
      </w:rPr>
    </w:lvl>
    <w:lvl w:ilvl="5" w:tplc="93CECA6E">
      <w:numFmt w:val="bullet"/>
      <w:lvlText w:val="•"/>
      <w:lvlJc w:val="left"/>
      <w:pPr>
        <w:ind w:left="1784" w:hanging="721"/>
      </w:pPr>
      <w:rPr>
        <w:rFonts w:hint="default"/>
        <w:lang w:val="ru-RU" w:eastAsia="en-US" w:bidi="ar-SA"/>
      </w:rPr>
    </w:lvl>
    <w:lvl w:ilvl="6" w:tplc="9094FF90">
      <w:numFmt w:val="bullet"/>
      <w:lvlText w:val="•"/>
      <w:lvlJc w:val="left"/>
      <w:pPr>
        <w:ind w:left="2116" w:hanging="721"/>
      </w:pPr>
      <w:rPr>
        <w:rFonts w:hint="default"/>
        <w:lang w:val="ru-RU" w:eastAsia="en-US" w:bidi="ar-SA"/>
      </w:rPr>
    </w:lvl>
    <w:lvl w:ilvl="7" w:tplc="FCFE2F88">
      <w:numFmt w:val="bullet"/>
      <w:lvlText w:val="•"/>
      <w:lvlJc w:val="left"/>
      <w:pPr>
        <w:ind w:left="2449" w:hanging="721"/>
      </w:pPr>
      <w:rPr>
        <w:rFonts w:hint="default"/>
        <w:lang w:val="ru-RU" w:eastAsia="en-US" w:bidi="ar-SA"/>
      </w:rPr>
    </w:lvl>
    <w:lvl w:ilvl="8" w:tplc="E7E6F5C6">
      <w:numFmt w:val="bullet"/>
      <w:lvlText w:val="•"/>
      <w:lvlJc w:val="left"/>
      <w:pPr>
        <w:ind w:left="2782" w:hanging="721"/>
      </w:pPr>
      <w:rPr>
        <w:rFonts w:hint="default"/>
        <w:lang w:val="ru-RU" w:eastAsia="en-US" w:bidi="ar-SA"/>
      </w:rPr>
    </w:lvl>
  </w:abstractNum>
  <w:abstractNum w:abstractNumId="194">
    <w:nsid w:val="61D44A71"/>
    <w:multiLevelType w:val="hybridMultilevel"/>
    <w:tmpl w:val="2D4ACF30"/>
    <w:lvl w:ilvl="0" w:tplc="0D4C965E">
      <w:numFmt w:val="bullet"/>
      <w:lvlText w:val="•"/>
      <w:lvlJc w:val="left"/>
      <w:pPr>
        <w:ind w:left="700" w:hanging="721"/>
      </w:pPr>
      <w:rPr>
        <w:rFonts w:hint="default"/>
        <w:w w:val="100"/>
        <w:lang w:val="ru-RU" w:eastAsia="en-US" w:bidi="ar-SA"/>
      </w:rPr>
    </w:lvl>
    <w:lvl w:ilvl="1" w:tplc="2F901436">
      <w:numFmt w:val="bullet"/>
      <w:lvlText w:val="•"/>
      <w:lvlJc w:val="left"/>
      <w:pPr>
        <w:ind w:left="1718" w:hanging="721"/>
      </w:pPr>
      <w:rPr>
        <w:rFonts w:hint="default"/>
        <w:lang w:val="ru-RU" w:eastAsia="en-US" w:bidi="ar-SA"/>
      </w:rPr>
    </w:lvl>
    <w:lvl w:ilvl="2" w:tplc="CEECD1C4">
      <w:numFmt w:val="bullet"/>
      <w:lvlText w:val="•"/>
      <w:lvlJc w:val="left"/>
      <w:pPr>
        <w:ind w:left="2736" w:hanging="721"/>
      </w:pPr>
      <w:rPr>
        <w:rFonts w:hint="default"/>
        <w:lang w:val="ru-RU" w:eastAsia="en-US" w:bidi="ar-SA"/>
      </w:rPr>
    </w:lvl>
    <w:lvl w:ilvl="3" w:tplc="04EAF554">
      <w:numFmt w:val="bullet"/>
      <w:lvlText w:val="•"/>
      <w:lvlJc w:val="left"/>
      <w:pPr>
        <w:ind w:left="3755" w:hanging="721"/>
      </w:pPr>
      <w:rPr>
        <w:rFonts w:hint="default"/>
        <w:lang w:val="ru-RU" w:eastAsia="en-US" w:bidi="ar-SA"/>
      </w:rPr>
    </w:lvl>
    <w:lvl w:ilvl="4" w:tplc="52FAD67C">
      <w:numFmt w:val="bullet"/>
      <w:lvlText w:val="•"/>
      <w:lvlJc w:val="left"/>
      <w:pPr>
        <w:ind w:left="4773" w:hanging="721"/>
      </w:pPr>
      <w:rPr>
        <w:rFonts w:hint="default"/>
        <w:lang w:val="ru-RU" w:eastAsia="en-US" w:bidi="ar-SA"/>
      </w:rPr>
    </w:lvl>
    <w:lvl w:ilvl="5" w:tplc="E4400FBA">
      <w:numFmt w:val="bullet"/>
      <w:lvlText w:val="•"/>
      <w:lvlJc w:val="left"/>
      <w:pPr>
        <w:ind w:left="5792" w:hanging="721"/>
      </w:pPr>
      <w:rPr>
        <w:rFonts w:hint="default"/>
        <w:lang w:val="ru-RU" w:eastAsia="en-US" w:bidi="ar-SA"/>
      </w:rPr>
    </w:lvl>
    <w:lvl w:ilvl="6" w:tplc="95FA3D4E">
      <w:numFmt w:val="bullet"/>
      <w:lvlText w:val="•"/>
      <w:lvlJc w:val="left"/>
      <w:pPr>
        <w:ind w:left="6810" w:hanging="721"/>
      </w:pPr>
      <w:rPr>
        <w:rFonts w:hint="default"/>
        <w:lang w:val="ru-RU" w:eastAsia="en-US" w:bidi="ar-SA"/>
      </w:rPr>
    </w:lvl>
    <w:lvl w:ilvl="7" w:tplc="6E58AF80">
      <w:numFmt w:val="bullet"/>
      <w:lvlText w:val="•"/>
      <w:lvlJc w:val="left"/>
      <w:pPr>
        <w:ind w:left="7828" w:hanging="721"/>
      </w:pPr>
      <w:rPr>
        <w:rFonts w:hint="default"/>
        <w:lang w:val="ru-RU" w:eastAsia="en-US" w:bidi="ar-SA"/>
      </w:rPr>
    </w:lvl>
    <w:lvl w:ilvl="8" w:tplc="71F41388">
      <w:numFmt w:val="bullet"/>
      <w:lvlText w:val="•"/>
      <w:lvlJc w:val="left"/>
      <w:pPr>
        <w:ind w:left="8847" w:hanging="721"/>
      </w:pPr>
      <w:rPr>
        <w:rFonts w:hint="default"/>
        <w:lang w:val="ru-RU" w:eastAsia="en-US" w:bidi="ar-SA"/>
      </w:rPr>
    </w:lvl>
  </w:abstractNum>
  <w:abstractNum w:abstractNumId="195">
    <w:nsid w:val="620F1726"/>
    <w:multiLevelType w:val="hybridMultilevel"/>
    <w:tmpl w:val="A7A868BA"/>
    <w:lvl w:ilvl="0" w:tplc="411067BC">
      <w:numFmt w:val="bullet"/>
      <w:lvlText w:val="–"/>
      <w:lvlJc w:val="left"/>
      <w:pPr>
        <w:ind w:left="461" w:hanging="437"/>
      </w:pPr>
      <w:rPr>
        <w:rFonts w:ascii="Times New Roman" w:eastAsia="Times New Roman" w:hAnsi="Times New Roman" w:cs="Times New Roman" w:hint="default"/>
        <w:w w:val="100"/>
        <w:sz w:val="24"/>
        <w:szCs w:val="24"/>
        <w:lang w:val="ru-RU" w:eastAsia="en-US" w:bidi="ar-SA"/>
      </w:rPr>
    </w:lvl>
    <w:lvl w:ilvl="1" w:tplc="EFB22EB2">
      <w:numFmt w:val="bullet"/>
      <w:lvlText w:val="•"/>
      <w:lvlJc w:val="left"/>
      <w:pPr>
        <w:ind w:left="461" w:hanging="152"/>
      </w:pPr>
      <w:rPr>
        <w:rFonts w:ascii="Arial MT" w:eastAsia="Arial MT" w:hAnsi="Arial MT" w:cs="Arial MT" w:hint="default"/>
        <w:w w:val="101"/>
        <w:sz w:val="24"/>
        <w:szCs w:val="24"/>
        <w:lang w:val="ru-RU" w:eastAsia="en-US" w:bidi="ar-SA"/>
      </w:rPr>
    </w:lvl>
    <w:lvl w:ilvl="2" w:tplc="C0E23FE6">
      <w:numFmt w:val="bullet"/>
      <w:lvlText w:val="•"/>
      <w:lvlJc w:val="left"/>
      <w:pPr>
        <w:ind w:left="2491" w:hanging="152"/>
      </w:pPr>
      <w:rPr>
        <w:rFonts w:hint="default"/>
        <w:lang w:val="ru-RU" w:eastAsia="en-US" w:bidi="ar-SA"/>
      </w:rPr>
    </w:lvl>
    <w:lvl w:ilvl="3" w:tplc="C6AC6B42">
      <w:numFmt w:val="bullet"/>
      <w:lvlText w:val="•"/>
      <w:lvlJc w:val="left"/>
      <w:pPr>
        <w:ind w:left="3507" w:hanging="152"/>
      </w:pPr>
      <w:rPr>
        <w:rFonts w:hint="default"/>
        <w:lang w:val="ru-RU" w:eastAsia="en-US" w:bidi="ar-SA"/>
      </w:rPr>
    </w:lvl>
    <w:lvl w:ilvl="4" w:tplc="1A94033C">
      <w:numFmt w:val="bullet"/>
      <w:lvlText w:val="•"/>
      <w:lvlJc w:val="left"/>
      <w:pPr>
        <w:ind w:left="4523" w:hanging="152"/>
      </w:pPr>
      <w:rPr>
        <w:rFonts w:hint="default"/>
        <w:lang w:val="ru-RU" w:eastAsia="en-US" w:bidi="ar-SA"/>
      </w:rPr>
    </w:lvl>
    <w:lvl w:ilvl="5" w:tplc="7320ED66">
      <w:numFmt w:val="bullet"/>
      <w:lvlText w:val="•"/>
      <w:lvlJc w:val="left"/>
      <w:pPr>
        <w:ind w:left="5539" w:hanging="152"/>
      </w:pPr>
      <w:rPr>
        <w:rFonts w:hint="default"/>
        <w:lang w:val="ru-RU" w:eastAsia="en-US" w:bidi="ar-SA"/>
      </w:rPr>
    </w:lvl>
    <w:lvl w:ilvl="6" w:tplc="02A27580">
      <w:numFmt w:val="bullet"/>
      <w:lvlText w:val="•"/>
      <w:lvlJc w:val="left"/>
      <w:pPr>
        <w:ind w:left="6555" w:hanging="152"/>
      </w:pPr>
      <w:rPr>
        <w:rFonts w:hint="default"/>
        <w:lang w:val="ru-RU" w:eastAsia="en-US" w:bidi="ar-SA"/>
      </w:rPr>
    </w:lvl>
    <w:lvl w:ilvl="7" w:tplc="31981D8C">
      <w:numFmt w:val="bullet"/>
      <w:lvlText w:val="•"/>
      <w:lvlJc w:val="left"/>
      <w:pPr>
        <w:ind w:left="7571" w:hanging="152"/>
      </w:pPr>
      <w:rPr>
        <w:rFonts w:hint="default"/>
        <w:lang w:val="ru-RU" w:eastAsia="en-US" w:bidi="ar-SA"/>
      </w:rPr>
    </w:lvl>
    <w:lvl w:ilvl="8" w:tplc="C5C49516">
      <w:numFmt w:val="bullet"/>
      <w:lvlText w:val="•"/>
      <w:lvlJc w:val="left"/>
      <w:pPr>
        <w:ind w:left="8587" w:hanging="152"/>
      </w:pPr>
      <w:rPr>
        <w:rFonts w:hint="default"/>
        <w:lang w:val="ru-RU" w:eastAsia="en-US" w:bidi="ar-SA"/>
      </w:rPr>
    </w:lvl>
  </w:abstractNum>
  <w:abstractNum w:abstractNumId="196">
    <w:nsid w:val="62483087"/>
    <w:multiLevelType w:val="hybridMultilevel"/>
    <w:tmpl w:val="BE404B3C"/>
    <w:lvl w:ilvl="0" w:tplc="E36A0D9A">
      <w:start w:val="1"/>
      <w:numFmt w:val="bullet"/>
      <w:lvlText w:val="–"/>
      <w:lvlJc w:val="left"/>
      <w:pPr>
        <w:ind w:left="1004" w:hanging="360"/>
      </w:pPr>
      <w:rPr>
        <w:rFonts w:ascii="Times New Roman" w:hAnsi="Times New Roman" w:cs="Times New Roman"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197">
    <w:nsid w:val="63807712"/>
    <w:multiLevelType w:val="hybridMultilevel"/>
    <w:tmpl w:val="8DB6F606"/>
    <w:lvl w:ilvl="0" w:tplc="D3A021C8">
      <w:numFmt w:val="bullet"/>
      <w:lvlText w:val="-"/>
      <w:lvlJc w:val="left"/>
      <w:pPr>
        <w:ind w:left="470" w:hanging="348"/>
      </w:pPr>
      <w:rPr>
        <w:rFonts w:ascii="Times New Roman" w:eastAsia="Times New Roman" w:hAnsi="Times New Roman" w:cs="Times New Roman" w:hint="default"/>
        <w:b/>
        <w:bCs/>
        <w:w w:val="99"/>
        <w:sz w:val="24"/>
        <w:szCs w:val="24"/>
        <w:lang w:val="ru-RU" w:eastAsia="en-US" w:bidi="ar-SA"/>
      </w:rPr>
    </w:lvl>
    <w:lvl w:ilvl="1" w:tplc="582A9B28">
      <w:numFmt w:val="bullet"/>
      <w:lvlText w:val="•"/>
      <w:lvlJc w:val="left"/>
      <w:pPr>
        <w:ind w:left="1493" w:hanging="348"/>
      </w:pPr>
      <w:rPr>
        <w:rFonts w:hint="default"/>
        <w:lang w:val="ru-RU" w:eastAsia="en-US" w:bidi="ar-SA"/>
      </w:rPr>
    </w:lvl>
    <w:lvl w:ilvl="2" w:tplc="CA38524E">
      <w:numFmt w:val="bullet"/>
      <w:lvlText w:val="•"/>
      <w:lvlJc w:val="left"/>
      <w:pPr>
        <w:ind w:left="2507" w:hanging="348"/>
      </w:pPr>
      <w:rPr>
        <w:rFonts w:hint="default"/>
        <w:lang w:val="ru-RU" w:eastAsia="en-US" w:bidi="ar-SA"/>
      </w:rPr>
    </w:lvl>
    <w:lvl w:ilvl="3" w:tplc="E544F69C">
      <w:numFmt w:val="bullet"/>
      <w:lvlText w:val="•"/>
      <w:lvlJc w:val="left"/>
      <w:pPr>
        <w:ind w:left="3521" w:hanging="348"/>
      </w:pPr>
      <w:rPr>
        <w:rFonts w:hint="default"/>
        <w:lang w:val="ru-RU" w:eastAsia="en-US" w:bidi="ar-SA"/>
      </w:rPr>
    </w:lvl>
    <w:lvl w:ilvl="4" w:tplc="6214F1F8">
      <w:numFmt w:val="bullet"/>
      <w:lvlText w:val="•"/>
      <w:lvlJc w:val="left"/>
      <w:pPr>
        <w:ind w:left="4535" w:hanging="348"/>
      </w:pPr>
      <w:rPr>
        <w:rFonts w:hint="default"/>
        <w:lang w:val="ru-RU" w:eastAsia="en-US" w:bidi="ar-SA"/>
      </w:rPr>
    </w:lvl>
    <w:lvl w:ilvl="5" w:tplc="480C480E">
      <w:numFmt w:val="bullet"/>
      <w:lvlText w:val="•"/>
      <w:lvlJc w:val="left"/>
      <w:pPr>
        <w:ind w:left="5549" w:hanging="348"/>
      </w:pPr>
      <w:rPr>
        <w:rFonts w:hint="default"/>
        <w:lang w:val="ru-RU" w:eastAsia="en-US" w:bidi="ar-SA"/>
      </w:rPr>
    </w:lvl>
    <w:lvl w:ilvl="6" w:tplc="D4F8D21E">
      <w:numFmt w:val="bullet"/>
      <w:lvlText w:val="•"/>
      <w:lvlJc w:val="left"/>
      <w:pPr>
        <w:ind w:left="6563" w:hanging="348"/>
      </w:pPr>
      <w:rPr>
        <w:rFonts w:hint="default"/>
        <w:lang w:val="ru-RU" w:eastAsia="en-US" w:bidi="ar-SA"/>
      </w:rPr>
    </w:lvl>
    <w:lvl w:ilvl="7" w:tplc="455EABF0">
      <w:numFmt w:val="bullet"/>
      <w:lvlText w:val="•"/>
      <w:lvlJc w:val="left"/>
      <w:pPr>
        <w:ind w:left="7577" w:hanging="348"/>
      </w:pPr>
      <w:rPr>
        <w:rFonts w:hint="default"/>
        <w:lang w:val="ru-RU" w:eastAsia="en-US" w:bidi="ar-SA"/>
      </w:rPr>
    </w:lvl>
    <w:lvl w:ilvl="8" w:tplc="A6A6A604">
      <w:numFmt w:val="bullet"/>
      <w:lvlText w:val="•"/>
      <w:lvlJc w:val="left"/>
      <w:pPr>
        <w:ind w:left="8591" w:hanging="348"/>
      </w:pPr>
      <w:rPr>
        <w:rFonts w:hint="default"/>
        <w:lang w:val="ru-RU" w:eastAsia="en-US" w:bidi="ar-SA"/>
      </w:rPr>
    </w:lvl>
  </w:abstractNum>
  <w:abstractNum w:abstractNumId="198">
    <w:nsid w:val="643E6A8F"/>
    <w:multiLevelType w:val="hybridMultilevel"/>
    <w:tmpl w:val="605AF920"/>
    <w:lvl w:ilvl="0" w:tplc="EAD44CDA">
      <w:numFmt w:val="bullet"/>
      <w:lvlText w:val=""/>
      <w:lvlJc w:val="left"/>
      <w:pPr>
        <w:ind w:left="830" w:hanging="721"/>
      </w:pPr>
      <w:rPr>
        <w:rFonts w:ascii="Wingdings" w:eastAsia="Wingdings" w:hAnsi="Wingdings" w:cs="Wingdings" w:hint="default"/>
        <w:w w:val="100"/>
        <w:sz w:val="22"/>
        <w:szCs w:val="22"/>
        <w:lang w:val="ru-RU" w:eastAsia="en-US" w:bidi="ar-SA"/>
      </w:rPr>
    </w:lvl>
    <w:lvl w:ilvl="1" w:tplc="CE145AF8">
      <w:numFmt w:val="bullet"/>
      <w:lvlText w:val="•"/>
      <w:lvlJc w:val="left"/>
      <w:pPr>
        <w:ind w:left="1236" w:hanging="721"/>
      </w:pPr>
      <w:rPr>
        <w:rFonts w:hint="default"/>
        <w:lang w:val="ru-RU" w:eastAsia="en-US" w:bidi="ar-SA"/>
      </w:rPr>
    </w:lvl>
    <w:lvl w:ilvl="2" w:tplc="746E2B58">
      <w:numFmt w:val="bullet"/>
      <w:lvlText w:val="•"/>
      <w:lvlJc w:val="left"/>
      <w:pPr>
        <w:ind w:left="1633" w:hanging="721"/>
      </w:pPr>
      <w:rPr>
        <w:rFonts w:hint="default"/>
        <w:lang w:val="ru-RU" w:eastAsia="en-US" w:bidi="ar-SA"/>
      </w:rPr>
    </w:lvl>
    <w:lvl w:ilvl="3" w:tplc="5408131C">
      <w:numFmt w:val="bullet"/>
      <w:lvlText w:val="•"/>
      <w:lvlJc w:val="left"/>
      <w:pPr>
        <w:ind w:left="2030" w:hanging="721"/>
      </w:pPr>
      <w:rPr>
        <w:rFonts w:hint="default"/>
        <w:lang w:val="ru-RU" w:eastAsia="en-US" w:bidi="ar-SA"/>
      </w:rPr>
    </w:lvl>
    <w:lvl w:ilvl="4" w:tplc="9218169E">
      <w:numFmt w:val="bullet"/>
      <w:lvlText w:val="•"/>
      <w:lvlJc w:val="left"/>
      <w:pPr>
        <w:ind w:left="2426" w:hanging="721"/>
      </w:pPr>
      <w:rPr>
        <w:rFonts w:hint="default"/>
        <w:lang w:val="ru-RU" w:eastAsia="en-US" w:bidi="ar-SA"/>
      </w:rPr>
    </w:lvl>
    <w:lvl w:ilvl="5" w:tplc="F75650E6">
      <w:numFmt w:val="bullet"/>
      <w:lvlText w:val="•"/>
      <w:lvlJc w:val="left"/>
      <w:pPr>
        <w:ind w:left="2823" w:hanging="721"/>
      </w:pPr>
      <w:rPr>
        <w:rFonts w:hint="default"/>
        <w:lang w:val="ru-RU" w:eastAsia="en-US" w:bidi="ar-SA"/>
      </w:rPr>
    </w:lvl>
    <w:lvl w:ilvl="6" w:tplc="0302B750">
      <w:numFmt w:val="bullet"/>
      <w:lvlText w:val="•"/>
      <w:lvlJc w:val="left"/>
      <w:pPr>
        <w:ind w:left="3220" w:hanging="721"/>
      </w:pPr>
      <w:rPr>
        <w:rFonts w:hint="default"/>
        <w:lang w:val="ru-RU" w:eastAsia="en-US" w:bidi="ar-SA"/>
      </w:rPr>
    </w:lvl>
    <w:lvl w:ilvl="7" w:tplc="1110D11A">
      <w:numFmt w:val="bullet"/>
      <w:lvlText w:val="•"/>
      <w:lvlJc w:val="left"/>
      <w:pPr>
        <w:ind w:left="3616" w:hanging="721"/>
      </w:pPr>
      <w:rPr>
        <w:rFonts w:hint="default"/>
        <w:lang w:val="ru-RU" w:eastAsia="en-US" w:bidi="ar-SA"/>
      </w:rPr>
    </w:lvl>
    <w:lvl w:ilvl="8" w:tplc="49A812B8">
      <w:numFmt w:val="bullet"/>
      <w:lvlText w:val="•"/>
      <w:lvlJc w:val="left"/>
      <w:pPr>
        <w:ind w:left="4013" w:hanging="721"/>
      </w:pPr>
      <w:rPr>
        <w:rFonts w:hint="default"/>
        <w:lang w:val="ru-RU" w:eastAsia="en-US" w:bidi="ar-SA"/>
      </w:rPr>
    </w:lvl>
  </w:abstractNum>
  <w:abstractNum w:abstractNumId="199">
    <w:nsid w:val="64AA0FDC"/>
    <w:multiLevelType w:val="hybridMultilevel"/>
    <w:tmpl w:val="587888EA"/>
    <w:lvl w:ilvl="0" w:tplc="DCE24F00">
      <w:numFmt w:val="bullet"/>
      <w:lvlText w:val=""/>
      <w:lvlJc w:val="left"/>
      <w:pPr>
        <w:ind w:left="105" w:hanging="180"/>
      </w:pPr>
      <w:rPr>
        <w:rFonts w:ascii="Symbol" w:eastAsia="Symbol" w:hAnsi="Symbol" w:cs="Symbol" w:hint="default"/>
        <w:color w:val="404040"/>
        <w:w w:val="100"/>
        <w:sz w:val="24"/>
        <w:szCs w:val="24"/>
        <w:lang w:val="ru-RU" w:eastAsia="en-US" w:bidi="ar-SA"/>
      </w:rPr>
    </w:lvl>
    <w:lvl w:ilvl="1" w:tplc="47BEB168">
      <w:numFmt w:val="bullet"/>
      <w:lvlText w:val="•"/>
      <w:lvlJc w:val="left"/>
      <w:pPr>
        <w:ind w:left="514" w:hanging="180"/>
      </w:pPr>
      <w:rPr>
        <w:rFonts w:hint="default"/>
        <w:lang w:val="ru-RU" w:eastAsia="en-US" w:bidi="ar-SA"/>
      </w:rPr>
    </w:lvl>
    <w:lvl w:ilvl="2" w:tplc="7206B384">
      <w:numFmt w:val="bullet"/>
      <w:lvlText w:val="•"/>
      <w:lvlJc w:val="left"/>
      <w:pPr>
        <w:ind w:left="928" w:hanging="180"/>
      </w:pPr>
      <w:rPr>
        <w:rFonts w:hint="default"/>
        <w:lang w:val="ru-RU" w:eastAsia="en-US" w:bidi="ar-SA"/>
      </w:rPr>
    </w:lvl>
    <w:lvl w:ilvl="3" w:tplc="6414C99A">
      <w:numFmt w:val="bullet"/>
      <w:lvlText w:val="•"/>
      <w:lvlJc w:val="left"/>
      <w:pPr>
        <w:ind w:left="1343" w:hanging="180"/>
      </w:pPr>
      <w:rPr>
        <w:rFonts w:hint="default"/>
        <w:lang w:val="ru-RU" w:eastAsia="en-US" w:bidi="ar-SA"/>
      </w:rPr>
    </w:lvl>
    <w:lvl w:ilvl="4" w:tplc="9312C864">
      <w:numFmt w:val="bullet"/>
      <w:lvlText w:val="•"/>
      <w:lvlJc w:val="left"/>
      <w:pPr>
        <w:ind w:left="1757" w:hanging="180"/>
      </w:pPr>
      <w:rPr>
        <w:rFonts w:hint="default"/>
        <w:lang w:val="ru-RU" w:eastAsia="en-US" w:bidi="ar-SA"/>
      </w:rPr>
    </w:lvl>
    <w:lvl w:ilvl="5" w:tplc="463CCE52">
      <w:numFmt w:val="bullet"/>
      <w:lvlText w:val="•"/>
      <w:lvlJc w:val="left"/>
      <w:pPr>
        <w:ind w:left="2172" w:hanging="180"/>
      </w:pPr>
      <w:rPr>
        <w:rFonts w:hint="default"/>
        <w:lang w:val="ru-RU" w:eastAsia="en-US" w:bidi="ar-SA"/>
      </w:rPr>
    </w:lvl>
    <w:lvl w:ilvl="6" w:tplc="AA98FE74">
      <w:numFmt w:val="bullet"/>
      <w:lvlText w:val="•"/>
      <w:lvlJc w:val="left"/>
      <w:pPr>
        <w:ind w:left="2586" w:hanging="180"/>
      </w:pPr>
      <w:rPr>
        <w:rFonts w:hint="default"/>
        <w:lang w:val="ru-RU" w:eastAsia="en-US" w:bidi="ar-SA"/>
      </w:rPr>
    </w:lvl>
    <w:lvl w:ilvl="7" w:tplc="3A680F78">
      <w:numFmt w:val="bullet"/>
      <w:lvlText w:val="•"/>
      <w:lvlJc w:val="left"/>
      <w:pPr>
        <w:ind w:left="3000" w:hanging="180"/>
      </w:pPr>
      <w:rPr>
        <w:rFonts w:hint="default"/>
        <w:lang w:val="ru-RU" w:eastAsia="en-US" w:bidi="ar-SA"/>
      </w:rPr>
    </w:lvl>
    <w:lvl w:ilvl="8" w:tplc="EC1A5362">
      <w:numFmt w:val="bullet"/>
      <w:lvlText w:val="•"/>
      <w:lvlJc w:val="left"/>
      <w:pPr>
        <w:ind w:left="3415" w:hanging="180"/>
      </w:pPr>
      <w:rPr>
        <w:rFonts w:hint="default"/>
        <w:lang w:val="ru-RU" w:eastAsia="en-US" w:bidi="ar-SA"/>
      </w:rPr>
    </w:lvl>
  </w:abstractNum>
  <w:abstractNum w:abstractNumId="200">
    <w:nsid w:val="64E272B4"/>
    <w:multiLevelType w:val="hybridMultilevel"/>
    <w:tmpl w:val="5F967898"/>
    <w:lvl w:ilvl="0" w:tplc="DF123586">
      <w:numFmt w:val="bullet"/>
      <w:lvlText w:val="–"/>
      <w:lvlJc w:val="left"/>
      <w:pPr>
        <w:ind w:left="296" w:hanging="214"/>
      </w:pPr>
      <w:rPr>
        <w:rFonts w:ascii="Times New Roman" w:eastAsia="Times New Roman" w:hAnsi="Times New Roman" w:cs="Times New Roman" w:hint="default"/>
        <w:w w:val="100"/>
        <w:sz w:val="22"/>
        <w:szCs w:val="22"/>
        <w:lang w:val="ru-RU" w:eastAsia="en-US" w:bidi="ar-SA"/>
      </w:rPr>
    </w:lvl>
    <w:lvl w:ilvl="1" w:tplc="E64CA1A0">
      <w:numFmt w:val="bullet"/>
      <w:lvlText w:val="•"/>
      <w:lvlJc w:val="left"/>
      <w:pPr>
        <w:ind w:left="1020" w:hanging="214"/>
      </w:pPr>
      <w:rPr>
        <w:rFonts w:hint="default"/>
        <w:lang w:val="ru-RU" w:eastAsia="en-US" w:bidi="ar-SA"/>
      </w:rPr>
    </w:lvl>
    <w:lvl w:ilvl="2" w:tplc="E5E2963E">
      <w:numFmt w:val="bullet"/>
      <w:lvlText w:val="•"/>
      <w:lvlJc w:val="left"/>
      <w:pPr>
        <w:ind w:left="1740" w:hanging="214"/>
      </w:pPr>
      <w:rPr>
        <w:rFonts w:hint="default"/>
        <w:lang w:val="ru-RU" w:eastAsia="en-US" w:bidi="ar-SA"/>
      </w:rPr>
    </w:lvl>
    <w:lvl w:ilvl="3" w:tplc="41804D22">
      <w:numFmt w:val="bullet"/>
      <w:lvlText w:val="•"/>
      <w:lvlJc w:val="left"/>
      <w:pPr>
        <w:ind w:left="2461" w:hanging="214"/>
      </w:pPr>
      <w:rPr>
        <w:rFonts w:hint="default"/>
        <w:lang w:val="ru-RU" w:eastAsia="en-US" w:bidi="ar-SA"/>
      </w:rPr>
    </w:lvl>
    <w:lvl w:ilvl="4" w:tplc="8C040D32">
      <w:numFmt w:val="bullet"/>
      <w:lvlText w:val="•"/>
      <w:lvlJc w:val="left"/>
      <w:pPr>
        <w:ind w:left="3181" w:hanging="214"/>
      </w:pPr>
      <w:rPr>
        <w:rFonts w:hint="default"/>
        <w:lang w:val="ru-RU" w:eastAsia="en-US" w:bidi="ar-SA"/>
      </w:rPr>
    </w:lvl>
    <w:lvl w:ilvl="5" w:tplc="86B0B178">
      <w:numFmt w:val="bullet"/>
      <w:lvlText w:val="•"/>
      <w:lvlJc w:val="left"/>
      <w:pPr>
        <w:ind w:left="3902" w:hanging="214"/>
      </w:pPr>
      <w:rPr>
        <w:rFonts w:hint="default"/>
        <w:lang w:val="ru-RU" w:eastAsia="en-US" w:bidi="ar-SA"/>
      </w:rPr>
    </w:lvl>
    <w:lvl w:ilvl="6" w:tplc="B92E954C">
      <w:numFmt w:val="bullet"/>
      <w:lvlText w:val="•"/>
      <w:lvlJc w:val="left"/>
      <w:pPr>
        <w:ind w:left="4622" w:hanging="214"/>
      </w:pPr>
      <w:rPr>
        <w:rFonts w:hint="default"/>
        <w:lang w:val="ru-RU" w:eastAsia="en-US" w:bidi="ar-SA"/>
      </w:rPr>
    </w:lvl>
    <w:lvl w:ilvl="7" w:tplc="0756B86C">
      <w:numFmt w:val="bullet"/>
      <w:lvlText w:val="•"/>
      <w:lvlJc w:val="left"/>
      <w:pPr>
        <w:ind w:left="5342" w:hanging="214"/>
      </w:pPr>
      <w:rPr>
        <w:rFonts w:hint="default"/>
        <w:lang w:val="ru-RU" w:eastAsia="en-US" w:bidi="ar-SA"/>
      </w:rPr>
    </w:lvl>
    <w:lvl w:ilvl="8" w:tplc="91A612AC">
      <w:numFmt w:val="bullet"/>
      <w:lvlText w:val="•"/>
      <w:lvlJc w:val="left"/>
      <w:pPr>
        <w:ind w:left="6063" w:hanging="214"/>
      </w:pPr>
      <w:rPr>
        <w:rFonts w:hint="default"/>
        <w:lang w:val="ru-RU" w:eastAsia="en-US" w:bidi="ar-SA"/>
      </w:rPr>
    </w:lvl>
  </w:abstractNum>
  <w:abstractNum w:abstractNumId="201">
    <w:nsid w:val="64F9015B"/>
    <w:multiLevelType w:val="hybridMultilevel"/>
    <w:tmpl w:val="7D0821EE"/>
    <w:lvl w:ilvl="0" w:tplc="0EECCF6E">
      <w:numFmt w:val="bullet"/>
      <w:lvlText w:val=""/>
      <w:lvlJc w:val="left"/>
      <w:pPr>
        <w:ind w:left="824" w:hanging="721"/>
      </w:pPr>
      <w:rPr>
        <w:rFonts w:ascii="Wingdings" w:eastAsia="Wingdings" w:hAnsi="Wingdings" w:cs="Wingdings" w:hint="default"/>
        <w:w w:val="100"/>
        <w:sz w:val="22"/>
        <w:szCs w:val="22"/>
        <w:lang w:val="ru-RU" w:eastAsia="en-US" w:bidi="ar-SA"/>
      </w:rPr>
    </w:lvl>
    <w:lvl w:ilvl="1" w:tplc="6F6E529A">
      <w:numFmt w:val="bullet"/>
      <w:lvlText w:val="•"/>
      <w:lvlJc w:val="left"/>
      <w:pPr>
        <w:ind w:left="1082" w:hanging="721"/>
      </w:pPr>
      <w:rPr>
        <w:rFonts w:hint="default"/>
        <w:lang w:val="ru-RU" w:eastAsia="en-US" w:bidi="ar-SA"/>
      </w:rPr>
    </w:lvl>
    <w:lvl w:ilvl="2" w:tplc="3200BB0A">
      <w:numFmt w:val="bullet"/>
      <w:lvlText w:val="•"/>
      <w:lvlJc w:val="left"/>
      <w:pPr>
        <w:ind w:left="1345" w:hanging="721"/>
      </w:pPr>
      <w:rPr>
        <w:rFonts w:hint="default"/>
        <w:lang w:val="ru-RU" w:eastAsia="en-US" w:bidi="ar-SA"/>
      </w:rPr>
    </w:lvl>
    <w:lvl w:ilvl="3" w:tplc="15F84C62">
      <w:numFmt w:val="bullet"/>
      <w:lvlText w:val="•"/>
      <w:lvlJc w:val="left"/>
      <w:pPr>
        <w:ind w:left="1608" w:hanging="721"/>
      </w:pPr>
      <w:rPr>
        <w:rFonts w:hint="default"/>
        <w:lang w:val="ru-RU" w:eastAsia="en-US" w:bidi="ar-SA"/>
      </w:rPr>
    </w:lvl>
    <w:lvl w:ilvl="4" w:tplc="A5C87204">
      <w:numFmt w:val="bullet"/>
      <w:lvlText w:val="•"/>
      <w:lvlJc w:val="left"/>
      <w:pPr>
        <w:ind w:left="1871" w:hanging="721"/>
      </w:pPr>
      <w:rPr>
        <w:rFonts w:hint="default"/>
        <w:lang w:val="ru-RU" w:eastAsia="en-US" w:bidi="ar-SA"/>
      </w:rPr>
    </w:lvl>
    <w:lvl w:ilvl="5" w:tplc="8594F9C0">
      <w:numFmt w:val="bullet"/>
      <w:lvlText w:val="•"/>
      <w:lvlJc w:val="left"/>
      <w:pPr>
        <w:ind w:left="2134" w:hanging="721"/>
      </w:pPr>
      <w:rPr>
        <w:rFonts w:hint="default"/>
        <w:lang w:val="ru-RU" w:eastAsia="en-US" w:bidi="ar-SA"/>
      </w:rPr>
    </w:lvl>
    <w:lvl w:ilvl="6" w:tplc="BFB2B7F2">
      <w:numFmt w:val="bullet"/>
      <w:lvlText w:val="•"/>
      <w:lvlJc w:val="left"/>
      <w:pPr>
        <w:ind w:left="2397" w:hanging="721"/>
      </w:pPr>
      <w:rPr>
        <w:rFonts w:hint="default"/>
        <w:lang w:val="ru-RU" w:eastAsia="en-US" w:bidi="ar-SA"/>
      </w:rPr>
    </w:lvl>
    <w:lvl w:ilvl="7" w:tplc="757A3CE8">
      <w:numFmt w:val="bullet"/>
      <w:lvlText w:val="•"/>
      <w:lvlJc w:val="left"/>
      <w:pPr>
        <w:ind w:left="2660" w:hanging="721"/>
      </w:pPr>
      <w:rPr>
        <w:rFonts w:hint="default"/>
        <w:lang w:val="ru-RU" w:eastAsia="en-US" w:bidi="ar-SA"/>
      </w:rPr>
    </w:lvl>
    <w:lvl w:ilvl="8" w:tplc="04CECC18">
      <w:numFmt w:val="bullet"/>
      <w:lvlText w:val="•"/>
      <w:lvlJc w:val="left"/>
      <w:pPr>
        <w:ind w:left="2923" w:hanging="721"/>
      </w:pPr>
      <w:rPr>
        <w:rFonts w:hint="default"/>
        <w:lang w:val="ru-RU" w:eastAsia="en-US" w:bidi="ar-SA"/>
      </w:rPr>
    </w:lvl>
  </w:abstractNum>
  <w:abstractNum w:abstractNumId="202">
    <w:nsid w:val="64FF448B"/>
    <w:multiLevelType w:val="hybridMultilevel"/>
    <w:tmpl w:val="7C5E9AC8"/>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3">
    <w:nsid w:val="65CC209E"/>
    <w:multiLevelType w:val="hybridMultilevel"/>
    <w:tmpl w:val="071AEC5E"/>
    <w:lvl w:ilvl="0" w:tplc="5B9CFD6A">
      <w:numFmt w:val="bullet"/>
      <w:lvlText w:val="-"/>
      <w:lvlJc w:val="left"/>
      <w:pPr>
        <w:ind w:left="700" w:hanging="336"/>
      </w:pPr>
      <w:rPr>
        <w:rFonts w:ascii="Times New Roman" w:eastAsia="Times New Roman" w:hAnsi="Times New Roman" w:cs="Times New Roman" w:hint="default"/>
        <w:w w:val="99"/>
        <w:sz w:val="24"/>
        <w:szCs w:val="24"/>
        <w:lang w:val="ru-RU" w:eastAsia="en-US" w:bidi="ar-SA"/>
      </w:rPr>
    </w:lvl>
    <w:lvl w:ilvl="1" w:tplc="4FFAA3C4">
      <w:numFmt w:val="bullet"/>
      <w:lvlText w:val="•"/>
      <w:lvlJc w:val="left"/>
      <w:pPr>
        <w:ind w:left="1718" w:hanging="336"/>
      </w:pPr>
      <w:rPr>
        <w:rFonts w:hint="default"/>
        <w:lang w:val="ru-RU" w:eastAsia="en-US" w:bidi="ar-SA"/>
      </w:rPr>
    </w:lvl>
    <w:lvl w:ilvl="2" w:tplc="3F946B68">
      <w:numFmt w:val="bullet"/>
      <w:lvlText w:val="•"/>
      <w:lvlJc w:val="left"/>
      <w:pPr>
        <w:ind w:left="2736" w:hanging="336"/>
      </w:pPr>
      <w:rPr>
        <w:rFonts w:hint="default"/>
        <w:lang w:val="ru-RU" w:eastAsia="en-US" w:bidi="ar-SA"/>
      </w:rPr>
    </w:lvl>
    <w:lvl w:ilvl="3" w:tplc="12D4AEE0">
      <w:numFmt w:val="bullet"/>
      <w:lvlText w:val="•"/>
      <w:lvlJc w:val="left"/>
      <w:pPr>
        <w:ind w:left="3755" w:hanging="336"/>
      </w:pPr>
      <w:rPr>
        <w:rFonts w:hint="default"/>
        <w:lang w:val="ru-RU" w:eastAsia="en-US" w:bidi="ar-SA"/>
      </w:rPr>
    </w:lvl>
    <w:lvl w:ilvl="4" w:tplc="7E6A197A">
      <w:numFmt w:val="bullet"/>
      <w:lvlText w:val="•"/>
      <w:lvlJc w:val="left"/>
      <w:pPr>
        <w:ind w:left="4773" w:hanging="336"/>
      </w:pPr>
      <w:rPr>
        <w:rFonts w:hint="default"/>
        <w:lang w:val="ru-RU" w:eastAsia="en-US" w:bidi="ar-SA"/>
      </w:rPr>
    </w:lvl>
    <w:lvl w:ilvl="5" w:tplc="C0702FFA">
      <w:numFmt w:val="bullet"/>
      <w:lvlText w:val="•"/>
      <w:lvlJc w:val="left"/>
      <w:pPr>
        <w:ind w:left="5792" w:hanging="336"/>
      </w:pPr>
      <w:rPr>
        <w:rFonts w:hint="default"/>
        <w:lang w:val="ru-RU" w:eastAsia="en-US" w:bidi="ar-SA"/>
      </w:rPr>
    </w:lvl>
    <w:lvl w:ilvl="6" w:tplc="F9F6DBDC">
      <w:numFmt w:val="bullet"/>
      <w:lvlText w:val="•"/>
      <w:lvlJc w:val="left"/>
      <w:pPr>
        <w:ind w:left="6810" w:hanging="336"/>
      </w:pPr>
      <w:rPr>
        <w:rFonts w:hint="default"/>
        <w:lang w:val="ru-RU" w:eastAsia="en-US" w:bidi="ar-SA"/>
      </w:rPr>
    </w:lvl>
    <w:lvl w:ilvl="7" w:tplc="05585A88">
      <w:numFmt w:val="bullet"/>
      <w:lvlText w:val="•"/>
      <w:lvlJc w:val="left"/>
      <w:pPr>
        <w:ind w:left="7828" w:hanging="336"/>
      </w:pPr>
      <w:rPr>
        <w:rFonts w:hint="default"/>
        <w:lang w:val="ru-RU" w:eastAsia="en-US" w:bidi="ar-SA"/>
      </w:rPr>
    </w:lvl>
    <w:lvl w:ilvl="8" w:tplc="71EAAD2E">
      <w:numFmt w:val="bullet"/>
      <w:lvlText w:val="•"/>
      <w:lvlJc w:val="left"/>
      <w:pPr>
        <w:ind w:left="8847" w:hanging="336"/>
      </w:pPr>
      <w:rPr>
        <w:rFonts w:hint="default"/>
        <w:lang w:val="ru-RU" w:eastAsia="en-US" w:bidi="ar-SA"/>
      </w:rPr>
    </w:lvl>
  </w:abstractNum>
  <w:abstractNum w:abstractNumId="204">
    <w:nsid w:val="66AD47CE"/>
    <w:multiLevelType w:val="hybridMultilevel"/>
    <w:tmpl w:val="C56C65F0"/>
    <w:lvl w:ilvl="0" w:tplc="3E6AE060">
      <w:numFmt w:val="bullet"/>
      <w:lvlText w:val=""/>
      <w:lvlJc w:val="left"/>
      <w:pPr>
        <w:ind w:left="141" w:hanging="284"/>
      </w:pPr>
      <w:rPr>
        <w:rFonts w:ascii="Symbol" w:eastAsia="Symbol" w:hAnsi="Symbol" w:cs="Symbol" w:hint="default"/>
        <w:color w:val="404040"/>
        <w:w w:val="100"/>
        <w:sz w:val="24"/>
        <w:szCs w:val="24"/>
        <w:lang w:val="ru-RU" w:eastAsia="en-US" w:bidi="ar-SA"/>
      </w:rPr>
    </w:lvl>
    <w:lvl w:ilvl="1" w:tplc="617661EE">
      <w:numFmt w:val="bullet"/>
      <w:lvlText w:val="•"/>
      <w:lvlJc w:val="left"/>
      <w:pPr>
        <w:ind w:left="550" w:hanging="284"/>
      </w:pPr>
      <w:rPr>
        <w:rFonts w:hint="default"/>
        <w:lang w:val="ru-RU" w:eastAsia="en-US" w:bidi="ar-SA"/>
      </w:rPr>
    </w:lvl>
    <w:lvl w:ilvl="2" w:tplc="8438E148">
      <w:numFmt w:val="bullet"/>
      <w:lvlText w:val="•"/>
      <w:lvlJc w:val="left"/>
      <w:pPr>
        <w:ind w:left="960" w:hanging="284"/>
      </w:pPr>
      <w:rPr>
        <w:rFonts w:hint="default"/>
        <w:lang w:val="ru-RU" w:eastAsia="en-US" w:bidi="ar-SA"/>
      </w:rPr>
    </w:lvl>
    <w:lvl w:ilvl="3" w:tplc="20ACE17A">
      <w:numFmt w:val="bullet"/>
      <w:lvlText w:val="•"/>
      <w:lvlJc w:val="left"/>
      <w:pPr>
        <w:ind w:left="1371" w:hanging="284"/>
      </w:pPr>
      <w:rPr>
        <w:rFonts w:hint="default"/>
        <w:lang w:val="ru-RU" w:eastAsia="en-US" w:bidi="ar-SA"/>
      </w:rPr>
    </w:lvl>
    <w:lvl w:ilvl="4" w:tplc="B9D22BB6">
      <w:numFmt w:val="bullet"/>
      <w:lvlText w:val="•"/>
      <w:lvlJc w:val="left"/>
      <w:pPr>
        <w:ind w:left="1781" w:hanging="284"/>
      </w:pPr>
      <w:rPr>
        <w:rFonts w:hint="default"/>
        <w:lang w:val="ru-RU" w:eastAsia="en-US" w:bidi="ar-SA"/>
      </w:rPr>
    </w:lvl>
    <w:lvl w:ilvl="5" w:tplc="5378BD18">
      <w:numFmt w:val="bullet"/>
      <w:lvlText w:val="•"/>
      <w:lvlJc w:val="left"/>
      <w:pPr>
        <w:ind w:left="2192" w:hanging="284"/>
      </w:pPr>
      <w:rPr>
        <w:rFonts w:hint="default"/>
        <w:lang w:val="ru-RU" w:eastAsia="en-US" w:bidi="ar-SA"/>
      </w:rPr>
    </w:lvl>
    <w:lvl w:ilvl="6" w:tplc="DC8A5CB8">
      <w:numFmt w:val="bullet"/>
      <w:lvlText w:val="•"/>
      <w:lvlJc w:val="left"/>
      <w:pPr>
        <w:ind w:left="2602" w:hanging="284"/>
      </w:pPr>
      <w:rPr>
        <w:rFonts w:hint="default"/>
        <w:lang w:val="ru-RU" w:eastAsia="en-US" w:bidi="ar-SA"/>
      </w:rPr>
    </w:lvl>
    <w:lvl w:ilvl="7" w:tplc="72000AE2">
      <w:numFmt w:val="bullet"/>
      <w:lvlText w:val="•"/>
      <w:lvlJc w:val="left"/>
      <w:pPr>
        <w:ind w:left="3012" w:hanging="284"/>
      </w:pPr>
      <w:rPr>
        <w:rFonts w:hint="default"/>
        <w:lang w:val="ru-RU" w:eastAsia="en-US" w:bidi="ar-SA"/>
      </w:rPr>
    </w:lvl>
    <w:lvl w:ilvl="8" w:tplc="BA9A146C">
      <w:numFmt w:val="bullet"/>
      <w:lvlText w:val="•"/>
      <w:lvlJc w:val="left"/>
      <w:pPr>
        <w:ind w:left="3423" w:hanging="284"/>
      </w:pPr>
      <w:rPr>
        <w:rFonts w:hint="default"/>
        <w:lang w:val="ru-RU" w:eastAsia="en-US" w:bidi="ar-SA"/>
      </w:rPr>
    </w:lvl>
  </w:abstractNum>
  <w:abstractNum w:abstractNumId="205">
    <w:nsid w:val="681533CB"/>
    <w:multiLevelType w:val="hybridMultilevel"/>
    <w:tmpl w:val="6462897E"/>
    <w:lvl w:ilvl="0" w:tplc="14149880">
      <w:numFmt w:val="bullet"/>
      <w:lvlText w:val=""/>
      <w:lvlJc w:val="left"/>
      <w:pPr>
        <w:ind w:left="113" w:hanging="721"/>
      </w:pPr>
      <w:rPr>
        <w:rFonts w:ascii="Wingdings" w:eastAsia="Wingdings" w:hAnsi="Wingdings" w:cs="Wingdings" w:hint="default"/>
        <w:w w:val="100"/>
        <w:sz w:val="22"/>
        <w:szCs w:val="22"/>
        <w:lang w:val="ru-RU" w:eastAsia="en-US" w:bidi="ar-SA"/>
      </w:rPr>
    </w:lvl>
    <w:lvl w:ilvl="1" w:tplc="D8666E2A">
      <w:numFmt w:val="bullet"/>
      <w:lvlText w:val="•"/>
      <w:lvlJc w:val="left"/>
      <w:pPr>
        <w:ind w:left="452" w:hanging="721"/>
      </w:pPr>
      <w:rPr>
        <w:rFonts w:hint="default"/>
        <w:lang w:val="ru-RU" w:eastAsia="en-US" w:bidi="ar-SA"/>
      </w:rPr>
    </w:lvl>
    <w:lvl w:ilvl="2" w:tplc="AA90FF6E">
      <w:numFmt w:val="bullet"/>
      <w:lvlText w:val="•"/>
      <w:lvlJc w:val="left"/>
      <w:pPr>
        <w:ind w:left="785" w:hanging="721"/>
      </w:pPr>
      <w:rPr>
        <w:rFonts w:hint="default"/>
        <w:lang w:val="ru-RU" w:eastAsia="en-US" w:bidi="ar-SA"/>
      </w:rPr>
    </w:lvl>
    <w:lvl w:ilvl="3" w:tplc="A99C6D86">
      <w:numFmt w:val="bullet"/>
      <w:lvlText w:val="•"/>
      <w:lvlJc w:val="left"/>
      <w:pPr>
        <w:ind w:left="1118" w:hanging="721"/>
      </w:pPr>
      <w:rPr>
        <w:rFonts w:hint="default"/>
        <w:lang w:val="ru-RU" w:eastAsia="en-US" w:bidi="ar-SA"/>
      </w:rPr>
    </w:lvl>
    <w:lvl w:ilvl="4" w:tplc="4A0AB054">
      <w:numFmt w:val="bullet"/>
      <w:lvlText w:val="•"/>
      <w:lvlJc w:val="left"/>
      <w:pPr>
        <w:ind w:left="1451" w:hanging="721"/>
      </w:pPr>
      <w:rPr>
        <w:rFonts w:hint="default"/>
        <w:lang w:val="ru-RU" w:eastAsia="en-US" w:bidi="ar-SA"/>
      </w:rPr>
    </w:lvl>
    <w:lvl w:ilvl="5" w:tplc="39CEF8FE">
      <w:numFmt w:val="bullet"/>
      <w:lvlText w:val="•"/>
      <w:lvlJc w:val="left"/>
      <w:pPr>
        <w:ind w:left="1784" w:hanging="721"/>
      </w:pPr>
      <w:rPr>
        <w:rFonts w:hint="default"/>
        <w:lang w:val="ru-RU" w:eastAsia="en-US" w:bidi="ar-SA"/>
      </w:rPr>
    </w:lvl>
    <w:lvl w:ilvl="6" w:tplc="B1406D1A">
      <w:numFmt w:val="bullet"/>
      <w:lvlText w:val="•"/>
      <w:lvlJc w:val="left"/>
      <w:pPr>
        <w:ind w:left="2117" w:hanging="721"/>
      </w:pPr>
      <w:rPr>
        <w:rFonts w:hint="default"/>
        <w:lang w:val="ru-RU" w:eastAsia="en-US" w:bidi="ar-SA"/>
      </w:rPr>
    </w:lvl>
    <w:lvl w:ilvl="7" w:tplc="02A4C5EE">
      <w:numFmt w:val="bullet"/>
      <w:lvlText w:val="•"/>
      <w:lvlJc w:val="left"/>
      <w:pPr>
        <w:ind w:left="2450" w:hanging="721"/>
      </w:pPr>
      <w:rPr>
        <w:rFonts w:hint="default"/>
        <w:lang w:val="ru-RU" w:eastAsia="en-US" w:bidi="ar-SA"/>
      </w:rPr>
    </w:lvl>
    <w:lvl w:ilvl="8" w:tplc="E0AA69DC">
      <w:numFmt w:val="bullet"/>
      <w:lvlText w:val="•"/>
      <w:lvlJc w:val="left"/>
      <w:pPr>
        <w:ind w:left="2783" w:hanging="721"/>
      </w:pPr>
      <w:rPr>
        <w:rFonts w:hint="default"/>
        <w:lang w:val="ru-RU" w:eastAsia="en-US" w:bidi="ar-SA"/>
      </w:rPr>
    </w:lvl>
  </w:abstractNum>
  <w:abstractNum w:abstractNumId="206">
    <w:nsid w:val="687E6529"/>
    <w:multiLevelType w:val="hybridMultilevel"/>
    <w:tmpl w:val="61043024"/>
    <w:lvl w:ilvl="0" w:tplc="34B8FB2A">
      <w:numFmt w:val="bullet"/>
      <w:lvlText w:val="-"/>
      <w:lvlJc w:val="left"/>
      <w:pPr>
        <w:ind w:left="463" w:hanging="200"/>
      </w:pPr>
      <w:rPr>
        <w:rFonts w:ascii="Times New Roman" w:eastAsia="Times New Roman" w:hAnsi="Times New Roman" w:cs="Times New Roman" w:hint="default"/>
        <w:i/>
        <w:iCs/>
        <w:w w:val="99"/>
        <w:sz w:val="24"/>
        <w:szCs w:val="24"/>
        <w:lang w:val="ru-RU" w:eastAsia="en-US" w:bidi="ar-SA"/>
      </w:rPr>
    </w:lvl>
    <w:lvl w:ilvl="1" w:tplc="2BF4BF4C">
      <w:numFmt w:val="bullet"/>
      <w:lvlText w:val="•"/>
      <w:lvlJc w:val="left"/>
      <w:pPr>
        <w:ind w:left="1181" w:hanging="360"/>
      </w:pPr>
      <w:rPr>
        <w:rFonts w:ascii="Calibri" w:eastAsia="Calibri" w:hAnsi="Calibri" w:cs="Calibri" w:hint="default"/>
        <w:w w:val="100"/>
        <w:sz w:val="16"/>
        <w:szCs w:val="16"/>
        <w:lang w:val="ru-RU" w:eastAsia="en-US" w:bidi="ar-SA"/>
      </w:rPr>
    </w:lvl>
    <w:lvl w:ilvl="2" w:tplc="47BC478C">
      <w:numFmt w:val="bullet"/>
      <w:lvlText w:val="•"/>
      <w:lvlJc w:val="left"/>
      <w:pPr>
        <w:ind w:left="2228" w:hanging="360"/>
      </w:pPr>
      <w:rPr>
        <w:rFonts w:hint="default"/>
        <w:lang w:val="ru-RU" w:eastAsia="en-US" w:bidi="ar-SA"/>
      </w:rPr>
    </w:lvl>
    <w:lvl w:ilvl="3" w:tplc="1BEC750E">
      <w:numFmt w:val="bullet"/>
      <w:lvlText w:val="•"/>
      <w:lvlJc w:val="left"/>
      <w:pPr>
        <w:ind w:left="3277" w:hanging="360"/>
      </w:pPr>
      <w:rPr>
        <w:rFonts w:hint="default"/>
        <w:lang w:val="ru-RU" w:eastAsia="en-US" w:bidi="ar-SA"/>
      </w:rPr>
    </w:lvl>
    <w:lvl w:ilvl="4" w:tplc="1F4ACE4C">
      <w:numFmt w:val="bullet"/>
      <w:lvlText w:val="•"/>
      <w:lvlJc w:val="left"/>
      <w:pPr>
        <w:ind w:left="4326" w:hanging="360"/>
      </w:pPr>
      <w:rPr>
        <w:rFonts w:hint="default"/>
        <w:lang w:val="ru-RU" w:eastAsia="en-US" w:bidi="ar-SA"/>
      </w:rPr>
    </w:lvl>
    <w:lvl w:ilvl="5" w:tplc="C6AAE074">
      <w:numFmt w:val="bullet"/>
      <w:lvlText w:val="•"/>
      <w:lvlJc w:val="left"/>
      <w:pPr>
        <w:ind w:left="5375" w:hanging="360"/>
      </w:pPr>
      <w:rPr>
        <w:rFonts w:hint="default"/>
        <w:lang w:val="ru-RU" w:eastAsia="en-US" w:bidi="ar-SA"/>
      </w:rPr>
    </w:lvl>
    <w:lvl w:ilvl="6" w:tplc="51603D7E">
      <w:numFmt w:val="bullet"/>
      <w:lvlText w:val="•"/>
      <w:lvlJc w:val="left"/>
      <w:pPr>
        <w:ind w:left="6424" w:hanging="360"/>
      </w:pPr>
      <w:rPr>
        <w:rFonts w:hint="default"/>
        <w:lang w:val="ru-RU" w:eastAsia="en-US" w:bidi="ar-SA"/>
      </w:rPr>
    </w:lvl>
    <w:lvl w:ilvl="7" w:tplc="6F98815A">
      <w:numFmt w:val="bullet"/>
      <w:lvlText w:val="•"/>
      <w:lvlJc w:val="left"/>
      <w:pPr>
        <w:ind w:left="7472" w:hanging="360"/>
      </w:pPr>
      <w:rPr>
        <w:rFonts w:hint="default"/>
        <w:lang w:val="ru-RU" w:eastAsia="en-US" w:bidi="ar-SA"/>
      </w:rPr>
    </w:lvl>
    <w:lvl w:ilvl="8" w:tplc="C42E8F16">
      <w:numFmt w:val="bullet"/>
      <w:lvlText w:val="•"/>
      <w:lvlJc w:val="left"/>
      <w:pPr>
        <w:ind w:left="8521" w:hanging="360"/>
      </w:pPr>
      <w:rPr>
        <w:rFonts w:hint="default"/>
        <w:lang w:val="ru-RU" w:eastAsia="en-US" w:bidi="ar-SA"/>
      </w:rPr>
    </w:lvl>
  </w:abstractNum>
  <w:abstractNum w:abstractNumId="207">
    <w:nsid w:val="692B625A"/>
    <w:multiLevelType w:val="hybridMultilevel"/>
    <w:tmpl w:val="C99E623C"/>
    <w:lvl w:ilvl="0" w:tplc="ED9E87C0">
      <w:numFmt w:val="bullet"/>
      <w:lvlText w:val="–"/>
      <w:lvlJc w:val="left"/>
      <w:pPr>
        <w:ind w:left="461" w:hanging="214"/>
      </w:pPr>
      <w:rPr>
        <w:rFonts w:ascii="Calibri" w:eastAsia="Calibri" w:hAnsi="Calibri" w:cs="Calibri" w:hint="default"/>
        <w:w w:val="100"/>
        <w:sz w:val="24"/>
        <w:szCs w:val="24"/>
        <w:lang w:val="ru-RU" w:eastAsia="en-US" w:bidi="ar-SA"/>
      </w:rPr>
    </w:lvl>
    <w:lvl w:ilvl="1" w:tplc="75443D44">
      <w:numFmt w:val="bullet"/>
      <w:lvlText w:val="•"/>
      <w:lvlJc w:val="left"/>
      <w:pPr>
        <w:ind w:left="1475" w:hanging="214"/>
      </w:pPr>
      <w:rPr>
        <w:rFonts w:hint="default"/>
        <w:lang w:val="ru-RU" w:eastAsia="en-US" w:bidi="ar-SA"/>
      </w:rPr>
    </w:lvl>
    <w:lvl w:ilvl="2" w:tplc="EBBE81B8">
      <w:numFmt w:val="bullet"/>
      <w:lvlText w:val="•"/>
      <w:lvlJc w:val="left"/>
      <w:pPr>
        <w:ind w:left="2491" w:hanging="214"/>
      </w:pPr>
      <w:rPr>
        <w:rFonts w:hint="default"/>
        <w:lang w:val="ru-RU" w:eastAsia="en-US" w:bidi="ar-SA"/>
      </w:rPr>
    </w:lvl>
    <w:lvl w:ilvl="3" w:tplc="05CE3304">
      <w:numFmt w:val="bullet"/>
      <w:lvlText w:val="•"/>
      <w:lvlJc w:val="left"/>
      <w:pPr>
        <w:ind w:left="3507" w:hanging="214"/>
      </w:pPr>
      <w:rPr>
        <w:rFonts w:hint="default"/>
        <w:lang w:val="ru-RU" w:eastAsia="en-US" w:bidi="ar-SA"/>
      </w:rPr>
    </w:lvl>
    <w:lvl w:ilvl="4" w:tplc="767E5D68">
      <w:numFmt w:val="bullet"/>
      <w:lvlText w:val="•"/>
      <w:lvlJc w:val="left"/>
      <w:pPr>
        <w:ind w:left="4523" w:hanging="214"/>
      </w:pPr>
      <w:rPr>
        <w:rFonts w:hint="default"/>
        <w:lang w:val="ru-RU" w:eastAsia="en-US" w:bidi="ar-SA"/>
      </w:rPr>
    </w:lvl>
    <w:lvl w:ilvl="5" w:tplc="CECA9814">
      <w:numFmt w:val="bullet"/>
      <w:lvlText w:val="•"/>
      <w:lvlJc w:val="left"/>
      <w:pPr>
        <w:ind w:left="5539" w:hanging="214"/>
      </w:pPr>
      <w:rPr>
        <w:rFonts w:hint="default"/>
        <w:lang w:val="ru-RU" w:eastAsia="en-US" w:bidi="ar-SA"/>
      </w:rPr>
    </w:lvl>
    <w:lvl w:ilvl="6" w:tplc="BFA47320">
      <w:numFmt w:val="bullet"/>
      <w:lvlText w:val="•"/>
      <w:lvlJc w:val="left"/>
      <w:pPr>
        <w:ind w:left="6555" w:hanging="214"/>
      </w:pPr>
      <w:rPr>
        <w:rFonts w:hint="default"/>
        <w:lang w:val="ru-RU" w:eastAsia="en-US" w:bidi="ar-SA"/>
      </w:rPr>
    </w:lvl>
    <w:lvl w:ilvl="7" w:tplc="37B0CFB4">
      <w:numFmt w:val="bullet"/>
      <w:lvlText w:val="•"/>
      <w:lvlJc w:val="left"/>
      <w:pPr>
        <w:ind w:left="7571" w:hanging="214"/>
      </w:pPr>
      <w:rPr>
        <w:rFonts w:hint="default"/>
        <w:lang w:val="ru-RU" w:eastAsia="en-US" w:bidi="ar-SA"/>
      </w:rPr>
    </w:lvl>
    <w:lvl w:ilvl="8" w:tplc="D6D67BC4">
      <w:numFmt w:val="bullet"/>
      <w:lvlText w:val="•"/>
      <w:lvlJc w:val="left"/>
      <w:pPr>
        <w:ind w:left="8587" w:hanging="214"/>
      </w:pPr>
      <w:rPr>
        <w:rFonts w:hint="default"/>
        <w:lang w:val="ru-RU" w:eastAsia="en-US" w:bidi="ar-SA"/>
      </w:rPr>
    </w:lvl>
  </w:abstractNum>
  <w:abstractNum w:abstractNumId="208">
    <w:nsid w:val="692F76B4"/>
    <w:multiLevelType w:val="hybridMultilevel"/>
    <w:tmpl w:val="43C40160"/>
    <w:lvl w:ilvl="0" w:tplc="20465F30">
      <w:numFmt w:val="bullet"/>
      <w:lvlText w:val=""/>
      <w:lvlJc w:val="left"/>
      <w:pPr>
        <w:ind w:left="105" w:hanging="284"/>
      </w:pPr>
      <w:rPr>
        <w:rFonts w:ascii="Symbol" w:eastAsia="Symbol" w:hAnsi="Symbol" w:cs="Symbol" w:hint="default"/>
        <w:color w:val="404040"/>
        <w:w w:val="100"/>
        <w:sz w:val="24"/>
        <w:szCs w:val="24"/>
        <w:lang w:val="ru-RU" w:eastAsia="en-US" w:bidi="ar-SA"/>
      </w:rPr>
    </w:lvl>
    <w:lvl w:ilvl="1" w:tplc="326A9772">
      <w:numFmt w:val="bullet"/>
      <w:lvlText w:val="•"/>
      <w:lvlJc w:val="left"/>
      <w:pPr>
        <w:ind w:left="514" w:hanging="284"/>
      </w:pPr>
      <w:rPr>
        <w:rFonts w:hint="default"/>
        <w:lang w:val="ru-RU" w:eastAsia="en-US" w:bidi="ar-SA"/>
      </w:rPr>
    </w:lvl>
    <w:lvl w:ilvl="2" w:tplc="5EE612DC">
      <w:numFmt w:val="bullet"/>
      <w:lvlText w:val="•"/>
      <w:lvlJc w:val="left"/>
      <w:pPr>
        <w:ind w:left="928" w:hanging="284"/>
      </w:pPr>
      <w:rPr>
        <w:rFonts w:hint="default"/>
        <w:lang w:val="ru-RU" w:eastAsia="en-US" w:bidi="ar-SA"/>
      </w:rPr>
    </w:lvl>
    <w:lvl w:ilvl="3" w:tplc="C13EE8AC">
      <w:numFmt w:val="bullet"/>
      <w:lvlText w:val="•"/>
      <w:lvlJc w:val="left"/>
      <w:pPr>
        <w:ind w:left="1343" w:hanging="284"/>
      </w:pPr>
      <w:rPr>
        <w:rFonts w:hint="default"/>
        <w:lang w:val="ru-RU" w:eastAsia="en-US" w:bidi="ar-SA"/>
      </w:rPr>
    </w:lvl>
    <w:lvl w:ilvl="4" w:tplc="A47CB8DE">
      <w:numFmt w:val="bullet"/>
      <w:lvlText w:val="•"/>
      <w:lvlJc w:val="left"/>
      <w:pPr>
        <w:ind w:left="1757" w:hanging="284"/>
      </w:pPr>
      <w:rPr>
        <w:rFonts w:hint="default"/>
        <w:lang w:val="ru-RU" w:eastAsia="en-US" w:bidi="ar-SA"/>
      </w:rPr>
    </w:lvl>
    <w:lvl w:ilvl="5" w:tplc="8C761FAA">
      <w:numFmt w:val="bullet"/>
      <w:lvlText w:val="•"/>
      <w:lvlJc w:val="left"/>
      <w:pPr>
        <w:ind w:left="2172" w:hanging="284"/>
      </w:pPr>
      <w:rPr>
        <w:rFonts w:hint="default"/>
        <w:lang w:val="ru-RU" w:eastAsia="en-US" w:bidi="ar-SA"/>
      </w:rPr>
    </w:lvl>
    <w:lvl w:ilvl="6" w:tplc="13DE67F8">
      <w:numFmt w:val="bullet"/>
      <w:lvlText w:val="•"/>
      <w:lvlJc w:val="left"/>
      <w:pPr>
        <w:ind w:left="2586" w:hanging="284"/>
      </w:pPr>
      <w:rPr>
        <w:rFonts w:hint="default"/>
        <w:lang w:val="ru-RU" w:eastAsia="en-US" w:bidi="ar-SA"/>
      </w:rPr>
    </w:lvl>
    <w:lvl w:ilvl="7" w:tplc="061807FE">
      <w:numFmt w:val="bullet"/>
      <w:lvlText w:val="•"/>
      <w:lvlJc w:val="left"/>
      <w:pPr>
        <w:ind w:left="3000" w:hanging="284"/>
      </w:pPr>
      <w:rPr>
        <w:rFonts w:hint="default"/>
        <w:lang w:val="ru-RU" w:eastAsia="en-US" w:bidi="ar-SA"/>
      </w:rPr>
    </w:lvl>
    <w:lvl w:ilvl="8" w:tplc="F47E1410">
      <w:numFmt w:val="bullet"/>
      <w:lvlText w:val="•"/>
      <w:lvlJc w:val="left"/>
      <w:pPr>
        <w:ind w:left="3415" w:hanging="284"/>
      </w:pPr>
      <w:rPr>
        <w:rFonts w:hint="default"/>
        <w:lang w:val="ru-RU" w:eastAsia="en-US" w:bidi="ar-SA"/>
      </w:rPr>
    </w:lvl>
  </w:abstractNum>
  <w:abstractNum w:abstractNumId="209">
    <w:nsid w:val="69B10636"/>
    <w:multiLevelType w:val="hybridMultilevel"/>
    <w:tmpl w:val="FB348580"/>
    <w:lvl w:ilvl="0" w:tplc="EE84E278">
      <w:numFmt w:val="bullet"/>
      <w:lvlText w:val=""/>
      <w:lvlJc w:val="left"/>
      <w:pPr>
        <w:ind w:left="141" w:hanging="320"/>
      </w:pPr>
      <w:rPr>
        <w:rFonts w:hint="default"/>
        <w:w w:val="100"/>
        <w:lang w:val="ru-RU" w:eastAsia="en-US" w:bidi="ar-SA"/>
      </w:rPr>
    </w:lvl>
    <w:lvl w:ilvl="1" w:tplc="ABD246EC">
      <w:numFmt w:val="bullet"/>
      <w:lvlText w:val="•"/>
      <w:lvlJc w:val="left"/>
      <w:pPr>
        <w:ind w:left="550" w:hanging="320"/>
      </w:pPr>
      <w:rPr>
        <w:rFonts w:hint="default"/>
        <w:lang w:val="ru-RU" w:eastAsia="en-US" w:bidi="ar-SA"/>
      </w:rPr>
    </w:lvl>
    <w:lvl w:ilvl="2" w:tplc="3A0E9BE0">
      <w:numFmt w:val="bullet"/>
      <w:lvlText w:val="•"/>
      <w:lvlJc w:val="left"/>
      <w:pPr>
        <w:ind w:left="960" w:hanging="320"/>
      </w:pPr>
      <w:rPr>
        <w:rFonts w:hint="default"/>
        <w:lang w:val="ru-RU" w:eastAsia="en-US" w:bidi="ar-SA"/>
      </w:rPr>
    </w:lvl>
    <w:lvl w:ilvl="3" w:tplc="48C04E6E">
      <w:numFmt w:val="bullet"/>
      <w:lvlText w:val="•"/>
      <w:lvlJc w:val="left"/>
      <w:pPr>
        <w:ind w:left="1371" w:hanging="320"/>
      </w:pPr>
      <w:rPr>
        <w:rFonts w:hint="default"/>
        <w:lang w:val="ru-RU" w:eastAsia="en-US" w:bidi="ar-SA"/>
      </w:rPr>
    </w:lvl>
    <w:lvl w:ilvl="4" w:tplc="67F6E0BE">
      <w:numFmt w:val="bullet"/>
      <w:lvlText w:val="•"/>
      <w:lvlJc w:val="left"/>
      <w:pPr>
        <w:ind w:left="1781" w:hanging="320"/>
      </w:pPr>
      <w:rPr>
        <w:rFonts w:hint="default"/>
        <w:lang w:val="ru-RU" w:eastAsia="en-US" w:bidi="ar-SA"/>
      </w:rPr>
    </w:lvl>
    <w:lvl w:ilvl="5" w:tplc="56D235A6">
      <w:numFmt w:val="bullet"/>
      <w:lvlText w:val="•"/>
      <w:lvlJc w:val="left"/>
      <w:pPr>
        <w:ind w:left="2192" w:hanging="320"/>
      </w:pPr>
      <w:rPr>
        <w:rFonts w:hint="default"/>
        <w:lang w:val="ru-RU" w:eastAsia="en-US" w:bidi="ar-SA"/>
      </w:rPr>
    </w:lvl>
    <w:lvl w:ilvl="6" w:tplc="749E6B0C">
      <w:numFmt w:val="bullet"/>
      <w:lvlText w:val="•"/>
      <w:lvlJc w:val="left"/>
      <w:pPr>
        <w:ind w:left="2602" w:hanging="320"/>
      </w:pPr>
      <w:rPr>
        <w:rFonts w:hint="default"/>
        <w:lang w:val="ru-RU" w:eastAsia="en-US" w:bidi="ar-SA"/>
      </w:rPr>
    </w:lvl>
    <w:lvl w:ilvl="7" w:tplc="07F82D7E">
      <w:numFmt w:val="bullet"/>
      <w:lvlText w:val="•"/>
      <w:lvlJc w:val="left"/>
      <w:pPr>
        <w:ind w:left="3012" w:hanging="320"/>
      </w:pPr>
      <w:rPr>
        <w:rFonts w:hint="default"/>
        <w:lang w:val="ru-RU" w:eastAsia="en-US" w:bidi="ar-SA"/>
      </w:rPr>
    </w:lvl>
    <w:lvl w:ilvl="8" w:tplc="C29C8226">
      <w:numFmt w:val="bullet"/>
      <w:lvlText w:val="•"/>
      <w:lvlJc w:val="left"/>
      <w:pPr>
        <w:ind w:left="3423" w:hanging="320"/>
      </w:pPr>
      <w:rPr>
        <w:rFonts w:hint="default"/>
        <w:lang w:val="ru-RU" w:eastAsia="en-US" w:bidi="ar-SA"/>
      </w:rPr>
    </w:lvl>
  </w:abstractNum>
  <w:abstractNum w:abstractNumId="210">
    <w:nsid w:val="69BD3F30"/>
    <w:multiLevelType w:val="hybridMultilevel"/>
    <w:tmpl w:val="ADA2D55A"/>
    <w:lvl w:ilvl="0" w:tplc="646E3F16">
      <w:numFmt w:val="bullet"/>
      <w:lvlText w:val=""/>
      <w:lvlJc w:val="left"/>
      <w:pPr>
        <w:ind w:left="824" w:hanging="721"/>
      </w:pPr>
      <w:rPr>
        <w:rFonts w:ascii="Wingdings" w:eastAsia="Wingdings" w:hAnsi="Wingdings" w:cs="Wingdings" w:hint="default"/>
        <w:w w:val="100"/>
        <w:sz w:val="22"/>
        <w:szCs w:val="22"/>
        <w:lang w:val="ru-RU" w:eastAsia="en-US" w:bidi="ar-SA"/>
      </w:rPr>
    </w:lvl>
    <w:lvl w:ilvl="1" w:tplc="9B5C8FE6">
      <w:numFmt w:val="bullet"/>
      <w:lvlText w:val="•"/>
      <w:lvlJc w:val="left"/>
      <w:pPr>
        <w:ind w:left="1082" w:hanging="721"/>
      </w:pPr>
      <w:rPr>
        <w:rFonts w:hint="default"/>
        <w:lang w:val="ru-RU" w:eastAsia="en-US" w:bidi="ar-SA"/>
      </w:rPr>
    </w:lvl>
    <w:lvl w:ilvl="2" w:tplc="14041E38">
      <w:numFmt w:val="bullet"/>
      <w:lvlText w:val="•"/>
      <w:lvlJc w:val="left"/>
      <w:pPr>
        <w:ind w:left="1345" w:hanging="721"/>
      </w:pPr>
      <w:rPr>
        <w:rFonts w:hint="default"/>
        <w:lang w:val="ru-RU" w:eastAsia="en-US" w:bidi="ar-SA"/>
      </w:rPr>
    </w:lvl>
    <w:lvl w:ilvl="3" w:tplc="8FDED01E">
      <w:numFmt w:val="bullet"/>
      <w:lvlText w:val="•"/>
      <w:lvlJc w:val="left"/>
      <w:pPr>
        <w:ind w:left="1608" w:hanging="721"/>
      </w:pPr>
      <w:rPr>
        <w:rFonts w:hint="default"/>
        <w:lang w:val="ru-RU" w:eastAsia="en-US" w:bidi="ar-SA"/>
      </w:rPr>
    </w:lvl>
    <w:lvl w:ilvl="4" w:tplc="8AD45956">
      <w:numFmt w:val="bullet"/>
      <w:lvlText w:val="•"/>
      <w:lvlJc w:val="left"/>
      <w:pPr>
        <w:ind w:left="1871" w:hanging="721"/>
      </w:pPr>
      <w:rPr>
        <w:rFonts w:hint="default"/>
        <w:lang w:val="ru-RU" w:eastAsia="en-US" w:bidi="ar-SA"/>
      </w:rPr>
    </w:lvl>
    <w:lvl w:ilvl="5" w:tplc="A30C82C0">
      <w:numFmt w:val="bullet"/>
      <w:lvlText w:val="•"/>
      <w:lvlJc w:val="left"/>
      <w:pPr>
        <w:ind w:left="2134" w:hanging="721"/>
      </w:pPr>
      <w:rPr>
        <w:rFonts w:hint="default"/>
        <w:lang w:val="ru-RU" w:eastAsia="en-US" w:bidi="ar-SA"/>
      </w:rPr>
    </w:lvl>
    <w:lvl w:ilvl="6" w:tplc="5E1CAC96">
      <w:numFmt w:val="bullet"/>
      <w:lvlText w:val="•"/>
      <w:lvlJc w:val="left"/>
      <w:pPr>
        <w:ind w:left="2396" w:hanging="721"/>
      </w:pPr>
      <w:rPr>
        <w:rFonts w:hint="default"/>
        <w:lang w:val="ru-RU" w:eastAsia="en-US" w:bidi="ar-SA"/>
      </w:rPr>
    </w:lvl>
    <w:lvl w:ilvl="7" w:tplc="664A7DBE">
      <w:numFmt w:val="bullet"/>
      <w:lvlText w:val="•"/>
      <w:lvlJc w:val="left"/>
      <w:pPr>
        <w:ind w:left="2659" w:hanging="721"/>
      </w:pPr>
      <w:rPr>
        <w:rFonts w:hint="default"/>
        <w:lang w:val="ru-RU" w:eastAsia="en-US" w:bidi="ar-SA"/>
      </w:rPr>
    </w:lvl>
    <w:lvl w:ilvl="8" w:tplc="6358941E">
      <w:numFmt w:val="bullet"/>
      <w:lvlText w:val="•"/>
      <w:lvlJc w:val="left"/>
      <w:pPr>
        <w:ind w:left="2922" w:hanging="721"/>
      </w:pPr>
      <w:rPr>
        <w:rFonts w:hint="default"/>
        <w:lang w:val="ru-RU" w:eastAsia="en-US" w:bidi="ar-SA"/>
      </w:rPr>
    </w:lvl>
  </w:abstractNum>
  <w:abstractNum w:abstractNumId="211">
    <w:nsid w:val="6E27258D"/>
    <w:multiLevelType w:val="hybridMultilevel"/>
    <w:tmpl w:val="AC8E6E58"/>
    <w:lvl w:ilvl="0" w:tplc="7FCC414A">
      <w:numFmt w:val="bullet"/>
      <w:lvlText w:val=""/>
      <w:lvlJc w:val="left"/>
      <w:pPr>
        <w:ind w:left="119" w:hanging="721"/>
      </w:pPr>
      <w:rPr>
        <w:rFonts w:ascii="Wingdings" w:eastAsia="Wingdings" w:hAnsi="Wingdings" w:cs="Wingdings" w:hint="default"/>
        <w:w w:val="100"/>
        <w:sz w:val="22"/>
        <w:szCs w:val="22"/>
        <w:lang w:val="ru-RU" w:eastAsia="en-US" w:bidi="ar-SA"/>
      </w:rPr>
    </w:lvl>
    <w:lvl w:ilvl="1" w:tplc="1FAC8D5A">
      <w:numFmt w:val="bullet"/>
      <w:lvlText w:val="•"/>
      <w:lvlJc w:val="left"/>
      <w:pPr>
        <w:ind w:left="588" w:hanging="721"/>
      </w:pPr>
      <w:rPr>
        <w:rFonts w:hint="default"/>
        <w:lang w:val="ru-RU" w:eastAsia="en-US" w:bidi="ar-SA"/>
      </w:rPr>
    </w:lvl>
    <w:lvl w:ilvl="2" w:tplc="17CE91BA">
      <w:numFmt w:val="bullet"/>
      <w:lvlText w:val="•"/>
      <w:lvlJc w:val="left"/>
      <w:pPr>
        <w:ind w:left="1057" w:hanging="721"/>
      </w:pPr>
      <w:rPr>
        <w:rFonts w:hint="default"/>
        <w:lang w:val="ru-RU" w:eastAsia="en-US" w:bidi="ar-SA"/>
      </w:rPr>
    </w:lvl>
    <w:lvl w:ilvl="3" w:tplc="01AA2ADC">
      <w:numFmt w:val="bullet"/>
      <w:lvlText w:val="•"/>
      <w:lvlJc w:val="left"/>
      <w:pPr>
        <w:ind w:left="1526" w:hanging="721"/>
      </w:pPr>
      <w:rPr>
        <w:rFonts w:hint="default"/>
        <w:lang w:val="ru-RU" w:eastAsia="en-US" w:bidi="ar-SA"/>
      </w:rPr>
    </w:lvl>
    <w:lvl w:ilvl="4" w:tplc="95705F04">
      <w:numFmt w:val="bullet"/>
      <w:lvlText w:val="•"/>
      <w:lvlJc w:val="left"/>
      <w:pPr>
        <w:ind w:left="1994" w:hanging="721"/>
      </w:pPr>
      <w:rPr>
        <w:rFonts w:hint="default"/>
        <w:lang w:val="ru-RU" w:eastAsia="en-US" w:bidi="ar-SA"/>
      </w:rPr>
    </w:lvl>
    <w:lvl w:ilvl="5" w:tplc="749AD21C">
      <w:numFmt w:val="bullet"/>
      <w:lvlText w:val="•"/>
      <w:lvlJc w:val="left"/>
      <w:pPr>
        <w:ind w:left="2463" w:hanging="721"/>
      </w:pPr>
      <w:rPr>
        <w:rFonts w:hint="default"/>
        <w:lang w:val="ru-RU" w:eastAsia="en-US" w:bidi="ar-SA"/>
      </w:rPr>
    </w:lvl>
    <w:lvl w:ilvl="6" w:tplc="368C18F0">
      <w:numFmt w:val="bullet"/>
      <w:lvlText w:val="•"/>
      <w:lvlJc w:val="left"/>
      <w:pPr>
        <w:ind w:left="2932" w:hanging="721"/>
      </w:pPr>
      <w:rPr>
        <w:rFonts w:hint="default"/>
        <w:lang w:val="ru-RU" w:eastAsia="en-US" w:bidi="ar-SA"/>
      </w:rPr>
    </w:lvl>
    <w:lvl w:ilvl="7" w:tplc="EEA4B8B6">
      <w:numFmt w:val="bullet"/>
      <w:lvlText w:val="•"/>
      <w:lvlJc w:val="left"/>
      <w:pPr>
        <w:ind w:left="3400" w:hanging="721"/>
      </w:pPr>
      <w:rPr>
        <w:rFonts w:hint="default"/>
        <w:lang w:val="ru-RU" w:eastAsia="en-US" w:bidi="ar-SA"/>
      </w:rPr>
    </w:lvl>
    <w:lvl w:ilvl="8" w:tplc="D0C8108E">
      <w:numFmt w:val="bullet"/>
      <w:lvlText w:val="•"/>
      <w:lvlJc w:val="left"/>
      <w:pPr>
        <w:ind w:left="3869" w:hanging="721"/>
      </w:pPr>
      <w:rPr>
        <w:rFonts w:hint="default"/>
        <w:lang w:val="ru-RU" w:eastAsia="en-US" w:bidi="ar-SA"/>
      </w:rPr>
    </w:lvl>
  </w:abstractNum>
  <w:abstractNum w:abstractNumId="212">
    <w:nsid w:val="6E4D471C"/>
    <w:multiLevelType w:val="hybridMultilevel"/>
    <w:tmpl w:val="8BA48090"/>
    <w:lvl w:ilvl="0" w:tplc="9BEAC4E6">
      <w:numFmt w:val="bullet"/>
      <w:lvlText w:val=""/>
      <w:lvlJc w:val="left"/>
      <w:pPr>
        <w:ind w:left="830" w:hanging="721"/>
      </w:pPr>
      <w:rPr>
        <w:rFonts w:ascii="Wingdings" w:eastAsia="Wingdings" w:hAnsi="Wingdings" w:cs="Wingdings" w:hint="default"/>
        <w:w w:val="100"/>
        <w:sz w:val="22"/>
        <w:szCs w:val="22"/>
        <w:lang w:val="ru-RU" w:eastAsia="en-US" w:bidi="ar-SA"/>
      </w:rPr>
    </w:lvl>
    <w:lvl w:ilvl="1" w:tplc="2C9E0AE4">
      <w:numFmt w:val="bullet"/>
      <w:lvlText w:val="•"/>
      <w:lvlJc w:val="left"/>
      <w:pPr>
        <w:ind w:left="1236" w:hanging="721"/>
      </w:pPr>
      <w:rPr>
        <w:rFonts w:hint="default"/>
        <w:lang w:val="ru-RU" w:eastAsia="en-US" w:bidi="ar-SA"/>
      </w:rPr>
    </w:lvl>
    <w:lvl w:ilvl="2" w:tplc="265881CA">
      <w:numFmt w:val="bullet"/>
      <w:lvlText w:val="•"/>
      <w:lvlJc w:val="left"/>
      <w:pPr>
        <w:ind w:left="1633" w:hanging="721"/>
      </w:pPr>
      <w:rPr>
        <w:rFonts w:hint="default"/>
        <w:lang w:val="ru-RU" w:eastAsia="en-US" w:bidi="ar-SA"/>
      </w:rPr>
    </w:lvl>
    <w:lvl w:ilvl="3" w:tplc="C602C31C">
      <w:numFmt w:val="bullet"/>
      <w:lvlText w:val="•"/>
      <w:lvlJc w:val="left"/>
      <w:pPr>
        <w:ind w:left="2030" w:hanging="721"/>
      </w:pPr>
      <w:rPr>
        <w:rFonts w:hint="default"/>
        <w:lang w:val="ru-RU" w:eastAsia="en-US" w:bidi="ar-SA"/>
      </w:rPr>
    </w:lvl>
    <w:lvl w:ilvl="4" w:tplc="A1BC3308">
      <w:numFmt w:val="bullet"/>
      <w:lvlText w:val="•"/>
      <w:lvlJc w:val="left"/>
      <w:pPr>
        <w:ind w:left="2426" w:hanging="721"/>
      </w:pPr>
      <w:rPr>
        <w:rFonts w:hint="default"/>
        <w:lang w:val="ru-RU" w:eastAsia="en-US" w:bidi="ar-SA"/>
      </w:rPr>
    </w:lvl>
    <w:lvl w:ilvl="5" w:tplc="3DAEA8D4">
      <w:numFmt w:val="bullet"/>
      <w:lvlText w:val="•"/>
      <w:lvlJc w:val="left"/>
      <w:pPr>
        <w:ind w:left="2823" w:hanging="721"/>
      </w:pPr>
      <w:rPr>
        <w:rFonts w:hint="default"/>
        <w:lang w:val="ru-RU" w:eastAsia="en-US" w:bidi="ar-SA"/>
      </w:rPr>
    </w:lvl>
    <w:lvl w:ilvl="6" w:tplc="66287D48">
      <w:numFmt w:val="bullet"/>
      <w:lvlText w:val="•"/>
      <w:lvlJc w:val="left"/>
      <w:pPr>
        <w:ind w:left="3220" w:hanging="721"/>
      </w:pPr>
      <w:rPr>
        <w:rFonts w:hint="default"/>
        <w:lang w:val="ru-RU" w:eastAsia="en-US" w:bidi="ar-SA"/>
      </w:rPr>
    </w:lvl>
    <w:lvl w:ilvl="7" w:tplc="D0E20C86">
      <w:numFmt w:val="bullet"/>
      <w:lvlText w:val="•"/>
      <w:lvlJc w:val="left"/>
      <w:pPr>
        <w:ind w:left="3616" w:hanging="721"/>
      </w:pPr>
      <w:rPr>
        <w:rFonts w:hint="default"/>
        <w:lang w:val="ru-RU" w:eastAsia="en-US" w:bidi="ar-SA"/>
      </w:rPr>
    </w:lvl>
    <w:lvl w:ilvl="8" w:tplc="ECE83866">
      <w:numFmt w:val="bullet"/>
      <w:lvlText w:val="•"/>
      <w:lvlJc w:val="left"/>
      <w:pPr>
        <w:ind w:left="4013" w:hanging="721"/>
      </w:pPr>
      <w:rPr>
        <w:rFonts w:hint="default"/>
        <w:lang w:val="ru-RU" w:eastAsia="en-US" w:bidi="ar-SA"/>
      </w:rPr>
    </w:lvl>
  </w:abstractNum>
  <w:abstractNum w:abstractNumId="213">
    <w:nsid w:val="6F265E27"/>
    <w:multiLevelType w:val="hybridMultilevel"/>
    <w:tmpl w:val="76702612"/>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4">
    <w:nsid w:val="6FD64117"/>
    <w:multiLevelType w:val="hybridMultilevel"/>
    <w:tmpl w:val="B66E2A8C"/>
    <w:lvl w:ilvl="0" w:tplc="875A21A2">
      <w:numFmt w:val="bullet"/>
      <w:lvlText w:val="—"/>
      <w:lvlJc w:val="left"/>
      <w:pPr>
        <w:ind w:left="700" w:hanging="303"/>
      </w:pPr>
      <w:rPr>
        <w:rFonts w:ascii="Times New Roman" w:eastAsia="Times New Roman" w:hAnsi="Times New Roman" w:cs="Times New Roman" w:hint="default"/>
        <w:w w:val="100"/>
        <w:sz w:val="24"/>
        <w:szCs w:val="24"/>
        <w:lang w:val="ru-RU" w:eastAsia="en-US" w:bidi="ar-SA"/>
      </w:rPr>
    </w:lvl>
    <w:lvl w:ilvl="1" w:tplc="8E9A2F00">
      <w:numFmt w:val="bullet"/>
      <w:lvlText w:val="•"/>
      <w:lvlJc w:val="left"/>
      <w:pPr>
        <w:ind w:left="1718" w:hanging="303"/>
      </w:pPr>
      <w:rPr>
        <w:rFonts w:hint="default"/>
        <w:lang w:val="ru-RU" w:eastAsia="en-US" w:bidi="ar-SA"/>
      </w:rPr>
    </w:lvl>
    <w:lvl w:ilvl="2" w:tplc="71D8E794">
      <w:numFmt w:val="bullet"/>
      <w:lvlText w:val="•"/>
      <w:lvlJc w:val="left"/>
      <w:pPr>
        <w:ind w:left="2736" w:hanging="303"/>
      </w:pPr>
      <w:rPr>
        <w:rFonts w:hint="default"/>
        <w:lang w:val="ru-RU" w:eastAsia="en-US" w:bidi="ar-SA"/>
      </w:rPr>
    </w:lvl>
    <w:lvl w:ilvl="3" w:tplc="ACA47E02">
      <w:numFmt w:val="bullet"/>
      <w:lvlText w:val="•"/>
      <w:lvlJc w:val="left"/>
      <w:pPr>
        <w:ind w:left="3755" w:hanging="303"/>
      </w:pPr>
      <w:rPr>
        <w:rFonts w:hint="default"/>
        <w:lang w:val="ru-RU" w:eastAsia="en-US" w:bidi="ar-SA"/>
      </w:rPr>
    </w:lvl>
    <w:lvl w:ilvl="4" w:tplc="A6BC2928">
      <w:numFmt w:val="bullet"/>
      <w:lvlText w:val="•"/>
      <w:lvlJc w:val="left"/>
      <w:pPr>
        <w:ind w:left="4773" w:hanging="303"/>
      </w:pPr>
      <w:rPr>
        <w:rFonts w:hint="default"/>
        <w:lang w:val="ru-RU" w:eastAsia="en-US" w:bidi="ar-SA"/>
      </w:rPr>
    </w:lvl>
    <w:lvl w:ilvl="5" w:tplc="4468DB3E">
      <w:numFmt w:val="bullet"/>
      <w:lvlText w:val="•"/>
      <w:lvlJc w:val="left"/>
      <w:pPr>
        <w:ind w:left="5792" w:hanging="303"/>
      </w:pPr>
      <w:rPr>
        <w:rFonts w:hint="default"/>
        <w:lang w:val="ru-RU" w:eastAsia="en-US" w:bidi="ar-SA"/>
      </w:rPr>
    </w:lvl>
    <w:lvl w:ilvl="6" w:tplc="8B000584">
      <w:numFmt w:val="bullet"/>
      <w:lvlText w:val="•"/>
      <w:lvlJc w:val="left"/>
      <w:pPr>
        <w:ind w:left="6810" w:hanging="303"/>
      </w:pPr>
      <w:rPr>
        <w:rFonts w:hint="default"/>
        <w:lang w:val="ru-RU" w:eastAsia="en-US" w:bidi="ar-SA"/>
      </w:rPr>
    </w:lvl>
    <w:lvl w:ilvl="7" w:tplc="F63C1CE0">
      <w:numFmt w:val="bullet"/>
      <w:lvlText w:val="•"/>
      <w:lvlJc w:val="left"/>
      <w:pPr>
        <w:ind w:left="7828" w:hanging="303"/>
      </w:pPr>
      <w:rPr>
        <w:rFonts w:hint="default"/>
        <w:lang w:val="ru-RU" w:eastAsia="en-US" w:bidi="ar-SA"/>
      </w:rPr>
    </w:lvl>
    <w:lvl w:ilvl="8" w:tplc="3FCE31DA">
      <w:numFmt w:val="bullet"/>
      <w:lvlText w:val="•"/>
      <w:lvlJc w:val="left"/>
      <w:pPr>
        <w:ind w:left="8847" w:hanging="303"/>
      </w:pPr>
      <w:rPr>
        <w:rFonts w:hint="default"/>
        <w:lang w:val="ru-RU" w:eastAsia="en-US" w:bidi="ar-SA"/>
      </w:rPr>
    </w:lvl>
  </w:abstractNum>
  <w:abstractNum w:abstractNumId="215">
    <w:nsid w:val="711D2687"/>
    <w:multiLevelType w:val="hybridMultilevel"/>
    <w:tmpl w:val="9D1A668E"/>
    <w:lvl w:ilvl="0" w:tplc="B4B65D4E">
      <w:numFmt w:val="bullet"/>
      <w:lvlText w:val=""/>
      <w:lvlJc w:val="left"/>
      <w:pPr>
        <w:ind w:left="830" w:hanging="721"/>
      </w:pPr>
      <w:rPr>
        <w:rFonts w:ascii="Wingdings" w:eastAsia="Wingdings" w:hAnsi="Wingdings" w:cs="Wingdings" w:hint="default"/>
        <w:w w:val="100"/>
        <w:sz w:val="22"/>
        <w:szCs w:val="22"/>
        <w:lang w:val="ru-RU" w:eastAsia="en-US" w:bidi="ar-SA"/>
      </w:rPr>
    </w:lvl>
    <w:lvl w:ilvl="1" w:tplc="DD465FEE">
      <w:numFmt w:val="bullet"/>
      <w:lvlText w:val="•"/>
      <w:lvlJc w:val="left"/>
      <w:pPr>
        <w:ind w:left="1236" w:hanging="721"/>
      </w:pPr>
      <w:rPr>
        <w:rFonts w:hint="default"/>
        <w:lang w:val="ru-RU" w:eastAsia="en-US" w:bidi="ar-SA"/>
      </w:rPr>
    </w:lvl>
    <w:lvl w:ilvl="2" w:tplc="9A343996">
      <w:numFmt w:val="bullet"/>
      <w:lvlText w:val="•"/>
      <w:lvlJc w:val="left"/>
      <w:pPr>
        <w:ind w:left="1633" w:hanging="721"/>
      </w:pPr>
      <w:rPr>
        <w:rFonts w:hint="default"/>
        <w:lang w:val="ru-RU" w:eastAsia="en-US" w:bidi="ar-SA"/>
      </w:rPr>
    </w:lvl>
    <w:lvl w:ilvl="3" w:tplc="ABAC6D7E">
      <w:numFmt w:val="bullet"/>
      <w:lvlText w:val="•"/>
      <w:lvlJc w:val="left"/>
      <w:pPr>
        <w:ind w:left="2030" w:hanging="721"/>
      </w:pPr>
      <w:rPr>
        <w:rFonts w:hint="default"/>
        <w:lang w:val="ru-RU" w:eastAsia="en-US" w:bidi="ar-SA"/>
      </w:rPr>
    </w:lvl>
    <w:lvl w:ilvl="4" w:tplc="F17CDA84">
      <w:numFmt w:val="bullet"/>
      <w:lvlText w:val="•"/>
      <w:lvlJc w:val="left"/>
      <w:pPr>
        <w:ind w:left="2426" w:hanging="721"/>
      </w:pPr>
      <w:rPr>
        <w:rFonts w:hint="default"/>
        <w:lang w:val="ru-RU" w:eastAsia="en-US" w:bidi="ar-SA"/>
      </w:rPr>
    </w:lvl>
    <w:lvl w:ilvl="5" w:tplc="B260BF6E">
      <w:numFmt w:val="bullet"/>
      <w:lvlText w:val="•"/>
      <w:lvlJc w:val="left"/>
      <w:pPr>
        <w:ind w:left="2823" w:hanging="721"/>
      </w:pPr>
      <w:rPr>
        <w:rFonts w:hint="default"/>
        <w:lang w:val="ru-RU" w:eastAsia="en-US" w:bidi="ar-SA"/>
      </w:rPr>
    </w:lvl>
    <w:lvl w:ilvl="6" w:tplc="73DAD840">
      <w:numFmt w:val="bullet"/>
      <w:lvlText w:val="•"/>
      <w:lvlJc w:val="left"/>
      <w:pPr>
        <w:ind w:left="3220" w:hanging="721"/>
      </w:pPr>
      <w:rPr>
        <w:rFonts w:hint="default"/>
        <w:lang w:val="ru-RU" w:eastAsia="en-US" w:bidi="ar-SA"/>
      </w:rPr>
    </w:lvl>
    <w:lvl w:ilvl="7" w:tplc="8B00F920">
      <w:numFmt w:val="bullet"/>
      <w:lvlText w:val="•"/>
      <w:lvlJc w:val="left"/>
      <w:pPr>
        <w:ind w:left="3616" w:hanging="721"/>
      </w:pPr>
      <w:rPr>
        <w:rFonts w:hint="default"/>
        <w:lang w:val="ru-RU" w:eastAsia="en-US" w:bidi="ar-SA"/>
      </w:rPr>
    </w:lvl>
    <w:lvl w:ilvl="8" w:tplc="E6AC0596">
      <w:numFmt w:val="bullet"/>
      <w:lvlText w:val="•"/>
      <w:lvlJc w:val="left"/>
      <w:pPr>
        <w:ind w:left="4013" w:hanging="721"/>
      </w:pPr>
      <w:rPr>
        <w:rFonts w:hint="default"/>
        <w:lang w:val="ru-RU" w:eastAsia="en-US" w:bidi="ar-SA"/>
      </w:rPr>
    </w:lvl>
  </w:abstractNum>
  <w:abstractNum w:abstractNumId="216">
    <w:nsid w:val="71767D02"/>
    <w:multiLevelType w:val="hybridMultilevel"/>
    <w:tmpl w:val="180CF550"/>
    <w:lvl w:ilvl="0" w:tplc="B04E1B4A">
      <w:numFmt w:val="bullet"/>
      <w:lvlText w:val=""/>
      <w:lvlJc w:val="left"/>
      <w:pPr>
        <w:ind w:left="830" w:hanging="721"/>
      </w:pPr>
      <w:rPr>
        <w:rFonts w:ascii="Wingdings" w:eastAsia="Wingdings" w:hAnsi="Wingdings" w:cs="Wingdings" w:hint="default"/>
        <w:w w:val="100"/>
        <w:sz w:val="22"/>
        <w:szCs w:val="22"/>
        <w:lang w:val="ru-RU" w:eastAsia="en-US" w:bidi="ar-SA"/>
      </w:rPr>
    </w:lvl>
    <w:lvl w:ilvl="1" w:tplc="4BCEA794">
      <w:numFmt w:val="bullet"/>
      <w:lvlText w:val="•"/>
      <w:lvlJc w:val="left"/>
      <w:pPr>
        <w:ind w:left="1236" w:hanging="721"/>
      </w:pPr>
      <w:rPr>
        <w:rFonts w:hint="default"/>
        <w:lang w:val="ru-RU" w:eastAsia="en-US" w:bidi="ar-SA"/>
      </w:rPr>
    </w:lvl>
    <w:lvl w:ilvl="2" w:tplc="71BE2634">
      <w:numFmt w:val="bullet"/>
      <w:lvlText w:val="•"/>
      <w:lvlJc w:val="left"/>
      <w:pPr>
        <w:ind w:left="1633" w:hanging="721"/>
      </w:pPr>
      <w:rPr>
        <w:rFonts w:hint="default"/>
        <w:lang w:val="ru-RU" w:eastAsia="en-US" w:bidi="ar-SA"/>
      </w:rPr>
    </w:lvl>
    <w:lvl w:ilvl="3" w:tplc="DADEFBDC">
      <w:numFmt w:val="bullet"/>
      <w:lvlText w:val="•"/>
      <w:lvlJc w:val="left"/>
      <w:pPr>
        <w:ind w:left="2030" w:hanging="721"/>
      </w:pPr>
      <w:rPr>
        <w:rFonts w:hint="default"/>
        <w:lang w:val="ru-RU" w:eastAsia="en-US" w:bidi="ar-SA"/>
      </w:rPr>
    </w:lvl>
    <w:lvl w:ilvl="4" w:tplc="B8B8F700">
      <w:numFmt w:val="bullet"/>
      <w:lvlText w:val="•"/>
      <w:lvlJc w:val="left"/>
      <w:pPr>
        <w:ind w:left="2426" w:hanging="721"/>
      </w:pPr>
      <w:rPr>
        <w:rFonts w:hint="default"/>
        <w:lang w:val="ru-RU" w:eastAsia="en-US" w:bidi="ar-SA"/>
      </w:rPr>
    </w:lvl>
    <w:lvl w:ilvl="5" w:tplc="4AE0E362">
      <w:numFmt w:val="bullet"/>
      <w:lvlText w:val="•"/>
      <w:lvlJc w:val="left"/>
      <w:pPr>
        <w:ind w:left="2823" w:hanging="721"/>
      </w:pPr>
      <w:rPr>
        <w:rFonts w:hint="default"/>
        <w:lang w:val="ru-RU" w:eastAsia="en-US" w:bidi="ar-SA"/>
      </w:rPr>
    </w:lvl>
    <w:lvl w:ilvl="6" w:tplc="D18803A8">
      <w:numFmt w:val="bullet"/>
      <w:lvlText w:val="•"/>
      <w:lvlJc w:val="left"/>
      <w:pPr>
        <w:ind w:left="3220" w:hanging="721"/>
      </w:pPr>
      <w:rPr>
        <w:rFonts w:hint="default"/>
        <w:lang w:val="ru-RU" w:eastAsia="en-US" w:bidi="ar-SA"/>
      </w:rPr>
    </w:lvl>
    <w:lvl w:ilvl="7" w:tplc="A7AACF10">
      <w:numFmt w:val="bullet"/>
      <w:lvlText w:val="•"/>
      <w:lvlJc w:val="left"/>
      <w:pPr>
        <w:ind w:left="3616" w:hanging="721"/>
      </w:pPr>
      <w:rPr>
        <w:rFonts w:hint="default"/>
        <w:lang w:val="ru-RU" w:eastAsia="en-US" w:bidi="ar-SA"/>
      </w:rPr>
    </w:lvl>
    <w:lvl w:ilvl="8" w:tplc="1D664060">
      <w:numFmt w:val="bullet"/>
      <w:lvlText w:val="•"/>
      <w:lvlJc w:val="left"/>
      <w:pPr>
        <w:ind w:left="4013" w:hanging="721"/>
      </w:pPr>
      <w:rPr>
        <w:rFonts w:hint="default"/>
        <w:lang w:val="ru-RU" w:eastAsia="en-US" w:bidi="ar-SA"/>
      </w:rPr>
    </w:lvl>
  </w:abstractNum>
  <w:abstractNum w:abstractNumId="217">
    <w:nsid w:val="72544B55"/>
    <w:multiLevelType w:val="hybridMultilevel"/>
    <w:tmpl w:val="6B4A5326"/>
    <w:lvl w:ilvl="0" w:tplc="33C8C874">
      <w:numFmt w:val="bullet"/>
      <w:lvlText w:val="–"/>
      <w:lvlJc w:val="left"/>
      <w:pPr>
        <w:ind w:left="461" w:hanging="322"/>
      </w:pPr>
      <w:rPr>
        <w:rFonts w:ascii="Times New Roman" w:eastAsia="Times New Roman" w:hAnsi="Times New Roman" w:cs="Times New Roman" w:hint="default"/>
        <w:w w:val="100"/>
        <w:sz w:val="24"/>
        <w:szCs w:val="24"/>
        <w:lang w:val="ru-RU" w:eastAsia="en-US" w:bidi="ar-SA"/>
      </w:rPr>
    </w:lvl>
    <w:lvl w:ilvl="1" w:tplc="B2E0D936">
      <w:numFmt w:val="bullet"/>
      <w:lvlText w:val="•"/>
      <w:lvlJc w:val="left"/>
      <w:pPr>
        <w:ind w:left="1475" w:hanging="322"/>
      </w:pPr>
      <w:rPr>
        <w:rFonts w:hint="default"/>
        <w:lang w:val="ru-RU" w:eastAsia="en-US" w:bidi="ar-SA"/>
      </w:rPr>
    </w:lvl>
    <w:lvl w:ilvl="2" w:tplc="95CACD14">
      <w:numFmt w:val="bullet"/>
      <w:lvlText w:val="•"/>
      <w:lvlJc w:val="left"/>
      <w:pPr>
        <w:ind w:left="2491" w:hanging="322"/>
      </w:pPr>
      <w:rPr>
        <w:rFonts w:hint="default"/>
        <w:lang w:val="ru-RU" w:eastAsia="en-US" w:bidi="ar-SA"/>
      </w:rPr>
    </w:lvl>
    <w:lvl w:ilvl="3" w:tplc="EE6A003C">
      <w:numFmt w:val="bullet"/>
      <w:lvlText w:val="•"/>
      <w:lvlJc w:val="left"/>
      <w:pPr>
        <w:ind w:left="3507" w:hanging="322"/>
      </w:pPr>
      <w:rPr>
        <w:rFonts w:hint="default"/>
        <w:lang w:val="ru-RU" w:eastAsia="en-US" w:bidi="ar-SA"/>
      </w:rPr>
    </w:lvl>
    <w:lvl w:ilvl="4" w:tplc="7E7A8286">
      <w:numFmt w:val="bullet"/>
      <w:lvlText w:val="•"/>
      <w:lvlJc w:val="left"/>
      <w:pPr>
        <w:ind w:left="4523" w:hanging="322"/>
      </w:pPr>
      <w:rPr>
        <w:rFonts w:hint="default"/>
        <w:lang w:val="ru-RU" w:eastAsia="en-US" w:bidi="ar-SA"/>
      </w:rPr>
    </w:lvl>
    <w:lvl w:ilvl="5" w:tplc="DA4666B8">
      <w:numFmt w:val="bullet"/>
      <w:lvlText w:val="•"/>
      <w:lvlJc w:val="left"/>
      <w:pPr>
        <w:ind w:left="5539" w:hanging="322"/>
      </w:pPr>
      <w:rPr>
        <w:rFonts w:hint="default"/>
        <w:lang w:val="ru-RU" w:eastAsia="en-US" w:bidi="ar-SA"/>
      </w:rPr>
    </w:lvl>
    <w:lvl w:ilvl="6" w:tplc="2E664576">
      <w:numFmt w:val="bullet"/>
      <w:lvlText w:val="•"/>
      <w:lvlJc w:val="left"/>
      <w:pPr>
        <w:ind w:left="6555" w:hanging="322"/>
      </w:pPr>
      <w:rPr>
        <w:rFonts w:hint="default"/>
        <w:lang w:val="ru-RU" w:eastAsia="en-US" w:bidi="ar-SA"/>
      </w:rPr>
    </w:lvl>
    <w:lvl w:ilvl="7" w:tplc="3F309288">
      <w:numFmt w:val="bullet"/>
      <w:lvlText w:val="•"/>
      <w:lvlJc w:val="left"/>
      <w:pPr>
        <w:ind w:left="7571" w:hanging="322"/>
      </w:pPr>
      <w:rPr>
        <w:rFonts w:hint="default"/>
        <w:lang w:val="ru-RU" w:eastAsia="en-US" w:bidi="ar-SA"/>
      </w:rPr>
    </w:lvl>
    <w:lvl w:ilvl="8" w:tplc="FEBAC2C4">
      <w:numFmt w:val="bullet"/>
      <w:lvlText w:val="•"/>
      <w:lvlJc w:val="left"/>
      <w:pPr>
        <w:ind w:left="8587" w:hanging="322"/>
      </w:pPr>
      <w:rPr>
        <w:rFonts w:hint="default"/>
        <w:lang w:val="ru-RU" w:eastAsia="en-US" w:bidi="ar-SA"/>
      </w:rPr>
    </w:lvl>
  </w:abstractNum>
  <w:abstractNum w:abstractNumId="218">
    <w:nsid w:val="72711F54"/>
    <w:multiLevelType w:val="hybridMultilevel"/>
    <w:tmpl w:val="20442DD4"/>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9">
    <w:nsid w:val="7400799F"/>
    <w:multiLevelType w:val="hybridMultilevel"/>
    <w:tmpl w:val="91B8B3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0">
    <w:nsid w:val="74B46BDC"/>
    <w:multiLevelType w:val="hybridMultilevel"/>
    <w:tmpl w:val="28325CF4"/>
    <w:lvl w:ilvl="0" w:tplc="98FA3188">
      <w:numFmt w:val="bullet"/>
      <w:lvlText w:val="•"/>
      <w:lvlJc w:val="left"/>
      <w:pPr>
        <w:ind w:left="700" w:hanging="721"/>
      </w:pPr>
      <w:rPr>
        <w:rFonts w:ascii="Arial MT" w:eastAsia="Arial MT" w:hAnsi="Arial MT" w:cs="Arial MT" w:hint="default"/>
        <w:w w:val="100"/>
        <w:sz w:val="24"/>
        <w:szCs w:val="24"/>
        <w:lang w:val="ru-RU" w:eastAsia="en-US" w:bidi="ar-SA"/>
      </w:rPr>
    </w:lvl>
    <w:lvl w:ilvl="1" w:tplc="82684592">
      <w:numFmt w:val="bullet"/>
      <w:lvlText w:val="•"/>
      <w:lvlJc w:val="left"/>
      <w:pPr>
        <w:ind w:left="1718" w:hanging="721"/>
      </w:pPr>
      <w:rPr>
        <w:rFonts w:hint="default"/>
        <w:lang w:val="ru-RU" w:eastAsia="en-US" w:bidi="ar-SA"/>
      </w:rPr>
    </w:lvl>
    <w:lvl w:ilvl="2" w:tplc="48728C3C">
      <w:numFmt w:val="bullet"/>
      <w:lvlText w:val="•"/>
      <w:lvlJc w:val="left"/>
      <w:pPr>
        <w:ind w:left="2736" w:hanging="721"/>
      </w:pPr>
      <w:rPr>
        <w:rFonts w:hint="default"/>
        <w:lang w:val="ru-RU" w:eastAsia="en-US" w:bidi="ar-SA"/>
      </w:rPr>
    </w:lvl>
    <w:lvl w:ilvl="3" w:tplc="7E748A7A">
      <w:numFmt w:val="bullet"/>
      <w:lvlText w:val="•"/>
      <w:lvlJc w:val="left"/>
      <w:pPr>
        <w:ind w:left="3755" w:hanging="721"/>
      </w:pPr>
      <w:rPr>
        <w:rFonts w:hint="default"/>
        <w:lang w:val="ru-RU" w:eastAsia="en-US" w:bidi="ar-SA"/>
      </w:rPr>
    </w:lvl>
    <w:lvl w:ilvl="4" w:tplc="FB2C5BE4">
      <w:numFmt w:val="bullet"/>
      <w:lvlText w:val="•"/>
      <w:lvlJc w:val="left"/>
      <w:pPr>
        <w:ind w:left="4773" w:hanging="721"/>
      </w:pPr>
      <w:rPr>
        <w:rFonts w:hint="default"/>
        <w:lang w:val="ru-RU" w:eastAsia="en-US" w:bidi="ar-SA"/>
      </w:rPr>
    </w:lvl>
    <w:lvl w:ilvl="5" w:tplc="CB7C04EC">
      <w:numFmt w:val="bullet"/>
      <w:lvlText w:val="•"/>
      <w:lvlJc w:val="left"/>
      <w:pPr>
        <w:ind w:left="5792" w:hanging="721"/>
      </w:pPr>
      <w:rPr>
        <w:rFonts w:hint="default"/>
        <w:lang w:val="ru-RU" w:eastAsia="en-US" w:bidi="ar-SA"/>
      </w:rPr>
    </w:lvl>
    <w:lvl w:ilvl="6" w:tplc="276E2A9A">
      <w:numFmt w:val="bullet"/>
      <w:lvlText w:val="•"/>
      <w:lvlJc w:val="left"/>
      <w:pPr>
        <w:ind w:left="6810" w:hanging="721"/>
      </w:pPr>
      <w:rPr>
        <w:rFonts w:hint="default"/>
        <w:lang w:val="ru-RU" w:eastAsia="en-US" w:bidi="ar-SA"/>
      </w:rPr>
    </w:lvl>
    <w:lvl w:ilvl="7" w:tplc="9AE48BB8">
      <w:numFmt w:val="bullet"/>
      <w:lvlText w:val="•"/>
      <w:lvlJc w:val="left"/>
      <w:pPr>
        <w:ind w:left="7828" w:hanging="721"/>
      </w:pPr>
      <w:rPr>
        <w:rFonts w:hint="default"/>
        <w:lang w:val="ru-RU" w:eastAsia="en-US" w:bidi="ar-SA"/>
      </w:rPr>
    </w:lvl>
    <w:lvl w:ilvl="8" w:tplc="739CB3BC">
      <w:numFmt w:val="bullet"/>
      <w:lvlText w:val="•"/>
      <w:lvlJc w:val="left"/>
      <w:pPr>
        <w:ind w:left="8847" w:hanging="721"/>
      </w:pPr>
      <w:rPr>
        <w:rFonts w:hint="default"/>
        <w:lang w:val="ru-RU" w:eastAsia="en-US" w:bidi="ar-SA"/>
      </w:rPr>
    </w:lvl>
  </w:abstractNum>
  <w:abstractNum w:abstractNumId="221">
    <w:nsid w:val="74EC49E2"/>
    <w:multiLevelType w:val="hybridMultilevel"/>
    <w:tmpl w:val="4B00C99A"/>
    <w:lvl w:ilvl="0" w:tplc="D624E5D4">
      <w:numFmt w:val="bullet"/>
      <w:lvlText w:val=""/>
      <w:lvlJc w:val="left"/>
      <w:pPr>
        <w:ind w:left="146" w:hanging="281"/>
      </w:pPr>
      <w:rPr>
        <w:rFonts w:hint="default"/>
        <w:w w:val="100"/>
        <w:lang w:val="ru-RU" w:eastAsia="en-US" w:bidi="ar-SA"/>
      </w:rPr>
    </w:lvl>
    <w:lvl w:ilvl="1" w:tplc="8EEA10A2">
      <w:numFmt w:val="bullet"/>
      <w:lvlText w:val="•"/>
      <w:lvlJc w:val="left"/>
      <w:pPr>
        <w:ind w:left="550" w:hanging="281"/>
      </w:pPr>
      <w:rPr>
        <w:rFonts w:hint="default"/>
        <w:lang w:val="ru-RU" w:eastAsia="en-US" w:bidi="ar-SA"/>
      </w:rPr>
    </w:lvl>
    <w:lvl w:ilvl="2" w:tplc="9AFE7ED0">
      <w:numFmt w:val="bullet"/>
      <w:lvlText w:val="•"/>
      <w:lvlJc w:val="left"/>
      <w:pPr>
        <w:ind w:left="960" w:hanging="281"/>
      </w:pPr>
      <w:rPr>
        <w:rFonts w:hint="default"/>
        <w:lang w:val="ru-RU" w:eastAsia="en-US" w:bidi="ar-SA"/>
      </w:rPr>
    </w:lvl>
    <w:lvl w:ilvl="3" w:tplc="5C4C3420">
      <w:numFmt w:val="bullet"/>
      <w:lvlText w:val="•"/>
      <w:lvlJc w:val="left"/>
      <w:pPr>
        <w:ind w:left="1371" w:hanging="281"/>
      </w:pPr>
      <w:rPr>
        <w:rFonts w:hint="default"/>
        <w:lang w:val="ru-RU" w:eastAsia="en-US" w:bidi="ar-SA"/>
      </w:rPr>
    </w:lvl>
    <w:lvl w:ilvl="4" w:tplc="2BCA3910">
      <w:numFmt w:val="bullet"/>
      <w:lvlText w:val="•"/>
      <w:lvlJc w:val="left"/>
      <w:pPr>
        <w:ind w:left="1781" w:hanging="281"/>
      </w:pPr>
      <w:rPr>
        <w:rFonts w:hint="default"/>
        <w:lang w:val="ru-RU" w:eastAsia="en-US" w:bidi="ar-SA"/>
      </w:rPr>
    </w:lvl>
    <w:lvl w:ilvl="5" w:tplc="69C4F474">
      <w:numFmt w:val="bullet"/>
      <w:lvlText w:val="•"/>
      <w:lvlJc w:val="left"/>
      <w:pPr>
        <w:ind w:left="2192" w:hanging="281"/>
      </w:pPr>
      <w:rPr>
        <w:rFonts w:hint="default"/>
        <w:lang w:val="ru-RU" w:eastAsia="en-US" w:bidi="ar-SA"/>
      </w:rPr>
    </w:lvl>
    <w:lvl w:ilvl="6" w:tplc="C5747196">
      <w:numFmt w:val="bullet"/>
      <w:lvlText w:val="•"/>
      <w:lvlJc w:val="left"/>
      <w:pPr>
        <w:ind w:left="2602" w:hanging="281"/>
      </w:pPr>
      <w:rPr>
        <w:rFonts w:hint="default"/>
        <w:lang w:val="ru-RU" w:eastAsia="en-US" w:bidi="ar-SA"/>
      </w:rPr>
    </w:lvl>
    <w:lvl w:ilvl="7" w:tplc="06E02ED6">
      <w:numFmt w:val="bullet"/>
      <w:lvlText w:val="•"/>
      <w:lvlJc w:val="left"/>
      <w:pPr>
        <w:ind w:left="3012" w:hanging="281"/>
      </w:pPr>
      <w:rPr>
        <w:rFonts w:hint="default"/>
        <w:lang w:val="ru-RU" w:eastAsia="en-US" w:bidi="ar-SA"/>
      </w:rPr>
    </w:lvl>
    <w:lvl w:ilvl="8" w:tplc="2CC0220C">
      <w:numFmt w:val="bullet"/>
      <w:lvlText w:val="•"/>
      <w:lvlJc w:val="left"/>
      <w:pPr>
        <w:ind w:left="3423" w:hanging="281"/>
      </w:pPr>
      <w:rPr>
        <w:rFonts w:hint="default"/>
        <w:lang w:val="ru-RU" w:eastAsia="en-US" w:bidi="ar-SA"/>
      </w:rPr>
    </w:lvl>
  </w:abstractNum>
  <w:abstractNum w:abstractNumId="222">
    <w:nsid w:val="75A04514"/>
    <w:multiLevelType w:val="hybridMultilevel"/>
    <w:tmpl w:val="B8D66CD4"/>
    <w:lvl w:ilvl="0" w:tplc="66AC4112">
      <w:numFmt w:val="bullet"/>
      <w:lvlText w:val=""/>
      <w:lvlJc w:val="left"/>
      <w:pPr>
        <w:ind w:left="146" w:hanging="281"/>
      </w:pPr>
      <w:rPr>
        <w:rFonts w:hint="default"/>
        <w:w w:val="100"/>
        <w:lang w:val="ru-RU" w:eastAsia="en-US" w:bidi="ar-SA"/>
      </w:rPr>
    </w:lvl>
    <w:lvl w:ilvl="1" w:tplc="AC46A4B4">
      <w:numFmt w:val="bullet"/>
      <w:lvlText w:val="•"/>
      <w:lvlJc w:val="left"/>
      <w:pPr>
        <w:ind w:left="550" w:hanging="281"/>
      </w:pPr>
      <w:rPr>
        <w:rFonts w:hint="default"/>
        <w:lang w:val="ru-RU" w:eastAsia="en-US" w:bidi="ar-SA"/>
      </w:rPr>
    </w:lvl>
    <w:lvl w:ilvl="2" w:tplc="0ADA8F2C">
      <w:numFmt w:val="bullet"/>
      <w:lvlText w:val="•"/>
      <w:lvlJc w:val="left"/>
      <w:pPr>
        <w:ind w:left="960" w:hanging="281"/>
      </w:pPr>
      <w:rPr>
        <w:rFonts w:hint="default"/>
        <w:lang w:val="ru-RU" w:eastAsia="en-US" w:bidi="ar-SA"/>
      </w:rPr>
    </w:lvl>
    <w:lvl w:ilvl="3" w:tplc="02A283B2">
      <w:numFmt w:val="bullet"/>
      <w:lvlText w:val="•"/>
      <w:lvlJc w:val="left"/>
      <w:pPr>
        <w:ind w:left="1371" w:hanging="281"/>
      </w:pPr>
      <w:rPr>
        <w:rFonts w:hint="default"/>
        <w:lang w:val="ru-RU" w:eastAsia="en-US" w:bidi="ar-SA"/>
      </w:rPr>
    </w:lvl>
    <w:lvl w:ilvl="4" w:tplc="DC66BD02">
      <w:numFmt w:val="bullet"/>
      <w:lvlText w:val="•"/>
      <w:lvlJc w:val="left"/>
      <w:pPr>
        <w:ind w:left="1781" w:hanging="281"/>
      </w:pPr>
      <w:rPr>
        <w:rFonts w:hint="default"/>
        <w:lang w:val="ru-RU" w:eastAsia="en-US" w:bidi="ar-SA"/>
      </w:rPr>
    </w:lvl>
    <w:lvl w:ilvl="5" w:tplc="9558BF92">
      <w:numFmt w:val="bullet"/>
      <w:lvlText w:val="•"/>
      <w:lvlJc w:val="left"/>
      <w:pPr>
        <w:ind w:left="2192" w:hanging="281"/>
      </w:pPr>
      <w:rPr>
        <w:rFonts w:hint="default"/>
        <w:lang w:val="ru-RU" w:eastAsia="en-US" w:bidi="ar-SA"/>
      </w:rPr>
    </w:lvl>
    <w:lvl w:ilvl="6" w:tplc="DDCA5242">
      <w:numFmt w:val="bullet"/>
      <w:lvlText w:val="•"/>
      <w:lvlJc w:val="left"/>
      <w:pPr>
        <w:ind w:left="2602" w:hanging="281"/>
      </w:pPr>
      <w:rPr>
        <w:rFonts w:hint="default"/>
        <w:lang w:val="ru-RU" w:eastAsia="en-US" w:bidi="ar-SA"/>
      </w:rPr>
    </w:lvl>
    <w:lvl w:ilvl="7" w:tplc="FF2C09E4">
      <w:numFmt w:val="bullet"/>
      <w:lvlText w:val="•"/>
      <w:lvlJc w:val="left"/>
      <w:pPr>
        <w:ind w:left="3012" w:hanging="281"/>
      </w:pPr>
      <w:rPr>
        <w:rFonts w:hint="default"/>
        <w:lang w:val="ru-RU" w:eastAsia="en-US" w:bidi="ar-SA"/>
      </w:rPr>
    </w:lvl>
    <w:lvl w:ilvl="8" w:tplc="ECC85652">
      <w:numFmt w:val="bullet"/>
      <w:lvlText w:val="•"/>
      <w:lvlJc w:val="left"/>
      <w:pPr>
        <w:ind w:left="3423" w:hanging="281"/>
      </w:pPr>
      <w:rPr>
        <w:rFonts w:hint="default"/>
        <w:lang w:val="ru-RU" w:eastAsia="en-US" w:bidi="ar-SA"/>
      </w:rPr>
    </w:lvl>
  </w:abstractNum>
  <w:abstractNum w:abstractNumId="223">
    <w:nsid w:val="75B20E26"/>
    <w:multiLevelType w:val="hybridMultilevel"/>
    <w:tmpl w:val="FCA4C3D6"/>
    <w:lvl w:ilvl="0" w:tplc="77F6AA80">
      <w:numFmt w:val="bullet"/>
      <w:lvlText w:val=""/>
      <w:lvlJc w:val="left"/>
      <w:pPr>
        <w:ind w:left="143" w:hanging="284"/>
      </w:pPr>
      <w:rPr>
        <w:rFonts w:hint="default"/>
        <w:w w:val="100"/>
        <w:lang w:val="ru-RU" w:eastAsia="en-US" w:bidi="ar-SA"/>
      </w:rPr>
    </w:lvl>
    <w:lvl w:ilvl="1" w:tplc="7C0EAEDA">
      <w:numFmt w:val="bullet"/>
      <w:lvlText w:val="•"/>
      <w:lvlJc w:val="left"/>
      <w:pPr>
        <w:ind w:left="550" w:hanging="284"/>
      </w:pPr>
      <w:rPr>
        <w:rFonts w:hint="default"/>
        <w:lang w:val="ru-RU" w:eastAsia="en-US" w:bidi="ar-SA"/>
      </w:rPr>
    </w:lvl>
    <w:lvl w:ilvl="2" w:tplc="8DBE1930">
      <w:numFmt w:val="bullet"/>
      <w:lvlText w:val="•"/>
      <w:lvlJc w:val="left"/>
      <w:pPr>
        <w:ind w:left="960" w:hanging="284"/>
      </w:pPr>
      <w:rPr>
        <w:rFonts w:hint="default"/>
        <w:lang w:val="ru-RU" w:eastAsia="en-US" w:bidi="ar-SA"/>
      </w:rPr>
    </w:lvl>
    <w:lvl w:ilvl="3" w:tplc="8B6E8974">
      <w:numFmt w:val="bullet"/>
      <w:lvlText w:val="•"/>
      <w:lvlJc w:val="left"/>
      <w:pPr>
        <w:ind w:left="1371" w:hanging="284"/>
      </w:pPr>
      <w:rPr>
        <w:rFonts w:hint="default"/>
        <w:lang w:val="ru-RU" w:eastAsia="en-US" w:bidi="ar-SA"/>
      </w:rPr>
    </w:lvl>
    <w:lvl w:ilvl="4" w:tplc="B3B84D1A">
      <w:numFmt w:val="bullet"/>
      <w:lvlText w:val="•"/>
      <w:lvlJc w:val="left"/>
      <w:pPr>
        <w:ind w:left="1781" w:hanging="284"/>
      </w:pPr>
      <w:rPr>
        <w:rFonts w:hint="default"/>
        <w:lang w:val="ru-RU" w:eastAsia="en-US" w:bidi="ar-SA"/>
      </w:rPr>
    </w:lvl>
    <w:lvl w:ilvl="5" w:tplc="4E7C46B4">
      <w:numFmt w:val="bullet"/>
      <w:lvlText w:val="•"/>
      <w:lvlJc w:val="left"/>
      <w:pPr>
        <w:ind w:left="2192" w:hanging="284"/>
      </w:pPr>
      <w:rPr>
        <w:rFonts w:hint="default"/>
        <w:lang w:val="ru-RU" w:eastAsia="en-US" w:bidi="ar-SA"/>
      </w:rPr>
    </w:lvl>
    <w:lvl w:ilvl="6" w:tplc="C6AAFA14">
      <w:numFmt w:val="bullet"/>
      <w:lvlText w:val="•"/>
      <w:lvlJc w:val="left"/>
      <w:pPr>
        <w:ind w:left="2602" w:hanging="284"/>
      </w:pPr>
      <w:rPr>
        <w:rFonts w:hint="default"/>
        <w:lang w:val="ru-RU" w:eastAsia="en-US" w:bidi="ar-SA"/>
      </w:rPr>
    </w:lvl>
    <w:lvl w:ilvl="7" w:tplc="576096E2">
      <w:numFmt w:val="bullet"/>
      <w:lvlText w:val="•"/>
      <w:lvlJc w:val="left"/>
      <w:pPr>
        <w:ind w:left="3012" w:hanging="284"/>
      </w:pPr>
      <w:rPr>
        <w:rFonts w:hint="default"/>
        <w:lang w:val="ru-RU" w:eastAsia="en-US" w:bidi="ar-SA"/>
      </w:rPr>
    </w:lvl>
    <w:lvl w:ilvl="8" w:tplc="C9729EB8">
      <w:numFmt w:val="bullet"/>
      <w:lvlText w:val="•"/>
      <w:lvlJc w:val="left"/>
      <w:pPr>
        <w:ind w:left="3423" w:hanging="284"/>
      </w:pPr>
      <w:rPr>
        <w:rFonts w:hint="default"/>
        <w:lang w:val="ru-RU" w:eastAsia="en-US" w:bidi="ar-SA"/>
      </w:rPr>
    </w:lvl>
  </w:abstractNum>
  <w:abstractNum w:abstractNumId="224">
    <w:nsid w:val="75B26D9E"/>
    <w:multiLevelType w:val="hybridMultilevel"/>
    <w:tmpl w:val="481CDE04"/>
    <w:lvl w:ilvl="0" w:tplc="BBFC40CC">
      <w:numFmt w:val="bullet"/>
      <w:lvlText w:val=""/>
      <w:lvlJc w:val="left"/>
      <w:pPr>
        <w:ind w:left="113" w:hanging="721"/>
      </w:pPr>
      <w:rPr>
        <w:rFonts w:ascii="Wingdings" w:eastAsia="Wingdings" w:hAnsi="Wingdings" w:cs="Wingdings" w:hint="default"/>
        <w:w w:val="100"/>
        <w:sz w:val="22"/>
        <w:szCs w:val="22"/>
        <w:lang w:val="ru-RU" w:eastAsia="en-US" w:bidi="ar-SA"/>
      </w:rPr>
    </w:lvl>
    <w:lvl w:ilvl="1" w:tplc="4DCC05AA">
      <w:numFmt w:val="bullet"/>
      <w:lvlText w:val="•"/>
      <w:lvlJc w:val="left"/>
      <w:pPr>
        <w:ind w:left="452" w:hanging="721"/>
      </w:pPr>
      <w:rPr>
        <w:rFonts w:hint="default"/>
        <w:lang w:val="ru-RU" w:eastAsia="en-US" w:bidi="ar-SA"/>
      </w:rPr>
    </w:lvl>
    <w:lvl w:ilvl="2" w:tplc="A7CCEB56">
      <w:numFmt w:val="bullet"/>
      <w:lvlText w:val="•"/>
      <w:lvlJc w:val="left"/>
      <w:pPr>
        <w:ind w:left="785" w:hanging="721"/>
      </w:pPr>
      <w:rPr>
        <w:rFonts w:hint="default"/>
        <w:lang w:val="ru-RU" w:eastAsia="en-US" w:bidi="ar-SA"/>
      </w:rPr>
    </w:lvl>
    <w:lvl w:ilvl="3" w:tplc="D278F064">
      <w:numFmt w:val="bullet"/>
      <w:lvlText w:val="•"/>
      <w:lvlJc w:val="left"/>
      <w:pPr>
        <w:ind w:left="1118" w:hanging="721"/>
      </w:pPr>
      <w:rPr>
        <w:rFonts w:hint="default"/>
        <w:lang w:val="ru-RU" w:eastAsia="en-US" w:bidi="ar-SA"/>
      </w:rPr>
    </w:lvl>
    <w:lvl w:ilvl="4" w:tplc="F4A4EADA">
      <w:numFmt w:val="bullet"/>
      <w:lvlText w:val="•"/>
      <w:lvlJc w:val="left"/>
      <w:pPr>
        <w:ind w:left="1451" w:hanging="721"/>
      </w:pPr>
      <w:rPr>
        <w:rFonts w:hint="default"/>
        <w:lang w:val="ru-RU" w:eastAsia="en-US" w:bidi="ar-SA"/>
      </w:rPr>
    </w:lvl>
    <w:lvl w:ilvl="5" w:tplc="29DAE35E">
      <w:numFmt w:val="bullet"/>
      <w:lvlText w:val="•"/>
      <w:lvlJc w:val="left"/>
      <w:pPr>
        <w:ind w:left="1784" w:hanging="721"/>
      </w:pPr>
      <w:rPr>
        <w:rFonts w:hint="default"/>
        <w:lang w:val="ru-RU" w:eastAsia="en-US" w:bidi="ar-SA"/>
      </w:rPr>
    </w:lvl>
    <w:lvl w:ilvl="6" w:tplc="22CC3810">
      <w:numFmt w:val="bullet"/>
      <w:lvlText w:val="•"/>
      <w:lvlJc w:val="left"/>
      <w:pPr>
        <w:ind w:left="2116" w:hanging="721"/>
      </w:pPr>
      <w:rPr>
        <w:rFonts w:hint="default"/>
        <w:lang w:val="ru-RU" w:eastAsia="en-US" w:bidi="ar-SA"/>
      </w:rPr>
    </w:lvl>
    <w:lvl w:ilvl="7" w:tplc="46442D22">
      <w:numFmt w:val="bullet"/>
      <w:lvlText w:val="•"/>
      <w:lvlJc w:val="left"/>
      <w:pPr>
        <w:ind w:left="2449" w:hanging="721"/>
      </w:pPr>
      <w:rPr>
        <w:rFonts w:hint="default"/>
        <w:lang w:val="ru-RU" w:eastAsia="en-US" w:bidi="ar-SA"/>
      </w:rPr>
    </w:lvl>
    <w:lvl w:ilvl="8" w:tplc="D06EA8B4">
      <w:numFmt w:val="bullet"/>
      <w:lvlText w:val="•"/>
      <w:lvlJc w:val="left"/>
      <w:pPr>
        <w:ind w:left="2782" w:hanging="721"/>
      </w:pPr>
      <w:rPr>
        <w:rFonts w:hint="default"/>
        <w:lang w:val="ru-RU" w:eastAsia="en-US" w:bidi="ar-SA"/>
      </w:rPr>
    </w:lvl>
  </w:abstractNum>
  <w:abstractNum w:abstractNumId="225">
    <w:nsid w:val="769B6AFC"/>
    <w:multiLevelType w:val="hybridMultilevel"/>
    <w:tmpl w:val="1B6450DE"/>
    <w:lvl w:ilvl="0" w:tplc="D4683280">
      <w:numFmt w:val="bullet"/>
      <w:lvlText w:val=""/>
      <w:lvlJc w:val="left"/>
      <w:pPr>
        <w:ind w:left="830" w:hanging="721"/>
      </w:pPr>
      <w:rPr>
        <w:rFonts w:ascii="Wingdings" w:eastAsia="Wingdings" w:hAnsi="Wingdings" w:cs="Wingdings" w:hint="default"/>
        <w:w w:val="100"/>
        <w:sz w:val="22"/>
        <w:szCs w:val="22"/>
        <w:lang w:val="ru-RU" w:eastAsia="en-US" w:bidi="ar-SA"/>
      </w:rPr>
    </w:lvl>
    <w:lvl w:ilvl="1" w:tplc="BB8455A8">
      <w:numFmt w:val="bullet"/>
      <w:lvlText w:val="•"/>
      <w:lvlJc w:val="left"/>
      <w:pPr>
        <w:ind w:left="1236" w:hanging="721"/>
      </w:pPr>
      <w:rPr>
        <w:rFonts w:hint="default"/>
        <w:lang w:val="ru-RU" w:eastAsia="en-US" w:bidi="ar-SA"/>
      </w:rPr>
    </w:lvl>
    <w:lvl w:ilvl="2" w:tplc="9B686B4C">
      <w:numFmt w:val="bullet"/>
      <w:lvlText w:val="•"/>
      <w:lvlJc w:val="left"/>
      <w:pPr>
        <w:ind w:left="1633" w:hanging="721"/>
      </w:pPr>
      <w:rPr>
        <w:rFonts w:hint="default"/>
        <w:lang w:val="ru-RU" w:eastAsia="en-US" w:bidi="ar-SA"/>
      </w:rPr>
    </w:lvl>
    <w:lvl w:ilvl="3" w:tplc="CBF4FE36">
      <w:numFmt w:val="bullet"/>
      <w:lvlText w:val="•"/>
      <w:lvlJc w:val="left"/>
      <w:pPr>
        <w:ind w:left="2030" w:hanging="721"/>
      </w:pPr>
      <w:rPr>
        <w:rFonts w:hint="default"/>
        <w:lang w:val="ru-RU" w:eastAsia="en-US" w:bidi="ar-SA"/>
      </w:rPr>
    </w:lvl>
    <w:lvl w:ilvl="4" w:tplc="0A7454A2">
      <w:numFmt w:val="bullet"/>
      <w:lvlText w:val="•"/>
      <w:lvlJc w:val="left"/>
      <w:pPr>
        <w:ind w:left="2426" w:hanging="721"/>
      </w:pPr>
      <w:rPr>
        <w:rFonts w:hint="default"/>
        <w:lang w:val="ru-RU" w:eastAsia="en-US" w:bidi="ar-SA"/>
      </w:rPr>
    </w:lvl>
    <w:lvl w:ilvl="5" w:tplc="5E5693B8">
      <w:numFmt w:val="bullet"/>
      <w:lvlText w:val="•"/>
      <w:lvlJc w:val="left"/>
      <w:pPr>
        <w:ind w:left="2823" w:hanging="721"/>
      </w:pPr>
      <w:rPr>
        <w:rFonts w:hint="default"/>
        <w:lang w:val="ru-RU" w:eastAsia="en-US" w:bidi="ar-SA"/>
      </w:rPr>
    </w:lvl>
    <w:lvl w:ilvl="6" w:tplc="A4607940">
      <w:numFmt w:val="bullet"/>
      <w:lvlText w:val="•"/>
      <w:lvlJc w:val="left"/>
      <w:pPr>
        <w:ind w:left="3220" w:hanging="721"/>
      </w:pPr>
      <w:rPr>
        <w:rFonts w:hint="default"/>
        <w:lang w:val="ru-RU" w:eastAsia="en-US" w:bidi="ar-SA"/>
      </w:rPr>
    </w:lvl>
    <w:lvl w:ilvl="7" w:tplc="FCF04B3E">
      <w:numFmt w:val="bullet"/>
      <w:lvlText w:val="•"/>
      <w:lvlJc w:val="left"/>
      <w:pPr>
        <w:ind w:left="3616" w:hanging="721"/>
      </w:pPr>
      <w:rPr>
        <w:rFonts w:hint="default"/>
        <w:lang w:val="ru-RU" w:eastAsia="en-US" w:bidi="ar-SA"/>
      </w:rPr>
    </w:lvl>
    <w:lvl w:ilvl="8" w:tplc="1CE2777E">
      <w:numFmt w:val="bullet"/>
      <w:lvlText w:val="•"/>
      <w:lvlJc w:val="left"/>
      <w:pPr>
        <w:ind w:left="4013" w:hanging="721"/>
      </w:pPr>
      <w:rPr>
        <w:rFonts w:hint="default"/>
        <w:lang w:val="ru-RU" w:eastAsia="en-US" w:bidi="ar-SA"/>
      </w:rPr>
    </w:lvl>
  </w:abstractNum>
  <w:abstractNum w:abstractNumId="226">
    <w:nsid w:val="770A7A69"/>
    <w:multiLevelType w:val="hybridMultilevel"/>
    <w:tmpl w:val="CBE0FF16"/>
    <w:lvl w:ilvl="0" w:tplc="A56A6E24">
      <w:numFmt w:val="bullet"/>
      <w:lvlText w:val=""/>
      <w:lvlJc w:val="left"/>
      <w:pPr>
        <w:ind w:left="824" w:hanging="721"/>
      </w:pPr>
      <w:rPr>
        <w:rFonts w:ascii="Wingdings" w:eastAsia="Wingdings" w:hAnsi="Wingdings" w:cs="Wingdings" w:hint="default"/>
        <w:w w:val="100"/>
        <w:sz w:val="22"/>
        <w:szCs w:val="22"/>
        <w:lang w:val="ru-RU" w:eastAsia="en-US" w:bidi="ar-SA"/>
      </w:rPr>
    </w:lvl>
    <w:lvl w:ilvl="1" w:tplc="DE248FB8">
      <w:numFmt w:val="bullet"/>
      <w:lvlText w:val="•"/>
      <w:lvlJc w:val="left"/>
      <w:pPr>
        <w:ind w:left="1082" w:hanging="721"/>
      </w:pPr>
      <w:rPr>
        <w:rFonts w:hint="default"/>
        <w:lang w:val="ru-RU" w:eastAsia="en-US" w:bidi="ar-SA"/>
      </w:rPr>
    </w:lvl>
    <w:lvl w:ilvl="2" w:tplc="042686B4">
      <w:numFmt w:val="bullet"/>
      <w:lvlText w:val="•"/>
      <w:lvlJc w:val="left"/>
      <w:pPr>
        <w:ind w:left="1345" w:hanging="721"/>
      </w:pPr>
      <w:rPr>
        <w:rFonts w:hint="default"/>
        <w:lang w:val="ru-RU" w:eastAsia="en-US" w:bidi="ar-SA"/>
      </w:rPr>
    </w:lvl>
    <w:lvl w:ilvl="3" w:tplc="50AA17AC">
      <w:numFmt w:val="bullet"/>
      <w:lvlText w:val="•"/>
      <w:lvlJc w:val="left"/>
      <w:pPr>
        <w:ind w:left="1608" w:hanging="721"/>
      </w:pPr>
      <w:rPr>
        <w:rFonts w:hint="default"/>
        <w:lang w:val="ru-RU" w:eastAsia="en-US" w:bidi="ar-SA"/>
      </w:rPr>
    </w:lvl>
    <w:lvl w:ilvl="4" w:tplc="72C4641C">
      <w:numFmt w:val="bullet"/>
      <w:lvlText w:val="•"/>
      <w:lvlJc w:val="left"/>
      <w:pPr>
        <w:ind w:left="1871" w:hanging="721"/>
      </w:pPr>
      <w:rPr>
        <w:rFonts w:hint="default"/>
        <w:lang w:val="ru-RU" w:eastAsia="en-US" w:bidi="ar-SA"/>
      </w:rPr>
    </w:lvl>
    <w:lvl w:ilvl="5" w:tplc="F476DBEA">
      <w:numFmt w:val="bullet"/>
      <w:lvlText w:val="•"/>
      <w:lvlJc w:val="left"/>
      <w:pPr>
        <w:ind w:left="2134" w:hanging="721"/>
      </w:pPr>
      <w:rPr>
        <w:rFonts w:hint="default"/>
        <w:lang w:val="ru-RU" w:eastAsia="en-US" w:bidi="ar-SA"/>
      </w:rPr>
    </w:lvl>
    <w:lvl w:ilvl="6" w:tplc="370C26E6">
      <w:numFmt w:val="bullet"/>
      <w:lvlText w:val="•"/>
      <w:lvlJc w:val="left"/>
      <w:pPr>
        <w:ind w:left="2396" w:hanging="721"/>
      </w:pPr>
      <w:rPr>
        <w:rFonts w:hint="default"/>
        <w:lang w:val="ru-RU" w:eastAsia="en-US" w:bidi="ar-SA"/>
      </w:rPr>
    </w:lvl>
    <w:lvl w:ilvl="7" w:tplc="CAC0B668">
      <w:numFmt w:val="bullet"/>
      <w:lvlText w:val="•"/>
      <w:lvlJc w:val="left"/>
      <w:pPr>
        <w:ind w:left="2659" w:hanging="721"/>
      </w:pPr>
      <w:rPr>
        <w:rFonts w:hint="default"/>
        <w:lang w:val="ru-RU" w:eastAsia="en-US" w:bidi="ar-SA"/>
      </w:rPr>
    </w:lvl>
    <w:lvl w:ilvl="8" w:tplc="4B3E0D8C">
      <w:numFmt w:val="bullet"/>
      <w:lvlText w:val="•"/>
      <w:lvlJc w:val="left"/>
      <w:pPr>
        <w:ind w:left="2922" w:hanging="721"/>
      </w:pPr>
      <w:rPr>
        <w:rFonts w:hint="default"/>
        <w:lang w:val="ru-RU" w:eastAsia="en-US" w:bidi="ar-SA"/>
      </w:rPr>
    </w:lvl>
  </w:abstractNum>
  <w:abstractNum w:abstractNumId="227">
    <w:nsid w:val="777F0F68"/>
    <w:multiLevelType w:val="hybridMultilevel"/>
    <w:tmpl w:val="5BE019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8">
    <w:nsid w:val="78F8260F"/>
    <w:multiLevelType w:val="hybridMultilevel"/>
    <w:tmpl w:val="8D36E322"/>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9">
    <w:nsid w:val="79840EC0"/>
    <w:multiLevelType w:val="hybridMultilevel"/>
    <w:tmpl w:val="42A8A9DA"/>
    <w:lvl w:ilvl="0" w:tplc="A4584E50">
      <w:numFmt w:val="bullet"/>
      <w:lvlText w:val=""/>
      <w:lvlJc w:val="left"/>
      <w:pPr>
        <w:ind w:left="119" w:hanging="721"/>
      </w:pPr>
      <w:rPr>
        <w:rFonts w:ascii="Wingdings" w:eastAsia="Wingdings" w:hAnsi="Wingdings" w:cs="Wingdings" w:hint="default"/>
        <w:w w:val="100"/>
        <w:sz w:val="22"/>
        <w:szCs w:val="22"/>
        <w:lang w:val="ru-RU" w:eastAsia="en-US" w:bidi="ar-SA"/>
      </w:rPr>
    </w:lvl>
    <w:lvl w:ilvl="1" w:tplc="E42644BC">
      <w:numFmt w:val="bullet"/>
      <w:lvlText w:val="•"/>
      <w:lvlJc w:val="left"/>
      <w:pPr>
        <w:ind w:left="588" w:hanging="721"/>
      </w:pPr>
      <w:rPr>
        <w:rFonts w:hint="default"/>
        <w:lang w:val="ru-RU" w:eastAsia="en-US" w:bidi="ar-SA"/>
      </w:rPr>
    </w:lvl>
    <w:lvl w:ilvl="2" w:tplc="30BE3728">
      <w:numFmt w:val="bullet"/>
      <w:lvlText w:val="•"/>
      <w:lvlJc w:val="left"/>
      <w:pPr>
        <w:ind w:left="1057" w:hanging="721"/>
      </w:pPr>
      <w:rPr>
        <w:rFonts w:hint="default"/>
        <w:lang w:val="ru-RU" w:eastAsia="en-US" w:bidi="ar-SA"/>
      </w:rPr>
    </w:lvl>
    <w:lvl w:ilvl="3" w:tplc="57386A0C">
      <w:numFmt w:val="bullet"/>
      <w:lvlText w:val="•"/>
      <w:lvlJc w:val="left"/>
      <w:pPr>
        <w:ind w:left="1526" w:hanging="721"/>
      </w:pPr>
      <w:rPr>
        <w:rFonts w:hint="default"/>
        <w:lang w:val="ru-RU" w:eastAsia="en-US" w:bidi="ar-SA"/>
      </w:rPr>
    </w:lvl>
    <w:lvl w:ilvl="4" w:tplc="D5DE5120">
      <w:numFmt w:val="bullet"/>
      <w:lvlText w:val="•"/>
      <w:lvlJc w:val="left"/>
      <w:pPr>
        <w:ind w:left="1994" w:hanging="721"/>
      </w:pPr>
      <w:rPr>
        <w:rFonts w:hint="default"/>
        <w:lang w:val="ru-RU" w:eastAsia="en-US" w:bidi="ar-SA"/>
      </w:rPr>
    </w:lvl>
    <w:lvl w:ilvl="5" w:tplc="C3342378">
      <w:numFmt w:val="bullet"/>
      <w:lvlText w:val="•"/>
      <w:lvlJc w:val="left"/>
      <w:pPr>
        <w:ind w:left="2463" w:hanging="721"/>
      </w:pPr>
      <w:rPr>
        <w:rFonts w:hint="default"/>
        <w:lang w:val="ru-RU" w:eastAsia="en-US" w:bidi="ar-SA"/>
      </w:rPr>
    </w:lvl>
    <w:lvl w:ilvl="6" w:tplc="0D56EB1A">
      <w:numFmt w:val="bullet"/>
      <w:lvlText w:val="•"/>
      <w:lvlJc w:val="left"/>
      <w:pPr>
        <w:ind w:left="2932" w:hanging="721"/>
      </w:pPr>
      <w:rPr>
        <w:rFonts w:hint="default"/>
        <w:lang w:val="ru-RU" w:eastAsia="en-US" w:bidi="ar-SA"/>
      </w:rPr>
    </w:lvl>
    <w:lvl w:ilvl="7" w:tplc="F830DE12">
      <w:numFmt w:val="bullet"/>
      <w:lvlText w:val="•"/>
      <w:lvlJc w:val="left"/>
      <w:pPr>
        <w:ind w:left="3400" w:hanging="721"/>
      </w:pPr>
      <w:rPr>
        <w:rFonts w:hint="default"/>
        <w:lang w:val="ru-RU" w:eastAsia="en-US" w:bidi="ar-SA"/>
      </w:rPr>
    </w:lvl>
    <w:lvl w:ilvl="8" w:tplc="F0D259FE">
      <w:numFmt w:val="bullet"/>
      <w:lvlText w:val="•"/>
      <w:lvlJc w:val="left"/>
      <w:pPr>
        <w:ind w:left="3869" w:hanging="721"/>
      </w:pPr>
      <w:rPr>
        <w:rFonts w:hint="default"/>
        <w:lang w:val="ru-RU" w:eastAsia="en-US" w:bidi="ar-SA"/>
      </w:rPr>
    </w:lvl>
  </w:abstractNum>
  <w:abstractNum w:abstractNumId="230">
    <w:nsid w:val="7A723DF7"/>
    <w:multiLevelType w:val="hybridMultilevel"/>
    <w:tmpl w:val="D6DC3A86"/>
    <w:lvl w:ilvl="0" w:tplc="A2DEBD24">
      <w:numFmt w:val="bullet"/>
      <w:lvlText w:val="-"/>
      <w:lvlJc w:val="left"/>
      <w:pPr>
        <w:ind w:left="470" w:hanging="226"/>
      </w:pPr>
      <w:rPr>
        <w:rFonts w:ascii="Times New Roman" w:eastAsia="Times New Roman" w:hAnsi="Times New Roman" w:cs="Times New Roman" w:hint="default"/>
        <w:w w:val="99"/>
        <w:sz w:val="24"/>
        <w:szCs w:val="24"/>
        <w:lang w:val="ru-RU" w:eastAsia="en-US" w:bidi="ar-SA"/>
      </w:rPr>
    </w:lvl>
    <w:lvl w:ilvl="1" w:tplc="AC8C0476">
      <w:numFmt w:val="bullet"/>
      <w:lvlText w:val="•"/>
      <w:lvlJc w:val="left"/>
      <w:pPr>
        <w:ind w:left="1493" w:hanging="226"/>
      </w:pPr>
      <w:rPr>
        <w:rFonts w:hint="default"/>
        <w:lang w:val="ru-RU" w:eastAsia="en-US" w:bidi="ar-SA"/>
      </w:rPr>
    </w:lvl>
    <w:lvl w:ilvl="2" w:tplc="981AC07C">
      <w:numFmt w:val="bullet"/>
      <w:lvlText w:val="•"/>
      <w:lvlJc w:val="left"/>
      <w:pPr>
        <w:ind w:left="2507" w:hanging="226"/>
      </w:pPr>
      <w:rPr>
        <w:rFonts w:hint="default"/>
        <w:lang w:val="ru-RU" w:eastAsia="en-US" w:bidi="ar-SA"/>
      </w:rPr>
    </w:lvl>
    <w:lvl w:ilvl="3" w:tplc="CFBCE294">
      <w:numFmt w:val="bullet"/>
      <w:lvlText w:val="•"/>
      <w:lvlJc w:val="left"/>
      <w:pPr>
        <w:ind w:left="3521" w:hanging="226"/>
      </w:pPr>
      <w:rPr>
        <w:rFonts w:hint="default"/>
        <w:lang w:val="ru-RU" w:eastAsia="en-US" w:bidi="ar-SA"/>
      </w:rPr>
    </w:lvl>
    <w:lvl w:ilvl="4" w:tplc="DCE4B5D4">
      <w:numFmt w:val="bullet"/>
      <w:lvlText w:val="•"/>
      <w:lvlJc w:val="left"/>
      <w:pPr>
        <w:ind w:left="4535" w:hanging="226"/>
      </w:pPr>
      <w:rPr>
        <w:rFonts w:hint="default"/>
        <w:lang w:val="ru-RU" w:eastAsia="en-US" w:bidi="ar-SA"/>
      </w:rPr>
    </w:lvl>
    <w:lvl w:ilvl="5" w:tplc="36AE074C">
      <w:numFmt w:val="bullet"/>
      <w:lvlText w:val="•"/>
      <w:lvlJc w:val="left"/>
      <w:pPr>
        <w:ind w:left="5549" w:hanging="226"/>
      </w:pPr>
      <w:rPr>
        <w:rFonts w:hint="default"/>
        <w:lang w:val="ru-RU" w:eastAsia="en-US" w:bidi="ar-SA"/>
      </w:rPr>
    </w:lvl>
    <w:lvl w:ilvl="6" w:tplc="4970DED4">
      <w:numFmt w:val="bullet"/>
      <w:lvlText w:val="•"/>
      <w:lvlJc w:val="left"/>
      <w:pPr>
        <w:ind w:left="6563" w:hanging="226"/>
      </w:pPr>
      <w:rPr>
        <w:rFonts w:hint="default"/>
        <w:lang w:val="ru-RU" w:eastAsia="en-US" w:bidi="ar-SA"/>
      </w:rPr>
    </w:lvl>
    <w:lvl w:ilvl="7" w:tplc="0D5A946C">
      <w:numFmt w:val="bullet"/>
      <w:lvlText w:val="•"/>
      <w:lvlJc w:val="left"/>
      <w:pPr>
        <w:ind w:left="7577" w:hanging="226"/>
      </w:pPr>
      <w:rPr>
        <w:rFonts w:hint="default"/>
        <w:lang w:val="ru-RU" w:eastAsia="en-US" w:bidi="ar-SA"/>
      </w:rPr>
    </w:lvl>
    <w:lvl w:ilvl="8" w:tplc="8A00B8F6">
      <w:numFmt w:val="bullet"/>
      <w:lvlText w:val="•"/>
      <w:lvlJc w:val="left"/>
      <w:pPr>
        <w:ind w:left="8591" w:hanging="226"/>
      </w:pPr>
      <w:rPr>
        <w:rFonts w:hint="default"/>
        <w:lang w:val="ru-RU" w:eastAsia="en-US" w:bidi="ar-SA"/>
      </w:rPr>
    </w:lvl>
  </w:abstractNum>
  <w:abstractNum w:abstractNumId="231">
    <w:nsid w:val="7BF66FE2"/>
    <w:multiLevelType w:val="hybridMultilevel"/>
    <w:tmpl w:val="F5485DDC"/>
    <w:lvl w:ilvl="0" w:tplc="53D44C8A">
      <w:numFmt w:val="bullet"/>
      <w:lvlText w:val=""/>
      <w:lvlJc w:val="left"/>
      <w:pPr>
        <w:ind w:left="119" w:hanging="721"/>
      </w:pPr>
      <w:rPr>
        <w:rFonts w:ascii="Wingdings" w:eastAsia="Wingdings" w:hAnsi="Wingdings" w:cs="Wingdings" w:hint="default"/>
        <w:w w:val="100"/>
        <w:sz w:val="22"/>
        <w:szCs w:val="22"/>
        <w:lang w:val="ru-RU" w:eastAsia="en-US" w:bidi="ar-SA"/>
      </w:rPr>
    </w:lvl>
    <w:lvl w:ilvl="1" w:tplc="9806B7DC">
      <w:numFmt w:val="bullet"/>
      <w:lvlText w:val="•"/>
      <w:lvlJc w:val="left"/>
      <w:pPr>
        <w:ind w:left="588" w:hanging="721"/>
      </w:pPr>
      <w:rPr>
        <w:rFonts w:hint="default"/>
        <w:lang w:val="ru-RU" w:eastAsia="en-US" w:bidi="ar-SA"/>
      </w:rPr>
    </w:lvl>
    <w:lvl w:ilvl="2" w:tplc="06646830">
      <w:numFmt w:val="bullet"/>
      <w:lvlText w:val="•"/>
      <w:lvlJc w:val="left"/>
      <w:pPr>
        <w:ind w:left="1057" w:hanging="721"/>
      </w:pPr>
      <w:rPr>
        <w:rFonts w:hint="default"/>
        <w:lang w:val="ru-RU" w:eastAsia="en-US" w:bidi="ar-SA"/>
      </w:rPr>
    </w:lvl>
    <w:lvl w:ilvl="3" w:tplc="94AAD78E">
      <w:numFmt w:val="bullet"/>
      <w:lvlText w:val="•"/>
      <w:lvlJc w:val="left"/>
      <w:pPr>
        <w:ind w:left="1526" w:hanging="721"/>
      </w:pPr>
      <w:rPr>
        <w:rFonts w:hint="default"/>
        <w:lang w:val="ru-RU" w:eastAsia="en-US" w:bidi="ar-SA"/>
      </w:rPr>
    </w:lvl>
    <w:lvl w:ilvl="4" w:tplc="F2F2CFE2">
      <w:numFmt w:val="bullet"/>
      <w:lvlText w:val="•"/>
      <w:lvlJc w:val="left"/>
      <w:pPr>
        <w:ind w:left="1994" w:hanging="721"/>
      </w:pPr>
      <w:rPr>
        <w:rFonts w:hint="default"/>
        <w:lang w:val="ru-RU" w:eastAsia="en-US" w:bidi="ar-SA"/>
      </w:rPr>
    </w:lvl>
    <w:lvl w:ilvl="5" w:tplc="C4D0E016">
      <w:numFmt w:val="bullet"/>
      <w:lvlText w:val="•"/>
      <w:lvlJc w:val="left"/>
      <w:pPr>
        <w:ind w:left="2463" w:hanging="721"/>
      </w:pPr>
      <w:rPr>
        <w:rFonts w:hint="default"/>
        <w:lang w:val="ru-RU" w:eastAsia="en-US" w:bidi="ar-SA"/>
      </w:rPr>
    </w:lvl>
    <w:lvl w:ilvl="6" w:tplc="261086DE">
      <w:numFmt w:val="bullet"/>
      <w:lvlText w:val="•"/>
      <w:lvlJc w:val="left"/>
      <w:pPr>
        <w:ind w:left="2932" w:hanging="721"/>
      </w:pPr>
      <w:rPr>
        <w:rFonts w:hint="default"/>
        <w:lang w:val="ru-RU" w:eastAsia="en-US" w:bidi="ar-SA"/>
      </w:rPr>
    </w:lvl>
    <w:lvl w:ilvl="7" w:tplc="797E5A30">
      <w:numFmt w:val="bullet"/>
      <w:lvlText w:val="•"/>
      <w:lvlJc w:val="left"/>
      <w:pPr>
        <w:ind w:left="3400" w:hanging="721"/>
      </w:pPr>
      <w:rPr>
        <w:rFonts w:hint="default"/>
        <w:lang w:val="ru-RU" w:eastAsia="en-US" w:bidi="ar-SA"/>
      </w:rPr>
    </w:lvl>
    <w:lvl w:ilvl="8" w:tplc="6CEE58F4">
      <w:numFmt w:val="bullet"/>
      <w:lvlText w:val="•"/>
      <w:lvlJc w:val="left"/>
      <w:pPr>
        <w:ind w:left="3869" w:hanging="721"/>
      </w:pPr>
      <w:rPr>
        <w:rFonts w:hint="default"/>
        <w:lang w:val="ru-RU" w:eastAsia="en-US" w:bidi="ar-SA"/>
      </w:rPr>
    </w:lvl>
  </w:abstractNum>
  <w:abstractNum w:abstractNumId="232">
    <w:nsid w:val="7D4218F4"/>
    <w:multiLevelType w:val="hybridMultilevel"/>
    <w:tmpl w:val="EF82008A"/>
    <w:lvl w:ilvl="0" w:tplc="12C8BFCC">
      <w:numFmt w:val="bullet"/>
      <w:lvlText w:val="•"/>
      <w:lvlJc w:val="left"/>
      <w:pPr>
        <w:ind w:left="461" w:hanging="730"/>
      </w:pPr>
      <w:rPr>
        <w:rFonts w:ascii="Times New Roman" w:eastAsia="Times New Roman" w:hAnsi="Times New Roman" w:cs="Times New Roman" w:hint="default"/>
        <w:w w:val="100"/>
        <w:sz w:val="24"/>
        <w:szCs w:val="24"/>
        <w:lang w:val="ru-RU" w:eastAsia="en-US" w:bidi="ar-SA"/>
      </w:rPr>
    </w:lvl>
    <w:lvl w:ilvl="1" w:tplc="75F6BA1C">
      <w:numFmt w:val="bullet"/>
      <w:lvlText w:val="•"/>
      <w:lvlJc w:val="left"/>
      <w:pPr>
        <w:ind w:left="1475" w:hanging="730"/>
      </w:pPr>
      <w:rPr>
        <w:rFonts w:hint="default"/>
        <w:lang w:val="ru-RU" w:eastAsia="en-US" w:bidi="ar-SA"/>
      </w:rPr>
    </w:lvl>
    <w:lvl w:ilvl="2" w:tplc="3A346F60">
      <w:numFmt w:val="bullet"/>
      <w:lvlText w:val="•"/>
      <w:lvlJc w:val="left"/>
      <w:pPr>
        <w:ind w:left="2491" w:hanging="730"/>
      </w:pPr>
      <w:rPr>
        <w:rFonts w:hint="default"/>
        <w:lang w:val="ru-RU" w:eastAsia="en-US" w:bidi="ar-SA"/>
      </w:rPr>
    </w:lvl>
    <w:lvl w:ilvl="3" w:tplc="22D25D80">
      <w:numFmt w:val="bullet"/>
      <w:lvlText w:val="•"/>
      <w:lvlJc w:val="left"/>
      <w:pPr>
        <w:ind w:left="3507" w:hanging="730"/>
      </w:pPr>
      <w:rPr>
        <w:rFonts w:hint="default"/>
        <w:lang w:val="ru-RU" w:eastAsia="en-US" w:bidi="ar-SA"/>
      </w:rPr>
    </w:lvl>
    <w:lvl w:ilvl="4" w:tplc="77546E22">
      <w:numFmt w:val="bullet"/>
      <w:lvlText w:val="•"/>
      <w:lvlJc w:val="left"/>
      <w:pPr>
        <w:ind w:left="4523" w:hanging="730"/>
      </w:pPr>
      <w:rPr>
        <w:rFonts w:hint="default"/>
        <w:lang w:val="ru-RU" w:eastAsia="en-US" w:bidi="ar-SA"/>
      </w:rPr>
    </w:lvl>
    <w:lvl w:ilvl="5" w:tplc="71A09A22">
      <w:numFmt w:val="bullet"/>
      <w:lvlText w:val="•"/>
      <w:lvlJc w:val="left"/>
      <w:pPr>
        <w:ind w:left="5539" w:hanging="730"/>
      </w:pPr>
      <w:rPr>
        <w:rFonts w:hint="default"/>
        <w:lang w:val="ru-RU" w:eastAsia="en-US" w:bidi="ar-SA"/>
      </w:rPr>
    </w:lvl>
    <w:lvl w:ilvl="6" w:tplc="9260F804">
      <w:numFmt w:val="bullet"/>
      <w:lvlText w:val="•"/>
      <w:lvlJc w:val="left"/>
      <w:pPr>
        <w:ind w:left="6555" w:hanging="730"/>
      </w:pPr>
      <w:rPr>
        <w:rFonts w:hint="default"/>
        <w:lang w:val="ru-RU" w:eastAsia="en-US" w:bidi="ar-SA"/>
      </w:rPr>
    </w:lvl>
    <w:lvl w:ilvl="7" w:tplc="7A4C5D14">
      <w:numFmt w:val="bullet"/>
      <w:lvlText w:val="•"/>
      <w:lvlJc w:val="left"/>
      <w:pPr>
        <w:ind w:left="7571" w:hanging="730"/>
      </w:pPr>
      <w:rPr>
        <w:rFonts w:hint="default"/>
        <w:lang w:val="ru-RU" w:eastAsia="en-US" w:bidi="ar-SA"/>
      </w:rPr>
    </w:lvl>
    <w:lvl w:ilvl="8" w:tplc="205813EA">
      <w:numFmt w:val="bullet"/>
      <w:lvlText w:val="•"/>
      <w:lvlJc w:val="left"/>
      <w:pPr>
        <w:ind w:left="8587" w:hanging="730"/>
      </w:pPr>
      <w:rPr>
        <w:rFonts w:hint="default"/>
        <w:lang w:val="ru-RU" w:eastAsia="en-US" w:bidi="ar-SA"/>
      </w:rPr>
    </w:lvl>
  </w:abstractNum>
  <w:abstractNum w:abstractNumId="233">
    <w:nsid w:val="7E3D3A8F"/>
    <w:multiLevelType w:val="hybridMultilevel"/>
    <w:tmpl w:val="A1385D22"/>
    <w:lvl w:ilvl="0" w:tplc="E36A0D9A">
      <w:start w:val="1"/>
      <w:numFmt w:val="bullet"/>
      <w:lvlText w:val="–"/>
      <w:lvlJc w:val="left"/>
      <w:pPr>
        <w:ind w:left="1080" w:hanging="360"/>
      </w:pPr>
      <w:rPr>
        <w:rFonts w:ascii="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34">
    <w:nsid w:val="7EF41AFE"/>
    <w:multiLevelType w:val="hybridMultilevel"/>
    <w:tmpl w:val="6E1812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nsid w:val="7F8857FA"/>
    <w:multiLevelType w:val="hybridMultilevel"/>
    <w:tmpl w:val="CE6CB32A"/>
    <w:lvl w:ilvl="0" w:tplc="E36A0D9A">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6">
    <w:nsid w:val="7FA242D1"/>
    <w:multiLevelType w:val="hybridMultilevel"/>
    <w:tmpl w:val="18B089F0"/>
    <w:lvl w:ilvl="0" w:tplc="5D3E79A0">
      <w:numFmt w:val="bullet"/>
      <w:lvlText w:val=""/>
      <w:lvlJc w:val="left"/>
      <w:pPr>
        <w:ind w:left="824" w:hanging="721"/>
      </w:pPr>
      <w:rPr>
        <w:rFonts w:ascii="Wingdings" w:eastAsia="Wingdings" w:hAnsi="Wingdings" w:cs="Wingdings" w:hint="default"/>
        <w:w w:val="100"/>
        <w:sz w:val="22"/>
        <w:szCs w:val="22"/>
        <w:lang w:val="ru-RU" w:eastAsia="en-US" w:bidi="ar-SA"/>
      </w:rPr>
    </w:lvl>
    <w:lvl w:ilvl="1" w:tplc="912CCB32">
      <w:numFmt w:val="bullet"/>
      <w:lvlText w:val="•"/>
      <w:lvlJc w:val="left"/>
      <w:pPr>
        <w:ind w:left="1082" w:hanging="721"/>
      </w:pPr>
      <w:rPr>
        <w:rFonts w:hint="default"/>
        <w:lang w:val="ru-RU" w:eastAsia="en-US" w:bidi="ar-SA"/>
      </w:rPr>
    </w:lvl>
    <w:lvl w:ilvl="2" w:tplc="D1E2615A">
      <w:numFmt w:val="bullet"/>
      <w:lvlText w:val="•"/>
      <w:lvlJc w:val="left"/>
      <w:pPr>
        <w:ind w:left="1345" w:hanging="721"/>
      </w:pPr>
      <w:rPr>
        <w:rFonts w:hint="default"/>
        <w:lang w:val="ru-RU" w:eastAsia="en-US" w:bidi="ar-SA"/>
      </w:rPr>
    </w:lvl>
    <w:lvl w:ilvl="3" w:tplc="499A0066">
      <w:numFmt w:val="bullet"/>
      <w:lvlText w:val="•"/>
      <w:lvlJc w:val="left"/>
      <w:pPr>
        <w:ind w:left="1608" w:hanging="721"/>
      </w:pPr>
      <w:rPr>
        <w:rFonts w:hint="default"/>
        <w:lang w:val="ru-RU" w:eastAsia="en-US" w:bidi="ar-SA"/>
      </w:rPr>
    </w:lvl>
    <w:lvl w:ilvl="4" w:tplc="8D765B9E">
      <w:numFmt w:val="bullet"/>
      <w:lvlText w:val="•"/>
      <w:lvlJc w:val="left"/>
      <w:pPr>
        <w:ind w:left="1871" w:hanging="721"/>
      </w:pPr>
      <w:rPr>
        <w:rFonts w:hint="default"/>
        <w:lang w:val="ru-RU" w:eastAsia="en-US" w:bidi="ar-SA"/>
      </w:rPr>
    </w:lvl>
    <w:lvl w:ilvl="5" w:tplc="268E9BC6">
      <w:numFmt w:val="bullet"/>
      <w:lvlText w:val="•"/>
      <w:lvlJc w:val="left"/>
      <w:pPr>
        <w:ind w:left="2134" w:hanging="721"/>
      </w:pPr>
      <w:rPr>
        <w:rFonts w:hint="default"/>
        <w:lang w:val="ru-RU" w:eastAsia="en-US" w:bidi="ar-SA"/>
      </w:rPr>
    </w:lvl>
    <w:lvl w:ilvl="6" w:tplc="7E16877E">
      <w:numFmt w:val="bullet"/>
      <w:lvlText w:val="•"/>
      <w:lvlJc w:val="left"/>
      <w:pPr>
        <w:ind w:left="2396" w:hanging="721"/>
      </w:pPr>
      <w:rPr>
        <w:rFonts w:hint="default"/>
        <w:lang w:val="ru-RU" w:eastAsia="en-US" w:bidi="ar-SA"/>
      </w:rPr>
    </w:lvl>
    <w:lvl w:ilvl="7" w:tplc="6B5AFD9C">
      <w:numFmt w:val="bullet"/>
      <w:lvlText w:val="•"/>
      <w:lvlJc w:val="left"/>
      <w:pPr>
        <w:ind w:left="2659" w:hanging="721"/>
      </w:pPr>
      <w:rPr>
        <w:rFonts w:hint="default"/>
        <w:lang w:val="ru-RU" w:eastAsia="en-US" w:bidi="ar-SA"/>
      </w:rPr>
    </w:lvl>
    <w:lvl w:ilvl="8" w:tplc="D660CE36">
      <w:numFmt w:val="bullet"/>
      <w:lvlText w:val="•"/>
      <w:lvlJc w:val="left"/>
      <w:pPr>
        <w:ind w:left="2922" w:hanging="721"/>
      </w:pPr>
      <w:rPr>
        <w:rFonts w:hint="default"/>
        <w:lang w:val="ru-RU" w:eastAsia="en-US" w:bidi="ar-SA"/>
      </w:rPr>
    </w:lvl>
  </w:abstractNum>
  <w:abstractNum w:abstractNumId="237">
    <w:nsid w:val="7FE302A1"/>
    <w:multiLevelType w:val="hybridMultilevel"/>
    <w:tmpl w:val="0F14BEC6"/>
    <w:lvl w:ilvl="0" w:tplc="58FC0EF8">
      <w:numFmt w:val="bullet"/>
      <w:lvlText w:val=""/>
      <w:lvlJc w:val="left"/>
      <w:pPr>
        <w:ind w:left="824" w:hanging="721"/>
      </w:pPr>
      <w:rPr>
        <w:rFonts w:ascii="Wingdings" w:eastAsia="Wingdings" w:hAnsi="Wingdings" w:cs="Wingdings" w:hint="default"/>
        <w:w w:val="100"/>
        <w:sz w:val="22"/>
        <w:szCs w:val="22"/>
        <w:lang w:val="ru-RU" w:eastAsia="en-US" w:bidi="ar-SA"/>
      </w:rPr>
    </w:lvl>
    <w:lvl w:ilvl="1" w:tplc="8B8E5A6C">
      <w:numFmt w:val="bullet"/>
      <w:lvlText w:val="•"/>
      <w:lvlJc w:val="left"/>
      <w:pPr>
        <w:ind w:left="1082" w:hanging="721"/>
      </w:pPr>
      <w:rPr>
        <w:rFonts w:hint="default"/>
        <w:lang w:val="ru-RU" w:eastAsia="en-US" w:bidi="ar-SA"/>
      </w:rPr>
    </w:lvl>
    <w:lvl w:ilvl="2" w:tplc="64AA477C">
      <w:numFmt w:val="bullet"/>
      <w:lvlText w:val="•"/>
      <w:lvlJc w:val="left"/>
      <w:pPr>
        <w:ind w:left="1345" w:hanging="721"/>
      </w:pPr>
      <w:rPr>
        <w:rFonts w:hint="default"/>
        <w:lang w:val="ru-RU" w:eastAsia="en-US" w:bidi="ar-SA"/>
      </w:rPr>
    </w:lvl>
    <w:lvl w:ilvl="3" w:tplc="AE4E7120">
      <w:numFmt w:val="bullet"/>
      <w:lvlText w:val="•"/>
      <w:lvlJc w:val="left"/>
      <w:pPr>
        <w:ind w:left="1608" w:hanging="721"/>
      </w:pPr>
      <w:rPr>
        <w:rFonts w:hint="default"/>
        <w:lang w:val="ru-RU" w:eastAsia="en-US" w:bidi="ar-SA"/>
      </w:rPr>
    </w:lvl>
    <w:lvl w:ilvl="4" w:tplc="4C8021E4">
      <w:numFmt w:val="bullet"/>
      <w:lvlText w:val="•"/>
      <w:lvlJc w:val="left"/>
      <w:pPr>
        <w:ind w:left="1871" w:hanging="721"/>
      </w:pPr>
      <w:rPr>
        <w:rFonts w:hint="default"/>
        <w:lang w:val="ru-RU" w:eastAsia="en-US" w:bidi="ar-SA"/>
      </w:rPr>
    </w:lvl>
    <w:lvl w:ilvl="5" w:tplc="AE045992">
      <w:numFmt w:val="bullet"/>
      <w:lvlText w:val="•"/>
      <w:lvlJc w:val="left"/>
      <w:pPr>
        <w:ind w:left="2134" w:hanging="721"/>
      </w:pPr>
      <w:rPr>
        <w:rFonts w:hint="default"/>
        <w:lang w:val="ru-RU" w:eastAsia="en-US" w:bidi="ar-SA"/>
      </w:rPr>
    </w:lvl>
    <w:lvl w:ilvl="6" w:tplc="B2B43364">
      <w:numFmt w:val="bullet"/>
      <w:lvlText w:val="•"/>
      <w:lvlJc w:val="left"/>
      <w:pPr>
        <w:ind w:left="2396" w:hanging="721"/>
      </w:pPr>
      <w:rPr>
        <w:rFonts w:hint="default"/>
        <w:lang w:val="ru-RU" w:eastAsia="en-US" w:bidi="ar-SA"/>
      </w:rPr>
    </w:lvl>
    <w:lvl w:ilvl="7" w:tplc="E1C49970">
      <w:numFmt w:val="bullet"/>
      <w:lvlText w:val="•"/>
      <w:lvlJc w:val="left"/>
      <w:pPr>
        <w:ind w:left="2659" w:hanging="721"/>
      </w:pPr>
      <w:rPr>
        <w:rFonts w:hint="default"/>
        <w:lang w:val="ru-RU" w:eastAsia="en-US" w:bidi="ar-SA"/>
      </w:rPr>
    </w:lvl>
    <w:lvl w:ilvl="8" w:tplc="0C86DD3A">
      <w:numFmt w:val="bullet"/>
      <w:lvlText w:val="•"/>
      <w:lvlJc w:val="left"/>
      <w:pPr>
        <w:ind w:left="2922" w:hanging="721"/>
      </w:pPr>
      <w:rPr>
        <w:rFonts w:hint="default"/>
        <w:lang w:val="ru-RU" w:eastAsia="en-US" w:bidi="ar-SA"/>
      </w:rPr>
    </w:lvl>
  </w:abstractNum>
  <w:abstractNum w:abstractNumId="238">
    <w:nsid w:val="7FE30BED"/>
    <w:multiLevelType w:val="hybridMultilevel"/>
    <w:tmpl w:val="6E7E32A4"/>
    <w:lvl w:ilvl="0" w:tplc="2E6EABBE">
      <w:numFmt w:val="bullet"/>
      <w:lvlText w:val="–"/>
      <w:lvlJc w:val="left"/>
      <w:pPr>
        <w:ind w:left="461" w:hanging="437"/>
      </w:pPr>
      <w:rPr>
        <w:rFonts w:hint="default"/>
        <w:w w:val="100"/>
        <w:lang w:val="ru-RU" w:eastAsia="en-US" w:bidi="ar-SA"/>
      </w:rPr>
    </w:lvl>
    <w:lvl w:ilvl="1" w:tplc="0FC2F258">
      <w:numFmt w:val="bullet"/>
      <w:lvlText w:val="•"/>
      <w:lvlJc w:val="left"/>
      <w:pPr>
        <w:ind w:left="1475" w:hanging="437"/>
      </w:pPr>
      <w:rPr>
        <w:rFonts w:hint="default"/>
        <w:lang w:val="ru-RU" w:eastAsia="en-US" w:bidi="ar-SA"/>
      </w:rPr>
    </w:lvl>
    <w:lvl w:ilvl="2" w:tplc="B35AF56C">
      <w:numFmt w:val="bullet"/>
      <w:lvlText w:val="•"/>
      <w:lvlJc w:val="left"/>
      <w:pPr>
        <w:ind w:left="2491" w:hanging="437"/>
      </w:pPr>
      <w:rPr>
        <w:rFonts w:hint="default"/>
        <w:lang w:val="ru-RU" w:eastAsia="en-US" w:bidi="ar-SA"/>
      </w:rPr>
    </w:lvl>
    <w:lvl w:ilvl="3" w:tplc="B8AC31BE">
      <w:numFmt w:val="bullet"/>
      <w:lvlText w:val="•"/>
      <w:lvlJc w:val="left"/>
      <w:pPr>
        <w:ind w:left="3507" w:hanging="437"/>
      </w:pPr>
      <w:rPr>
        <w:rFonts w:hint="default"/>
        <w:lang w:val="ru-RU" w:eastAsia="en-US" w:bidi="ar-SA"/>
      </w:rPr>
    </w:lvl>
    <w:lvl w:ilvl="4" w:tplc="D2A0BF2C">
      <w:numFmt w:val="bullet"/>
      <w:lvlText w:val="•"/>
      <w:lvlJc w:val="left"/>
      <w:pPr>
        <w:ind w:left="4523" w:hanging="437"/>
      </w:pPr>
      <w:rPr>
        <w:rFonts w:hint="default"/>
        <w:lang w:val="ru-RU" w:eastAsia="en-US" w:bidi="ar-SA"/>
      </w:rPr>
    </w:lvl>
    <w:lvl w:ilvl="5" w:tplc="A19A0DDC">
      <w:numFmt w:val="bullet"/>
      <w:lvlText w:val="•"/>
      <w:lvlJc w:val="left"/>
      <w:pPr>
        <w:ind w:left="5539" w:hanging="437"/>
      </w:pPr>
      <w:rPr>
        <w:rFonts w:hint="default"/>
        <w:lang w:val="ru-RU" w:eastAsia="en-US" w:bidi="ar-SA"/>
      </w:rPr>
    </w:lvl>
    <w:lvl w:ilvl="6" w:tplc="15D86684">
      <w:numFmt w:val="bullet"/>
      <w:lvlText w:val="•"/>
      <w:lvlJc w:val="left"/>
      <w:pPr>
        <w:ind w:left="6555" w:hanging="437"/>
      </w:pPr>
      <w:rPr>
        <w:rFonts w:hint="default"/>
        <w:lang w:val="ru-RU" w:eastAsia="en-US" w:bidi="ar-SA"/>
      </w:rPr>
    </w:lvl>
    <w:lvl w:ilvl="7" w:tplc="4558D426">
      <w:numFmt w:val="bullet"/>
      <w:lvlText w:val="•"/>
      <w:lvlJc w:val="left"/>
      <w:pPr>
        <w:ind w:left="7571" w:hanging="437"/>
      </w:pPr>
      <w:rPr>
        <w:rFonts w:hint="default"/>
        <w:lang w:val="ru-RU" w:eastAsia="en-US" w:bidi="ar-SA"/>
      </w:rPr>
    </w:lvl>
    <w:lvl w:ilvl="8" w:tplc="6C0A4F7E">
      <w:numFmt w:val="bullet"/>
      <w:lvlText w:val="•"/>
      <w:lvlJc w:val="left"/>
      <w:pPr>
        <w:ind w:left="8587" w:hanging="437"/>
      </w:pPr>
      <w:rPr>
        <w:rFonts w:hint="default"/>
        <w:lang w:val="ru-RU" w:eastAsia="en-US" w:bidi="ar-SA"/>
      </w:rPr>
    </w:lvl>
  </w:abstractNum>
  <w:num w:numId="1">
    <w:abstractNumId w:val="200"/>
  </w:num>
  <w:num w:numId="2">
    <w:abstractNumId w:val="151"/>
  </w:num>
  <w:num w:numId="3">
    <w:abstractNumId w:val="108"/>
  </w:num>
  <w:num w:numId="4">
    <w:abstractNumId w:val="89"/>
  </w:num>
  <w:num w:numId="5">
    <w:abstractNumId w:val="160"/>
  </w:num>
  <w:num w:numId="6">
    <w:abstractNumId w:val="153"/>
  </w:num>
  <w:num w:numId="7">
    <w:abstractNumId w:val="180"/>
  </w:num>
  <w:num w:numId="8">
    <w:abstractNumId w:val="99"/>
  </w:num>
  <w:num w:numId="9">
    <w:abstractNumId w:val="150"/>
  </w:num>
  <w:num w:numId="10">
    <w:abstractNumId w:val="124"/>
  </w:num>
  <w:num w:numId="11">
    <w:abstractNumId w:val="101"/>
  </w:num>
  <w:num w:numId="12">
    <w:abstractNumId w:val="206"/>
  </w:num>
  <w:num w:numId="13">
    <w:abstractNumId w:val="179"/>
  </w:num>
  <w:num w:numId="14">
    <w:abstractNumId w:val="127"/>
  </w:num>
  <w:num w:numId="15">
    <w:abstractNumId w:val="29"/>
  </w:num>
  <w:num w:numId="16">
    <w:abstractNumId w:val="119"/>
  </w:num>
  <w:num w:numId="17">
    <w:abstractNumId w:val="69"/>
  </w:num>
  <w:num w:numId="18">
    <w:abstractNumId w:val="49"/>
  </w:num>
  <w:num w:numId="19">
    <w:abstractNumId w:val="137"/>
  </w:num>
  <w:num w:numId="20">
    <w:abstractNumId w:val="16"/>
  </w:num>
  <w:num w:numId="21">
    <w:abstractNumId w:val="217"/>
  </w:num>
  <w:num w:numId="22">
    <w:abstractNumId w:val="154"/>
  </w:num>
  <w:num w:numId="23">
    <w:abstractNumId w:val="64"/>
  </w:num>
  <w:num w:numId="24">
    <w:abstractNumId w:val="59"/>
  </w:num>
  <w:num w:numId="25">
    <w:abstractNumId w:val="84"/>
  </w:num>
  <w:num w:numId="26">
    <w:abstractNumId w:val="155"/>
  </w:num>
  <w:num w:numId="27">
    <w:abstractNumId w:val="50"/>
  </w:num>
  <w:num w:numId="28">
    <w:abstractNumId w:val="111"/>
  </w:num>
  <w:num w:numId="29">
    <w:abstractNumId w:val="95"/>
  </w:num>
  <w:num w:numId="30">
    <w:abstractNumId w:val="230"/>
  </w:num>
  <w:num w:numId="31">
    <w:abstractNumId w:val="87"/>
  </w:num>
  <w:num w:numId="32">
    <w:abstractNumId w:val="109"/>
  </w:num>
  <w:num w:numId="33">
    <w:abstractNumId w:val="112"/>
  </w:num>
  <w:num w:numId="34">
    <w:abstractNumId w:val="169"/>
  </w:num>
  <w:num w:numId="35">
    <w:abstractNumId w:val="183"/>
  </w:num>
  <w:num w:numId="36">
    <w:abstractNumId w:val="77"/>
  </w:num>
  <w:num w:numId="37">
    <w:abstractNumId w:val="72"/>
  </w:num>
  <w:num w:numId="38">
    <w:abstractNumId w:val="22"/>
  </w:num>
  <w:num w:numId="39">
    <w:abstractNumId w:val="185"/>
  </w:num>
  <w:num w:numId="40">
    <w:abstractNumId w:val="125"/>
  </w:num>
  <w:num w:numId="41">
    <w:abstractNumId w:val="197"/>
  </w:num>
  <w:num w:numId="42">
    <w:abstractNumId w:val="140"/>
  </w:num>
  <w:num w:numId="43">
    <w:abstractNumId w:val="138"/>
  </w:num>
  <w:num w:numId="44">
    <w:abstractNumId w:val="41"/>
  </w:num>
  <w:num w:numId="45">
    <w:abstractNumId w:val="131"/>
  </w:num>
  <w:num w:numId="46">
    <w:abstractNumId w:val="163"/>
  </w:num>
  <w:num w:numId="47">
    <w:abstractNumId w:val="116"/>
  </w:num>
  <w:num w:numId="48">
    <w:abstractNumId w:val="33"/>
  </w:num>
  <w:num w:numId="49">
    <w:abstractNumId w:val="132"/>
  </w:num>
  <w:num w:numId="50">
    <w:abstractNumId w:val="93"/>
  </w:num>
  <w:num w:numId="51">
    <w:abstractNumId w:val="12"/>
  </w:num>
  <w:num w:numId="52">
    <w:abstractNumId w:val="19"/>
  </w:num>
  <w:num w:numId="53">
    <w:abstractNumId w:val="238"/>
  </w:num>
  <w:num w:numId="54">
    <w:abstractNumId w:val="36"/>
  </w:num>
  <w:num w:numId="55">
    <w:abstractNumId w:val="208"/>
  </w:num>
  <w:num w:numId="56">
    <w:abstractNumId w:val="9"/>
  </w:num>
  <w:num w:numId="57">
    <w:abstractNumId w:val="199"/>
  </w:num>
  <w:num w:numId="58">
    <w:abstractNumId w:val="47"/>
  </w:num>
  <w:num w:numId="59">
    <w:abstractNumId w:val="5"/>
  </w:num>
  <w:num w:numId="60">
    <w:abstractNumId w:val="32"/>
  </w:num>
  <w:num w:numId="61">
    <w:abstractNumId w:val="176"/>
  </w:num>
  <w:num w:numId="62">
    <w:abstractNumId w:val="4"/>
  </w:num>
  <w:num w:numId="63">
    <w:abstractNumId w:val="192"/>
  </w:num>
  <w:num w:numId="64">
    <w:abstractNumId w:val="81"/>
  </w:num>
  <w:num w:numId="65">
    <w:abstractNumId w:val="221"/>
  </w:num>
  <w:num w:numId="66">
    <w:abstractNumId w:val="149"/>
  </w:num>
  <w:num w:numId="67">
    <w:abstractNumId w:val="223"/>
  </w:num>
  <w:num w:numId="68">
    <w:abstractNumId w:val="105"/>
  </w:num>
  <w:num w:numId="69">
    <w:abstractNumId w:val="209"/>
  </w:num>
  <w:num w:numId="70">
    <w:abstractNumId w:val="100"/>
  </w:num>
  <w:num w:numId="71">
    <w:abstractNumId w:val="66"/>
  </w:num>
  <w:num w:numId="72">
    <w:abstractNumId w:val="148"/>
  </w:num>
  <w:num w:numId="73">
    <w:abstractNumId w:val="3"/>
  </w:num>
  <w:num w:numId="74">
    <w:abstractNumId w:val="24"/>
  </w:num>
  <w:num w:numId="75">
    <w:abstractNumId w:val="159"/>
  </w:num>
  <w:num w:numId="76">
    <w:abstractNumId w:val="13"/>
  </w:num>
  <w:num w:numId="77">
    <w:abstractNumId w:val="2"/>
  </w:num>
  <w:num w:numId="78">
    <w:abstractNumId w:val="123"/>
  </w:num>
  <w:num w:numId="79">
    <w:abstractNumId w:val="181"/>
  </w:num>
  <w:num w:numId="80">
    <w:abstractNumId w:val="117"/>
  </w:num>
  <w:num w:numId="81">
    <w:abstractNumId w:val="204"/>
  </w:num>
  <w:num w:numId="82">
    <w:abstractNumId w:val="222"/>
  </w:num>
  <w:num w:numId="83">
    <w:abstractNumId w:val="28"/>
  </w:num>
  <w:num w:numId="84">
    <w:abstractNumId w:val="114"/>
  </w:num>
  <w:num w:numId="85">
    <w:abstractNumId w:val="195"/>
  </w:num>
  <w:num w:numId="86">
    <w:abstractNumId w:val="18"/>
  </w:num>
  <w:num w:numId="87">
    <w:abstractNumId w:val="168"/>
  </w:num>
  <w:num w:numId="88">
    <w:abstractNumId w:val="207"/>
  </w:num>
  <w:num w:numId="89">
    <w:abstractNumId w:val="134"/>
  </w:num>
  <w:num w:numId="90">
    <w:abstractNumId w:val="76"/>
  </w:num>
  <w:num w:numId="91">
    <w:abstractNumId w:val="52"/>
  </w:num>
  <w:num w:numId="92">
    <w:abstractNumId w:val="14"/>
  </w:num>
  <w:num w:numId="93">
    <w:abstractNumId w:val="8"/>
  </w:num>
  <w:num w:numId="94">
    <w:abstractNumId w:val="106"/>
  </w:num>
  <w:num w:numId="95">
    <w:abstractNumId w:val="129"/>
  </w:num>
  <w:num w:numId="96">
    <w:abstractNumId w:val="232"/>
  </w:num>
  <w:num w:numId="97">
    <w:abstractNumId w:val="110"/>
  </w:num>
  <w:num w:numId="98">
    <w:abstractNumId w:val="102"/>
  </w:num>
  <w:num w:numId="99">
    <w:abstractNumId w:val="1"/>
  </w:num>
  <w:num w:numId="100">
    <w:abstractNumId w:val="98"/>
  </w:num>
  <w:num w:numId="101">
    <w:abstractNumId w:val="184"/>
  </w:num>
  <w:num w:numId="102">
    <w:abstractNumId w:val="130"/>
  </w:num>
  <w:num w:numId="103">
    <w:abstractNumId w:val="143"/>
  </w:num>
  <w:num w:numId="104">
    <w:abstractNumId w:val="164"/>
  </w:num>
  <w:num w:numId="105">
    <w:abstractNumId w:val="156"/>
  </w:num>
  <w:num w:numId="106">
    <w:abstractNumId w:val="45"/>
  </w:num>
  <w:num w:numId="107">
    <w:abstractNumId w:val="121"/>
  </w:num>
  <w:num w:numId="108">
    <w:abstractNumId w:val="97"/>
  </w:num>
  <w:num w:numId="109">
    <w:abstractNumId w:val="201"/>
  </w:num>
  <w:num w:numId="110">
    <w:abstractNumId w:val="82"/>
  </w:num>
  <w:num w:numId="111">
    <w:abstractNumId w:val="205"/>
  </w:num>
  <w:num w:numId="112">
    <w:abstractNumId w:val="189"/>
  </w:num>
  <w:num w:numId="113">
    <w:abstractNumId w:val="187"/>
  </w:num>
  <w:num w:numId="114">
    <w:abstractNumId w:val="31"/>
  </w:num>
  <w:num w:numId="115">
    <w:abstractNumId w:val="118"/>
  </w:num>
  <w:num w:numId="116">
    <w:abstractNumId w:val="27"/>
  </w:num>
  <w:num w:numId="117">
    <w:abstractNumId w:val="80"/>
  </w:num>
  <w:num w:numId="118">
    <w:abstractNumId w:val="144"/>
  </w:num>
  <w:num w:numId="119">
    <w:abstractNumId w:val="70"/>
  </w:num>
  <w:num w:numId="120">
    <w:abstractNumId w:val="198"/>
  </w:num>
  <w:num w:numId="121">
    <w:abstractNumId w:val="94"/>
  </w:num>
  <w:num w:numId="122">
    <w:abstractNumId w:val="73"/>
  </w:num>
  <w:num w:numId="123">
    <w:abstractNumId w:val="113"/>
  </w:num>
  <w:num w:numId="124">
    <w:abstractNumId w:val="226"/>
  </w:num>
  <w:num w:numId="125">
    <w:abstractNumId w:val="53"/>
  </w:num>
  <w:num w:numId="126">
    <w:abstractNumId w:val="216"/>
  </w:num>
  <w:num w:numId="127">
    <w:abstractNumId w:val="236"/>
  </w:num>
  <w:num w:numId="128">
    <w:abstractNumId w:val="115"/>
  </w:num>
  <w:num w:numId="129">
    <w:abstractNumId w:val="237"/>
  </w:num>
  <w:num w:numId="130">
    <w:abstractNumId w:val="161"/>
  </w:num>
  <w:num w:numId="131">
    <w:abstractNumId w:val="86"/>
  </w:num>
  <w:num w:numId="132">
    <w:abstractNumId w:val="48"/>
  </w:num>
  <w:num w:numId="133">
    <w:abstractNumId w:val="188"/>
  </w:num>
  <w:num w:numId="134">
    <w:abstractNumId w:val="107"/>
  </w:num>
  <w:num w:numId="135">
    <w:abstractNumId w:val="6"/>
  </w:num>
  <w:num w:numId="136">
    <w:abstractNumId w:val="210"/>
  </w:num>
  <w:num w:numId="137">
    <w:abstractNumId w:val="186"/>
  </w:num>
  <w:num w:numId="138">
    <w:abstractNumId w:val="74"/>
  </w:num>
  <w:num w:numId="139">
    <w:abstractNumId w:val="71"/>
  </w:num>
  <w:num w:numId="140">
    <w:abstractNumId w:val="44"/>
  </w:num>
  <w:num w:numId="141">
    <w:abstractNumId w:val="42"/>
  </w:num>
  <w:num w:numId="142">
    <w:abstractNumId w:val="128"/>
  </w:num>
  <w:num w:numId="143">
    <w:abstractNumId w:val="190"/>
  </w:num>
  <w:num w:numId="144">
    <w:abstractNumId w:val="212"/>
  </w:num>
  <w:num w:numId="145">
    <w:abstractNumId w:val="58"/>
  </w:num>
  <w:num w:numId="146">
    <w:abstractNumId w:val="225"/>
  </w:num>
  <w:num w:numId="147">
    <w:abstractNumId w:val="162"/>
  </w:num>
  <w:num w:numId="148">
    <w:abstractNumId w:val="231"/>
  </w:num>
  <w:num w:numId="149">
    <w:abstractNumId w:val="25"/>
  </w:num>
  <w:num w:numId="150">
    <w:abstractNumId w:val="60"/>
  </w:num>
  <w:num w:numId="151">
    <w:abstractNumId w:val="142"/>
  </w:num>
  <w:num w:numId="152">
    <w:abstractNumId w:val="104"/>
  </w:num>
  <w:num w:numId="153">
    <w:abstractNumId w:val="182"/>
  </w:num>
  <w:num w:numId="154">
    <w:abstractNumId w:val="211"/>
  </w:num>
  <w:num w:numId="155">
    <w:abstractNumId w:val="165"/>
  </w:num>
  <w:num w:numId="156">
    <w:abstractNumId w:val="147"/>
  </w:num>
  <w:num w:numId="157">
    <w:abstractNumId w:val="215"/>
  </w:num>
  <w:num w:numId="158">
    <w:abstractNumId w:val="171"/>
  </w:num>
  <w:num w:numId="159">
    <w:abstractNumId w:val="65"/>
  </w:num>
  <w:num w:numId="160">
    <w:abstractNumId w:val="79"/>
  </w:num>
  <w:num w:numId="161">
    <w:abstractNumId w:val="166"/>
  </w:num>
  <w:num w:numId="162">
    <w:abstractNumId w:val="157"/>
  </w:num>
  <w:num w:numId="163">
    <w:abstractNumId w:val="38"/>
  </w:num>
  <w:num w:numId="164">
    <w:abstractNumId w:val="43"/>
  </w:num>
  <w:num w:numId="165">
    <w:abstractNumId w:val="62"/>
  </w:num>
  <w:num w:numId="166">
    <w:abstractNumId w:val="15"/>
  </w:num>
  <w:num w:numId="167">
    <w:abstractNumId w:val="224"/>
  </w:num>
  <w:num w:numId="168">
    <w:abstractNumId w:val="122"/>
  </w:num>
  <w:num w:numId="169">
    <w:abstractNumId w:val="78"/>
  </w:num>
  <w:num w:numId="170">
    <w:abstractNumId w:val="229"/>
  </w:num>
  <w:num w:numId="171">
    <w:abstractNumId w:val="193"/>
  </w:num>
  <w:num w:numId="172">
    <w:abstractNumId w:val="120"/>
  </w:num>
  <w:num w:numId="173">
    <w:abstractNumId w:val="57"/>
  </w:num>
  <w:num w:numId="174">
    <w:abstractNumId w:val="91"/>
  </w:num>
  <w:num w:numId="175">
    <w:abstractNumId w:val="170"/>
  </w:num>
  <w:num w:numId="176">
    <w:abstractNumId w:val="26"/>
  </w:num>
  <w:num w:numId="177">
    <w:abstractNumId w:val="175"/>
  </w:num>
  <w:num w:numId="178">
    <w:abstractNumId w:val="46"/>
  </w:num>
  <w:num w:numId="179">
    <w:abstractNumId w:val="203"/>
  </w:num>
  <w:num w:numId="180">
    <w:abstractNumId w:val="220"/>
  </w:num>
  <w:num w:numId="181">
    <w:abstractNumId w:val="158"/>
  </w:num>
  <w:num w:numId="182">
    <w:abstractNumId w:val="194"/>
  </w:num>
  <w:num w:numId="183">
    <w:abstractNumId w:val="172"/>
  </w:num>
  <w:num w:numId="184">
    <w:abstractNumId w:val="21"/>
  </w:num>
  <w:num w:numId="185">
    <w:abstractNumId w:val="83"/>
  </w:num>
  <w:num w:numId="186">
    <w:abstractNumId w:val="145"/>
  </w:num>
  <w:num w:numId="187">
    <w:abstractNumId w:val="178"/>
  </w:num>
  <w:num w:numId="188">
    <w:abstractNumId w:val="191"/>
  </w:num>
  <w:num w:numId="189">
    <w:abstractNumId w:val="174"/>
  </w:num>
  <w:num w:numId="190">
    <w:abstractNumId w:val="56"/>
  </w:num>
  <w:num w:numId="191">
    <w:abstractNumId w:val="40"/>
  </w:num>
  <w:num w:numId="192">
    <w:abstractNumId w:val="88"/>
  </w:num>
  <w:num w:numId="193">
    <w:abstractNumId w:val="85"/>
  </w:num>
  <w:num w:numId="194">
    <w:abstractNumId w:val="173"/>
  </w:num>
  <w:num w:numId="195">
    <w:abstractNumId w:val="234"/>
  </w:num>
  <w:num w:numId="196">
    <w:abstractNumId w:val="152"/>
  </w:num>
  <w:num w:numId="197">
    <w:abstractNumId w:val="92"/>
  </w:num>
  <w:num w:numId="198">
    <w:abstractNumId w:val="90"/>
  </w:num>
  <w:num w:numId="199">
    <w:abstractNumId w:val="139"/>
  </w:num>
  <w:num w:numId="200">
    <w:abstractNumId w:val="141"/>
  </w:num>
  <w:num w:numId="201">
    <w:abstractNumId w:val="20"/>
  </w:num>
  <w:num w:numId="202">
    <w:abstractNumId w:val="17"/>
  </w:num>
  <w:num w:numId="203">
    <w:abstractNumId w:val="213"/>
  </w:num>
  <w:num w:numId="204">
    <w:abstractNumId w:val="136"/>
  </w:num>
  <w:num w:numId="205">
    <w:abstractNumId w:val="10"/>
  </w:num>
  <w:num w:numId="206">
    <w:abstractNumId w:val="34"/>
  </w:num>
  <w:num w:numId="207">
    <w:abstractNumId w:val="51"/>
  </w:num>
  <w:num w:numId="208">
    <w:abstractNumId w:val="55"/>
  </w:num>
  <w:num w:numId="209">
    <w:abstractNumId w:val="202"/>
  </w:num>
  <w:num w:numId="210">
    <w:abstractNumId w:val="228"/>
  </w:num>
  <w:num w:numId="211">
    <w:abstractNumId w:val="218"/>
  </w:num>
  <w:num w:numId="212">
    <w:abstractNumId w:val="35"/>
  </w:num>
  <w:num w:numId="213">
    <w:abstractNumId w:val="233"/>
  </w:num>
  <w:num w:numId="214">
    <w:abstractNumId w:val="75"/>
  </w:num>
  <w:num w:numId="215">
    <w:abstractNumId w:val="235"/>
  </w:num>
  <w:num w:numId="216">
    <w:abstractNumId w:val="37"/>
  </w:num>
  <w:num w:numId="217">
    <w:abstractNumId w:val="30"/>
  </w:num>
  <w:num w:numId="218">
    <w:abstractNumId w:val="68"/>
  </w:num>
  <w:num w:numId="219">
    <w:abstractNumId w:val="103"/>
  </w:num>
  <w:num w:numId="220">
    <w:abstractNumId w:val="196"/>
  </w:num>
  <w:num w:numId="221">
    <w:abstractNumId w:val="0"/>
  </w:num>
  <w:num w:numId="22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39"/>
  </w:num>
  <w:num w:numId="230">
    <w:abstractNumId w:val="133"/>
  </w:num>
  <w:num w:numId="231">
    <w:abstractNumId w:val="23"/>
  </w:num>
  <w:num w:numId="232">
    <w:abstractNumId w:val="214"/>
  </w:num>
  <w:num w:numId="233">
    <w:abstractNumId w:val="177"/>
  </w:num>
  <w:num w:numId="234">
    <w:abstractNumId w:val="96"/>
  </w:num>
  <w:num w:numId="235">
    <w:abstractNumId w:val="67"/>
  </w:num>
  <w:num w:numId="236">
    <w:abstractNumId w:val="146"/>
  </w:num>
  <w:num w:numId="237">
    <w:abstractNumId w:val="7"/>
  </w:num>
  <w:num w:numId="238">
    <w:abstractNumId w:val="227"/>
  </w:num>
  <w:num w:numId="239">
    <w:abstractNumId w:val="11"/>
  </w:num>
  <w:numIdMacAtCleanup w:val="2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lTrailSpace/>
    <w:shapeLayoutLikeWW8/>
  </w:compat>
  <w:rsids>
    <w:rsidRoot w:val="00375B1A"/>
    <w:rsid w:val="0006393C"/>
    <w:rsid w:val="0006760E"/>
    <w:rsid w:val="00091FD0"/>
    <w:rsid w:val="000C28C9"/>
    <w:rsid w:val="000F63C5"/>
    <w:rsid w:val="00144D62"/>
    <w:rsid w:val="00145CF7"/>
    <w:rsid w:val="00153422"/>
    <w:rsid w:val="001B7EF2"/>
    <w:rsid w:val="00290137"/>
    <w:rsid w:val="002F61FC"/>
    <w:rsid w:val="00316743"/>
    <w:rsid w:val="00325D41"/>
    <w:rsid w:val="00331B36"/>
    <w:rsid w:val="00355D26"/>
    <w:rsid w:val="00375B1A"/>
    <w:rsid w:val="00395597"/>
    <w:rsid w:val="003A0E98"/>
    <w:rsid w:val="004119A7"/>
    <w:rsid w:val="00476DF3"/>
    <w:rsid w:val="004F7F60"/>
    <w:rsid w:val="0052638D"/>
    <w:rsid w:val="0054486F"/>
    <w:rsid w:val="0056035A"/>
    <w:rsid w:val="00565566"/>
    <w:rsid w:val="005C20D1"/>
    <w:rsid w:val="005C3F78"/>
    <w:rsid w:val="005D76C5"/>
    <w:rsid w:val="005E2E39"/>
    <w:rsid w:val="0063468A"/>
    <w:rsid w:val="00667B61"/>
    <w:rsid w:val="007200B1"/>
    <w:rsid w:val="007466F9"/>
    <w:rsid w:val="0076046E"/>
    <w:rsid w:val="00775053"/>
    <w:rsid w:val="007875E8"/>
    <w:rsid w:val="007C2D41"/>
    <w:rsid w:val="007E6F97"/>
    <w:rsid w:val="0082382E"/>
    <w:rsid w:val="008362F6"/>
    <w:rsid w:val="00844488"/>
    <w:rsid w:val="0089796E"/>
    <w:rsid w:val="008E4E25"/>
    <w:rsid w:val="008F2872"/>
    <w:rsid w:val="009717E3"/>
    <w:rsid w:val="00990197"/>
    <w:rsid w:val="00A003D4"/>
    <w:rsid w:val="00A248CE"/>
    <w:rsid w:val="00A3679A"/>
    <w:rsid w:val="00A969CC"/>
    <w:rsid w:val="00AA014D"/>
    <w:rsid w:val="00AF58DF"/>
    <w:rsid w:val="00B22255"/>
    <w:rsid w:val="00B3493A"/>
    <w:rsid w:val="00B82D20"/>
    <w:rsid w:val="00C34295"/>
    <w:rsid w:val="00C806FC"/>
    <w:rsid w:val="00C82B25"/>
    <w:rsid w:val="00D23575"/>
    <w:rsid w:val="00D3536B"/>
    <w:rsid w:val="00D56645"/>
    <w:rsid w:val="00D655C2"/>
    <w:rsid w:val="00D978AF"/>
    <w:rsid w:val="00DA3967"/>
    <w:rsid w:val="00DD14D5"/>
    <w:rsid w:val="00DD2377"/>
    <w:rsid w:val="00DD56FE"/>
    <w:rsid w:val="00E63D53"/>
    <w:rsid w:val="00E91192"/>
    <w:rsid w:val="00FB235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0F63C5"/>
    <w:rPr>
      <w:rFonts w:ascii="Times New Roman" w:eastAsia="Times New Roman" w:hAnsi="Times New Roman" w:cs="Times New Roman"/>
      <w:lang w:val="ru-RU"/>
    </w:rPr>
  </w:style>
  <w:style w:type="paragraph" w:styleId="1">
    <w:name w:val="heading 1"/>
    <w:basedOn w:val="a0"/>
    <w:uiPriority w:val="1"/>
    <w:qFormat/>
    <w:rsid w:val="000F63C5"/>
    <w:pPr>
      <w:ind w:left="461"/>
      <w:jc w:val="both"/>
      <w:outlineLvl w:val="0"/>
    </w:pPr>
    <w:rPr>
      <w:b/>
      <w:bCs/>
      <w:sz w:val="24"/>
      <w:szCs w:val="24"/>
    </w:rPr>
  </w:style>
  <w:style w:type="paragraph" w:styleId="2">
    <w:name w:val="heading 2"/>
    <w:basedOn w:val="a0"/>
    <w:uiPriority w:val="1"/>
    <w:qFormat/>
    <w:rsid w:val="000F63C5"/>
    <w:pPr>
      <w:spacing w:line="242" w:lineRule="exact"/>
      <w:ind w:left="461"/>
      <w:outlineLvl w:val="1"/>
    </w:pPr>
    <w:rPr>
      <w:b/>
      <w:bCs/>
      <w:i/>
      <w:iCs/>
      <w:sz w:val="24"/>
      <w:szCs w:val="24"/>
    </w:rPr>
  </w:style>
  <w:style w:type="paragraph" w:styleId="3">
    <w:name w:val="heading 3"/>
    <w:basedOn w:val="a0"/>
    <w:next w:val="a0"/>
    <w:link w:val="30"/>
    <w:uiPriority w:val="9"/>
    <w:semiHidden/>
    <w:unhideWhenUsed/>
    <w:qFormat/>
    <w:rsid w:val="001B7E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144D62"/>
    <w:pPr>
      <w:keepNext/>
      <w:keepLines/>
      <w:spacing w:before="20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rsid w:val="000F63C5"/>
    <w:tblPr>
      <w:tblInd w:w="0" w:type="dxa"/>
      <w:tblCellMar>
        <w:top w:w="0" w:type="dxa"/>
        <w:left w:w="0" w:type="dxa"/>
        <w:bottom w:w="0" w:type="dxa"/>
        <w:right w:w="0" w:type="dxa"/>
      </w:tblCellMar>
    </w:tblPr>
  </w:style>
  <w:style w:type="paragraph" w:styleId="a4">
    <w:name w:val="Body Text"/>
    <w:basedOn w:val="a0"/>
    <w:uiPriority w:val="1"/>
    <w:qFormat/>
    <w:rsid w:val="000F63C5"/>
    <w:pPr>
      <w:ind w:left="461"/>
      <w:jc w:val="both"/>
    </w:pPr>
    <w:rPr>
      <w:sz w:val="24"/>
      <w:szCs w:val="24"/>
    </w:rPr>
  </w:style>
  <w:style w:type="paragraph" w:styleId="a5">
    <w:name w:val="List Paragraph"/>
    <w:basedOn w:val="a0"/>
    <w:link w:val="a6"/>
    <w:uiPriority w:val="34"/>
    <w:qFormat/>
    <w:rsid w:val="000F63C5"/>
    <w:pPr>
      <w:ind w:left="461" w:firstLine="283"/>
      <w:jc w:val="both"/>
    </w:pPr>
  </w:style>
  <w:style w:type="paragraph" w:customStyle="1" w:styleId="TableParagraph">
    <w:name w:val="Table Paragraph"/>
    <w:basedOn w:val="a0"/>
    <w:uiPriority w:val="1"/>
    <w:qFormat/>
    <w:rsid w:val="000F63C5"/>
    <w:pPr>
      <w:ind w:left="108"/>
    </w:pPr>
  </w:style>
  <w:style w:type="paragraph" w:styleId="a7">
    <w:name w:val="Title"/>
    <w:basedOn w:val="a0"/>
    <w:link w:val="a8"/>
    <w:uiPriority w:val="1"/>
    <w:qFormat/>
    <w:rsid w:val="00AA014D"/>
    <w:pPr>
      <w:spacing w:before="2"/>
      <w:ind w:left="412" w:right="415"/>
    </w:pPr>
    <w:rPr>
      <w:b/>
      <w:bCs/>
      <w:sz w:val="56"/>
      <w:szCs w:val="56"/>
    </w:rPr>
  </w:style>
  <w:style w:type="character" w:customStyle="1" w:styleId="a8">
    <w:name w:val="Название Знак"/>
    <w:basedOn w:val="a1"/>
    <w:link w:val="a7"/>
    <w:uiPriority w:val="1"/>
    <w:rsid w:val="00AA014D"/>
    <w:rPr>
      <w:rFonts w:ascii="Times New Roman" w:eastAsia="Times New Roman" w:hAnsi="Times New Roman" w:cs="Times New Roman"/>
      <w:b/>
      <w:bCs/>
      <w:sz w:val="56"/>
      <w:szCs w:val="56"/>
      <w:lang w:val="ru-RU"/>
    </w:rPr>
  </w:style>
  <w:style w:type="paragraph" w:styleId="a9">
    <w:name w:val="Balloon Text"/>
    <w:basedOn w:val="a0"/>
    <w:link w:val="aa"/>
    <w:uiPriority w:val="99"/>
    <w:semiHidden/>
    <w:unhideWhenUsed/>
    <w:rsid w:val="00AA014D"/>
    <w:rPr>
      <w:rFonts w:ascii="Tahoma" w:hAnsi="Tahoma" w:cs="Tahoma"/>
      <w:sz w:val="16"/>
      <w:szCs w:val="16"/>
    </w:rPr>
  </w:style>
  <w:style w:type="character" w:customStyle="1" w:styleId="aa">
    <w:name w:val="Текст выноски Знак"/>
    <w:basedOn w:val="a1"/>
    <w:link w:val="a9"/>
    <w:uiPriority w:val="99"/>
    <w:semiHidden/>
    <w:rsid w:val="00AA014D"/>
    <w:rPr>
      <w:rFonts w:ascii="Tahoma" w:eastAsia="Times New Roman" w:hAnsi="Tahoma" w:cs="Tahoma"/>
      <w:sz w:val="16"/>
      <w:szCs w:val="16"/>
      <w:lang w:val="ru-RU"/>
    </w:rPr>
  </w:style>
  <w:style w:type="numbering" w:customStyle="1" w:styleId="10">
    <w:name w:val="Нет списка1"/>
    <w:next w:val="a3"/>
    <w:uiPriority w:val="99"/>
    <w:semiHidden/>
    <w:unhideWhenUsed/>
    <w:rsid w:val="00565566"/>
  </w:style>
  <w:style w:type="table" w:customStyle="1" w:styleId="TableNormal1">
    <w:name w:val="Table Normal1"/>
    <w:uiPriority w:val="2"/>
    <w:semiHidden/>
    <w:unhideWhenUsed/>
    <w:qFormat/>
    <w:rsid w:val="00565566"/>
    <w:tblPr>
      <w:tblInd w:w="0" w:type="dxa"/>
      <w:tblCellMar>
        <w:top w:w="0" w:type="dxa"/>
        <w:left w:w="0" w:type="dxa"/>
        <w:bottom w:w="0" w:type="dxa"/>
        <w:right w:w="0" w:type="dxa"/>
      </w:tblCellMar>
    </w:tblPr>
  </w:style>
  <w:style w:type="numbering" w:customStyle="1" w:styleId="20">
    <w:name w:val="Нет списка2"/>
    <w:next w:val="a3"/>
    <w:uiPriority w:val="99"/>
    <w:semiHidden/>
    <w:unhideWhenUsed/>
    <w:rsid w:val="0089796E"/>
  </w:style>
  <w:style w:type="table" w:customStyle="1" w:styleId="TableNormal2">
    <w:name w:val="Table Normal2"/>
    <w:uiPriority w:val="2"/>
    <w:semiHidden/>
    <w:unhideWhenUsed/>
    <w:qFormat/>
    <w:rsid w:val="0089796E"/>
    <w:tblPr>
      <w:tblInd w:w="0" w:type="dxa"/>
      <w:tblCellMar>
        <w:top w:w="0" w:type="dxa"/>
        <w:left w:w="0" w:type="dxa"/>
        <w:bottom w:w="0" w:type="dxa"/>
        <w:right w:w="0" w:type="dxa"/>
      </w:tblCellMar>
    </w:tblPr>
  </w:style>
  <w:style w:type="character" w:customStyle="1" w:styleId="40">
    <w:name w:val="Заголовок 4 Знак"/>
    <w:basedOn w:val="a1"/>
    <w:link w:val="4"/>
    <w:uiPriority w:val="9"/>
    <w:semiHidden/>
    <w:rsid w:val="00144D62"/>
    <w:rPr>
      <w:rFonts w:asciiTheme="majorHAnsi" w:eastAsiaTheme="majorEastAsia" w:hAnsiTheme="majorHAnsi" w:cstheme="majorBidi"/>
      <w:b/>
      <w:bCs/>
      <w:i/>
      <w:iCs/>
      <w:color w:val="4F81BD" w:themeColor="accent1"/>
      <w:lang w:val="ru-RU"/>
    </w:rPr>
  </w:style>
  <w:style w:type="paragraph" w:styleId="ab">
    <w:name w:val="footer"/>
    <w:link w:val="ac"/>
    <w:uiPriority w:val="99"/>
    <w:rsid w:val="007466F9"/>
    <w:pPr>
      <w:widowControl/>
      <w:pBdr>
        <w:top w:val="nil"/>
        <w:left w:val="nil"/>
        <w:bottom w:val="nil"/>
        <w:right w:val="nil"/>
        <w:between w:val="nil"/>
        <w:bar w:val="nil"/>
      </w:pBdr>
      <w:tabs>
        <w:tab w:val="center" w:pos="4677"/>
        <w:tab w:val="right" w:pos="9355"/>
      </w:tabs>
      <w:autoSpaceDE/>
      <w:autoSpaceDN/>
    </w:pPr>
    <w:rPr>
      <w:rFonts w:ascii="Calibri" w:eastAsia="Calibri" w:hAnsi="Calibri" w:cs="Calibri"/>
      <w:color w:val="000000"/>
      <w:u w:color="000000"/>
      <w:bdr w:val="nil"/>
      <w:lang w:val="ru-RU" w:eastAsia="ru-RU"/>
    </w:rPr>
  </w:style>
  <w:style w:type="character" w:customStyle="1" w:styleId="ac">
    <w:name w:val="Нижний колонтитул Знак"/>
    <w:basedOn w:val="a1"/>
    <w:link w:val="ab"/>
    <w:uiPriority w:val="99"/>
    <w:rsid w:val="007466F9"/>
    <w:rPr>
      <w:rFonts w:ascii="Calibri" w:eastAsia="Calibri" w:hAnsi="Calibri" w:cs="Calibri"/>
      <w:color w:val="000000"/>
      <w:u w:color="000000"/>
      <w:bdr w:val="nil"/>
      <w:lang w:val="ru-RU" w:eastAsia="ru-RU"/>
    </w:rPr>
  </w:style>
  <w:style w:type="paragraph" w:customStyle="1" w:styleId="a">
    <w:name w:val="Перечень"/>
    <w:basedOn w:val="a0"/>
    <w:next w:val="a0"/>
    <w:link w:val="ad"/>
    <w:qFormat/>
    <w:rsid w:val="007466F9"/>
    <w:pPr>
      <w:widowControl/>
      <w:numPr>
        <w:numId w:val="185"/>
      </w:numPr>
      <w:suppressAutoHyphens/>
      <w:autoSpaceDE/>
      <w:autoSpaceDN/>
      <w:spacing w:line="360" w:lineRule="auto"/>
      <w:ind w:left="0" w:firstLine="284"/>
      <w:jc w:val="both"/>
    </w:pPr>
    <w:rPr>
      <w:rFonts w:eastAsia="Calibri"/>
      <w:sz w:val="28"/>
      <w:u w:color="000000"/>
      <w:bdr w:val="nil"/>
      <w:lang w:eastAsia="ru-RU"/>
    </w:rPr>
  </w:style>
  <w:style w:type="character" w:customStyle="1" w:styleId="ad">
    <w:name w:val="Перечень Знак"/>
    <w:link w:val="a"/>
    <w:rsid w:val="007466F9"/>
    <w:rPr>
      <w:rFonts w:ascii="Times New Roman" w:eastAsia="Calibri" w:hAnsi="Times New Roman" w:cs="Times New Roman"/>
      <w:sz w:val="28"/>
      <w:u w:color="000000"/>
      <w:bdr w:val="nil"/>
      <w:lang w:val="ru-RU" w:eastAsia="ru-RU"/>
    </w:rPr>
  </w:style>
  <w:style w:type="character" w:customStyle="1" w:styleId="30">
    <w:name w:val="Заголовок 3 Знак"/>
    <w:basedOn w:val="a1"/>
    <w:link w:val="3"/>
    <w:uiPriority w:val="9"/>
    <w:semiHidden/>
    <w:rsid w:val="001B7EF2"/>
    <w:rPr>
      <w:rFonts w:asciiTheme="majorHAnsi" w:eastAsiaTheme="majorEastAsia" w:hAnsiTheme="majorHAnsi" w:cstheme="majorBidi"/>
      <w:b/>
      <w:bCs/>
      <w:color w:val="4F81BD" w:themeColor="accent1"/>
      <w:lang w:val="ru-RU"/>
    </w:rPr>
  </w:style>
  <w:style w:type="paragraph" w:customStyle="1" w:styleId="31">
    <w:name w:val="Обычный3"/>
    <w:rsid w:val="00290137"/>
    <w:pPr>
      <w:widowControl/>
      <w:autoSpaceDE/>
      <w:autoSpaceDN/>
      <w:spacing w:line="276" w:lineRule="auto"/>
    </w:pPr>
    <w:rPr>
      <w:rFonts w:ascii="Arial" w:eastAsia="Arial" w:hAnsi="Arial" w:cs="Arial"/>
      <w:color w:val="000000"/>
      <w:lang w:val="ru-RU" w:eastAsia="ru-RU"/>
    </w:rPr>
  </w:style>
  <w:style w:type="paragraph" w:styleId="ae">
    <w:name w:val="Normal (Web)"/>
    <w:aliases w:val="Обычный (веб) Знак Знак,Обычный (веб) Знак Знак Знак Знак Знак Знак,Обычный (веб) Знак Знак Знак Знак Знак"/>
    <w:basedOn w:val="a0"/>
    <w:unhideWhenUsed/>
    <w:qFormat/>
    <w:rsid w:val="00D3536B"/>
    <w:pPr>
      <w:widowControl/>
      <w:autoSpaceDE/>
      <w:autoSpaceDN/>
      <w:spacing w:before="100" w:beforeAutospacing="1" w:after="100" w:afterAutospacing="1" w:line="360" w:lineRule="auto"/>
    </w:pPr>
    <w:rPr>
      <w:sz w:val="24"/>
      <w:szCs w:val="24"/>
      <w:lang w:eastAsia="ru-RU"/>
    </w:rPr>
  </w:style>
  <w:style w:type="paragraph" w:styleId="af">
    <w:name w:val="footnote text"/>
    <w:basedOn w:val="a0"/>
    <w:link w:val="af0"/>
    <w:uiPriority w:val="99"/>
    <w:semiHidden/>
    <w:unhideWhenUsed/>
    <w:rsid w:val="0006760E"/>
    <w:rPr>
      <w:sz w:val="20"/>
      <w:szCs w:val="20"/>
    </w:rPr>
  </w:style>
  <w:style w:type="character" w:customStyle="1" w:styleId="af0">
    <w:name w:val="Текст сноски Знак"/>
    <w:basedOn w:val="a1"/>
    <w:link w:val="af"/>
    <w:uiPriority w:val="99"/>
    <w:semiHidden/>
    <w:rsid w:val="0006760E"/>
    <w:rPr>
      <w:rFonts w:ascii="Times New Roman" w:eastAsia="Times New Roman" w:hAnsi="Times New Roman" w:cs="Times New Roman"/>
      <w:sz w:val="20"/>
      <w:szCs w:val="20"/>
      <w:lang w:val="ru-RU"/>
    </w:rPr>
  </w:style>
  <w:style w:type="character" w:styleId="af1">
    <w:name w:val="footnote reference"/>
    <w:rsid w:val="0006760E"/>
    <w:rPr>
      <w:rFonts w:cs="Times New Roman"/>
      <w:vertAlign w:val="superscript"/>
    </w:rPr>
  </w:style>
  <w:style w:type="character" w:customStyle="1" w:styleId="af2">
    <w:name w:val="Без интервала Знак"/>
    <w:link w:val="af3"/>
    <w:uiPriority w:val="1"/>
    <w:locked/>
    <w:rsid w:val="008362F6"/>
    <w:rPr>
      <w:rFonts w:ascii="Times New Roman" w:eastAsia="Times New Roman" w:hAnsi="Times New Roman" w:cs="Times New Roman"/>
    </w:rPr>
  </w:style>
  <w:style w:type="paragraph" w:styleId="af3">
    <w:name w:val="No Spacing"/>
    <w:link w:val="af2"/>
    <w:uiPriority w:val="1"/>
    <w:qFormat/>
    <w:rsid w:val="008362F6"/>
    <w:pPr>
      <w:widowControl/>
      <w:autoSpaceDE/>
      <w:autoSpaceDN/>
    </w:pPr>
    <w:rPr>
      <w:rFonts w:ascii="Times New Roman" w:eastAsia="Times New Roman" w:hAnsi="Times New Roman" w:cs="Times New Roman"/>
    </w:rPr>
  </w:style>
  <w:style w:type="character" w:customStyle="1" w:styleId="a6">
    <w:name w:val="Абзац списка Знак"/>
    <w:link w:val="a5"/>
    <w:uiPriority w:val="34"/>
    <w:locked/>
    <w:rsid w:val="002F61FC"/>
    <w:rPr>
      <w:rFonts w:ascii="Times New Roman" w:eastAsia="Times New Roman" w:hAnsi="Times New Roman" w:cs="Times New Roman"/>
      <w:lang w:val="ru-RU"/>
    </w:rPr>
  </w:style>
  <w:style w:type="character" w:customStyle="1" w:styleId="NoSpacingChar">
    <w:name w:val="No Spacing Char"/>
    <w:link w:val="11"/>
    <w:locked/>
    <w:rsid w:val="002F61FC"/>
    <w:rPr>
      <w:rFonts w:ascii="Arial" w:eastAsia="Times New Roman" w:hAnsi="Arial" w:cs="Arial"/>
      <w:i/>
      <w:lang/>
    </w:rPr>
  </w:style>
  <w:style w:type="paragraph" w:customStyle="1" w:styleId="11">
    <w:name w:val="Без интервала1"/>
    <w:basedOn w:val="a0"/>
    <w:link w:val="NoSpacingChar"/>
    <w:rsid w:val="002F61FC"/>
    <w:pPr>
      <w:widowControl/>
      <w:autoSpaceDE/>
      <w:autoSpaceDN/>
    </w:pPr>
    <w:rPr>
      <w:rFonts w:ascii="Arial" w:hAnsi="Arial" w:cs="Arial"/>
      <w:i/>
      <w:lang w:val="en-US"/>
    </w:rPr>
  </w:style>
  <w:style w:type="paragraph" w:customStyle="1" w:styleId="Default">
    <w:name w:val="Default"/>
    <w:rsid w:val="00A3679A"/>
    <w:pPr>
      <w:widowControl/>
      <w:adjustRightInd w:val="0"/>
    </w:pPr>
    <w:rPr>
      <w:rFonts w:ascii="Times New Roman" w:hAnsi="Times New Roman" w:cs="Times New Roman"/>
      <w:color w:val="000000"/>
      <w:sz w:val="24"/>
      <w:szCs w:val="24"/>
      <w:lang w:val="ru-RU"/>
    </w:rPr>
  </w:style>
  <w:style w:type="table" w:styleId="af4">
    <w:name w:val="Table Grid"/>
    <w:basedOn w:val="a2"/>
    <w:uiPriority w:val="59"/>
    <w:rsid w:val="00A3679A"/>
    <w:pPr>
      <w:widowControl/>
      <w:autoSpaceDE/>
      <w:autoSpaceDN/>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2">
    <w:name w:val="Нет списка3"/>
    <w:next w:val="a3"/>
    <w:uiPriority w:val="99"/>
    <w:semiHidden/>
    <w:unhideWhenUsed/>
    <w:rsid w:val="00A003D4"/>
  </w:style>
  <w:style w:type="character" w:styleId="af5">
    <w:name w:val="Hyperlink"/>
    <w:basedOn w:val="a1"/>
    <w:semiHidden/>
    <w:unhideWhenUsed/>
    <w:rsid w:val="00A003D4"/>
    <w:rPr>
      <w:color w:val="0000FF"/>
      <w:u w:val="single"/>
    </w:rPr>
  </w:style>
  <w:style w:type="character" w:customStyle="1" w:styleId="12">
    <w:name w:val="Просмотренная гиперссылка1"/>
    <w:basedOn w:val="a1"/>
    <w:uiPriority w:val="99"/>
    <w:semiHidden/>
    <w:unhideWhenUsed/>
    <w:rsid w:val="00A003D4"/>
    <w:rPr>
      <w:color w:val="800080"/>
      <w:u w:val="single"/>
    </w:rPr>
  </w:style>
  <w:style w:type="paragraph" w:styleId="af6">
    <w:name w:val="header"/>
    <w:basedOn w:val="a0"/>
    <w:link w:val="af7"/>
    <w:uiPriority w:val="99"/>
    <w:semiHidden/>
    <w:unhideWhenUsed/>
    <w:rsid w:val="00A003D4"/>
    <w:pPr>
      <w:widowControl/>
      <w:tabs>
        <w:tab w:val="center" w:pos="4677"/>
        <w:tab w:val="right" w:pos="9355"/>
      </w:tabs>
      <w:autoSpaceDE/>
      <w:autoSpaceDN/>
    </w:pPr>
    <w:rPr>
      <w:rFonts w:ascii="Calibri" w:eastAsia="Calibri" w:hAnsi="Calibri"/>
    </w:rPr>
  </w:style>
  <w:style w:type="character" w:customStyle="1" w:styleId="af7">
    <w:name w:val="Верхний колонтитул Знак"/>
    <w:basedOn w:val="a1"/>
    <w:link w:val="af6"/>
    <w:uiPriority w:val="99"/>
    <w:semiHidden/>
    <w:rsid w:val="00A003D4"/>
    <w:rPr>
      <w:rFonts w:ascii="Calibri" w:eastAsia="Calibri" w:hAnsi="Calibri" w:cs="Times New Roman"/>
      <w:lang w:val="ru-RU"/>
    </w:rPr>
  </w:style>
  <w:style w:type="character" w:customStyle="1" w:styleId="33">
    <w:name w:val="Заголовок №3_"/>
    <w:basedOn w:val="a1"/>
    <w:link w:val="34"/>
    <w:locked/>
    <w:rsid w:val="00A003D4"/>
    <w:rPr>
      <w:rFonts w:ascii="Times New Roman" w:eastAsia="Times New Roman" w:hAnsi="Times New Roman" w:cs="Times New Roman"/>
      <w:b/>
      <w:bCs/>
      <w:shd w:val="clear" w:color="auto" w:fill="FFFFFF"/>
    </w:rPr>
  </w:style>
  <w:style w:type="paragraph" w:customStyle="1" w:styleId="34">
    <w:name w:val="Заголовок №3"/>
    <w:basedOn w:val="a0"/>
    <w:link w:val="33"/>
    <w:rsid w:val="00A003D4"/>
    <w:pPr>
      <w:shd w:val="clear" w:color="auto" w:fill="FFFFFF"/>
      <w:autoSpaceDE/>
      <w:autoSpaceDN/>
      <w:spacing w:before="5700" w:line="0" w:lineRule="atLeast"/>
      <w:jc w:val="center"/>
      <w:outlineLvl w:val="2"/>
    </w:pPr>
    <w:rPr>
      <w:b/>
      <w:bCs/>
      <w:lang w:val="en-US"/>
    </w:rPr>
  </w:style>
  <w:style w:type="character" w:customStyle="1" w:styleId="21">
    <w:name w:val="Основной текст (2)_"/>
    <w:basedOn w:val="a1"/>
    <w:link w:val="22"/>
    <w:locked/>
    <w:rsid w:val="00A003D4"/>
    <w:rPr>
      <w:rFonts w:ascii="Times New Roman" w:eastAsia="Times New Roman" w:hAnsi="Times New Roman" w:cs="Times New Roman"/>
      <w:shd w:val="clear" w:color="auto" w:fill="FFFFFF"/>
    </w:rPr>
  </w:style>
  <w:style w:type="paragraph" w:customStyle="1" w:styleId="22">
    <w:name w:val="Основной текст (2)"/>
    <w:basedOn w:val="a0"/>
    <w:link w:val="21"/>
    <w:rsid w:val="00A003D4"/>
    <w:pPr>
      <w:shd w:val="clear" w:color="auto" w:fill="FFFFFF"/>
      <w:autoSpaceDE/>
      <w:autoSpaceDN/>
      <w:spacing w:before="300" w:line="274" w:lineRule="exact"/>
      <w:jc w:val="both"/>
    </w:pPr>
    <w:rPr>
      <w:lang w:val="en-US"/>
    </w:rPr>
  </w:style>
  <w:style w:type="character" w:customStyle="1" w:styleId="41">
    <w:name w:val="Основной текст (4)_"/>
    <w:basedOn w:val="a1"/>
    <w:link w:val="42"/>
    <w:locked/>
    <w:rsid w:val="00A003D4"/>
    <w:rPr>
      <w:rFonts w:ascii="Times New Roman" w:eastAsia="Times New Roman" w:hAnsi="Times New Roman" w:cs="Times New Roman"/>
      <w:b/>
      <w:bCs/>
      <w:shd w:val="clear" w:color="auto" w:fill="FFFFFF"/>
    </w:rPr>
  </w:style>
  <w:style w:type="paragraph" w:customStyle="1" w:styleId="42">
    <w:name w:val="Основной текст (4)"/>
    <w:basedOn w:val="a0"/>
    <w:link w:val="41"/>
    <w:rsid w:val="00A003D4"/>
    <w:pPr>
      <w:shd w:val="clear" w:color="auto" w:fill="FFFFFF"/>
      <w:autoSpaceDE/>
      <w:autoSpaceDN/>
      <w:spacing w:line="274" w:lineRule="exact"/>
    </w:pPr>
    <w:rPr>
      <w:b/>
      <w:bCs/>
      <w:lang w:val="en-US"/>
    </w:rPr>
  </w:style>
  <w:style w:type="character" w:customStyle="1" w:styleId="5">
    <w:name w:val="Основной текст (5)_"/>
    <w:basedOn w:val="a1"/>
    <w:link w:val="50"/>
    <w:locked/>
    <w:rsid w:val="00A003D4"/>
    <w:rPr>
      <w:rFonts w:ascii="Times New Roman" w:eastAsia="Times New Roman" w:hAnsi="Times New Roman" w:cs="Times New Roman"/>
      <w:b/>
      <w:bCs/>
      <w:sz w:val="42"/>
      <w:szCs w:val="42"/>
      <w:shd w:val="clear" w:color="auto" w:fill="FFFFFF"/>
    </w:rPr>
  </w:style>
  <w:style w:type="paragraph" w:customStyle="1" w:styleId="50">
    <w:name w:val="Основной текст (5)"/>
    <w:basedOn w:val="a0"/>
    <w:link w:val="5"/>
    <w:rsid w:val="00A003D4"/>
    <w:pPr>
      <w:shd w:val="clear" w:color="auto" w:fill="FFFFFF"/>
      <w:autoSpaceDE/>
      <w:autoSpaceDN/>
      <w:spacing w:before="3420" w:line="485" w:lineRule="exact"/>
      <w:jc w:val="center"/>
    </w:pPr>
    <w:rPr>
      <w:b/>
      <w:bCs/>
      <w:sz w:val="42"/>
      <w:szCs w:val="42"/>
      <w:lang w:val="en-US"/>
    </w:rPr>
  </w:style>
  <w:style w:type="character" w:customStyle="1" w:styleId="7">
    <w:name w:val="Основной текст (7)_"/>
    <w:basedOn w:val="a1"/>
    <w:link w:val="70"/>
    <w:locked/>
    <w:rsid w:val="00A003D4"/>
    <w:rPr>
      <w:rFonts w:ascii="Times New Roman" w:eastAsia="Times New Roman" w:hAnsi="Times New Roman" w:cs="Times New Roman"/>
      <w:i/>
      <w:iCs/>
      <w:shd w:val="clear" w:color="auto" w:fill="FFFFFF"/>
    </w:rPr>
  </w:style>
  <w:style w:type="paragraph" w:customStyle="1" w:styleId="70">
    <w:name w:val="Основной текст (7)"/>
    <w:basedOn w:val="a0"/>
    <w:link w:val="7"/>
    <w:rsid w:val="00A003D4"/>
    <w:pPr>
      <w:shd w:val="clear" w:color="auto" w:fill="FFFFFF"/>
      <w:autoSpaceDE/>
      <w:autoSpaceDN/>
      <w:spacing w:line="274" w:lineRule="exact"/>
      <w:jc w:val="both"/>
    </w:pPr>
    <w:rPr>
      <w:i/>
      <w:iCs/>
      <w:lang w:val="en-US"/>
    </w:rPr>
  </w:style>
  <w:style w:type="character" w:customStyle="1" w:styleId="af8">
    <w:name w:val="Подпись к таблице_"/>
    <w:basedOn w:val="a1"/>
    <w:link w:val="af9"/>
    <w:locked/>
    <w:rsid w:val="00A003D4"/>
    <w:rPr>
      <w:rFonts w:ascii="Times New Roman" w:eastAsia="Times New Roman" w:hAnsi="Times New Roman" w:cs="Times New Roman"/>
      <w:shd w:val="clear" w:color="auto" w:fill="FFFFFF"/>
    </w:rPr>
  </w:style>
  <w:style w:type="paragraph" w:customStyle="1" w:styleId="af9">
    <w:name w:val="Подпись к таблице"/>
    <w:basedOn w:val="a0"/>
    <w:link w:val="af8"/>
    <w:rsid w:val="00A003D4"/>
    <w:pPr>
      <w:shd w:val="clear" w:color="auto" w:fill="FFFFFF"/>
      <w:autoSpaceDE/>
      <w:autoSpaceDN/>
      <w:spacing w:line="283" w:lineRule="exact"/>
      <w:jc w:val="both"/>
    </w:pPr>
    <w:rPr>
      <w:lang w:val="en-US"/>
    </w:rPr>
  </w:style>
  <w:style w:type="character" w:customStyle="1" w:styleId="23">
    <w:name w:val="Подпись к таблице (2)_"/>
    <w:basedOn w:val="a1"/>
    <w:link w:val="24"/>
    <w:locked/>
    <w:rsid w:val="00A003D4"/>
    <w:rPr>
      <w:rFonts w:ascii="Times New Roman" w:eastAsia="Times New Roman" w:hAnsi="Times New Roman" w:cs="Times New Roman"/>
      <w:b/>
      <w:bCs/>
      <w:shd w:val="clear" w:color="auto" w:fill="FFFFFF"/>
    </w:rPr>
  </w:style>
  <w:style w:type="paragraph" w:customStyle="1" w:styleId="24">
    <w:name w:val="Подпись к таблице (2)"/>
    <w:basedOn w:val="a0"/>
    <w:link w:val="23"/>
    <w:rsid w:val="00A003D4"/>
    <w:pPr>
      <w:shd w:val="clear" w:color="auto" w:fill="FFFFFF"/>
      <w:autoSpaceDE/>
      <w:autoSpaceDN/>
      <w:spacing w:line="0" w:lineRule="atLeast"/>
    </w:pPr>
    <w:rPr>
      <w:b/>
      <w:bCs/>
      <w:lang w:val="en-US"/>
    </w:rPr>
  </w:style>
  <w:style w:type="character" w:customStyle="1" w:styleId="35">
    <w:name w:val="Подпись к таблице (3)_"/>
    <w:basedOn w:val="a1"/>
    <w:link w:val="36"/>
    <w:locked/>
    <w:rsid w:val="00A003D4"/>
    <w:rPr>
      <w:rFonts w:ascii="Times New Roman" w:eastAsia="Times New Roman" w:hAnsi="Times New Roman" w:cs="Times New Roman"/>
      <w:i/>
      <w:iCs/>
      <w:shd w:val="clear" w:color="auto" w:fill="FFFFFF"/>
    </w:rPr>
  </w:style>
  <w:style w:type="paragraph" w:customStyle="1" w:styleId="36">
    <w:name w:val="Подпись к таблице (3)"/>
    <w:basedOn w:val="a0"/>
    <w:link w:val="35"/>
    <w:rsid w:val="00A003D4"/>
    <w:pPr>
      <w:shd w:val="clear" w:color="auto" w:fill="FFFFFF"/>
      <w:autoSpaceDE/>
      <w:autoSpaceDN/>
      <w:spacing w:line="0" w:lineRule="atLeast"/>
    </w:pPr>
    <w:rPr>
      <w:i/>
      <w:iCs/>
      <w:lang w:val="en-US"/>
    </w:rPr>
  </w:style>
  <w:style w:type="paragraph" w:customStyle="1" w:styleId="Style8">
    <w:name w:val="Style8"/>
    <w:basedOn w:val="a0"/>
    <w:uiPriority w:val="99"/>
    <w:rsid w:val="00A003D4"/>
    <w:pPr>
      <w:adjustRightInd w:val="0"/>
      <w:spacing w:line="346" w:lineRule="exact"/>
      <w:ind w:firstLine="672"/>
      <w:jc w:val="both"/>
    </w:pPr>
    <w:rPr>
      <w:sz w:val="24"/>
      <w:szCs w:val="24"/>
      <w:lang w:eastAsia="ru-RU"/>
    </w:rPr>
  </w:style>
  <w:style w:type="paragraph" w:customStyle="1" w:styleId="Style1">
    <w:name w:val="Style1"/>
    <w:basedOn w:val="a0"/>
    <w:uiPriority w:val="99"/>
    <w:rsid w:val="00A003D4"/>
    <w:pPr>
      <w:adjustRightInd w:val="0"/>
      <w:spacing w:line="360" w:lineRule="exact"/>
      <w:ind w:firstLine="682"/>
      <w:jc w:val="both"/>
    </w:pPr>
    <w:rPr>
      <w:sz w:val="24"/>
      <w:szCs w:val="24"/>
      <w:lang w:eastAsia="ru-RU"/>
    </w:rPr>
  </w:style>
  <w:style w:type="paragraph" w:customStyle="1" w:styleId="Style3">
    <w:name w:val="Style3"/>
    <w:basedOn w:val="a0"/>
    <w:uiPriority w:val="99"/>
    <w:rsid w:val="00A003D4"/>
    <w:pPr>
      <w:adjustRightInd w:val="0"/>
      <w:spacing w:line="350" w:lineRule="exact"/>
      <w:ind w:firstLine="667"/>
      <w:jc w:val="both"/>
    </w:pPr>
    <w:rPr>
      <w:sz w:val="24"/>
      <w:szCs w:val="24"/>
      <w:lang w:eastAsia="ru-RU"/>
    </w:rPr>
  </w:style>
  <w:style w:type="paragraph" w:customStyle="1" w:styleId="Style5">
    <w:name w:val="Style5"/>
    <w:basedOn w:val="a0"/>
    <w:uiPriority w:val="99"/>
    <w:rsid w:val="00A003D4"/>
    <w:pPr>
      <w:adjustRightInd w:val="0"/>
      <w:spacing w:line="350" w:lineRule="exact"/>
      <w:ind w:firstLine="528"/>
    </w:pPr>
    <w:rPr>
      <w:sz w:val="24"/>
      <w:szCs w:val="24"/>
      <w:lang w:eastAsia="ru-RU"/>
    </w:rPr>
  </w:style>
  <w:style w:type="paragraph" w:customStyle="1" w:styleId="Style4">
    <w:name w:val="Style4"/>
    <w:basedOn w:val="a0"/>
    <w:uiPriority w:val="99"/>
    <w:rsid w:val="00A003D4"/>
    <w:pPr>
      <w:adjustRightInd w:val="0"/>
      <w:spacing w:line="326" w:lineRule="exact"/>
      <w:ind w:firstLine="715"/>
      <w:jc w:val="both"/>
    </w:pPr>
    <w:rPr>
      <w:sz w:val="24"/>
      <w:szCs w:val="24"/>
      <w:lang w:eastAsia="ru-RU"/>
    </w:rPr>
  </w:style>
  <w:style w:type="paragraph" w:customStyle="1" w:styleId="Style6">
    <w:name w:val="Style6"/>
    <w:basedOn w:val="a0"/>
    <w:uiPriority w:val="99"/>
    <w:rsid w:val="00A003D4"/>
    <w:pPr>
      <w:adjustRightInd w:val="0"/>
      <w:spacing w:line="307" w:lineRule="exact"/>
      <w:ind w:firstLine="1070"/>
    </w:pPr>
    <w:rPr>
      <w:sz w:val="24"/>
      <w:szCs w:val="24"/>
      <w:lang w:eastAsia="ru-RU"/>
    </w:rPr>
  </w:style>
  <w:style w:type="paragraph" w:customStyle="1" w:styleId="Style11">
    <w:name w:val="Style11"/>
    <w:basedOn w:val="a0"/>
    <w:uiPriority w:val="99"/>
    <w:rsid w:val="00A003D4"/>
    <w:pPr>
      <w:adjustRightInd w:val="0"/>
      <w:spacing w:line="101" w:lineRule="exact"/>
    </w:pPr>
    <w:rPr>
      <w:rFonts w:ascii="Bookman Old Style" w:hAnsi="Bookman Old Style"/>
      <w:sz w:val="24"/>
      <w:szCs w:val="24"/>
      <w:lang w:eastAsia="ru-RU"/>
    </w:rPr>
  </w:style>
  <w:style w:type="paragraph" w:customStyle="1" w:styleId="Style14">
    <w:name w:val="Style14"/>
    <w:basedOn w:val="a0"/>
    <w:uiPriority w:val="99"/>
    <w:rsid w:val="00A003D4"/>
    <w:pPr>
      <w:adjustRightInd w:val="0"/>
    </w:pPr>
    <w:rPr>
      <w:rFonts w:ascii="Bookman Old Style" w:hAnsi="Bookman Old Style"/>
      <w:sz w:val="24"/>
      <w:szCs w:val="24"/>
      <w:lang w:eastAsia="ru-RU"/>
    </w:rPr>
  </w:style>
  <w:style w:type="character" w:styleId="afa">
    <w:name w:val="Placeholder Text"/>
    <w:basedOn w:val="a1"/>
    <w:uiPriority w:val="99"/>
    <w:semiHidden/>
    <w:rsid w:val="00A003D4"/>
    <w:rPr>
      <w:color w:val="808080"/>
    </w:rPr>
  </w:style>
  <w:style w:type="character" w:customStyle="1" w:styleId="37">
    <w:name w:val="Основной текст (3)_"/>
    <w:basedOn w:val="a1"/>
    <w:rsid w:val="00A003D4"/>
    <w:rPr>
      <w:rFonts w:ascii="Times New Roman" w:eastAsia="Times New Roman" w:hAnsi="Times New Roman" w:cs="Times New Roman" w:hint="default"/>
      <w:b/>
      <w:bCs/>
      <w:i w:val="0"/>
      <w:iCs w:val="0"/>
      <w:smallCaps w:val="0"/>
      <w:strike w:val="0"/>
      <w:dstrike w:val="0"/>
      <w:sz w:val="19"/>
      <w:szCs w:val="19"/>
      <w:u w:val="none"/>
      <w:effect w:val="none"/>
    </w:rPr>
  </w:style>
  <w:style w:type="character" w:customStyle="1" w:styleId="38">
    <w:name w:val="Основной текст (3)"/>
    <w:basedOn w:val="37"/>
    <w:rsid w:val="00A003D4"/>
    <w:rPr>
      <w:rFonts w:ascii="Times New Roman" w:eastAsia="Times New Roman" w:hAnsi="Times New Roman" w:cs="Times New Roman"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afb">
    <w:name w:val="Колонтитул_"/>
    <w:basedOn w:val="a1"/>
    <w:rsid w:val="00A003D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afc">
    <w:name w:val="Колонтитул"/>
    <w:basedOn w:val="afb"/>
    <w:rsid w:val="00A003D4"/>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6">
    <w:name w:val="Основной текст (6)_"/>
    <w:basedOn w:val="a1"/>
    <w:rsid w:val="00A003D4"/>
    <w:rPr>
      <w:rFonts w:ascii="Times New Roman" w:eastAsia="Times New Roman" w:hAnsi="Times New Roman" w:cs="Times New Roman" w:hint="default"/>
      <w:b/>
      <w:bCs/>
      <w:i w:val="0"/>
      <w:iCs w:val="0"/>
      <w:smallCaps w:val="0"/>
      <w:strike w:val="0"/>
      <w:dstrike w:val="0"/>
      <w:u w:val="none"/>
      <w:effect w:val="none"/>
    </w:rPr>
  </w:style>
  <w:style w:type="character" w:customStyle="1" w:styleId="25">
    <w:name w:val="Основной текст (2) + Полужирный"/>
    <w:basedOn w:val="21"/>
    <w:rsid w:val="00A003D4"/>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71">
    <w:name w:val="Основной текст (7) + Не курсив"/>
    <w:basedOn w:val="7"/>
    <w:rsid w:val="00A003D4"/>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6">
    <w:name w:val="Основной текст (2) + Курсив"/>
    <w:basedOn w:val="21"/>
    <w:rsid w:val="00A003D4"/>
    <w:rPr>
      <w:rFonts w:ascii="Times New Roman" w:eastAsia="Times New Roman" w:hAnsi="Times New Roman" w:cs="Times New Roman"/>
      <w:b w:val="0"/>
      <w:bCs w:val="0"/>
      <w:i/>
      <w:iCs/>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72">
    <w:name w:val="Основной текст (7) + Полужирный"/>
    <w:aliases w:val="Не курсив"/>
    <w:basedOn w:val="7"/>
    <w:rsid w:val="00A003D4"/>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60">
    <w:name w:val="Основной текст (6) + Не полужирный"/>
    <w:basedOn w:val="6"/>
    <w:rsid w:val="00A003D4"/>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afd">
    <w:name w:val="Подпись к таблице + Полужирный"/>
    <w:basedOn w:val="af8"/>
    <w:rsid w:val="00A003D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1"/>
    <w:rsid w:val="00A003D4"/>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22pt">
    <w:name w:val="Основной текст (2) + Интервал 2 pt"/>
    <w:basedOn w:val="21"/>
    <w:rsid w:val="00A003D4"/>
    <w:rPr>
      <w:rFonts w:ascii="Times New Roman" w:eastAsia="Times New Roman" w:hAnsi="Times New Roman" w:cs="Times New Roman"/>
      <w:b w:val="0"/>
      <w:bCs w:val="0"/>
      <w:i w:val="0"/>
      <w:iCs w:val="0"/>
      <w:smallCaps w:val="0"/>
      <w:strike w:val="0"/>
      <w:dstrike w:val="0"/>
      <w:color w:val="000000"/>
      <w:spacing w:val="40"/>
      <w:w w:val="100"/>
      <w:position w:val="0"/>
      <w:sz w:val="24"/>
      <w:szCs w:val="24"/>
      <w:u w:val="none"/>
      <w:effect w:val="none"/>
      <w:shd w:val="clear" w:color="auto" w:fill="FFFFFF"/>
      <w:lang w:val="ru-RU" w:eastAsia="ru-RU" w:bidi="ru-RU"/>
    </w:rPr>
  </w:style>
  <w:style w:type="character" w:customStyle="1" w:styleId="61pt">
    <w:name w:val="Основной текст (6) + Интервал 1 pt"/>
    <w:basedOn w:val="6"/>
    <w:rsid w:val="00A003D4"/>
    <w:rPr>
      <w:rFonts w:ascii="Times New Roman" w:eastAsia="Times New Roman" w:hAnsi="Times New Roman" w:cs="Times New Roman" w:hint="default"/>
      <w:b/>
      <w:bCs/>
      <w:i w:val="0"/>
      <w:iCs w:val="0"/>
      <w:smallCaps w:val="0"/>
      <w:strike w:val="0"/>
      <w:dstrike w:val="0"/>
      <w:color w:val="000000"/>
      <w:spacing w:val="30"/>
      <w:w w:val="100"/>
      <w:position w:val="0"/>
      <w:sz w:val="24"/>
      <w:szCs w:val="24"/>
      <w:u w:val="none"/>
      <w:effect w:val="none"/>
      <w:lang w:val="ru-RU" w:eastAsia="ru-RU" w:bidi="ru-RU"/>
    </w:rPr>
  </w:style>
  <w:style w:type="character" w:customStyle="1" w:styleId="61">
    <w:name w:val="Основной текст (6)"/>
    <w:basedOn w:val="6"/>
    <w:rsid w:val="00A003D4"/>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single"/>
      <w:effect w:val="none"/>
      <w:lang w:val="ru-RU" w:eastAsia="ru-RU" w:bidi="ru-RU"/>
    </w:rPr>
  </w:style>
  <w:style w:type="character" w:customStyle="1" w:styleId="FontStyle12">
    <w:name w:val="Font Style12"/>
    <w:basedOn w:val="a1"/>
    <w:uiPriority w:val="99"/>
    <w:rsid w:val="00A003D4"/>
    <w:rPr>
      <w:rFonts w:ascii="Arial" w:hAnsi="Arial" w:cs="Arial" w:hint="default"/>
      <w:b/>
      <w:bCs/>
      <w:sz w:val="22"/>
      <w:szCs w:val="22"/>
    </w:rPr>
  </w:style>
  <w:style w:type="character" w:customStyle="1" w:styleId="FontStyle13">
    <w:name w:val="Font Style13"/>
    <w:basedOn w:val="a1"/>
    <w:uiPriority w:val="99"/>
    <w:rsid w:val="00A003D4"/>
    <w:rPr>
      <w:rFonts w:ascii="Times New Roman" w:hAnsi="Times New Roman" w:cs="Times New Roman" w:hint="default"/>
      <w:sz w:val="24"/>
      <w:szCs w:val="24"/>
    </w:rPr>
  </w:style>
  <w:style w:type="character" w:customStyle="1" w:styleId="FontStyle11">
    <w:name w:val="Font Style11"/>
    <w:basedOn w:val="a1"/>
    <w:uiPriority w:val="99"/>
    <w:rsid w:val="00A003D4"/>
    <w:rPr>
      <w:rFonts w:ascii="Times New Roman" w:hAnsi="Times New Roman" w:cs="Times New Roman" w:hint="default"/>
      <w:spacing w:val="10"/>
      <w:sz w:val="24"/>
      <w:szCs w:val="24"/>
    </w:rPr>
  </w:style>
  <w:style w:type="character" w:customStyle="1" w:styleId="FontStyle17">
    <w:name w:val="Font Style17"/>
    <w:basedOn w:val="a1"/>
    <w:uiPriority w:val="99"/>
    <w:rsid w:val="00A003D4"/>
    <w:rPr>
      <w:rFonts w:ascii="Times New Roman" w:hAnsi="Times New Roman" w:cs="Times New Roman" w:hint="default"/>
      <w:spacing w:val="20"/>
      <w:sz w:val="24"/>
      <w:szCs w:val="24"/>
    </w:rPr>
  </w:style>
  <w:style w:type="character" w:customStyle="1" w:styleId="FontStyle15">
    <w:name w:val="Font Style15"/>
    <w:basedOn w:val="a1"/>
    <w:uiPriority w:val="99"/>
    <w:rsid w:val="00A003D4"/>
    <w:rPr>
      <w:rFonts w:ascii="Times New Roman" w:hAnsi="Times New Roman" w:cs="Times New Roman" w:hint="default"/>
      <w:sz w:val="24"/>
      <w:szCs w:val="24"/>
    </w:rPr>
  </w:style>
  <w:style w:type="character" w:customStyle="1" w:styleId="FontStyle26">
    <w:name w:val="Font Style26"/>
    <w:basedOn w:val="a1"/>
    <w:uiPriority w:val="99"/>
    <w:rsid w:val="00A003D4"/>
    <w:rPr>
      <w:rFonts w:ascii="Bookman Old Style" w:hAnsi="Bookman Old Style" w:cs="Bookman Old Style" w:hint="default"/>
      <w:spacing w:val="20"/>
      <w:sz w:val="20"/>
      <w:szCs w:val="20"/>
    </w:rPr>
  </w:style>
  <w:style w:type="character" w:customStyle="1" w:styleId="FontStyle24">
    <w:name w:val="Font Style24"/>
    <w:basedOn w:val="a1"/>
    <w:uiPriority w:val="99"/>
    <w:rsid w:val="00A003D4"/>
    <w:rPr>
      <w:rFonts w:ascii="Bookman Old Style" w:hAnsi="Bookman Old Style" w:cs="Bookman Old Style" w:hint="default"/>
      <w:b/>
      <w:bCs/>
      <w:sz w:val="24"/>
      <w:szCs w:val="24"/>
    </w:rPr>
  </w:style>
  <w:style w:type="character" w:customStyle="1" w:styleId="FontStyle18">
    <w:name w:val="Font Style18"/>
    <w:basedOn w:val="a1"/>
    <w:uiPriority w:val="99"/>
    <w:rsid w:val="00A003D4"/>
    <w:rPr>
      <w:rFonts w:ascii="Bookman Old Style" w:hAnsi="Bookman Old Style" w:cs="Bookman Old Style" w:hint="default"/>
      <w:b/>
      <w:bCs/>
      <w:spacing w:val="-10"/>
      <w:sz w:val="20"/>
      <w:szCs w:val="20"/>
    </w:rPr>
  </w:style>
  <w:style w:type="character" w:customStyle="1" w:styleId="Zag11">
    <w:name w:val="Zag_11"/>
    <w:rsid w:val="00A003D4"/>
    <w:rPr>
      <w:color w:val="000000"/>
      <w:w w:val="100"/>
    </w:rPr>
  </w:style>
  <w:style w:type="character" w:customStyle="1" w:styleId="poemyear">
    <w:name w:val="poemyear"/>
    <w:basedOn w:val="a1"/>
    <w:rsid w:val="00A003D4"/>
  </w:style>
  <w:style w:type="character" w:customStyle="1" w:styleId="st">
    <w:name w:val="st"/>
    <w:basedOn w:val="a1"/>
    <w:rsid w:val="00A003D4"/>
  </w:style>
  <w:style w:type="table" w:customStyle="1" w:styleId="13">
    <w:name w:val="Сетка таблицы1"/>
    <w:basedOn w:val="a2"/>
    <w:next w:val="af4"/>
    <w:uiPriority w:val="59"/>
    <w:rsid w:val="00A003D4"/>
    <w:pPr>
      <w:widowControl/>
      <w:autoSpaceDE/>
      <w:autoSpaceDN/>
    </w:pPr>
    <w:rPr>
      <w:rFonts w:ascii="Calibri" w:eastAsia="Calibri" w:hAnsi="Calibri" w:cs="Calibri"/>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uiPriority w:val="59"/>
    <w:rsid w:val="00A003D4"/>
    <w:pPr>
      <w:widowControl/>
      <w:autoSpaceDE/>
      <w:autoSpaceDN/>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FollowedHyperlink"/>
    <w:basedOn w:val="a1"/>
    <w:uiPriority w:val="99"/>
    <w:semiHidden/>
    <w:unhideWhenUsed/>
    <w:rsid w:val="00A003D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Pr>
      <w:rFonts w:ascii="Times New Roman" w:eastAsia="Times New Roman" w:hAnsi="Times New Roman" w:cs="Times New Roman"/>
      <w:lang w:val="ru-RU"/>
    </w:rPr>
  </w:style>
  <w:style w:type="paragraph" w:styleId="1">
    <w:name w:val="heading 1"/>
    <w:basedOn w:val="a0"/>
    <w:uiPriority w:val="1"/>
    <w:qFormat/>
    <w:pPr>
      <w:ind w:left="461"/>
      <w:jc w:val="both"/>
      <w:outlineLvl w:val="0"/>
    </w:pPr>
    <w:rPr>
      <w:b/>
      <w:bCs/>
      <w:sz w:val="24"/>
      <w:szCs w:val="24"/>
    </w:rPr>
  </w:style>
  <w:style w:type="paragraph" w:styleId="2">
    <w:name w:val="heading 2"/>
    <w:basedOn w:val="a0"/>
    <w:uiPriority w:val="1"/>
    <w:qFormat/>
    <w:pPr>
      <w:spacing w:line="242" w:lineRule="exact"/>
      <w:ind w:left="461"/>
      <w:outlineLvl w:val="1"/>
    </w:pPr>
    <w:rPr>
      <w:b/>
      <w:bCs/>
      <w:i/>
      <w:iCs/>
      <w:sz w:val="24"/>
      <w:szCs w:val="24"/>
    </w:rPr>
  </w:style>
  <w:style w:type="paragraph" w:styleId="3">
    <w:name w:val="heading 3"/>
    <w:basedOn w:val="a0"/>
    <w:next w:val="a0"/>
    <w:link w:val="30"/>
    <w:uiPriority w:val="9"/>
    <w:semiHidden/>
    <w:unhideWhenUsed/>
    <w:qFormat/>
    <w:rsid w:val="001B7E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144D62"/>
    <w:pPr>
      <w:keepNext/>
      <w:keepLines/>
      <w:spacing w:before="200"/>
      <w:outlineLvl w:val="3"/>
    </w:pPr>
    <w:rPr>
      <w:rFonts w:asciiTheme="majorHAnsi" w:eastAsiaTheme="majorEastAsia" w:hAnsiTheme="majorHAnsi" w:cstheme="majorBidi"/>
      <w:b/>
      <w:bCs/>
      <w:i/>
      <w:iCs/>
      <w:color w:val="4F81BD" w:themeColor="accen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uiPriority w:val="1"/>
    <w:qFormat/>
    <w:pPr>
      <w:ind w:left="461"/>
      <w:jc w:val="both"/>
    </w:pPr>
    <w:rPr>
      <w:sz w:val="24"/>
      <w:szCs w:val="24"/>
    </w:rPr>
  </w:style>
  <w:style w:type="paragraph" w:styleId="a5">
    <w:name w:val="List Paragraph"/>
    <w:basedOn w:val="a0"/>
    <w:link w:val="a6"/>
    <w:uiPriority w:val="34"/>
    <w:qFormat/>
    <w:pPr>
      <w:ind w:left="461" w:firstLine="283"/>
      <w:jc w:val="both"/>
    </w:pPr>
  </w:style>
  <w:style w:type="paragraph" w:customStyle="1" w:styleId="TableParagraph">
    <w:name w:val="Table Paragraph"/>
    <w:basedOn w:val="a0"/>
    <w:uiPriority w:val="1"/>
    <w:qFormat/>
    <w:pPr>
      <w:ind w:left="108"/>
    </w:pPr>
  </w:style>
  <w:style w:type="paragraph" w:styleId="a7">
    <w:name w:val="Title"/>
    <w:basedOn w:val="a0"/>
    <w:link w:val="a8"/>
    <w:uiPriority w:val="1"/>
    <w:qFormat/>
    <w:rsid w:val="00AA014D"/>
    <w:pPr>
      <w:spacing w:before="2"/>
      <w:ind w:left="412" w:right="415"/>
    </w:pPr>
    <w:rPr>
      <w:b/>
      <w:bCs/>
      <w:sz w:val="56"/>
      <w:szCs w:val="56"/>
    </w:rPr>
  </w:style>
  <w:style w:type="character" w:customStyle="1" w:styleId="a8">
    <w:name w:val="Название Знак"/>
    <w:basedOn w:val="a1"/>
    <w:link w:val="a7"/>
    <w:uiPriority w:val="1"/>
    <w:rsid w:val="00AA014D"/>
    <w:rPr>
      <w:rFonts w:ascii="Times New Roman" w:eastAsia="Times New Roman" w:hAnsi="Times New Roman" w:cs="Times New Roman"/>
      <w:b/>
      <w:bCs/>
      <w:sz w:val="56"/>
      <w:szCs w:val="56"/>
      <w:lang w:val="ru-RU"/>
    </w:rPr>
  </w:style>
  <w:style w:type="paragraph" w:styleId="a9">
    <w:name w:val="Balloon Text"/>
    <w:basedOn w:val="a0"/>
    <w:link w:val="aa"/>
    <w:uiPriority w:val="99"/>
    <w:semiHidden/>
    <w:unhideWhenUsed/>
    <w:rsid w:val="00AA014D"/>
    <w:rPr>
      <w:rFonts w:ascii="Tahoma" w:hAnsi="Tahoma" w:cs="Tahoma"/>
      <w:sz w:val="16"/>
      <w:szCs w:val="16"/>
    </w:rPr>
  </w:style>
  <w:style w:type="character" w:customStyle="1" w:styleId="aa">
    <w:name w:val="Текст выноски Знак"/>
    <w:basedOn w:val="a1"/>
    <w:link w:val="a9"/>
    <w:uiPriority w:val="99"/>
    <w:semiHidden/>
    <w:rsid w:val="00AA014D"/>
    <w:rPr>
      <w:rFonts w:ascii="Tahoma" w:eastAsia="Times New Roman" w:hAnsi="Tahoma" w:cs="Tahoma"/>
      <w:sz w:val="16"/>
      <w:szCs w:val="16"/>
      <w:lang w:val="ru-RU"/>
    </w:rPr>
  </w:style>
  <w:style w:type="numbering" w:customStyle="1" w:styleId="10">
    <w:name w:val="Нет списка1"/>
    <w:next w:val="a3"/>
    <w:uiPriority w:val="99"/>
    <w:semiHidden/>
    <w:unhideWhenUsed/>
    <w:rsid w:val="00565566"/>
  </w:style>
  <w:style w:type="table" w:customStyle="1" w:styleId="TableNormal1">
    <w:name w:val="Table Normal1"/>
    <w:uiPriority w:val="2"/>
    <w:semiHidden/>
    <w:unhideWhenUsed/>
    <w:qFormat/>
    <w:rsid w:val="00565566"/>
    <w:tblPr>
      <w:tblInd w:w="0" w:type="dxa"/>
      <w:tblCellMar>
        <w:top w:w="0" w:type="dxa"/>
        <w:left w:w="0" w:type="dxa"/>
        <w:bottom w:w="0" w:type="dxa"/>
        <w:right w:w="0" w:type="dxa"/>
      </w:tblCellMar>
    </w:tblPr>
  </w:style>
  <w:style w:type="numbering" w:customStyle="1" w:styleId="20">
    <w:name w:val="Нет списка2"/>
    <w:next w:val="a3"/>
    <w:uiPriority w:val="99"/>
    <w:semiHidden/>
    <w:unhideWhenUsed/>
    <w:rsid w:val="0089796E"/>
  </w:style>
  <w:style w:type="table" w:customStyle="1" w:styleId="TableNormal2">
    <w:name w:val="Table Normal2"/>
    <w:uiPriority w:val="2"/>
    <w:semiHidden/>
    <w:unhideWhenUsed/>
    <w:qFormat/>
    <w:rsid w:val="0089796E"/>
    <w:tblPr>
      <w:tblInd w:w="0" w:type="dxa"/>
      <w:tblCellMar>
        <w:top w:w="0" w:type="dxa"/>
        <w:left w:w="0" w:type="dxa"/>
        <w:bottom w:w="0" w:type="dxa"/>
        <w:right w:w="0" w:type="dxa"/>
      </w:tblCellMar>
    </w:tblPr>
  </w:style>
  <w:style w:type="character" w:customStyle="1" w:styleId="40">
    <w:name w:val="Заголовок 4 Знак"/>
    <w:basedOn w:val="a1"/>
    <w:link w:val="4"/>
    <w:uiPriority w:val="9"/>
    <w:semiHidden/>
    <w:rsid w:val="00144D62"/>
    <w:rPr>
      <w:rFonts w:asciiTheme="majorHAnsi" w:eastAsiaTheme="majorEastAsia" w:hAnsiTheme="majorHAnsi" w:cstheme="majorBidi"/>
      <w:b/>
      <w:bCs/>
      <w:i/>
      <w:iCs/>
      <w:color w:val="4F81BD" w:themeColor="accent1"/>
      <w:lang w:val="ru-RU"/>
    </w:rPr>
  </w:style>
  <w:style w:type="paragraph" w:styleId="ab">
    <w:name w:val="footer"/>
    <w:link w:val="ac"/>
    <w:uiPriority w:val="99"/>
    <w:rsid w:val="007466F9"/>
    <w:pPr>
      <w:widowControl/>
      <w:pBdr>
        <w:top w:val="nil"/>
        <w:left w:val="nil"/>
        <w:bottom w:val="nil"/>
        <w:right w:val="nil"/>
        <w:between w:val="nil"/>
        <w:bar w:val="nil"/>
      </w:pBdr>
      <w:tabs>
        <w:tab w:val="center" w:pos="4677"/>
        <w:tab w:val="right" w:pos="9355"/>
      </w:tabs>
      <w:autoSpaceDE/>
      <w:autoSpaceDN/>
    </w:pPr>
    <w:rPr>
      <w:rFonts w:ascii="Calibri" w:eastAsia="Calibri" w:hAnsi="Calibri" w:cs="Calibri"/>
      <w:color w:val="000000"/>
      <w:u w:color="000000"/>
      <w:bdr w:val="nil"/>
      <w:lang w:val="ru-RU" w:eastAsia="ru-RU"/>
    </w:rPr>
  </w:style>
  <w:style w:type="character" w:customStyle="1" w:styleId="ac">
    <w:name w:val="Нижний колонтитул Знак"/>
    <w:basedOn w:val="a1"/>
    <w:link w:val="ab"/>
    <w:uiPriority w:val="99"/>
    <w:rsid w:val="007466F9"/>
    <w:rPr>
      <w:rFonts w:ascii="Calibri" w:eastAsia="Calibri" w:hAnsi="Calibri" w:cs="Calibri"/>
      <w:color w:val="000000"/>
      <w:u w:color="000000"/>
      <w:bdr w:val="nil"/>
      <w:lang w:val="ru-RU" w:eastAsia="ru-RU"/>
    </w:rPr>
  </w:style>
  <w:style w:type="paragraph" w:customStyle="1" w:styleId="a">
    <w:name w:val="Перечень"/>
    <w:basedOn w:val="a0"/>
    <w:next w:val="a0"/>
    <w:link w:val="ad"/>
    <w:qFormat/>
    <w:rsid w:val="007466F9"/>
    <w:pPr>
      <w:widowControl/>
      <w:numPr>
        <w:numId w:val="185"/>
      </w:numPr>
      <w:suppressAutoHyphens/>
      <w:autoSpaceDE/>
      <w:autoSpaceDN/>
      <w:spacing w:line="360" w:lineRule="auto"/>
      <w:ind w:left="0" w:firstLine="284"/>
      <w:jc w:val="both"/>
    </w:pPr>
    <w:rPr>
      <w:rFonts w:eastAsia="Calibri"/>
      <w:sz w:val="28"/>
      <w:u w:color="000000"/>
      <w:bdr w:val="nil"/>
      <w:lang w:eastAsia="ru-RU"/>
    </w:rPr>
  </w:style>
  <w:style w:type="character" w:customStyle="1" w:styleId="ad">
    <w:name w:val="Перечень Знак"/>
    <w:link w:val="a"/>
    <w:rsid w:val="007466F9"/>
    <w:rPr>
      <w:rFonts w:ascii="Times New Roman" w:eastAsia="Calibri" w:hAnsi="Times New Roman" w:cs="Times New Roman"/>
      <w:sz w:val="28"/>
      <w:u w:color="000000"/>
      <w:bdr w:val="nil"/>
      <w:lang w:val="ru-RU" w:eastAsia="ru-RU"/>
    </w:rPr>
  </w:style>
  <w:style w:type="character" w:customStyle="1" w:styleId="30">
    <w:name w:val="Заголовок 3 Знак"/>
    <w:basedOn w:val="a1"/>
    <w:link w:val="3"/>
    <w:uiPriority w:val="9"/>
    <w:semiHidden/>
    <w:rsid w:val="001B7EF2"/>
    <w:rPr>
      <w:rFonts w:asciiTheme="majorHAnsi" w:eastAsiaTheme="majorEastAsia" w:hAnsiTheme="majorHAnsi" w:cstheme="majorBidi"/>
      <w:b/>
      <w:bCs/>
      <w:color w:val="4F81BD" w:themeColor="accent1"/>
      <w:lang w:val="ru-RU"/>
    </w:rPr>
  </w:style>
  <w:style w:type="paragraph" w:customStyle="1" w:styleId="31">
    <w:name w:val="Обычный3"/>
    <w:rsid w:val="00290137"/>
    <w:pPr>
      <w:widowControl/>
      <w:autoSpaceDE/>
      <w:autoSpaceDN/>
      <w:spacing w:line="276" w:lineRule="auto"/>
    </w:pPr>
    <w:rPr>
      <w:rFonts w:ascii="Arial" w:eastAsia="Arial" w:hAnsi="Arial" w:cs="Arial"/>
      <w:color w:val="000000"/>
      <w:lang w:val="ru-RU" w:eastAsia="ru-RU"/>
    </w:rPr>
  </w:style>
  <w:style w:type="paragraph" w:styleId="ae">
    <w:name w:val="Normal (Web)"/>
    <w:aliases w:val="Обычный (веб) Знак Знак,Обычный (веб) Знак Знак Знак Знак Знак Знак,Обычный (веб) Знак Знак Знак Знак Знак"/>
    <w:basedOn w:val="a0"/>
    <w:unhideWhenUsed/>
    <w:qFormat/>
    <w:rsid w:val="00D3536B"/>
    <w:pPr>
      <w:widowControl/>
      <w:autoSpaceDE/>
      <w:autoSpaceDN/>
      <w:spacing w:before="100" w:beforeAutospacing="1" w:after="100" w:afterAutospacing="1" w:line="360" w:lineRule="auto"/>
    </w:pPr>
    <w:rPr>
      <w:sz w:val="24"/>
      <w:szCs w:val="24"/>
      <w:lang w:eastAsia="ru-RU"/>
    </w:rPr>
  </w:style>
  <w:style w:type="paragraph" w:styleId="af">
    <w:name w:val="footnote text"/>
    <w:basedOn w:val="a0"/>
    <w:link w:val="af0"/>
    <w:uiPriority w:val="99"/>
    <w:semiHidden/>
    <w:unhideWhenUsed/>
    <w:rsid w:val="0006760E"/>
    <w:rPr>
      <w:sz w:val="20"/>
      <w:szCs w:val="20"/>
    </w:rPr>
  </w:style>
  <w:style w:type="character" w:customStyle="1" w:styleId="af0">
    <w:name w:val="Текст сноски Знак"/>
    <w:basedOn w:val="a1"/>
    <w:link w:val="af"/>
    <w:uiPriority w:val="99"/>
    <w:semiHidden/>
    <w:rsid w:val="0006760E"/>
    <w:rPr>
      <w:rFonts w:ascii="Times New Roman" w:eastAsia="Times New Roman" w:hAnsi="Times New Roman" w:cs="Times New Roman"/>
      <w:sz w:val="20"/>
      <w:szCs w:val="20"/>
      <w:lang w:val="ru-RU"/>
    </w:rPr>
  </w:style>
  <w:style w:type="character" w:styleId="af1">
    <w:name w:val="footnote reference"/>
    <w:rsid w:val="0006760E"/>
    <w:rPr>
      <w:rFonts w:cs="Times New Roman"/>
      <w:vertAlign w:val="superscript"/>
    </w:rPr>
  </w:style>
  <w:style w:type="character" w:customStyle="1" w:styleId="af2">
    <w:name w:val="Без интервала Знак"/>
    <w:link w:val="af3"/>
    <w:uiPriority w:val="1"/>
    <w:locked/>
    <w:rsid w:val="008362F6"/>
    <w:rPr>
      <w:rFonts w:ascii="Times New Roman" w:eastAsia="Times New Roman" w:hAnsi="Times New Roman" w:cs="Times New Roman"/>
    </w:rPr>
  </w:style>
  <w:style w:type="paragraph" w:styleId="af3">
    <w:name w:val="No Spacing"/>
    <w:link w:val="af2"/>
    <w:uiPriority w:val="1"/>
    <w:qFormat/>
    <w:rsid w:val="008362F6"/>
    <w:pPr>
      <w:widowControl/>
      <w:autoSpaceDE/>
      <w:autoSpaceDN/>
    </w:pPr>
    <w:rPr>
      <w:rFonts w:ascii="Times New Roman" w:eastAsia="Times New Roman" w:hAnsi="Times New Roman" w:cs="Times New Roman"/>
    </w:rPr>
  </w:style>
  <w:style w:type="character" w:customStyle="1" w:styleId="a6">
    <w:name w:val="Абзац списка Знак"/>
    <w:link w:val="a5"/>
    <w:uiPriority w:val="34"/>
    <w:locked/>
    <w:rsid w:val="002F61FC"/>
    <w:rPr>
      <w:rFonts w:ascii="Times New Roman" w:eastAsia="Times New Roman" w:hAnsi="Times New Roman" w:cs="Times New Roman"/>
      <w:lang w:val="ru-RU"/>
    </w:rPr>
  </w:style>
  <w:style w:type="character" w:customStyle="1" w:styleId="NoSpacingChar">
    <w:name w:val="No Spacing Char"/>
    <w:link w:val="11"/>
    <w:locked/>
    <w:rsid w:val="002F61FC"/>
    <w:rPr>
      <w:rFonts w:ascii="Arial" w:eastAsia="Times New Roman" w:hAnsi="Arial" w:cs="Arial"/>
      <w:i/>
      <w:lang w:eastAsia="x-none"/>
    </w:rPr>
  </w:style>
  <w:style w:type="paragraph" w:customStyle="1" w:styleId="11">
    <w:name w:val="Без интервала1"/>
    <w:basedOn w:val="a0"/>
    <w:link w:val="NoSpacingChar"/>
    <w:rsid w:val="002F61FC"/>
    <w:pPr>
      <w:widowControl/>
      <w:autoSpaceDE/>
      <w:autoSpaceDN/>
    </w:pPr>
    <w:rPr>
      <w:rFonts w:ascii="Arial" w:hAnsi="Arial" w:cs="Arial"/>
      <w:i/>
      <w:lang w:val="en-US" w:eastAsia="x-none"/>
    </w:rPr>
  </w:style>
  <w:style w:type="paragraph" w:customStyle="1" w:styleId="Default">
    <w:name w:val="Default"/>
    <w:rsid w:val="00A3679A"/>
    <w:pPr>
      <w:widowControl/>
      <w:adjustRightInd w:val="0"/>
    </w:pPr>
    <w:rPr>
      <w:rFonts w:ascii="Times New Roman" w:hAnsi="Times New Roman" w:cs="Times New Roman"/>
      <w:color w:val="000000"/>
      <w:sz w:val="24"/>
      <w:szCs w:val="24"/>
      <w:lang w:val="ru-RU"/>
    </w:rPr>
  </w:style>
  <w:style w:type="table" w:styleId="af4">
    <w:name w:val="Table Grid"/>
    <w:basedOn w:val="a2"/>
    <w:uiPriority w:val="59"/>
    <w:rsid w:val="00A3679A"/>
    <w:pPr>
      <w:widowControl/>
      <w:autoSpaceDE/>
      <w:autoSpaceDN/>
    </w:pPr>
    <w:rPr>
      <w:lang w:val="ru-RU"/>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32">
    <w:name w:val="Нет списка3"/>
    <w:next w:val="a3"/>
    <w:uiPriority w:val="99"/>
    <w:semiHidden/>
    <w:unhideWhenUsed/>
    <w:rsid w:val="00A003D4"/>
  </w:style>
  <w:style w:type="character" w:styleId="af5">
    <w:name w:val="Hyperlink"/>
    <w:basedOn w:val="a1"/>
    <w:semiHidden/>
    <w:unhideWhenUsed/>
    <w:rsid w:val="00A003D4"/>
    <w:rPr>
      <w:color w:val="0000FF"/>
      <w:u w:val="single"/>
    </w:rPr>
  </w:style>
  <w:style w:type="character" w:customStyle="1" w:styleId="12">
    <w:name w:val="Просмотренная гиперссылка1"/>
    <w:basedOn w:val="a1"/>
    <w:uiPriority w:val="99"/>
    <w:semiHidden/>
    <w:unhideWhenUsed/>
    <w:rsid w:val="00A003D4"/>
    <w:rPr>
      <w:color w:val="800080"/>
      <w:u w:val="single"/>
    </w:rPr>
  </w:style>
  <w:style w:type="paragraph" w:styleId="af6">
    <w:name w:val="header"/>
    <w:basedOn w:val="a0"/>
    <w:link w:val="af7"/>
    <w:uiPriority w:val="99"/>
    <w:semiHidden/>
    <w:unhideWhenUsed/>
    <w:rsid w:val="00A003D4"/>
    <w:pPr>
      <w:widowControl/>
      <w:tabs>
        <w:tab w:val="center" w:pos="4677"/>
        <w:tab w:val="right" w:pos="9355"/>
      </w:tabs>
      <w:autoSpaceDE/>
      <w:autoSpaceDN/>
    </w:pPr>
    <w:rPr>
      <w:rFonts w:ascii="Calibri" w:eastAsia="Calibri" w:hAnsi="Calibri"/>
    </w:rPr>
  </w:style>
  <w:style w:type="character" w:customStyle="1" w:styleId="af7">
    <w:name w:val="Верхний колонтитул Знак"/>
    <w:basedOn w:val="a1"/>
    <w:link w:val="af6"/>
    <w:uiPriority w:val="99"/>
    <w:semiHidden/>
    <w:rsid w:val="00A003D4"/>
    <w:rPr>
      <w:rFonts w:ascii="Calibri" w:eastAsia="Calibri" w:hAnsi="Calibri" w:cs="Times New Roman"/>
      <w:lang w:val="ru-RU"/>
    </w:rPr>
  </w:style>
  <w:style w:type="character" w:customStyle="1" w:styleId="33">
    <w:name w:val="Заголовок №3_"/>
    <w:basedOn w:val="a1"/>
    <w:link w:val="34"/>
    <w:locked/>
    <w:rsid w:val="00A003D4"/>
    <w:rPr>
      <w:rFonts w:ascii="Times New Roman" w:eastAsia="Times New Roman" w:hAnsi="Times New Roman" w:cs="Times New Roman"/>
      <w:b/>
      <w:bCs/>
      <w:shd w:val="clear" w:color="auto" w:fill="FFFFFF"/>
    </w:rPr>
  </w:style>
  <w:style w:type="paragraph" w:customStyle="1" w:styleId="34">
    <w:name w:val="Заголовок №3"/>
    <w:basedOn w:val="a0"/>
    <w:link w:val="33"/>
    <w:rsid w:val="00A003D4"/>
    <w:pPr>
      <w:shd w:val="clear" w:color="auto" w:fill="FFFFFF"/>
      <w:autoSpaceDE/>
      <w:autoSpaceDN/>
      <w:spacing w:before="5700" w:line="0" w:lineRule="atLeast"/>
      <w:jc w:val="center"/>
      <w:outlineLvl w:val="2"/>
    </w:pPr>
    <w:rPr>
      <w:b/>
      <w:bCs/>
      <w:lang w:val="en-US"/>
    </w:rPr>
  </w:style>
  <w:style w:type="character" w:customStyle="1" w:styleId="21">
    <w:name w:val="Основной текст (2)_"/>
    <w:basedOn w:val="a1"/>
    <w:link w:val="22"/>
    <w:locked/>
    <w:rsid w:val="00A003D4"/>
    <w:rPr>
      <w:rFonts w:ascii="Times New Roman" w:eastAsia="Times New Roman" w:hAnsi="Times New Roman" w:cs="Times New Roman"/>
      <w:shd w:val="clear" w:color="auto" w:fill="FFFFFF"/>
    </w:rPr>
  </w:style>
  <w:style w:type="paragraph" w:customStyle="1" w:styleId="22">
    <w:name w:val="Основной текст (2)"/>
    <w:basedOn w:val="a0"/>
    <w:link w:val="21"/>
    <w:rsid w:val="00A003D4"/>
    <w:pPr>
      <w:shd w:val="clear" w:color="auto" w:fill="FFFFFF"/>
      <w:autoSpaceDE/>
      <w:autoSpaceDN/>
      <w:spacing w:before="300" w:line="274" w:lineRule="exact"/>
      <w:jc w:val="both"/>
    </w:pPr>
    <w:rPr>
      <w:lang w:val="en-US"/>
    </w:rPr>
  </w:style>
  <w:style w:type="character" w:customStyle="1" w:styleId="41">
    <w:name w:val="Основной текст (4)_"/>
    <w:basedOn w:val="a1"/>
    <w:link w:val="42"/>
    <w:locked/>
    <w:rsid w:val="00A003D4"/>
    <w:rPr>
      <w:rFonts w:ascii="Times New Roman" w:eastAsia="Times New Roman" w:hAnsi="Times New Roman" w:cs="Times New Roman"/>
      <w:b/>
      <w:bCs/>
      <w:shd w:val="clear" w:color="auto" w:fill="FFFFFF"/>
    </w:rPr>
  </w:style>
  <w:style w:type="paragraph" w:customStyle="1" w:styleId="42">
    <w:name w:val="Основной текст (4)"/>
    <w:basedOn w:val="a0"/>
    <w:link w:val="41"/>
    <w:rsid w:val="00A003D4"/>
    <w:pPr>
      <w:shd w:val="clear" w:color="auto" w:fill="FFFFFF"/>
      <w:autoSpaceDE/>
      <w:autoSpaceDN/>
      <w:spacing w:line="274" w:lineRule="exact"/>
    </w:pPr>
    <w:rPr>
      <w:b/>
      <w:bCs/>
      <w:lang w:val="en-US"/>
    </w:rPr>
  </w:style>
  <w:style w:type="character" w:customStyle="1" w:styleId="5">
    <w:name w:val="Основной текст (5)_"/>
    <w:basedOn w:val="a1"/>
    <w:link w:val="50"/>
    <w:locked/>
    <w:rsid w:val="00A003D4"/>
    <w:rPr>
      <w:rFonts w:ascii="Times New Roman" w:eastAsia="Times New Roman" w:hAnsi="Times New Roman" w:cs="Times New Roman"/>
      <w:b/>
      <w:bCs/>
      <w:sz w:val="42"/>
      <w:szCs w:val="42"/>
      <w:shd w:val="clear" w:color="auto" w:fill="FFFFFF"/>
    </w:rPr>
  </w:style>
  <w:style w:type="paragraph" w:customStyle="1" w:styleId="50">
    <w:name w:val="Основной текст (5)"/>
    <w:basedOn w:val="a0"/>
    <w:link w:val="5"/>
    <w:rsid w:val="00A003D4"/>
    <w:pPr>
      <w:shd w:val="clear" w:color="auto" w:fill="FFFFFF"/>
      <w:autoSpaceDE/>
      <w:autoSpaceDN/>
      <w:spacing w:before="3420" w:line="485" w:lineRule="exact"/>
      <w:jc w:val="center"/>
    </w:pPr>
    <w:rPr>
      <w:b/>
      <w:bCs/>
      <w:sz w:val="42"/>
      <w:szCs w:val="42"/>
      <w:lang w:val="en-US"/>
    </w:rPr>
  </w:style>
  <w:style w:type="character" w:customStyle="1" w:styleId="7">
    <w:name w:val="Основной текст (7)_"/>
    <w:basedOn w:val="a1"/>
    <w:link w:val="70"/>
    <w:locked/>
    <w:rsid w:val="00A003D4"/>
    <w:rPr>
      <w:rFonts w:ascii="Times New Roman" w:eastAsia="Times New Roman" w:hAnsi="Times New Roman" w:cs="Times New Roman"/>
      <w:i/>
      <w:iCs/>
      <w:shd w:val="clear" w:color="auto" w:fill="FFFFFF"/>
    </w:rPr>
  </w:style>
  <w:style w:type="paragraph" w:customStyle="1" w:styleId="70">
    <w:name w:val="Основной текст (7)"/>
    <w:basedOn w:val="a0"/>
    <w:link w:val="7"/>
    <w:rsid w:val="00A003D4"/>
    <w:pPr>
      <w:shd w:val="clear" w:color="auto" w:fill="FFFFFF"/>
      <w:autoSpaceDE/>
      <w:autoSpaceDN/>
      <w:spacing w:line="274" w:lineRule="exact"/>
      <w:jc w:val="both"/>
    </w:pPr>
    <w:rPr>
      <w:i/>
      <w:iCs/>
      <w:lang w:val="en-US"/>
    </w:rPr>
  </w:style>
  <w:style w:type="character" w:customStyle="1" w:styleId="af8">
    <w:name w:val="Подпись к таблице_"/>
    <w:basedOn w:val="a1"/>
    <w:link w:val="af9"/>
    <w:locked/>
    <w:rsid w:val="00A003D4"/>
    <w:rPr>
      <w:rFonts w:ascii="Times New Roman" w:eastAsia="Times New Roman" w:hAnsi="Times New Roman" w:cs="Times New Roman"/>
      <w:shd w:val="clear" w:color="auto" w:fill="FFFFFF"/>
    </w:rPr>
  </w:style>
  <w:style w:type="paragraph" w:customStyle="1" w:styleId="af9">
    <w:name w:val="Подпись к таблице"/>
    <w:basedOn w:val="a0"/>
    <w:link w:val="af8"/>
    <w:rsid w:val="00A003D4"/>
    <w:pPr>
      <w:shd w:val="clear" w:color="auto" w:fill="FFFFFF"/>
      <w:autoSpaceDE/>
      <w:autoSpaceDN/>
      <w:spacing w:line="283" w:lineRule="exact"/>
      <w:jc w:val="both"/>
    </w:pPr>
    <w:rPr>
      <w:lang w:val="en-US"/>
    </w:rPr>
  </w:style>
  <w:style w:type="character" w:customStyle="1" w:styleId="23">
    <w:name w:val="Подпись к таблице (2)_"/>
    <w:basedOn w:val="a1"/>
    <w:link w:val="24"/>
    <w:locked/>
    <w:rsid w:val="00A003D4"/>
    <w:rPr>
      <w:rFonts w:ascii="Times New Roman" w:eastAsia="Times New Roman" w:hAnsi="Times New Roman" w:cs="Times New Roman"/>
      <w:b/>
      <w:bCs/>
      <w:shd w:val="clear" w:color="auto" w:fill="FFFFFF"/>
    </w:rPr>
  </w:style>
  <w:style w:type="paragraph" w:customStyle="1" w:styleId="24">
    <w:name w:val="Подпись к таблице (2)"/>
    <w:basedOn w:val="a0"/>
    <w:link w:val="23"/>
    <w:rsid w:val="00A003D4"/>
    <w:pPr>
      <w:shd w:val="clear" w:color="auto" w:fill="FFFFFF"/>
      <w:autoSpaceDE/>
      <w:autoSpaceDN/>
      <w:spacing w:line="0" w:lineRule="atLeast"/>
    </w:pPr>
    <w:rPr>
      <w:b/>
      <w:bCs/>
      <w:lang w:val="en-US"/>
    </w:rPr>
  </w:style>
  <w:style w:type="character" w:customStyle="1" w:styleId="35">
    <w:name w:val="Подпись к таблице (3)_"/>
    <w:basedOn w:val="a1"/>
    <w:link w:val="36"/>
    <w:locked/>
    <w:rsid w:val="00A003D4"/>
    <w:rPr>
      <w:rFonts w:ascii="Times New Roman" w:eastAsia="Times New Roman" w:hAnsi="Times New Roman" w:cs="Times New Roman"/>
      <w:i/>
      <w:iCs/>
      <w:shd w:val="clear" w:color="auto" w:fill="FFFFFF"/>
    </w:rPr>
  </w:style>
  <w:style w:type="paragraph" w:customStyle="1" w:styleId="36">
    <w:name w:val="Подпись к таблице (3)"/>
    <w:basedOn w:val="a0"/>
    <w:link w:val="35"/>
    <w:rsid w:val="00A003D4"/>
    <w:pPr>
      <w:shd w:val="clear" w:color="auto" w:fill="FFFFFF"/>
      <w:autoSpaceDE/>
      <w:autoSpaceDN/>
      <w:spacing w:line="0" w:lineRule="atLeast"/>
    </w:pPr>
    <w:rPr>
      <w:i/>
      <w:iCs/>
      <w:lang w:val="en-US"/>
    </w:rPr>
  </w:style>
  <w:style w:type="paragraph" w:customStyle="1" w:styleId="Style8">
    <w:name w:val="Style8"/>
    <w:basedOn w:val="a0"/>
    <w:uiPriority w:val="99"/>
    <w:rsid w:val="00A003D4"/>
    <w:pPr>
      <w:adjustRightInd w:val="0"/>
      <w:spacing w:line="346" w:lineRule="exact"/>
      <w:ind w:firstLine="672"/>
      <w:jc w:val="both"/>
    </w:pPr>
    <w:rPr>
      <w:sz w:val="24"/>
      <w:szCs w:val="24"/>
      <w:lang w:eastAsia="ru-RU"/>
    </w:rPr>
  </w:style>
  <w:style w:type="paragraph" w:customStyle="1" w:styleId="Style1">
    <w:name w:val="Style1"/>
    <w:basedOn w:val="a0"/>
    <w:uiPriority w:val="99"/>
    <w:rsid w:val="00A003D4"/>
    <w:pPr>
      <w:adjustRightInd w:val="0"/>
      <w:spacing w:line="360" w:lineRule="exact"/>
      <w:ind w:firstLine="682"/>
      <w:jc w:val="both"/>
    </w:pPr>
    <w:rPr>
      <w:sz w:val="24"/>
      <w:szCs w:val="24"/>
      <w:lang w:eastAsia="ru-RU"/>
    </w:rPr>
  </w:style>
  <w:style w:type="paragraph" w:customStyle="1" w:styleId="Style3">
    <w:name w:val="Style3"/>
    <w:basedOn w:val="a0"/>
    <w:uiPriority w:val="99"/>
    <w:rsid w:val="00A003D4"/>
    <w:pPr>
      <w:adjustRightInd w:val="0"/>
      <w:spacing w:line="350" w:lineRule="exact"/>
      <w:ind w:firstLine="667"/>
      <w:jc w:val="both"/>
    </w:pPr>
    <w:rPr>
      <w:sz w:val="24"/>
      <w:szCs w:val="24"/>
      <w:lang w:eastAsia="ru-RU"/>
    </w:rPr>
  </w:style>
  <w:style w:type="paragraph" w:customStyle="1" w:styleId="Style5">
    <w:name w:val="Style5"/>
    <w:basedOn w:val="a0"/>
    <w:uiPriority w:val="99"/>
    <w:rsid w:val="00A003D4"/>
    <w:pPr>
      <w:adjustRightInd w:val="0"/>
      <w:spacing w:line="350" w:lineRule="exact"/>
      <w:ind w:firstLine="528"/>
    </w:pPr>
    <w:rPr>
      <w:sz w:val="24"/>
      <w:szCs w:val="24"/>
      <w:lang w:eastAsia="ru-RU"/>
    </w:rPr>
  </w:style>
  <w:style w:type="paragraph" w:customStyle="1" w:styleId="Style4">
    <w:name w:val="Style4"/>
    <w:basedOn w:val="a0"/>
    <w:uiPriority w:val="99"/>
    <w:rsid w:val="00A003D4"/>
    <w:pPr>
      <w:adjustRightInd w:val="0"/>
      <w:spacing w:line="326" w:lineRule="exact"/>
      <w:ind w:firstLine="715"/>
      <w:jc w:val="both"/>
    </w:pPr>
    <w:rPr>
      <w:sz w:val="24"/>
      <w:szCs w:val="24"/>
      <w:lang w:eastAsia="ru-RU"/>
    </w:rPr>
  </w:style>
  <w:style w:type="paragraph" w:customStyle="1" w:styleId="Style6">
    <w:name w:val="Style6"/>
    <w:basedOn w:val="a0"/>
    <w:uiPriority w:val="99"/>
    <w:rsid w:val="00A003D4"/>
    <w:pPr>
      <w:adjustRightInd w:val="0"/>
      <w:spacing w:line="307" w:lineRule="exact"/>
      <w:ind w:firstLine="1070"/>
    </w:pPr>
    <w:rPr>
      <w:sz w:val="24"/>
      <w:szCs w:val="24"/>
      <w:lang w:eastAsia="ru-RU"/>
    </w:rPr>
  </w:style>
  <w:style w:type="paragraph" w:customStyle="1" w:styleId="Style11">
    <w:name w:val="Style11"/>
    <w:basedOn w:val="a0"/>
    <w:uiPriority w:val="99"/>
    <w:rsid w:val="00A003D4"/>
    <w:pPr>
      <w:adjustRightInd w:val="0"/>
      <w:spacing w:line="101" w:lineRule="exact"/>
    </w:pPr>
    <w:rPr>
      <w:rFonts w:ascii="Bookman Old Style" w:hAnsi="Bookman Old Style"/>
      <w:sz w:val="24"/>
      <w:szCs w:val="24"/>
      <w:lang w:eastAsia="ru-RU"/>
    </w:rPr>
  </w:style>
  <w:style w:type="paragraph" w:customStyle="1" w:styleId="Style14">
    <w:name w:val="Style14"/>
    <w:basedOn w:val="a0"/>
    <w:uiPriority w:val="99"/>
    <w:rsid w:val="00A003D4"/>
    <w:pPr>
      <w:adjustRightInd w:val="0"/>
    </w:pPr>
    <w:rPr>
      <w:rFonts w:ascii="Bookman Old Style" w:hAnsi="Bookman Old Style"/>
      <w:sz w:val="24"/>
      <w:szCs w:val="24"/>
      <w:lang w:eastAsia="ru-RU"/>
    </w:rPr>
  </w:style>
  <w:style w:type="character" w:styleId="afa">
    <w:name w:val="Placeholder Text"/>
    <w:basedOn w:val="a1"/>
    <w:uiPriority w:val="99"/>
    <w:semiHidden/>
    <w:rsid w:val="00A003D4"/>
    <w:rPr>
      <w:color w:val="808080"/>
    </w:rPr>
  </w:style>
  <w:style w:type="character" w:customStyle="1" w:styleId="37">
    <w:name w:val="Основной текст (3)_"/>
    <w:basedOn w:val="a1"/>
    <w:rsid w:val="00A003D4"/>
    <w:rPr>
      <w:rFonts w:ascii="Times New Roman" w:eastAsia="Times New Roman" w:hAnsi="Times New Roman" w:cs="Times New Roman" w:hint="default"/>
      <w:b/>
      <w:bCs/>
      <w:i w:val="0"/>
      <w:iCs w:val="0"/>
      <w:smallCaps w:val="0"/>
      <w:strike w:val="0"/>
      <w:dstrike w:val="0"/>
      <w:sz w:val="19"/>
      <w:szCs w:val="19"/>
      <w:u w:val="none"/>
      <w:effect w:val="none"/>
    </w:rPr>
  </w:style>
  <w:style w:type="character" w:customStyle="1" w:styleId="38">
    <w:name w:val="Основной текст (3)"/>
    <w:basedOn w:val="37"/>
    <w:rsid w:val="00A003D4"/>
    <w:rPr>
      <w:rFonts w:ascii="Times New Roman" w:eastAsia="Times New Roman" w:hAnsi="Times New Roman" w:cs="Times New Roman"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afb">
    <w:name w:val="Колонтитул_"/>
    <w:basedOn w:val="a1"/>
    <w:rsid w:val="00A003D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afc">
    <w:name w:val="Колонтитул"/>
    <w:basedOn w:val="afb"/>
    <w:rsid w:val="00A003D4"/>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6">
    <w:name w:val="Основной текст (6)_"/>
    <w:basedOn w:val="a1"/>
    <w:rsid w:val="00A003D4"/>
    <w:rPr>
      <w:rFonts w:ascii="Times New Roman" w:eastAsia="Times New Roman" w:hAnsi="Times New Roman" w:cs="Times New Roman" w:hint="default"/>
      <w:b/>
      <w:bCs/>
      <w:i w:val="0"/>
      <w:iCs w:val="0"/>
      <w:smallCaps w:val="0"/>
      <w:strike w:val="0"/>
      <w:dstrike w:val="0"/>
      <w:u w:val="none"/>
      <w:effect w:val="none"/>
    </w:rPr>
  </w:style>
  <w:style w:type="character" w:customStyle="1" w:styleId="25">
    <w:name w:val="Основной текст (2) + Полужирный"/>
    <w:basedOn w:val="21"/>
    <w:rsid w:val="00A003D4"/>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71">
    <w:name w:val="Основной текст (7) + Не курсив"/>
    <w:basedOn w:val="7"/>
    <w:rsid w:val="00A003D4"/>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6">
    <w:name w:val="Основной текст (2) + Курсив"/>
    <w:basedOn w:val="21"/>
    <w:rsid w:val="00A003D4"/>
    <w:rPr>
      <w:rFonts w:ascii="Times New Roman" w:eastAsia="Times New Roman" w:hAnsi="Times New Roman" w:cs="Times New Roman"/>
      <w:b w:val="0"/>
      <w:bCs w:val="0"/>
      <w:i/>
      <w:iCs/>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72">
    <w:name w:val="Основной текст (7) + Полужирный"/>
    <w:aliases w:val="Не курсив"/>
    <w:basedOn w:val="7"/>
    <w:rsid w:val="00A003D4"/>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60">
    <w:name w:val="Основной текст (6) + Не полужирный"/>
    <w:basedOn w:val="6"/>
    <w:rsid w:val="00A003D4"/>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afd">
    <w:name w:val="Подпись к таблице + Полужирный"/>
    <w:basedOn w:val="af8"/>
    <w:rsid w:val="00A003D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1"/>
    <w:rsid w:val="00A003D4"/>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22pt">
    <w:name w:val="Основной текст (2) + Интервал 2 pt"/>
    <w:basedOn w:val="21"/>
    <w:rsid w:val="00A003D4"/>
    <w:rPr>
      <w:rFonts w:ascii="Times New Roman" w:eastAsia="Times New Roman" w:hAnsi="Times New Roman" w:cs="Times New Roman"/>
      <w:b w:val="0"/>
      <w:bCs w:val="0"/>
      <w:i w:val="0"/>
      <w:iCs w:val="0"/>
      <w:smallCaps w:val="0"/>
      <w:strike w:val="0"/>
      <w:dstrike w:val="0"/>
      <w:color w:val="000000"/>
      <w:spacing w:val="40"/>
      <w:w w:val="100"/>
      <w:position w:val="0"/>
      <w:sz w:val="24"/>
      <w:szCs w:val="24"/>
      <w:u w:val="none"/>
      <w:effect w:val="none"/>
      <w:shd w:val="clear" w:color="auto" w:fill="FFFFFF"/>
      <w:lang w:val="ru-RU" w:eastAsia="ru-RU" w:bidi="ru-RU"/>
    </w:rPr>
  </w:style>
  <w:style w:type="character" w:customStyle="1" w:styleId="61pt">
    <w:name w:val="Основной текст (6) + Интервал 1 pt"/>
    <w:basedOn w:val="6"/>
    <w:rsid w:val="00A003D4"/>
    <w:rPr>
      <w:rFonts w:ascii="Times New Roman" w:eastAsia="Times New Roman" w:hAnsi="Times New Roman" w:cs="Times New Roman" w:hint="default"/>
      <w:b/>
      <w:bCs/>
      <w:i w:val="0"/>
      <w:iCs w:val="0"/>
      <w:smallCaps w:val="0"/>
      <w:strike w:val="0"/>
      <w:dstrike w:val="0"/>
      <w:color w:val="000000"/>
      <w:spacing w:val="30"/>
      <w:w w:val="100"/>
      <w:position w:val="0"/>
      <w:sz w:val="24"/>
      <w:szCs w:val="24"/>
      <w:u w:val="none"/>
      <w:effect w:val="none"/>
      <w:lang w:val="ru-RU" w:eastAsia="ru-RU" w:bidi="ru-RU"/>
    </w:rPr>
  </w:style>
  <w:style w:type="character" w:customStyle="1" w:styleId="61">
    <w:name w:val="Основной текст (6)"/>
    <w:basedOn w:val="6"/>
    <w:rsid w:val="00A003D4"/>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single"/>
      <w:effect w:val="none"/>
      <w:lang w:val="ru-RU" w:eastAsia="ru-RU" w:bidi="ru-RU"/>
    </w:rPr>
  </w:style>
  <w:style w:type="character" w:customStyle="1" w:styleId="FontStyle12">
    <w:name w:val="Font Style12"/>
    <w:basedOn w:val="a1"/>
    <w:uiPriority w:val="99"/>
    <w:rsid w:val="00A003D4"/>
    <w:rPr>
      <w:rFonts w:ascii="Arial" w:hAnsi="Arial" w:cs="Arial" w:hint="default"/>
      <w:b/>
      <w:bCs/>
      <w:sz w:val="22"/>
      <w:szCs w:val="22"/>
    </w:rPr>
  </w:style>
  <w:style w:type="character" w:customStyle="1" w:styleId="FontStyle13">
    <w:name w:val="Font Style13"/>
    <w:basedOn w:val="a1"/>
    <w:uiPriority w:val="99"/>
    <w:rsid w:val="00A003D4"/>
    <w:rPr>
      <w:rFonts w:ascii="Times New Roman" w:hAnsi="Times New Roman" w:cs="Times New Roman" w:hint="default"/>
      <w:sz w:val="24"/>
      <w:szCs w:val="24"/>
    </w:rPr>
  </w:style>
  <w:style w:type="character" w:customStyle="1" w:styleId="FontStyle11">
    <w:name w:val="Font Style11"/>
    <w:basedOn w:val="a1"/>
    <w:uiPriority w:val="99"/>
    <w:rsid w:val="00A003D4"/>
    <w:rPr>
      <w:rFonts w:ascii="Times New Roman" w:hAnsi="Times New Roman" w:cs="Times New Roman" w:hint="default"/>
      <w:spacing w:val="10"/>
      <w:sz w:val="24"/>
      <w:szCs w:val="24"/>
    </w:rPr>
  </w:style>
  <w:style w:type="character" w:customStyle="1" w:styleId="FontStyle17">
    <w:name w:val="Font Style17"/>
    <w:basedOn w:val="a1"/>
    <w:uiPriority w:val="99"/>
    <w:rsid w:val="00A003D4"/>
    <w:rPr>
      <w:rFonts w:ascii="Times New Roman" w:hAnsi="Times New Roman" w:cs="Times New Roman" w:hint="default"/>
      <w:spacing w:val="20"/>
      <w:sz w:val="24"/>
      <w:szCs w:val="24"/>
    </w:rPr>
  </w:style>
  <w:style w:type="character" w:customStyle="1" w:styleId="FontStyle15">
    <w:name w:val="Font Style15"/>
    <w:basedOn w:val="a1"/>
    <w:uiPriority w:val="99"/>
    <w:rsid w:val="00A003D4"/>
    <w:rPr>
      <w:rFonts w:ascii="Times New Roman" w:hAnsi="Times New Roman" w:cs="Times New Roman" w:hint="default"/>
      <w:sz w:val="24"/>
      <w:szCs w:val="24"/>
    </w:rPr>
  </w:style>
  <w:style w:type="character" w:customStyle="1" w:styleId="FontStyle26">
    <w:name w:val="Font Style26"/>
    <w:basedOn w:val="a1"/>
    <w:uiPriority w:val="99"/>
    <w:rsid w:val="00A003D4"/>
    <w:rPr>
      <w:rFonts w:ascii="Bookman Old Style" w:hAnsi="Bookman Old Style" w:cs="Bookman Old Style" w:hint="default"/>
      <w:spacing w:val="20"/>
      <w:sz w:val="20"/>
      <w:szCs w:val="20"/>
    </w:rPr>
  </w:style>
  <w:style w:type="character" w:customStyle="1" w:styleId="FontStyle24">
    <w:name w:val="Font Style24"/>
    <w:basedOn w:val="a1"/>
    <w:uiPriority w:val="99"/>
    <w:rsid w:val="00A003D4"/>
    <w:rPr>
      <w:rFonts w:ascii="Bookman Old Style" w:hAnsi="Bookman Old Style" w:cs="Bookman Old Style" w:hint="default"/>
      <w:b/>
      <w:bCs/>
      <w:sz w:val="24"/>
      <w:szCs w:val="24"/>
    </w:rPr>
  </w:style>
  <w:style w:type="character" w:customStyle="1" w:styleId="FontStyle18">
    <w:name w:val="Font Style18"/>
    <w:basedOn w:val="a1"/>
    <w:uiPriority w:val="99"/>
    <w:rsid w:val="00A003D4"/>
    <w:rPr>
      <w:rFonts w:ascii="Bookman Old Style" w:hAnsi="Bookman Old Style" w:cs="Bookman Old Style" w:hint="default"/>
      <w:b/>
      <w:bCs/>
      <w:spacing w:val="-10"/>
      <w:sz w:val="20"/>
      <w:szCs w:val="20"/>
    </w:rPr>
  </w:style>
  <w:style w:type="character" w:customStyle="1" w:styleId="Zag11">
    <w:name w:val="Zag_11"/>
    <w:rsid w:val="00A003D4"/>
    <w:rPr>
      <w:color w:val="000000"/>
      <w:w w:val="100"/>
    </w:rPr>
  </w:style>
  <w:style w:type="character" w:customStyle="1" w:styleId="poemyear">
    <w:name w:val="poemyear"/>
    <w:basedOn w:val="a1"/>
    <w:rsid w:val="00A003D4"/>
  </w:style>
  <w:style w:type="character" w:customStyle="1" w:styleId="st">
    <w:name w:val="st"/>
    <w:basedOn w:val="a1"/>
    <w:rsid w:val="00A003D4"/>
  </w:style>
  <w:style w:type="table" w:customStyle="1" w:styleId="13">
    <w:name w:val="Сетка таблицы1"/>
    <w:basedOn w:val="a2"/>
    <w:next w:val="af4"/>
    <w:uiPriority w:val="59"/>
    <w:rsid w:val="00A003D4"/>
    <w:pPr>
      <w:widowControl/>
      <w:autoSpaceDE/>
      <w:autoSpaceDN/>
    </w:pPr>
    <w:rPr>
      <w:rFonts w:ascii="Calibri" w:eastAsia="Calibri" w:hAnsi="Calibri" w:cs="Calibri"/>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uiPriority w:val="59"/>
    <w:rsid w:val="00A003D4"/>
    <w:pPr>
      <w:widowControl/>
      <w:autoSpaceDE/>
      <w:autoSpaceDN/>
    </w:pPr>
    <w:rPr>
      <w:rFonts w:ascii="Calibri" w:eastAsia="Calibri" w:hAnsi="Calibri" w:cs="Times New Roman"/>
      <w:lang w:val="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e">
    <w:name w:val="FollowedHyperlink"/>
    <w:basedOn w:val="a1"/>
    <w:uiPriority w:val="99"/>
    <w:semiHidden/>
    <w:unhideWhenUsed/>
    <w:rsid w:val="00A003D4"/>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599529310">
      <w:bodyDiv w:val="1"/>
      <w:marLeft w:val="0"/>
      <w:marRight w:val="0"/>
      <w:marTop w:val="0"/>
      <w:marBottom w:val="0"/>
      <w:divBdr>
        <w:top w:val="none" w:sz="0" w:space="0" w:color="auto"/>
        <w:left w:val="none" w:sz="0" w:space="0" w:color="auto"/>
        <w:bottom w:val="none" w:sz="0" w:space="0" w:color="auto"/>
        <w:right w:val="none" w:sz="0" w:space="0" w:color="auto"/>
      </w:divBdr>
    </w:div>
    <w:div w:id="882209583">
      <w:bodyDiv w:val="1"/>
      <w:marLeft w:val="0"/>
      <w:marRight w:val="0"/>
      <w:marTop w:val="0"/>
      <w:marBottom w:val="0"/>
      <w:divBdr>
        <w:top w:val="none" w:sz="0" w:space="0" w:color="auto"/>
        <w:left w:val="none" w:sz="0" w:space="0" w:color="auto"/>
        <w:bottom w:val="none" w:sz="0" w:space="0" w:color="auto"/>
        <w:right w:val="none" w:sz="0" w:space="0" w:color="auto"/>
      </w:divBdr>
    </w:div>
    <w:div w:id="1216314893">
      <w:bodyDiv w:val="1"/>
      <w:marLeft w:val="0"/>
      <w:marRight w:val="0"/>
      <w:marTop w:val="0"/>
      <w:marBottom w:val="0"/>
      <w:divBdr>
        <w:top w:val="none" w:sz="0" w:space="0" w:color="auto"/>
        <w:left w:val="none" w:sz="0" w:space="0" w:color="auto"/>
        <w:bottom w:val="none" w:sz="0" w:space="0" w:color="auto"/>
        <w:right w:val="none" w:sz="0" w:space="0" w:color="auto"/>
      </w:divBdr>
    </w:div>
    <w:div w:id="16230280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ormativ.kontur.ru/document?moduleid=1&amp;documentid=297861&amp;l0" TargetMode="External"/><Relationship Id="rId18" Type="http://schemas.openxmlformats.org/officeDocument/2006/relationships/image" Target="media/image3.png"/><Relationship Id="rId26" Type="http://schemas.openxmlformats.org/officeDocument/2006/relationships/oleObject" Target="embeddings/oleObject4.bin"/><Relationship Id="rId39" Type="http://schemas.openxmlformats.org/officeDocument/2006/relationships/image" Target="media/image13.wmf"/><Relationship Id="rId3" Type="http://schemas.openxmlformats.org/officeDocument/2006/relationships/styles" Target="styles.xml"/><Relationship Id="rId21" Type="http://schemas.openxmlformats.org/officeDocument/2006/relationships/image" Target="media/image5.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7.wmf"/><Relationship Id="rId50" Type="http://schemas.openxmlformats.org/officeDocument/2006/relationships/hyperlink" Target="https://vip.1obraz.ru/%23/document/99/902350579/XA00M902MS/" TargetMode="External"/><Relationship Id="rId7" Type="http://schemas.openxmlformats.org/officeDocument/2006/relationships/endnotes" Target="endnotes.xml"/><Relationship Id="rId12" Type="http://schemas.openxmlformats.org/officeDocument/2006/relationships/hyperlink" Target="https://normativ.kontur.ru/document?moduleid=1&amp;documentid=267679&amp;l0" TargetMode="External"/><Relationship Id="rId17" Type="http://schemas.openxmlformats.org/officeDocument/2006/relationships/footer" Target="footer2.xml"/><Relationship Id="rId25" Type="http://schemas.openxmlformats.org/officeDocument/2006/relationships/image" Target="media/image7.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oleObject" Target="embeddings/oleObject15.bin"/><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oleObject" Target="embeddings/oleObject1.bin"/><Relationship Id="rId29" Type="http://schemas.openxmlformats.org/officeDocument/2006/relationships/oleObject" Target="embeddings/oleObject6.bin"/><Relationship Id="rId41"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ormativ.kontur.ru/document?moduleid=1&amp;documentid=246100&amp;l0" TargetMode="External"/><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16.wmf"/><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consultant.ru/document/Cons_doc_LAW_351127/5366f54670c8c597465a9f3613516ecc430fa0aa/"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oleObject" Target="embeddings/oleObject10.bin"/><Relationship Id="rId49" Type="http://schemas.openxmlformats.org/officeDocument/2006/relationships/hyperlink" Target="https://vip.1obraz.ru/%23/document/99/902256369/XA00M9M2NG/" TargetMode="External"/><Relationship Id="rId10" Type="http://schemas.openxmlformats.org/officeDocument/2006/relationships/hyperlink" Target="https://vip.1obraz.ru/%23/document/99/902350579/XA00M9I2N5/" TargetMode="External"/><Relationship Id="rId19" Type="http://schemas.openxmlformats.org/officeDocument/2006/relationships/image" Target="media/image4.wmf"/><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consultant.ru/document/cons_doc_LAW_358749/b004fed0b70d0f223e4a81f8ad6cd92af90a7e3b/"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6.bin"/><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0EC096-07BB-4F4F-B471-BE25802D6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407</TotalTime>
  <Pages>1</Pages>
  <Words>145067</Words>
  <Characters>826886</Characters>
  <Application>Microsoft Office Word</Application>
  <DocSecurity>0</DocSecurity>
  <Lines>6890</Lines>
  <Paragraphs>1940</Paragraphs>
  <ScaleCrop>false</ScaleCrop>
  <HeadingPairs>
    <vt:vector size="2" baseType="variant">
      <vt:variant>
        <vt:lpstr>Название</vt:lpstr>
      </vt:variant>
      <vt:variant>
        <vt:i4>1</vt:i4>
      </vt:variant>
    </vt:vector>
  </HeadingPairs>
  <TitlesOfParts>
    <vt:vector size="1" baseType="lpstr">
      <vt:lpstr>СООП сош№48 10-11 классы</vt:lpstr>
    </vt:vector>
  </TitlesOfParts>
  <Company/>
  <LinksUpToDate>false</LinksUpToDate>
  <CharactersWithSpaces>970013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СООП сош№48 10-11 классы</dc:title>
  <dc:creator>Мухаметзянова Р.М. СОШ№48</dc:creator>
  <cp:lastModifiedBy>1</cp:lastModifiedBy>
  <cp:revision>23</cp:revision>
  <cp:lastPrinted>2021-08-31T06:29:00Z</cp:lastPrinted>
  <dcterms:created xsi:type="dcterms:W3CDTF">2021-08-06T11:24:00Z</dcterms:created>
  <dcterms:modified xsi:type="dcterms:W3CDTF">2021-11-08T09:34:00Z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2021-01-15T00:00:00Z</vt:filetime>
  </property>
  <property fmtid="{D5CDD505-2E9C-101B-9397-08002B2CF9AE}" pid="3" name="Creator">
    <vt:lpwstr>Microsoft® Word 2016</vt:lpwstr>
  </property>
  <property fmtid="{D5CDD505-2E9C-101B-9397-08002B2CF9AE}" pid="4" name="LastSaved">
    <vt:filetime>2021-08-06T00:00:00Z</vt:filetime>
  </property>
</Properties>
</file>